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DD" w:rsidRDefault="00B23FDD" w:rsidP="0032473A">
      <w:pPr>
        <w:spacing w:after="0" w:line="240" w:lineRule="auto"/>
        <w:jc w:val="center"/>
        <w:rPr>
          <w:b/>
          <w:sz w:val="32"/>
          <w:szCs w:val="32"/>
        </w:rPr>
      </w:pPr>
    </w:p>
    <w:p w:rsidR="00552E13" w:rsidRPr="00C468CE" w:rsidRDefault="0032473A" w:rsidP="0032473A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</w:rPr>
        <w:t>ДОКЛАД</w:t>
      </w:r>
    </w:p>
    <w:p w:rsidR="004329C9" w:rsidRPr="00C468CE" w:rsidRDefault="0032473A" w:rsidP="0032473A">
      <w:pPr>
        <w:spacing w:after="0" w:line="240" w:lineRule="auto"/>
        <w:jc w:val="center"/>
        <w:rPr>
          <w:b/>
          <w:i/>
          <w:sz w:val="32"/>
          <w:szCs w:val="32"/>
        </w:rPr>
      </w:pPr>
      <w:r w:rsidRPr="00C468CE">
        <w:rPr>
          <w:b/>
          <w:i/>
          <w:sz w:val="32"/>
          <w:szCs w:val="32"/>
        </w:rPr>
        <w:t>руководителя правового департамента Минист</w:t>
      </w:r>
      <w:r w:rsidR="00A32E81" w:rsidRPr="00C468CE">
        <w:rPr>
          <w:b/>
          <w:i/>
          <w:sz w:val="32"/>
          <w:szCs w:val="32"/>
        </w:rPr>
        <w:t>ерства</w:t>
      </w:r>
      <w:r w:rsidRPr="00C468CE">
        <w:rPr>
          <w:b/>
          <w:i/>
          <w:sz w:val="32"/>
          <w:szCs w:val="32"/>
        </w:rPr>
        <w:t xml:space="preserve"> труда</w:t>
      </w:r>
    </w:p>
    <w:p w:rsidR="0032473A" w:rsidRPr="00C468CE" w:rsidRDefault="0032473A" w:rsidP="0032473A">
      <w:pPr>
        <w:spacing w:after="0" w:line="240" w:lineRule="auto"/>
        <w:jc w:val="center"/>
        <w:rPr>
          <w:b/>
          <w:i/>
          <w:sz w:val="32"/>
          <w:szCs w:val="32"/>
        </w:rPr>
      </w:pPr>
      <w:r w:rsidRPr="00C468CE">
        <w:rPr>
          <w:b/>
          <w:i/>
          <w:sz w:val="32"/>
          <w:szCs w:val="32"/>
        </w:rPr>
        <w:t xml:space="preserve">и </w:t>
      </w:r>
      <w:r w:rsidR="00B7666D" w:rsidRPr="00C468CE">
        <w:rPr>
          <w:b/>
          <w:i/>
          <w:sz w:val="32"/>
          <w:szCs w:val="32"/>
        </w:rPr>
        <w:t>социального</w:t>
      </w:r>
      <w:r w:rsidR="004329C9" w:rsidRPr="00C468CE">
        <w:rPr>
          <w:b/>
          <w:i/>
          <w:sz w:val="32"/>
          <w:szCs w:val="32"/>
        </w:rPr>
        <w:t xml:space="preserve"> </w:t>
      </w:r>
      <w:r w:rsidRPr="00C468CE">
        <w:rPr>
          <w:b/>
          <w:i/>
          <w:sz w:val="32"/>
          <w:szCs w:val="32"/>
        </w:rPr>
        <w:t>развития Омской области КЛЯУСА Николая Валерьевича</w:t>
      </w:r>
    </w:p>
    <w:p w:rsidR="004329C9" w:rsidRPr="00C468CE" w:rsidRDefault="0032473A" w:rsidP="0032473A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</w:rPr>
        <w:t xml:space="preserve">на коллегии </w:t>
      </w:r>
      <w:r w:rsidR="00B7666D" w:rsidRPr="00C468CE">
        <w:rPr>
          <w:b/>
          <w:sz w:val="32"/>
          <w:szCs w:val="32"/>
        </w:rPr>
        <w:t>Министерства</w:t>
      </w:r>
      <w:r w:rsidRPr="00C468CE">
        <w:rPr>
          <w:b/>
          <w:sz w:val="32"/>
          <w:szCs w:val="32"/>
        </w:rPr>
        <w:t xml:space="preserve"> труда и социального развития</w:t>
      </w:r>
    </w:p>
    <w:p w:rsidR="0032473A" w:rsidRPr="00C468CE" w:rsidRDefault="0032473A" w:rsidP="0032473A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</w:rPr>
        <w:t>Омской области</w:t>
      </w:r>
    </w:p>
    <w:p w:rsidR="00F70615" w:rsidRPr="00C468CE" w:rsidRDefault="00F70615" w:rsidP="0032473A">
      <w:pPr>
        <w:spacing w:after="0" w:line="240" w:lineRule="auto"/>
        <w:jc w:val="center"/>
        <w:rPr>
          <w:b/>
          <w:sz w:val="32"/>
          <w:szCs w:val="32"/>
        </w:rPr>
      </w:pPr>
    </w:p>
    <w:p w:rsidR="004329C9" w:rsidRPr="00C468CE" w:rsidRDefault="00F70615" w:rsidP="0032473A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</w:rPr>
        <w:t>«О РЕАЛИЗАЦИИ ОТДЕЛЬНЫХ НАПРАВЛЕНИЙ КАДРОВОЙ</w:t>
      </w:r>
    </w:p>
    <w:p w:rsidR="004329C9" w:rsidRPr="00C468CE" w:rsidRDefault="00F70615" w:rsidP="0032473A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</w:rPr>
        <w:t>ПОЛИТИКИ</w:t>
      </w:r>
      <w:r w:rsidR="004329C9" w:rsidRPr="00C468CE">
        <w:rPr>
          <w:b/>
          <w:sz w:val="32"/>
          <w:szCs w:val="32"/>
        </w:rPr>
        <w:t xml:space="preserve"> </w:t>
      </w:r>
      <w:r w:rsidRPr="00C468CE">
        <w:rPr>
          <w:b/>
          <w:sz w:val="32"/>
          <w:szCs w:val="32"/>
        </w:rPr>
        <w:t>В СИСТЕМЕ ТРУДА И СОЦИАЛЬНОЙ</w:t>
      </w:r>
    </w:p>
    <w:p w:rsidR="00F70615" w:rsidRPr="00C468CE" w:rsidRDefault="00F70615" w:rsidP="0032473A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</w:rPr>
        <w:t>ЗАЩИТЫ ОМСКОЙ ОБЛАСТИ»</w:t>
      </w:r>
      <w:r w:rsidR="009A542E">
        <w:rPr>
          <w:b/>
          <w:sz w:val="32"/>
          <w:szCs w:val="32"/>
        </w:rPr>
        <w:t xml:space="preserve"> </w:t>
      </w:r>
      <w:r w:rsidR="009A542E" w:rsidRPr="009A542E">
        <w:rPr>
          <w:b/>
          <w:sz w:val="36"/>
          <w:szCs w:val="36"/>
        </w:rPr>
        <w:t>(СЛАЙД 1)</w:t>
      </w:r>
    </w:p>
    <w:p w:rsidR="00F70615" w:rsidRPr="00C468CE" w:rsidRDefault="00F70615" w:rsidP="0032473A">
      <w:pPr>
        <w:spacing w:after="0" w:line="240" w:lineRule="auto"/>
        <w:jc w:val="center"/>
        <w:rPr>
          <w:b/>
          <w:sz w:val="32"/>
          <w:szCs w:val="32"/>
        </w:rPr>
      </w:pPr>
    </w:p>
    <w:p w:rsidR="0032473A" w:rsidRPr="00C468CE" w:rsidRDefault="0011429C" w:rsidP="0011429C">
      <w:pPr>
        <w:spacing w:after="0" w:line="240" w:lineRule="auto"/>
        <w:jc w:val="center"/>
        <w:rPr>
          <w:sz w:val="32"/>
          <w:szCs w:val="32"/>
        </w:rPr>
      </w:pPr>
      <w:r w:rsidRPr="00C468CE">
        <w:rPr>
          <w:sz w:val="32"/>
          <w:szCs w:val="32"/>
        </w:rPr>
        <w:t>Уважаемый Михаил Юрьевич!</w:t>
      </w:r>
    </w:p>
    <w:p w:rsidR="0011429C" w:rsidRPr="00C468CE" w:rsidRDefault="0011429C" w:rsidP="0011429C">
      <w:pPr>
        <w:spacing w:after="0" w:line="240" w:lineRule="auto"/>
        <w:jc w:val="center"/>
        <w:rPr>
          <w:sz w:val="32"/>
          <w:szCs w:val="32"/>
        </w:rPr>
      </w:pPr>
      <w:r w:rsidRPr="00C468CE">
        <w:rPr>
          <w:sz w:val="32"/>
          <w:szCs w:val="32"/>
        </w:rPr>
        <w:t>Уважаемые коллеги, приглашенные!</w:t>
      </w:r>
    </w:p>
    <w:p w:rsidR="0011429C" w:rsidRPr="00C468CE" w:rsidRDefault="0011429C" w:rsidP="0011429C">
      <w:pPr>
        <w:spacing w:after="0" w:line="240" w:lineRule="auto"/>
        <w:jc w:val="center"/>
        <w:rPr>
          <w:sz w:val="32"/>
          <w:szCs w:val="32"/>
        </w:rPr>
      </w:pPr>
    </w:p>
    <w:p w:rsidR="00FE2CDC" w:rsidRPr="00F965F0" w:rsidRDefault="00FE2CDC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F965F0">
        <w:rPr>
          <w:b/>
          <w:sz w:val="32"/>
          <w:szCs w:val="32"/>
        </w:rPr>
        <w:t>(СЛАЙД 2)</w:t>
      </w:r>
    </w:p>
    <w:p w:rsidR="0011429C" w:rsidRPr="00C468CE" w:rsidRDefault="00733467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Сегодня в своем выступлении я остановлюсь на реализации отдельных направлений кадровой политики нашей отрасли. При этом рассмотрение отдельных направлений кадровой политики будет представлено с точки зрения:</w:t>
      </w:r>
      <w:r w:rsidR="009A542E">
        <w:rPr>
          <w:sz w:val="32"/>
          <w:szCs w:val="32"/>
        </w:rPr>
        <w:t xml:space="preserve"> </w:t>
      </w:r>
    </w:p>
    <w:p w:rsidR="00733467" w:rsidRPr="00C468CE" w:rsidRDefault="007726E2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1) </w:t>
      </w:r>
      <w:r w:rsidR="00733467" w:rsidRPr="00C468CE">
        <w:rPr>
          <w:sz w:val="32"/>
          <w:szCs w:val="32"/>
        </w:rPr>
        <w:t>с</w:t>
      </w:r>
      <w:r w:rsidR="00177840" w:rsidRPr="00C468CE">
        <w:rPr>
          <w:sz w:val="32"/>
          <w:szCs w:val="32"/>
        </w:rPr>
        <w:t xml:space="preserve">формировавшейся </w:t>
      </w:r>
      <w:r w:rsidR="00733467" w:rsidRPr="00C468CE">
        <w:rPr>
          <w:sz w:val="32"/>
          <w:szCs w:val="32"/>
        </w:rPr>
        <w:t xml:space="preserve">в Омской области </w:t>
      </w:r>
      <w:r w:rsidR="00177840" w:rsidRPr="00C468CE">
        <w:rPr>
          <w:sz w:val="32"/>
          <w:szCs w:val="32"/>
        </w:rPr>
        <w:t xml:space="preserve">структуры </w:t>
      </w:r>
      <w:r w:rsidR="00733467" w:rsidRPr="00C468CE">
        <w:rPr>
          <w:sz w:val="32"/>
          <w:szCs w:val="32"/>
        </w:rPr>
        <w:t xml:space="preserve">отрасли </w:t>
      </w:r>
      <w:r w:rsidR="00C347B1" w:rsidRPr="00C468CE">
        <w:rPr>
          <w:sz w:val="32"/>
          <w:szCs w:val="32"/>
        </w:rPr>
        <w:t xml:space="preserve">труда и </w:t>
      </w:r>
      <w:r w:rsidR="007B025E" w:rsidRPr="00C468CE">
        <w:rPr>
          <w:sz w:val="32"/>
          <w:szCs w:val="32"/>
        </w:rPr>
        <w:t>социальной</w:t>
      </w:r>
      <w:r w:rsidR="00733467" w:rsidRPr="00C468CE">
        <w:rPr>
          <w:sz w:val="32"/>
          <w:szCs w:val="32"/>
        </w:rPr>
        <w:t xml:space="preserve"> защиты;</w:t>
      </w:r>
    </w:p>
    <w:p w:rsidR="00733467" w:rsidRPr="00C468CE" w:rsidRDefault="007726E2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2)</w:t>
      </w:r>
      <w:r w:rsidR="00FB6BB2" w:rsidRPr="00C468CE">
        <w:rPr>
          <w:sz w:val="32"/>
          <w:szCs w:val="32"/>
        </w:rPr>
        <w:t> </w:t>
      </w:r>
      <w:r w:rsidR="005665E1" w:rsidRPr="00C468CE">
        <w:rPr>
          <w:sz w:val="32"/>
          <w:szCs w:val="32"/>
        </w:rPr>
        <w:t>необходимости повышения результативности и эффективности работы отрасли;</w:t>
      </w:r>
    </w:p>
    <w:p w:rsidR="005665E1" w:rsidRPr="00C468CE" w:rsidRDefault="007726E2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3)</w:t>
      </w:r>
      <w:r w:rsidR="00FB6BB2" w:rsidRPr="00C468CE">
        <w:rPr>
          <w:sz w:val="32"/>
          <w:szCs w:val="32"/>
        </w:rPr>
        <w:t> </w:t>
      </w:r>
      <w:r w:rsidR="005665E1" w:rsidRPr="00C468CE">
        <w:rPr>
          <w:sz w:val="32"/>
          <w:szCs w:val="32"/>
        </w:rPr>
        <w:t>актуальности внедрения новых ф</w:t>
      </w:r>
      <w:r w:rsidR="00A2720D" w:rsidRPr="00C468CE">
        <w:rPr>
          <w:sz w:val="32"/>
          <w:szCs w:val="32"/>
        </w:rPr>
        <w:t>орм и методов работы;</w:t>
      </w:r>
    </w:p>
    <w:p w:rsidR="005665E1" w:rsidRPr="00C468CE" w:rsidRDefault="00A2720D" w:rsidP="00A2720D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4) а также на рассмотрение коллегии </w:t>
      </w:r>
      <w:r w:rsidR="001852FF" w:rsidRPr="00C468CE">
        <w:rPr>
          <w:sz w:val="32"/>
          <w:szCs w:val="32"/>
        </w:rPr>
        <w:t xml:space="preserve">будут предложены </w:t>
      </w:r>
      <w:r w:rsidRPr="00C468CE">
        <w:rPr>
          <w:sz w:val="32"/>
          <w:szCs w:val="32"/>
        </w:rPr>
        <w:t>пути решения кадрового обеспечения системы труда и социальной защиты Омской области.</w:t>
      </w:r>
    </w:p>
    <w:p w:rsidR="00A2720D" w:rsidRPr="00C468CE" w:rsidRDefault="00A2720D" w:rsidP="00A2720D">
      <w:pPr>
        <w:spacing w:after="0" w:line="360" w:lineRule="auto"/>
        <w:ind w:firstLine="709"/>
        <w:jc w:val="both"/>
        <w:rPr>
          <w:b/>
          <w:sz w:val="32"/>
          <w:szCs w:val="32"/>
        </w:rPr>
      </w:pPr>
    </w:p>
    <w:p w:rsidR="00C1214C" w:rsidRPr="00C468CE" w:rsidRDefault="009708EA" w:rsidP="00C1214C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  <w:lang w:val="en-US"/>
        </w:rPr>
        <w:t>I</w:t>
      </w:r>
      <w:r w:rsidRPr="00C468CE">
        <w:rPr>
          <w:b/>
          <w:sz w:val="32"/>
          <w:szCs w:val="32"/>
        </w:rPr>
        <w:t xml:space="preserve">. Структура </w:t>
      </w:r>
      <w:r w:rsidR="00F118CE" w:rsidRPr="00C468CE">
        <w:rPr>
          <w:b/>
          <w:sz w:val="32"/>
          <w:szCs w:val="32"/>
        </w:rPr>
        <w:t xml:space="preserve">и система </w:t>
      </w:r>
      <w:r w:rsidRPr="00C468CE">
        <w:rPr>
          <w:b/>
          <w:sz w:val="32"/>
          <w:szCs w:val="32"/>
        </w:rPr>
        <w:t>отрасли труда и социальной защиты</w:t>
      </w:r>
    </w:p>
    <w:p w:rsidR="005665E1" w:rsidRDefault="009708EA" w:rsidP="00C1214C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</w:rPr>
        <w:t>Омской области.</w:t>
      </w:r>
    </w:p>
    <w:p w:rsidR="009A542E" w:rsidRDefault="009A542E" w:rsidP="00C1214C">
      <w:pPr>
        <w:spacing w:after="0" w:line="240" w:lineRule="auto"/>
        <w:jc w:val="center"/>
        <w:rPr>
          <w:b/>
          <w:sz w:val="32"/>
          <w:szCs w:val="32"/>
        </w:rPr>
      </w:pPr>
    </w:p>
    <w:p w:rsidR="00FE2CDC" w:rsidRPr="00F965F0" w:rsidRDefault="00FE2CDC" w:rsidP="00FE2CDC">
      <w:pPr>
        <w:spacing w:after="0" w:line="240" w:lineRule="auto"/>
        <w:rPr>
          <w:b/>
          <w:sz w:val="32"/>
          <w:szCs w:val="32"/>
        </w:rPr>
      </w:pPr>
      <w:r w:rsidRPr="00F965F0">
        <w:rPr>
          <w:b/>
          <w:sz w:val="32"/>
          <w:szCs w:val="32"/>
        </w:rPr>
        <w:t xml:space="preserve">         (СЛАЙД 3)</w:t>
      </w:r>
    </w:p>
    <w:p w:rsidR="00FB6BB2" w:rsidRPr="00C468CE" w:rsidRDefault="00FB6BB2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>В настоящее время структура отрасли включает</w:t>
      </w:r>
      <w:r w:rsidR="009A542E">
        <w:rPr>
          <w:i/>
          <w:sz w:val="32"/>
          <w:szCs w:val="32"/>
        </w:rPr>
        <w:t xml:space="preserve"> </w:t>
      </w:r>
    </w:p>
    <w:p w:rsidR="005665E1" w:rsidRDefault="007726E2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1)</w:t>
      </w:r>
      <w:r w:rsidR="00FB6BB2" w:rsidRPr="00C468CE">
        <w:rPr>
          <w:sz w:val="32"/>
          <w:szCs w:val="32"/>
        </w:rPr>
        <w:t> аппарат Министерства</w:t>
      </w:r>
      <w:r w:rsidR="00CC017F">
        <w:rPr>
          <w:sz w:val="32"/>
          <w:szCs w:val="32"/>
        </w:rPr>
        <w:t>;</w:t>
      </w:r>
    </w:p>
    <w:p w:rsidR="00CC017F" w:rsidRPr="00CC017F" w:rsidRDefault="00CC017F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C017F">
        <w:rPr>
          <w:i/>
          <w:sz w:val="32"/>
          <w:szCs w:val="32"/>
        </w:rPr>
        <w:lastRenderedPageBreak/>
        <w:t>(</w:t>
      </w:r>
      <w:proofErr w:type="spellStart"/>
      <w:r w:rsidRPr="00CC017F">
        <w:rPr>
          <w:i/>
          <w:sz w:val="32"/>
          <w:szCs w:val="32"/>
        </w:rPr>
        <w:t>Справочно</w:t>
      </w:r>
      <w:proofErr w:type="spellEnd"/>
      <w:r w:rsidRPr="00CC017F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по состоянию на 01.01.2014 г. штатная численность Министерства составляет – 212 шт. ед.,  </w:t>
      </w:r>
      <w:proofErr w:type="spellStart"/>
      <w:proofErr w:type="gramStart"/>
      <w:r>
        <w:rPr>
          <w:i/>
          <w:sz w:val="32"/>
          <w:szCs w:val="32"/>
        </w:rPr>
        <w:t>гос</w:t>
      </w:r>
      <w:proofErr w:type="spellEnd"/>
      <w:r>
        <w:rPr>
          <w:i/>
          <w:sz w:val="32"/>
          <w:szCs w:val="32"/>
        </w:rPr>
        <w:t>. служащие</w:t>
      </w:r>
      <w:proofErr w:type="gramEnd"/>
      <w:r>
        <w:rPr>
          <w:i/>
          <w:sz w:val="32"/>
          <w:szCs w:val="32"/>
        </w:rPr>
        <w:t xml:space="preserve"> – 199 шт. ед., </w:t>
      </w:r>
      <w:proofErr w:type="spellStart"/>
      <w:r>
        <w:rPr>
          <w:i/>
          <w:sz w:val="32"/>
          <w:szCs w:val="32"/>
        </w:rPr>
        <w:t>негос</w:t>
      </w:r>
      <w:proofErr w:type="spellEnd"/>
      <w:r>
        <w:rPr>
          <w:i/>
          <w:sz w:val="32"/>
          <w:szCs w:val="32"/>
        </w:rPr>
        <w:t>. служащие – 13 шт. ед.)</w:t>
      </w:r>
    </w:p>
    <w:p w:rsidR="007726E2" w:rsidRDefault="007726E2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2) 33 территориальны</w:t>
      </w:r>
      <w:r w:rsidR="001852FF" w:rsidRPr="00C468CE">
        <w:rPr>
          <w:sz w:val="32"/>
          <w:szCs w:val="32"/>
        </w:rPr>
        <w:t>х органа Министерства, созданные</w:t>
      </w:r>
      <w:r w:rsidRPr="00C468CE">
        <w:rPr>
          <w:sz w:val="32"/>
          <w:szCs w:val="32"/>
        </w:rPr>
        <w:t xml:space="preserve"> во всех муниципальных районах Омской области и в городе Омске;</w:t>
      </w:r>
    </w:p>
    <w:p w:rsidR="00CC017F" w:rsidRPr="00CC017F" w:rsidRDefault="00CC017F" w:rsidP="00CC017F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C017F">
        <w:rPr>
          <w:i/>
          <w:sz w:val="32"/>
          <w:szCs w:val="32"/>
        </w:rPr>
        <w:t>(</w:t>
      </w:r>
      <w:proofErr w:type="spellStart"/>
      <w:r w:rsidRPr="00CC017F">
        <w:rPr>
          <w:i/>
          <w:sz w:val="32"/>
          <w:szCs w:val="32"/>
        </w:rPr>
        <w:t>Справочно</w:t>
      </w:r>
      <w:proofErr w:type="spellEnd"/>
      <w:r w:rsidRPr="00CC017F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по состоянию на 01.01.2014 г. штатная численность территориальных органов Министерства составляет – </w:t>
      </w:r>
      <w:r w:rsidR="004B4CC4">
        <w:rPr>
          <w:i/>
          <w:sz w:val="32"/>
          <w:szCs w:val="32"/>
        </w:rPr>
        <w:t>296</w:t>
      </w:r>
      <w:r>
        <w:rPr>
          <w:i/>
          <w:sz w:val="32"/>
          <w:szCs w:val="32"/>
        </w:rPr>
        <w:t xml:space="preserve"> шт. ед.,  </w:t>
      </w:r>
      <w:proofErr w:type="spellStart"/>
      <w:proofErr w:type="gramStart"/>
      <w:r>
        <w:rPr>
          <w:i/>
          <w:sz w:val="32"/>
          <w:szCs w:val="32"/>
        </w:rPr>
        <w:t>гос</w:t>
      </w:r>
      <w:proofErr w:type="spellEnd"/>
      <w:r>
        <w:rPr>
          <w:i/>
          <w:sz w:val="32"/>
          <w:szCs w:val="32"/>
        </w:rPr>
        <w:t>. служащие</w:t>
      </w:r>
      <w:proofErr w:type="gramEnd"/>
      <w:r>
        <w:rPr>
          <w:i/>
          <w:sz w:val="32"/>
          <w:szCs w:val="32"/>
        </w:rPr>
        <w:t xml:space="preserve"> – </w:t>
      </w:r>
      <w:r w:rsidR="004B4CC4">
        <w:rPr>
          <w:i/>
          <w:sz w:val="32"/>
          <w:szCs w:val="32"/>
        </w:rPr>
        <w:t>130</w:t>
      </w:r>
      <w:r>
        <w:rPr>
          <w:i/>
          <w:sz w:val="32"/>
          <w:szCs w:val="32"/>
        </w:rPr>
        <w:t xml:space="preserve"> шт. ед., </w:t>
      </w:r>
      <w:proofErr w:type="spellStart"/>
      <w:r>
        <w:rPr>
          <w:i/>
          <w:sz w:val="32"/>
          <w:szCs w:val="32"/>
        </w:rPr>
        <w:t>негос</w:t>
      </w:r>
      <w:proofErr w:type="spellEnd"/>
      <w:r>
        <w:rPr>
          <w:i/>
          <w:sz w:val="32"/>
          <w:szCs w:val="32"/>
        </w:rPr>
        <w:t xml:space="preserve">. служащие – </w:t>
      </w:r>
      <w:r w:rsidR="004B4CC4">
        <w:rPr>
          <w:i/>
          <w:sz w:val="32"/>
          <w:szCs w:val="32"/>
        </w:rPr>
        <w:t>166</w:t>
      </w:r>
      <w:r>
        <w:rPr>
          <w:i/>
          <w:sz w:val="32"/>
          <w:szCs w:val="32"/>
        </w:rPr>
        <w:t xml:space="preserve"> шт. ед.)</w:t>
      </w:r>
    </w:p>
    <w:p w:rsidR="007726E2" w:rsidRDefault="007726E2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3) 100 государственных учреждений:</w:t>
      </w:r>
    </w:p>
    <w:p w:rsidR="004B4CC4" w:rsidRPr="004B4CC4" w:rsidRDefault="004B4CC4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4B4CC4">
        <w:rPr>
          <w:i/>
          <w:sz w:val="32"/>
          <w:szCs w:val="32"/>
        </w:rPr>
        <w:t>(</w:t>
      </w:r>
      <w:proofErr w:type="spellStart"/>
      <w:r w:rsidRPr="004B4CC4">
        <w:rPr>
          <w:i/>
          <w:sz w:val="32"/>
          <w:szCs w:val="32"/>
        </w:rPr>
        <w:t>Справочно</w:t>
      </w:r>
      <w:proofErr w:type="spellEnd"/>
      <w:r w:rsidRPr="004B4CC4">
        <w:rPr>
          <w:i/>
          <w:sz w:val="32"/>
          <w:szCs w:val="32"/>
        </w:rPr>
        <w:t>: 14948 шт. ед.)</w:t>
      </w:r>
    </w:p>
    <w:p w:rsidR="007726E2" w:rsidRPr="00C468CE" w:rsidRDefault="007726E2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 xml:space="preserve">- 38 комплексных центров – в каждом районе области и 6 в </w:t>
      </w:r>
      <w:r w:rsidR="001852FF" w:rsidRPr="00C468CE">
        <w:rPr>
          <w:i/>
          <w:sz w:val="32"/>
          <w:szCs w:val="32"/>
        </w:rPr>
        <w:t xml:space="preserve">городе </w:t>
      </w:r>
      <w:r w:rsidRPr="00C468CE">
        <w:rPr>
          <w:i/>
          <w:sz w:val="32"/>
          <w:szCs w:val="32"/>
        </w:rPr>
        <w:t>Омске;</w:t>
      </w:r>
    </w:p>
    <w:p w:rsidR="007726E2" w:rsidRPr="00C468CE" w:rsidRDefault="007726E2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>- 33 центра социальных выплат и материально-технического обеспечения, многофункциональных центра предоставления государственных и муниципальных услуг;</w:t>
      </w:r>
    </w:p>
    <w:p w:rsidR="007726E2" w:rsidRPr="00C468CE" w:rsidRDefault="007726E2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>- </w:t>
      </w:r>
      <w:r w:rsidR="005867AC" w:rsidRPr="00C468CE">
        <w:rPr>
          <w:i/>
          <w:sz w:val="32"/>
          <w:szCs w:val="32"/>
        </w:rPr>
        <w:t>15 стационарных учреждений социального обслуживания;</w:t>
      </w:r>
    </w:p>
    <w:p w:rsidR="005867AC" w:rsidRPr="00C468CE" w:rsidRDefault="005867AC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>- 7 социально-реабилитационных центров для несовершеннолетних;</w:t>
      </w:r>
    </w:p>
    <w:p w:rsidR="005867AC" w:rsidRPr="00C468CE" w:rsidRDefault="005867AC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>- Центр социальной помощи семье и детям (с социальной гостиницей), Центр социальной адаптации несовершеннолетних «Надежда», Реабилитационный центр для детей и подростков с ограниченными возможностями (с. Чернолучье Омского района);</w:t>
      </w:r>
    </w:p>
    <w:p w:rsidR="005867AC" w:rsidRPr="00C468CE" w:rsidRDefault="005867AC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 xml:space="preserve">- Центр социальной </w:t>
      </w:r>
      <w:r w:rsidR="006451BD" w:rsidRPr="00C468CE">
        <w:rPr>
          <w:i/>
          <w:sz w:val="32"/>
          <w:szCs w:val="32"/>
        </w:rPr>
        <w:t>адаптации, Центр профессиональной ориентации и психологической поддержки населения, Центр охраны труда и КУ «Соцзащита».</w:t>
      </w:r>
    </w:p>
    <w:p w:rsidR="007726E2" w:rsidRPr="00C468CE" w:rsidRDefault="006855DC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Сегодня на территориальном уровне сформирована единая сеть учреждений – в каждом районе функционирует территориальный орган Министерства, </w:t>
      </w:r>
      <w:r w:rsidR="001852FF" w:rsidRPr="00C468CE">
        <w:rPr>
          <w:sz w:val="32"/>
          <w:szCs w:val="32"/>
        </w:rPr>
        <w:t xml:space="preserve">центр социальных выплат и материально-технического </w:t>
      </w:r>
      <w:r w:rsidR="001852FF" w:rsidRPr="00C468CE">
        <w:rPr>
          <w:sz w:val="32"/>
          <w:szCs w:val="32"/>
        </w:rPr>
        <w:lastRenderedPageBreak/>
        <w:t>обеспечения либо многофункциональный центр предоставления государственных и муниципальных услуг</w:t>
      </w:r>
      <w:r w:rsidRPr="00C468CE">
        <w:rPr>
          <w:sz w:val="32"/>
          <w:szCs w:val="32"/>
        </w:rPr>
        <w:t xml:space="preserve"> и комплексный центр социального обслуживания.</w:t>
      </w:r>
    </w:p>
    <w:p w:rsidR="007C460D" w:rsidRPr="00C468CE" w:rsidRDefault="001852FF" w:rsidP="007C460D">
      <w:pPr>
        <w:spacing w:after="0" w:line="360" w:lineRule="auto"/>
        <w:ind w:firstLine="709"/>
        <w:jc w:val="both"/>
        <w:rPr>
          <w:sz w:val="32"/>
          <w:szCs w:val="32"/>
        </w:rPr>
      </w:pPr>
      <w:proofErr w:type="gramStart"/>
      <w:r w:rsidRPr="00C468CE">
        <w:rPr>
          <w:sz w:val="32"/>
          <w:szCs w:val="32"/>
        </w:rPr>
        <w:t>Приказ</w:t>
      </w:r>
      <w:r w:rsidR="007C460D" w:rsidRPr="00C468CE">
        <w:rPr>
          <w:sz w:val="32"/>
          <w:szCs w:val="32"/>
        </w:rPr>
        <w:t>ом</w:t>
      </w:r>
      <w:r w:rsidRPr="00C468CE">
        <w:rPr>
          <w:sz w:val="32"/>
          <w:szCs w:val="32"/>
        </w:rPr>
        <w:t xml:space="preserve"> Министерства труда и социального развития Омской области от 14</w:t>
      </w:r>
      <w:r w:rsidR="007C460D" w:rsidRPr="00C468CE">
        <w:rPr>
          <w:sz w:val="32"/>
          <w:szCs w:val="32"/>
        </w:rPr>
        <w:t xml:space="preserve"> ноября </w:t>
      </w:r>
      <w:r w:rsidRPr="00C468CE">
        <w:rPr>
          <w:sz w:val="32"/>
          <w:szCs w:val="32"/>
        </w:rPr>
        <w:t>2012</w:t>
      </w:r>
      <w:r w:rsidR="007C460D" w:rsidRPr="00C468CE">
        <w:rPr>
          <w:sz w:val="32"/>
          <w:szCs w:val="32"/>
        </w:rPr>
        <w:t xml:space="preserve"> года</w:t>
      </w:r>
      <w:r w:rsidRPr="00C468CE">
        <w:rPr>
          <w:sz w:val="32"/>
          <w:szCs w:val="32"/>
        </w:rPr>
        <w:t xml:space="preserve"> </w:t>
      </w:r>
      <w:r w:rsidR="007C460D" w:rsidRPr="00C468CE">
        <w:rPr>
          <w:sz w:val="32"/>
          <w:szCs w:val="32"/>
        </w:rPr>
        <w:t>№</w:t>
      </w:r>
      <w:r w:rsidRPr="00C468CE">
        <w:rPr>
          <w:sz w:val="32"/>
          <w:szCs w:val="32"/>
        </w:rPr>
        <w:t xml:space="preserve"> 66-п</w:t>
      </w:r>
      <w:r w:rsidR="007C460D" w:rsidRPr="00C468CE">
        <w:rPr>
          <w:sz w:val="32"/>
          <w:szCs w:val="32"/>
        </w:rPr>
        <w:t xml:space="preserve"> </w:t>
      </w:r>
      <w:r w:rsidRPr="00C468CE">
        <w:rPr>
          <w:sz w:val="32"/>
          <w:szCs w:val="32"/>
        </w:rPr>
        <w:t>"О координации деятельности территориальных органов Министерства труда и социального развития Омской области, государственных учреждений Омской области, подведомственных Министерству труда и социального развития Омской области"</w:t>
      </w:r>
      <w:r w:rsidR="007C460D" w:rsidRPr="00C468CE">
        <w:rPr>
          <w:sz w:val="32"/>
          <w:szCs w:val="32"/>
        </w:rPr>
        <w:t xml:space="preserve"> в целях обеспечения эффективной деятельности системы отрасли труда и социальной защиты Омской области созданы территориальные группы территориальных органов, комплексных центров социального обслуживания</w:t>
      </w:r>
      <w:proofErr w:type="gramEnd"/>
      <w:r w:rsidR="007C460D" w:rsidRPr="00C468CE">
        <w:rPr>
          <w:sz w:val="32"/>
          <w:szCs w:val="32"/>
        </w:rPr>
        <w:t xml:space="preserve"> населения, центров социальных выплат и материально-технического обеспечения, многофункциональных центров предоставления государственных и муниципальных услуг.</w:t>
      </w:r>
    </w:p>
    <w:p w:rsidR="007726E2" w:rsidRDefault="00057B13" w:rsidP="001852FF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В условиях упорядочивания структуры отрасли труда и социальной защиты, повышения ее эффективности важная роль отводится кадровой политике.</w:t>
      </w:r>
    </w:p>
    <w:p w:rsidR="00FE2CDC" w:rsidRPr="00F965F0" w:rsidRDefault="00FE2CDC" w:rsidP="00FE2CDC">
      <w:pPr>
        <w:spacing w:after="0" w:line="360" w:lineRule="auto"/>
        <w:ind w:firstLine="709"/>
        <w:jc w:val="both"/>
        <w:rPr>
          <w:sz w:val="32"/>
          <w:szCs w:val="32"/>
        </w:rPr>
      </w:pPr>
      <w:r w:rsidRPr="00F965F0">
        <w:rPr>
          <w:b/>
          <w:sz w:val="32"/>
          <w:szCs w:val="32"/>
        </w:rPr>
        <w:t>(СЛАЙД 4)</w:t>
      </w:r>
    </w:p>
    <w:p w:rsidR="00057B13" w:rsidRPr="00C468CE" w:rsidRDefault="00EB0E5C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</w:t>
      </w:r>
      <w:r w:rsidR="00057B13" w:rsidRPr="00C468CE">
        <w:rPr>
          <w:sz w:val="32"/>
          <w:szCs w:val="32"/>
        </w:rPr>
        <w:t xml:space="preserve">нализ работы с персоналом в территориальных органах Министерства и государственных учреждениях, который ежегодно проводится Министерством, показывает, что проблема нехватки квалифицированных кадров по-прежнему остается актуальной. За последние два года наблюдается снижение показателя укомплектованности кадрами. Так, по сравнению с 2012 годом укомплектованность кадрами снизилась на 3,4 процента. </w:t>
      </w:r>
    </w:p>
    <w:p w:rsidR="00057B13" w:rsidRPr="00C468CE" w:rsidRDefault="00057B13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proofErr w:type="gramStart"/>
      <w:r w:rsidRPr="00C468CE">
        <w:rPr>
          <w:sz w:val="32"/>
          <w:szCs w:val="32"/>
        </w:rPr>
        <w:t>Наиболее сложная ситуация по обеспечению квалифицированным персоналом сложилась в государственных учреждениях, осуществляющих предоставл</w:t>
      </w:r>
      <w:r w:rsidR="00E214A8">
        <w:rPr>
          <w:sz w:val="32"/>
          <w:szCs w:val="32"/>
        </w:rPr>
        <w:t>ение социальных услуг населению:</w:t>
      </w:r>
      <w:r w:rsidR="00EB0E5C">
        <w:rPr>
          <w:sz w:val="32"/>
          <w:szCs w:val="32"/>
        </w:rPr>
        <w:t xml:space="preserve"> в</w:t>
      </w:r>
      <w:r w:rsidR="00E214A8">
        <w:rPr>
          <w:sz w:val="32"/>
          <w:szCs w:val="32"/>
        </w:rPr>
        <w:t xml:space="preserve"> комплексных центрах </w:t>
      </w:r>
      <w:r w:rsidR="00E214A8">
        <w:rPr>
          <w:sz w:val="32"/>
          <w:szCs w:val="32"/>
        </w:rPr>
        <w:lastRenderedPageBreak/>
        <w:t xml:space="preserve">социального обслуживания населения, </w:t>
      </w:r>
      <w:r w:rsidR="00EB0E5C">
        <w:rPr>
          <w:sz w:val="32"/>
          <w:szCs w:val="32"/>
        </w:rPr>
        <w:t xml:space="preserve">в </w:t>
      </w:r>
      <w:r w:rsidR="00E214A8">
        <w:rPr>
          <w:sz w:val="32"/>
          <w:szCs w:val="32"/>
        </w:rPr>
        <w:t>стационарных учреждений социального обслуживания,</w:t>
      </w:r>
      <w:r w:rsidR="00EB0E5C">
        <w:rPr>
          <w:sz w:val="32"/>
          <w:szCs w:val="32"/>
        </w:rPr>
        <w:t xml:space="preserve"> в</w:t>
      </w:r>
      <w:r w:rsidR="00E214A8">
        <w:rPr>
          <w:sz w:val="32"/>
          <w:szCs w:val="32"/>
        </w:rPr>
        <w:t xml:space="preserve"> социально-реабилитационных центр</w:t>
      </w:r>
      <w:r w:rsidR="00EB0E5C">
        <w:rPr>
          <w:sz w:val="32"/>
          <w:szCs w:val="32"/>
        </w:rPr>
        <w:t>ах</w:t>
      </w:r>
      <w:r w:rsidR="00E214A8">
        <w:rPr>
          <w:sz w:val="32"/>
          <w:szCs w:val="32"/>
        </w:rPr>
        <w:t xml:space="preserve"> для несовершеннолетних.</w:t>
      </w:r>
      <w:r w:rsidR="009A542E">
        <w:rPr>
          <w:sz w:val="32"/>
          <w:szCs w:val="32"/>
        </w:rPr>
        <w:t xml:space="preserve"> </w:t>
      </w:r>
      <w:proofErr w:type="gramEnd"/>
    </w:p>
    <w:p w:rsidR="001F4289" w:rsidRPr="00C468CE" w:rsidRDefault="00057B13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Причинами </w:t>
      </w:r>
      <w:r w:rsidR="00C468CE">
        <w:rPr>
          <w:sz w:val="32"/>
          <w:szCs w:val="32"/>
        </w:rPr>
        <w:t>этого являются</w:t>
      </w:r>
      <w:r w:rsidRPr="00C468CE">
        <w:rPr>
          <w:sz w:val="32"/>
          <w:szCs w:val="32"/>
        </w:rPr>
        <w:t>: отсутствие заинтересованности молодых специалистов в работе в государственных учреждениях, расположенных в районах Омской области, невысокая заработная плата работников учреждений социального обслуживания</w:t>
      </w:r>
      <w:r w:rsidR="001F4289" w:rsidRPr="00C468CE">
        <w:rPr>
          <w:sz w:val="32"/>
          <w:szCs w:val="32"/>
        </w:rPr>
        <w:t>,</w:t>
      </w:r>
      <w:r w:rsidRPr="00C468CE">
        <w:rPr>
          <w:sz w:val="32"/>
          <w:szCs w:val="32"/>
        </w:rPr>
        <w:t xml:space="preserve"> </w:t>
      </w:r>
      <w:r w:rsidR="00012DA9">
        <w:rPr>
          <w:sz w:val="32"/>
          <w:szCs w:val="32"/>
        </w:rPr>
        <w:t>сложные и напряженные</w:t>
      </w:r>
      <w:r w:rsidRPr="00C468CE">
        <w:rPr>
          <w:sz w:val="32"/>
          <w:szCs w:val="32"/>
        </w:rPr>
        <w:t xml:space="preserve"> условия труда</w:t>
      </w:r>
      <w:r w:rsidR="001F4289" w:rsidRPr="00C468CE">
        <w:rPr>
          <w:sz w:val="32"/>
          <w:szCs w:val="32"/>
        </w:rPr>
        <w:t>.</w:t>
      </w:r>
    </w:p>
    <w:p w:rsidR="001F4289" w:rsidRPr="00C468CE" w:rsidRDefault="00012DA9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Указанные проблемы влияют на сохранение в отрасли показателя текучести кадров</w:t>
      </w:r>
      <w:r w:rsidR="001F4289" w:rsidRPr="00C468CE">
        <w:rPr>
          <w:sz w:val="32"/>
          <w:szCs w:val="32"/>
        </w:rPr>
        <w:t>.</w:t>
      </w:r>
    </w:p>
    <w:p w:rsidR="00057B13" w:rsidRDefault="00057B13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В Министерстве ежеквартально проводится мониторинг по укомплектованию кадрами в государственных учреждениях и наличием вакантных должностей, находящихся в статусе незанятых более 2-х месяцев.</w:t>
      </w:r>
      <w:r w:rsidR="00BE584B">
        <w:rPr>
          <w:sz w:val="32"/>
          <w:szCs w:val="32"/>
        </w:rPr>
        <w:t xml:space="preserve"> П</w:t>
      </w:r>
      <w:r w:rsidRPr="00C468CE">
        <w:rPr>
          <w:sz w:val="32"/>
          <w:szCs w:val="32"/>
        </w:rPr>
        <w:t>о состоянию на 1 августа 2014 года в подведомственных учреждениях насчитывалось 849 вакансий, что соответствует 6 процентам от общей штатной численности</w:t>
      </w:r>
      <w:r w:rsidR="00BE584B">
        <w:rPr>
          <w:sz w:val="32"/>
          <w:szCs w:val="32"/>
        </w:rPr>
        <w:t xml:space="preserve"> государственных учреждени</w:t>
      </w:r>
      <w:r w:rsidR="006A4C2E">
        <w:rPr>
          <w:sz w:val="32"/>
          <w:szCs w:val="32"/>
        </w:rPr>
        <w:t>й</w:t>
      </w:r>
      <w:r w:rsidRPr="00C468CE">
        <w:rPr>
          <w:sz w:val="32"/>
          <w:szCs w:val="32"/>
        </w:rPr>
        <w:t>.</w:t>
      </w:r>
      <w:r w:rsidR="006A4C2E">
        <w:rPr>
          <w:sz w:val="32"/>
          <w:szCs w:val="32"/>
        </w:rPr>
        <w:t xml:space="preserve"> При этом из                             </w:t>
      </w:r>
      <w:r w:rsidRPr="00C468CE">
        <w:rPr>
          <w:sz w:val="32"/>
          <w:szCs w:val="32"/>
        </w:rPr>
        <w:t xml:space="preserve">94 процентов занятых ставок 12 процентов составляют ставки, </w:t>
      </w:r>
      <w:proofErr w:type="gramStart"/>
      <w:r w:rsidR="00E214A8">
        <w:rPr>
          <w:sz w:val="32"/>
          <w:szCs w:val="32"/>
        </w:rPr>
        <w:t>для</w:t>
      </w:r>
      <w:proofErr w:type="gramEnd"/>
      <w:r w:rsidR="00E214A8">
        <w:rPr>
          <w:sz w:val="32"/>
          <w:szCs w:val="32"/>
        </w:rPr>
        <w:t xml:space="preserve"> </w:t>
      </w:r>
      <w:proofErr w:type="gramStart"/>
      <w:r w:rsidRPr="00C468CE">
        <w:rPr>
          <w:sz w:val="32"/>
          <w:szCs w:val="32"/>
        </w:rPr>
        <w:t>расширение</w:t>
      </w:r>
      <w:proofErr w:type="gramEnd"/>
      <w:r w:rsidRPr="00C468CE">
        <w:rPr>
          <w:sz w:val="32"/>
          <w:szCs w:val="32"/>
        </w:rPr>
        <w:t xml:space="preserve"> зоны обслуживания. </w:t>
      </w:r>
    </w:p>
    <w:p w:rsidR="00F965F0" w:rsidRPr="00F965F0" w:rsidRDefault="00F965F0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 w:rsidRPr="00F965F0">
        <w:rPr>
          <w:b/>
          <w:sz w:val="32"/>
          <w:szCs w:val="32"/>
        </w:rPr>
        <w:t>(СЛАЙД 5)</w:t>
      </w:r>
    </w:p>
    <w:p w:rsidR="00057B13" w:rsidRPr="00C468CE" w:rsidRDefault="00057B13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Дефицит дипломированных специалистов сохраняется по таким профессиям, как "специалист по социальной работе", "педагог-психолог", "социальный педагог", "психолог", "воспитатель".</w:t>
      </w:r>
    </w:p>
    <w:p w:rsidR="00057B13" w:rsidRPr="00C468CE" w:rsidRDefault="00057B13" w:rsidP="00057B13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C468CE">
        <w:rPr>
          <w:sz w:val="32"/>
          <w:szCs w:val="32"/>
        </w:rPr>
        <w:t xml:space="preserve">Длительное время остаются вакантными </w:t>
      </w:r>
      <w:r w:rsidR="006A4C2E">
        <w:rPr>
          <w:sz w:val="32"/>
          <w:szCs w:val="32"/>
        </w:rPr>
        <w:t>должности</w:t>
      </w:r>
      <w:r w:rsidRPr="00C468CE">
        <w:rPr>
          <w:sz w:val="32"/>
          <w:szCs w:val="32"/>
        </w:rPr>
        <w:t xml:space="preserve"> учител</w:t>
      </w:r>
      <w:r w:rsidR="006A4C2E">
        <w:rPr>
          <w:sz w:val="32"/>
          <w:szCs w:val="32"/>
        </w:rPr>
        <w:t>я</w:t>
      </w:r>
      <w:r w:rsidRPr="00C468CE">
        <w:rPr>
          <w:sz w:val="32"/>
          <w:szCs w:val="32"/>
        </w:rPr>
        <w:t>-логопед</w:t>
      </w:r>
      <w:r w:rsidR="006A4C2E">
        <w:rPr>
          <w:sz w:val="32"/>
          <w:szCs w:val="32"/>
        </w:rPr>
        <w:t>а</w:t>
      </w:r>
      <w:r w:rsidRPr="00C468CE">
        <w:rPr>
          <w:sz w:val="32"/>
          <w:szCs w:val="32"/>
        </w:rPr>
        <w:t>, учител</w:t>
      </w:r>
      <w:r w:rsidR="006A4C2E">
        <w:rPr>
          <w:sz w:val="32"/>
          <w:szCs w:val="32"/>
        </w:rPr>
        <w:t>я</w:t>
      </w:r>
      <w:r w:rsidRPr="00C468CE">
        <w:rPr>
          <w:sz w:val="32"/>
          <w:szCs w:val="32"/>
        </w:rPr>
        <w:t>-дефектолог</w:t>
      </w:r>
      <w:r w:rsidR="006A4C2E">
        <w:rPr>
          <w:sz w:val="32"/>
          <w:szCs w:val="32"/>
        </w:rPr>
        <w:t>а</w:t>
      </w:r>
      <w:r w:rsidRPr="00C468CE">
        <w:rPr>
          <w:sz w:val="32"/>
          <w:szCs w:val="32"/>
        </w:rPr>
        <w:t xml:space="preserve"> в социально-реабилитационных центрах для несовершеннолетних Одесского, Таврического, Тарского районов, по городу Омску –</w:t>
      </w:r>
      <w:r w:rsidR="006A4C2E">
        <w:rPr>
          <w:sz w:val="32"/>
          <w:szCs w:val="32"/>
        </w:rPr>
        <w:t xml:space="preserve"> в социально-реабилитационном центре "</w:t>
      </w:r>
      <w:r w:rsidRPr="00C468CE">
        <w:rPr>
          <w:sz w:val="32"/>
          <w:szCs w:val="32"/>
        </w:rPr>
        <w:t>Гармония</w:t>
      </w:r>
      <w:r w:rsidR="006A4C2E">
        <w:rPr>
          <w:sz w:val="32"/>
          <w:szCs w:val="32"/>
        </w:rPr>
        <w:t>"</w:t>
      </w:r>
      <w:r w:rsidRPr="00C468CE">
        <w:rPr>
          <w:sz w:val="32"/>
          <w:szCs w:val="32"/>
        </w:rPr>
        <w:t xml:space="preserve">, и в 27 комплексных центрах социального обслуживания населения Омской области </w:t>
      </w:r>
      <w:r w:rsidRPr="00C468CE">
        <w:rPr>
          <w:sz w:val="32"/>
          <w:szCs w:val="32"/>
        </w:rPr>
        <w:lastRenderedPageBreak/>
        <w:t>и</w:t>
      </w:r>
      <w:r w:rsidR="006A4C2E">
        <w:rPr>
          <w:sz w:val="32"/>
          <w:szCs w:val="32"/>
        </w:rPr>
        <w:t xml:space="preserve"> в</w:t>
      </w:r>
      <w:r w:rsidRPr="00C468CE">
        <w:rPr>
          <w:sz w:val="32"/>
          <w:szCs w:val="32"/>
        </w:rPr>
        <w:t xml:space="preserve"> город</w:t>
      </w:r>
      <w:r w:rsidR="006A4C2E">
        <w:rPr>
          <w:sz w:val="32"/>
          <w:szCs w:val="32"/>
        </w:rPr>
        <w:t>е</w:t>
      </w:r>
      <w:r w:rsidRPr="00C468CE">
        <w:rPr>
          <w:sz w:val="32"/>
          <w:szCs w:val="32"/>
        </w:rPr>
        <w:t xml:space="preserve"> Омск</w:t>
      </w:r>
      <w:r w:rsidR="006A4C2E">
        <w:rPr>
          <w:sz w:val="32"/>
          <w:szCs w:val="32"/>
        </w:rPr>
        <w:t xml:space="preserve">е. Данная проблема характерна и для </w:t>
      </w:r>
      <w:r w:rsidRPr="00C468CE">
        <w:rPr>
          <w:sz w:val="32"/>
          <w:szCs w:val="32"/>
        </w:rPr>
        <w:t>врач</w:t>
      </w:r>
      <w:r w:rsidR="006A4C2E">
        <w:rPr>
          <w:sz w:val="32"/>
          <w:szCs w:val="32"/>
        </w:rPr>
        <w:t>ей</w:t>
      </w:r>
      <w:r w:rsidRPr="00C468CE">
        <w:rPr>
          <w:sz w:val="32"/>
          <w:szCs w:val="32"/>
        </w:rPr>
        <w:t xml:space="preserve"> узких специализаций в 11 стационарных учреждениях социального обслуживания, и другие должности. </w:t>
      </w:r>
    </w:p>
    <w:p w:rsidR="00057B13" w:rsidRPr="00C468CE" w:rsidRDefault="00FC174B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Только</w:t>
      </w:r>
      <w:r w:rsidR="00057B13" w:rsidRPr="00C468CE">
        <w:rPr>
          <w:sz w:val="32"/>
          <w:szCs w:val="32"/>
        </w:rPr>
        <w:t xml:space="preserve"> в </w:t>
      </w:r>
      <w:r>
        <w:rPr>
          <w:sz w:val="32"/>
          <w:szCs w:val="32"/>
        </w:rPr>
        <w:t>3-х государственных</w:t>
      </w:r>
      <w:r w:rsidR="00057B13" w:rsidRPr="00C468CE">
        <w:rPr>
          <w:sz w:val="32"/>
          <w:szCs w:val="32"/>
        </w:rPr>
        <w:t xml:space="preserve"> учреждениях отмечается 100 процентная укомплектованность персоналом: в комплексных центрах  Знам</w:t>
      </w:r>
      <w:r>
        <w:rPr>
          <w:sz w:val="32"/>
          <w:szCs w:val="32"/>
        </w:rPr>
        <w:t xml:space="preserve">енского и </w:t>
      </w:r>
      <w:proofErr w:type="spellStart"/>
      <w:r>
        <w:rPr>
          <w:sz w:val="32"/>
          <w:szCs w:val="32"/>
        </w:rPr>
        <w:t>Называевского</w:t>
      </w:r>
      <w:proofErr w:type="spellEnd"/>
      <w:r>
        <w:rPr>
          <w:sz w:val="32"/>
          <w:szCs w:val="32"/>
        </w:rPr>
        <w:t xml:space="preserve"> районов и в </w:t>
      </w:r>
      <w:r w:rsidR="00057B13" w:rsidRPr="00C468CE">
        <w:rPr>
          <w:sz w:val="32"/>
          <w:szCs w:val="32"/>
        </w:rPr>
        <w:t>социально-реабилитационн</w:t>
      </w:r>
      <w:r>
        <w:rPr>
          <w:sz w:val="32"/>
          <w:szCs w:val="32"/>
        </w:rPr>
        <w:t>ом</w:t>
      </w:r>
      <w:r w:rsidR="00057B13" w:rsidRPr="00C468CE">
        <w:rPr>
          <w:sz w:val="32"/>
          <w:szCs w:val="32"/>
        </w:rPr>
        <w:t xml:space="preserve"> центр</w:t>
      </w:r>
      <w:r w:rsidR="007A4829">
        <w:rPr>
          <w:sz w:val="32"/>
          <w:szCs w:val="32"/>
        </w:rPr>
        <w:t>е</w:t>
      </w:r>
      <w:r w:rsidR="00057B13" w:rsidRPr="00C468CE">
        <w:rPr>
          <w:sz w:val="32"/>
          <w:szCs w:val="32"/>
        </w:rPr>
        <w:t xml:space="preserve"> для несовершеннолетних </w:t>
      </w:r>
      <w:proofErr w:type="spellStart"/>
      <w:r w:rsidR="00057B13" w:rsidRPr="00C468CE">
        <w:rPr>
          <w:sz w:val="32"/>
          <w:szCs w:val="32"/>
        </w:rPr>
        <w:t>Большереченского</w:t>
      </w:r>
      <w:proofErr w:type="spellEnd"/>
      <w:r w:rsidR="00057B13" w:rsidRPr="00C468CE">
        <w:rPr>
          <w:sz w:val="32"/>
          <w:szCs w:val="32"/>
        </w:rPr>
        <w:t xml:space="preserve"> района.</w:t>
      </w:r>
    </w:p>
    <w:p w:rsidR="00057B13" w:rsidRDefault="007A4829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Полностью т</w:t>
      </w:r>
      <w:r w:rsidR="00714CD0">
        <w:rPr>
          <w:sz w:val="32"/>
          <w:szCs w:val="32"/>
        </w:rPr>
        <w:t>акже решены вопросы</w:t>
      </w:r>
      <w:r w:rsidR="00057B13" w:rsidRPr="00C468CE">
        <w:rPr>
          <w:sz w:val="32"/>
          <w:szCs w:val="32"/>
        </w:rPr>
        <w:t xml:space="preserve"> укомплектованностью кадр</w:t>
      </w:r>
      <w:r w:rsidR="00714CD0">
        <w:rPr>
          <w:sz w:val="32"/>
          <w:szCs w:val="32"/>
        </w:rPr>
        <w:t>ами</w:t>
      </w:r>
      <w:r w:rsidR="00057B13" w:rsidRPr="00C468CE">
        <w:rPr>
          <w:sz w:val="32"/>
          <w:szCs w:val="32"/>
        </w:rPr>
        <w:t xml:space="preserve"> в центрах социальных выплат и материально-технического обеспечения и многофункциональных центрах по районам Омской области.</w:t>
      </w:r>
    </w:p>
    <w:p w:rsidR="00F965F0" w:rsidRPr="00F965F0" w:rsidRDefault="00F965F0" w:rsidP="00057B13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F965F0">
        <w:rPr>
          <w:b/>
          <w:sz w:val="32"/>
          <w:szCs w:val="32"/>
        </w:rPr>
        <w:t>(СЛАЙД 6)</w:t>
      </w:r>
    </w:p>
    <w:p w:rsidR="00057B13" w:rsidRPr="00E214A8" w:rsidRDefault="007A4829" w:rsidP="00057B13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Одним из важнейших показателей</w:t>
      </w:r>
      <w:r w:rsidR="00057B13" w:rsidRPr="00E214A8">
        <w:rPr>
          <w:sz w:val="32"/>
          <w:szCs w:val="32"/>
        </w:rPr>
        <w:t xml:space="preserve"> от</w:t>
      </w:r>
      <w:r>
        <w:rPr>
          <w:sz w:val="32"/>
          <w:szCs w:val="32"/>
        </w:rPr>
        <w:t>ражающих стабильность персонала</w:t>
      </w:r>
      <w:r w:rsidR="00057B13" w:rsidRPr="00E214A8">
        <w:rPr>
          <w:sz w:val="32"/>
          <w:szCs w:val="32"/>
        </w:rPr>
        <w:t xml:space="preserve"> является текучесть кадров. В 2013 году по сравнению с 2012 годом текучесть кадров в отрасли увеличилась на 4 </w:t>
      </w:r>
      <w:r w:rsidR="00E214A8" w:rsidRPr="00E214A8">
        <w:rPr>
          <w:sz w:val="32"/>
          <w:szCs w:val="32"/>
        </w:rPr>
        <w:t>процента</w:t>
      </w:r>
      <w:r w:rsidR="00057B13" w:rsidRPr="00E214A8">
        <w:rPr>
          <w:sz w:val="32"/>
          <w:szCs w:val="32"/>
        </w:rPr>
        <w:t>, и составила</w:t>
      </w:r>
      <w:r w:rsidR="00987162">
        <w:rPr>
          <w:sz w:val="32"/>
          <w:szCs w:val="32"/>
        </w:rPr>
        <w:t xml:space="preserve"> </w:t>
      </w:r>
      <w:r w:rsidR="00E214A8" w:rsidRPr="00E214A8">
        <w:rPr>
          <w:sz w:val="32"/>
          <w:szCs w:val="32"/>
        </w:rPr>
        <w:t>20 процентов</w:t>
      </w:r>
      <w:r w:rsidR="00987162">
        <w:rPr>
          <w:sz w:val="32"/>
          <w:szCs w:val="32"/>
        </w:rPr>
        <w:t xml:space="preserve"> от общей численности персонала отрасли</w:t>
      </w:r>
      <w:r w:rsidR="00E214A8" w:rsidRPr="00E214A8">
        <w:rPr>
          <w:sz w:val="32"/>
          <w:szCs w:val="32"/>
        </w:rPr>
        <w:t>.</w:t>
      </w:r>
      <w:r w:rsidR="00057B13" w:rsidRPr="00E214A8">
        <w:rPr>
          <w:sz w:val="32"/>
          <w:szCs w:val="32"/>
        </w:rPr>
        <w:t xml:space="preserve"> </w:t>
      </w:r>
      <w:r w:rsidR="00E214A8" w:rsidRPr="00E214A8">
        <w:rPr>
          <w:sz w:val="32"/>
          <w:szCs w:val="32"/>
        </w:rPr>
        <w:t>В</w:t>
      </w:r>
      <w:r w:rsidR="00057B13" w:rsidRPr="00E214A8">
        <w:rPr>
          <w:sz w:val="32"/>
          <w:szCs w:val="32"/>
        </w:rPr>
        <w:t xml:space="preserve"> первом полугодии</w:t>
      </w:r>
      <w:r w:rsidR="00E214A8" w:rsidRPr="00E214A8">
        <w:rPr>
          <w:sz w:val="32"/>
          <w:szCs w:val="32"/>
        </w:rPr>
        <w:t xml:space="preserve"> 2014 года</w:t>
      </w:r>
      <w:r w:rsidR="00057B13" w:rsidRPr="00E214A8">
        <w:rPr>
          <w:sz w:val="32"/>
          <w:szCs w:val="32"/>
        </w:rPr>
        <w:t xml:space="preserve"> показатель</w:t>
      </w:r>
      <w:r w:rsidR="00E214A8" w:rsidRPr="00E214A8">
        <w:rPr>
          <w:sz w:val="32"/>
          <w:szCs w:val="32"/>
        </w:rPr>
        <w:t xml:space="preserve"> текучести кадров</w:t>
      </w:r>
      <w:r w:rsidR="00057B13" w:rsidRPr="00E214A8">
        <w:rPr>
          <w:sz w:val="32"/>
          <w:szCs w:val="32"/>
        </w:rPr>
        <w:t xml:space="preserve"> </w:t>
      </w:r>
      <w:r w:rsidR="00E214A8">
        <w:rPr>
          <w:sz w:val="32"/>
          <w:szCs w:val="32"/>
        </w:rPr>
        <w:t xml:space="preserve">составил </w:t>
      </w:r>
      <w:r w:rsidR="00057B13" w:rsidRPr="00E214A8">
        <w:rPr>
          <w:sz w:val="32"/>
          <w:szCs w:val="32"/>
        </w:rPr>
        <w:t>15 процентов.</w:t>
      </w:r>
    </w:p>
    <w:p w:rsidR="00F965F0" w:rsidRPr="00F965F0" w:rsidRDefault="00F965F0" w:rsidP="0017686F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F965F0">
        <w:rPr>
          <w:b/>
          <w:sz w:val="32"/>
          <w:szCs w:val="32"/>
        </w:rPr>
        <w:t>(СЛАЙД 7)</w:t>
      </w:r>
    </w:p>
    <w:p w:rsidR="00057B13" w:rsidRDefault="00987162" w:rsidP="0017686F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057B13" w:rsidRPr="00C468CE">
        <w:rPr>
          <w:sz w:val="32"/>
          <w:szCs w:val="32"/>
        </w:rPr>
        <w:t xml:space="preserve"> 2013 году в 31 подведомственном учреждении показатель текучести кадров значительно превысил средний по отрасли</w:t>
      </w:r>
      <w:r w:rsidR="001F4289" w:rsidRPr="00C468CE">
        <w:rPr>
          <w:sz w:val="32"/>
          <w:szCs w:val="32"/>
        </w:rPr>
        <w:br/>
      </w:r>
      <w:r w:rsidR="00714CD0">
        <w:rPr>
          <w:sz w:val="32"/>
          <w:szCs w:val="32"/>
        </w:rPr>
        <w:t xml:space="preserve">на </w:t>
      </w:r>
      <w:r w:rsidR="00057B13" w:rsidRPr="00C468CE">
        <w:rPr>
          <w:sz w:val="32"/>
          <w:szCs w:val="32"/>
        </w:rPr>
        <w:t xml:space="preserve">25 процентов и более. В </w:t>
      </w:r>
      <w:r w:rsidR="00057B13" w:rsidRPr="00C468CE">
        <w:rPr>
          <w:sz w:val="32"/>
          <w:szCs w:val="32"/>
          <w:lang w:val="en-US"/>
        </w:rPr>
        <w:t>I</w:t>
      </w:r>
      <w:r w:rsidR="00057B13" w:rsidRPr="00C468CE">
        <w:rPr>
          <w:sz w:val="32"/>
          <w:szCs w:val="32"/>
        </w:rPr>
        <w:t xml:space="preserve"> полугодии 2014 года также зафиксирована </w:t>
      </w:r>
      <w:r w:rsidR="00057B13" w:rsidRPr="0017686F">
        <w:rPr>
          <w:sz w:val="32"/>
          <w:szCs w:val="32"/>
        </w:rPr>
        <w:t>высокая текучесть кадров в отдельных учреждениях.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proofErr w:type="gramStart"/>
      <w:r>
        <w:rPr>
          <w:rFonts w:cs="Times New Roman"/>
          <w:i/>
          <w:sz w:val="32"/>
          <w:szCs w:val="32"/>
        </w:rPr>
        <w:t>(</w:t>
      </w:r>
      <w:proofErr w:type="spellStart"/>
      <w:r w:rsidRPr="005B55F4">
        <w:rPr>
          <w:rFonts w:cs="Times New Roman"/>
          <w:i/>
          <w:sz w:val="32"/>
          <w:szCs w:val="32"/>
        </w:rPr>
        <w:t>Справочно</w:t>
      </w:r>
      <w:proofErr w:type="spellEnd"/>
      <w:r w:rsidRPr="005B55F4">
        <w:rPr>
          <w:rFonts w:cs="Times New Roman"/>
          <w:i/>
          <w:sz w:val="32"/>
          <w:szCs w:val="32"/>
        </w:rPr>
        <w:t>:</w:t>
      </w:r>
      <w:r>
        <w:rPr>
          <w:rFonts w:cs="Times New Roman"/>
          <w:i/>
          <w:sz w:val="32"/>
          <w:szCs w:val="32"/>
        </w:rPr>
        <w:t xml:space="preserve"> </w:t>
      </w:r>
      <w:r w:rsidRPr="005B55F4">
        <w:rPr>
          <w:rFonts w:cs="Times New Roman"/>
          <w:i/>
          <w:sz w:val="32"/>
          <w:szCs w:val="32"/>
        </w:rPr>
        <w:t>показатель наибольшей текучести кадров:</w:t>
      </w:r>
      <w:proofErr w:type="gramEnd"/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1. </w:t>
      </w:r>
      <w:r w:rsidRPr="005B55F4">
        <w:rPr>
          <w:rFonts w:cs="Times New Roman"/>
          <w:i/>
          <w:sz w:val="32"/>
          <w:szCs w:val="32"/>
        </w:rPr>
        <w:t>2013 год: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- </w:t>
      </w:r>
      <w:r w:rsidRPr="005B55F4">
        <w:rPr>
          <w:rFonts w:cs="Times New Roman"/>
          <w:i/>
          <w:sz w:val="32"/>
          <w:szCs w:val="32"/>
        </w:rPr>
        <w:t xml:space="preserve">БУ "КЦСОН </w:t>
      </w:r>
      <w:proofErr w:type="spellStart"/>
      <w:r w:rsidRPr="005B55F4">
        <w:rPr>
          <w:rFonts w:cs="Times New Roman"/>
          <w:i/>
          <w:sz w:val="32"/>
          <w:szCs w:val="32"/>
        </w:rPr>
        <w:t>Исилькульского</w:t>
      </w:r>
      <w:proofErr w:type="spellEnd"/>
      <w:r w:rsidRPr="005B55F4">
        <w:rPr>
          <w:rFonts w:cs="Times New Roman"/>
          <w:i/>
          <w:sz w:val="32"/>
          <w:szCs w:val="32"/>
        </w:rPr>
        <w:t xml:space="preserve"> района" – 57 процентов;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- </w:t>
      </w:r>
      <w:r w:rsidRPr="005B55F4">
        <w:rPr>
          <w:rFonts w:cs="Times New Roman"/>
          <w:i/>
          <w:sz w:val="32"/>
          <w:szCs w:val="32"/>
        </w:rPr>
        <w:t>БУ "КЦСОН "Пенаты" ЦАО" – 38 процентов;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- </w:t>
      </w:r>
      <w:r w:rsidRPr="005B55F4">
        <w:rPr>
          <w:rFonts w:cs="Times New Roman"/>
          <w:i/>
          <w:sz w:val="32"/>
          <w:szCs w:val="32"/>
        </w:rPr>
        <w:t xml:space="preserve">БУ "КЦСОН </w:t>
      </w:r>
      <w:proofErr w:type="spellStart"/>
      <w:r w:rsidRPr="005B55F4">
        <w:rPr>
          <w:rFonts w:cs="Times New Roman"/>
          <w:i/>
          <w:sz w:val="32"/>
          <w:szCs w:val="32"/>
        </w:rPr>
        <w:t>Усть-Ишимского</w:t>
      </w:r>
      <w:proofErr w:type="spellEnd"/>
      <w:r w:rsidRPr="005B55F4">
        <w:rPr>
          <w:rFonts w:cs="Times New Roman"/>
          <w:i/>
          <w:sz w:val="32"/>
          <w:szCs w:val="32"/>
        </w:rPr>
        <w:t xml:space="preserve"> района" – 24 процента;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- </w:t>
      </w:r>
      <w:r w:rsidRPr="005B55F4">
        <w:rPr>
          <w:rFonts w:cs="Times New Roman"/>
          <w:i/>
          <w:sz w:val="32"/>
          <w:szCs w:val="32"/>
        </w:rPr>
        <w:t>БУ "КЦСОН Азовского немецкого национального района" – 25 процентов.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lastRenderedPageBreak/>
        <w:t xml:space="preserve">2. </w:t>
      </w:r>
      <w:r w:rsidRPr="005B55F4">
        <w:rPr>
          <w:rFonts w:cs="Times New Roman"/>
          <w:i/>
          <w:sz w:val="32"/>
          <w:szCs w:val="32"/>
        </w:rPr>
        <w:t xml:space="preserve"> </w:t>
      </w:r>
      <w:r w:rsidRPr="005B55F4">
        <w:rPr>
          <w:rFonts w:cs="Times New Roman"/>
          <w:i/>
          <w:sz w:val="32"/>
          <w:szCs w:val="32"/>
          <w:lang w:val="en-US"/>
        </w:rPr>
        <w:t>I</w:t>
      </w:r>
      <w:r w:rsidRPr="005B55F4">
        <w:rPr>
          <w:rFonts w:cs="Times New Roman"/>
          <w:i/>
          <w:sz w:val="32"/>
          <w:szCs w:val="32"/>
        </w:rPr>
        <w:t xml:space="preserve"> полугоди</w:t>
      </w:r>
      <w:r>
        <w:rPr>
          <w:rFonts w:cs="Times New Roman"/>
          <w:i/>
          <w:sz w:val="32"/>
          <w:szCs w:val="32"/>
        </w:rPr>
        <w:t>е</w:t>
      </w:r>
      <w:r w:rsidRPr="005B55F4">
        <w:rPr>
          <w:rFonts w:cs="Times New Roman"/>
          <w:i/>
          <w:sz w:val="32"/>
          <w:szCs w:val="32"/>
        </w:rPr>
        <w:t xml:space="preserve"> 2014 года: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- </w:t>
      </w:r>
      <w:r w:rsidRPr="005B55F4">
        <w:rPr>
          <w:rFonts w:cs="Times New Roman"/>
          <w:i/>
          <w:sz w:val="32"/>
          <w:szCs w:val="32"/>
        </w:rPr>
        <w:t>АСУСО "Геронтологический центр "Куйбышевский" – 25 процентов;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- </w:t>
      </w:r>
      <w:r w:rsidRPr="005B55F4">
        <w:rPr>
          <w:rFonts w:cs="Times New Roman"/>
          <w:i/>
          <w:sz w:val="32"/>
          <w:szCs w:val="32"/>
        </w:rPr>
        <w:t>КУ "СРЦН Таврического района" – 25 процентов;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- </w:t>
      </w:r>
      <w:r w:rsidRPr="005B55F4">
        <w:rPr>
          <w:rFonts w:cs="Times New Roman"/>
          <w:i/>
          <w:sz w:val="32"/>
          <w:szCs w:val="32"/>
        </w:rPr>
        <w:t xml:space="preserve">БУ "КЦСОН </w:t>
      </w:r>
      <w:proofErr w:type="spellStart"/>
      <w:r w:rsidRPr="005B55F4">
        <w:rPr>
          <w:rFonts w:cs="Times New Roman"/>
          <w:i/>
          <w:sz w:val="32"/>
          <w:szCs w:val="32"/>
        </w:rPr>
        <w:t>Усть-Ишимского</w:t>
      </w:r>
      <w:proofErr w:type="spellEnd"/>
      <w:r w:rsidRPr="005B55F4">
        <w:rPr>
          <w:rFonts w:cs="Times New Roman"/>
          <w:i/>
          <w:sz w:val="32"/>
          <w:szCs w:val="32"/>
        </w:rPr>
        <w:t xml:space="preserve"> района" – 25 процентов;</w:t>
      </w:r>
    </w:p>
    <w:p w:rsidR="005B55F4" w:rsidRPr="005B55F4" w:rsidRDefault="005B55F4" w:rsidP="005B55F4">
      <w:pPr>
        <w:spacing w:after="0" w:line="360" w:lineRule="auto"/>
        <w:rPr>
          <w:rFonts w:cs="Times New Roman"/>
          <w:i/>
          <w:sz w:val="32"/>
          <w:szCs w:val="32"/>
        </w:rPr>
      </w:pPr>
      <w:proofErr w:type="gramStart"/>
      <w:r>
        <w:rPr>
          <w:rFonts w:cs="Times New Roman"/>
          <w:i/>
          <w:sz w:val="32"/>
          <w:szCs w:val="32"/>
        </w:rPr>
        <w:t xml:space="preserve">- </w:t>
      </w:r>
      <w:r w:rsidRPr="005B55F4">
        <w:rPr>
          <w:rFonts w:cs="Times New Roman"/>
          <w:i/>
          <w:sz w:val="32"/>
          <w:szCs w:val="32"/>
        </w:rPr>
        <w:t>БУ "КЦСОН  Омского района" – 21 процент.</w:t>
      </w:r>
      <w:r>
        <w:rPr>
          <w:rFonts w:cs="Times New Roman"/>
          <w:i/>
          <w:sz w:val="32"/>
          <w:szCs w:val="32"/>
        </w:rPr>
        <w:t>)</w:t>
      </w:r>
      <w:proofErr w:type="gramEnd"/>
    </w:p>
    <w:p w:rsidR="00E56BA5" w:rsidRDefault="00987162" w:rsidP="0017686F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образом, сегодня для отрасли актуальным является вопрос</w:t>
      </w:r>
      <w:r w:rsidR="00E56BA5" w:rsidRPr="0017686F">
        <w:rPr>
          <w:sz w:val="32"/>
          <w:szCs w:val="32"/>
        </w:rPr>
        <w:t xml:space="preserve"> заполнени</w:t>
      </w:r>
      <w:r>
        <w:rPr>
          <w:sz w:val="32"/>
          <w:szCs w:val="32"/>
        </w:rPr>
        <w:t>я</w:t>
      </w:r>
      <w:r w:rsidR="00E56BA5" w:rsidRPr="0017686F">
        <w:rPr>
          <w:sz w:val="32"/>
          <w:szCs w:val="32"/>
        </w:rPr>
        <w:t xml:space="preserve"> вакантных</w:t>
      </w:r>
      <w:r w:rsidR="0017686F" w:rsidRPr="0017686F">
        <w:rPr>
          <w:sz w:val="32"/>
          <w:szCs w:val="32"/>
        </w:rPr>
        <w:t xml:space="preserve"> ставок в государственных учреждени</w:t>
      </w:r>
      <w:r>
        <w:rPr>
          <w:sz w:val="32"/>
          <w:szCs w:val="32"/>
        </w:rPr>
        <w:t>ях</w:t>
      </w:r>
      <w:r w:rsidR="00E56BA5" w:rsidRPr="0017686F">
        <w:rPr>
          <w:sz w:val="32"/>
          <w:szCs w:val="32"/>
        </w:rPr>
        <w:t xml:space="preserve">. </w:t>
      </w:r>
      <w:r w:rsidR="00142868">
        <w:rPr>
          <w:sz w:val="32"/>
          <w:szCs w:val="32"/>
        </w:rPr>
        <w:t>Для его решения необходимо</w:t>
      </w:r>
      <w:r w:rsidR="00E56BA5" w:rsidRPr="0017686F">
        <w:rPr>
          <w:sz w:val="32"/>
          <w:szCs w:val="32"/>
        </w:rPr>
        <w:t xml:space="preserve"> </w:t>
      </w:r>
      <w:r w:rsidR="00142868">
        <w:rPr>
          <w:sz w:val="32"/>
          <w:szCs w:val="32"/>
        </w:rPr>
        <w:t xml:space="preserve">до 15 декабря 2014 года </w:t>
      </w:r>
      <w:r w:rsidR="00E56BA5" w:rsidRPr="0017686F">
        <w:rPr>
          <w:sz w:val="32"/>
          <w:szCs w:val="32"/>
        </w:rPr>
        <w:t xml:space="preserve">провести </w:t>
      </w:r>
      <w:r w:rsidR="00142868">
        <w:rPr>
          <w:sz w:val="32"/>
          <w:szCs w:val="32"/>
        </w:rPr>
        <w:t xml:space="preserve">мероприятия в части </w:t>
      </w:r>
      <w:r w:rsidR="00E56BA5" w:rsidRPr="0017686F">
        <w:rPr>
          <w:sz w:val="32"/>
          <w:szCs w:val="32"/>
        </w:rPr>
        <w:t xml:space="preserve">укомплектованности учреждений кадрами, </w:t>
      </w:r>
      <w:r w:rsidR="00245ECF">
        <w:rPr>
          <w:sz w:val="32"/>
          <w:szCs w:val="32"/>
        </w:rPr>
        <w:t xml:space="preserve">при выявлении </w:t>
      </w:r>
      <w:r w:rsidR="00E56BA5" w:rsidRPr="0017686F">
        <w:rPr>
          <w:sz w:val="32"/>
          <w:szCs w:val="32"/>
        </w:rPr>
        <w:t>длительно вакантны</w:t>
      </w:r>
      <w:r w:rsidR="00245ECF">
        <w:rPr>
          <w:sz w:val="32"/>
          <w:szCs w:val="32"/>
        </w:rPr>
        <w:t>х ставок</w:t>
      </w:r>
      <w:r w:rsidR="00E56BA5" w:rsidRPr="0017686F">
        <w:rPr>
          <w:sz w:val="32"/>
          <w:szCs w:val="32"/>
        </w:rPr>
        <w:t xml:space="preserve"> или </w:t>
      </w:r>
      <w:r w:rsidR="00245ECF">
        <w:rPr>
          <w:sz w:val="32"/>
          <w:szCs w:val="32"/>
        </w:rPr>
        <w:t xml:space="preserve">ставок </w:t>
      </w:r>
      <w:r w:rsidR="00E56BA5" w:rsidRPr="0017686F">
        <w:rPr>
          <w:sz w:val="32"/>
          <w:szCs w:val="32"/>
        </w:rPr>
        <w:t>заняты</w:t>
      </w:r>
      <w:r w:rsidR="00245ECF">
        <w:rPr>
          <w:sz w:val="32"/>
          <w:szCs w:val="32"/>
        </w:rPr>
        <w:t>х</w:t>
      </w:r>
      <w:r w:rsidR="00E56BA5" w:rsidRPr="0017686F">
        <w:rPr>
          <w:sz w:val="32"/>
          <w:szCs w:val="32"/>
        </w:rPr>
        <w:t xml:space="preserve"> на расширение зоны обслуживания </w:t>
      </w:r>
      <w:r w:rsidR="00245ECF">
        <w:rPr>
          <w:sz w:val="32"/>
          <w:szCs w:val="32"/>
        </w:rPr>
        <w:t>провести их сокращение до 1 января 2015 года</w:t>
      </w:r>
      <w:r w:rsidR="00E56BA5" w:rsidRPr="0017686F">
        <w:rPr>
          <w:sz w:val="32"/>
          <w:szCs w:val="32"/>
        </w:rPr>
        <w:t>.</w:t>
      </w:r>
    </w:p>
    <w:p w:rsidR="00B23FDD" w:rsidRDefault="00B23FDD" w:rsidP="007A31DE">
      <w:pPr>
        <w:spacing w:after="0" w:line="240" w:lineRule="auto"/>
        <w:ind w:firstLine="709"/>
        <w:jc w:val="center"/>
        <w:rPr>
          <w:b/>
          <w:sz w:val="32"/>
          <w:szCs w:val="32"/>
        </w:rPr>
      </w:pPr>
    </w:p>
    <w:p w:rsidR="009708EA" w:rsidRPr="00C468CE" w:rsidRDefault="009708EA" w:rsidP="007A31DE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  <w:lang w:val="en-US"/>
        </w:rPr>
        <w:t>II</w:t>
      </w:r>
      <w:r w:rsidRPr="00C468CE">
        <w:rPr>
          <w:b/>
          <w:sz w:val="32"/>
          <w:szCs w:val="32"/>
        </w:rPr>
        <w:t>.</w:t>
      </w:r>
      <w:r w:rsidR="000C0DD4" w:rsidRPr="00C468CE">
        <w:rPr>
          <w:b/>
          <w:sz w:val="32"/>
          <w:szCs w:val="32"/>
        </w:rPr>
        <w:t> Повышение результативности и эффективности работы отрасли.</w:t>
      </w:r>
    </w:p>
    <w:p w:rsidR="009708EA" w:rsidRPr="00C468CE" w:rsidRDefault="009708EA" w:rsidP="0032473A">
      <w:pPr>
        <w:spacing w:after="0" w:line="360" w:lineRule="auto"/>
        <w:ind w:firstLine="709"/>
        <w:jc w:val="both"/>
        <w:rPr>
          <w:sz w:val="32"/>
          <w:szCs w:val="32"/>
        </w:rPr>
      </w:pPr>
    </w:p>
    <w:p w:rsidR="007A31DE" w:rsidRPr="00C468CE" w:rsidRDefault="00601030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Создание в Омской области новой модели территориальной структуры сети учреждений </w:t>
      </w:r>
      <w:r w:rsidR="00CB7A6B" w:rsidRPr="00C468CE">
        <w:rPr>
          <w:sz w:val="32"/>
          <w:szCs w:val="32"/>
        </w:rPr>
        <w:t xml:space="preserve">в системе </w:t>
      </w:r>
      <w:r w:rsidR="00682E0B" w:rsidRPr="00C468CE">
        <w:rPr>
          <w:sz w:val="32"/>
          <w:szCs w:val="32"/>
        </w:rPr>
        <w:t xml:space="preserve">труда и </w:t>
      </w:r>
      <w:r w:rsidR="00CB7A6B" w:rsidRPr="00C468CE">
        <w:rPr>
          <w:sz w:val="32"/>
          <w:szCs w:val="32"/>
        </w:rPr>
        <w:t xml:space="preserve">социальной защиты объективно повлекло перераспределение с 1 января 2014 года </w:t>
      </w:r>
      <w:r w:rsidR="0035572C" w:rsidRPr="00C468CE">
        <w:rPr>
          <w:sz w:val="32"/>
          <w:szCs w:val="32"/>
        </w:rPr>
        <w:t xml:space="preserve">функций между территориальными органами, комплексными центрами и центрами социальных выплат, и </w:t>
      </w:r>
      <w:r w:rsidR="008A4C61" w:rsidRPr="00C468CE">
        <w:rPr>
          <w:sz w:val="32"/>
          <w:szCs w:val="32"/>
        </w:rPr>
        <w:t xml:space="preserve">соответственно, </w:t>
      </w:r>
      <w:r w:rsidR="008D2FE7" w:rsidRPr="00C468CE">
        <w:rPr>
          <w:sz w:val="32"/>
          <w:szCs w:val="32"/>
        </w:rPr>
        <w:t xml:space="preserve">– </w:t>
      </w:r>
      <w:r w:rsidR="008A4C61" w:rsidRPr="00C468CE">
        <w:rPr>
          <w:sz w:val="32"/>
          <w:szCs w:val="32"/>
        </w:rPr>
        <w:t>кадровых ресурсов исходя из принципа: одна функция – одно юридическое лицо.</w:t>
      </w:r>
    </w:p>
    <w:p w:rsidR="009D1060" w:rsidRPr="00C468CE" w:rsidRDefault="006745C6" w:rsidP="009D1060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sz w:val="32"/>
          <w:szCs w:val="32"/>
        </w:rPr>
        <w:t xml:space="preserve">Очевидна потребность поиска </w:t>
      </w:r>
      <w:r w:rsidR="00527EB2" w:rsidRPr="00C468CE">
        <w:rPr>
          <w:sz w:val="32"/>
          <w:szCs w:val="32"/>
        </w:rPr>
        <w:t xml:space="preserve">новых </w:t>
      </w:r>
      <w:r w:rsidRPr="00C468CE">
        <w:rPr>
          <w:sz w:val="32"/>
          <w:szCs w:val="32"/>
        </w:rPr>
        <w:t xml:space="preserve">путей и решений кадрового обеспечения </w:t>
      </w:r>
      <w:r w:rsidR="00047F46" w:rsidRPr="00C468CE">
        <w:rPr>
          <w:sz w:val="32"/>
          <w:szCs w:val="32"/>
        </w:rPr>
        <w:t>действующей</w:t>
      </w:r>
      <w:r w:rsidR="00527EB2" w:rsidRPr="00C468CE">
        <w:rPr>
          <w:sz w:val="32"/>
          <w:szCs w:val="32"/>
        </w:rPr>
        <w:t xml:space="preserve"> </w:t>
      </w:r>
      <w:r w:rsidR="00D50859" w:rsidRPr="00C468CE">
        <w:rPr>
          <w:sz w:val="32"/>
          <w:szCs w:val="32"/>
        </w:rPr>
        <w:t>модели территориальной структуры</w:t>
      </w:r>
      <w:r w:rsidR="00E238A0" w:rsidRPr="00C468CE">
        <w:rPr>
          <w:sz w:val="32"/>
          <w:szCs w:val="32"/>
        </w:rPr>
        <w:t xml:space="preserve"> учреждений</w:t>
      </w:r>
      <w:r w:rsidR="00D50859" w:rsidRPr="00C468CE">
        <w:rPr>
          <w:sz w:val="32"/>
          <w:szCs w:val="32"/>
        </w:rPr>
        <w:t>.</w:t>
      </w:r>
      <w:r w:rsidRPr="00C468CE">
        <w:rPr>
          <w:sz w:val="32"/>
          <w:szCs w:val="32"/>
        </w:rPr>
        <w:t xml:space="preserve"> В эт</w:t>
      </w:r>
      <w:r w:rsidR="00E238A0" w:rsidRPr="00C468CE">
        <w:rPr>
          <w:sz w:val="32"/>
          <w:szCs w:val="32"/>
        </w:rPr>
        <w:t xml:space="preserve">ом направлении </w:t>
      </w:r>
      <w:r w:rsidR="009D1060" w:rsidRPr="00C468CE">
        <w:rPr>
          <w:sz w:val="32"/>
          <w:szCs w:val="32"/>
        </w:rPr>
        <w:t xml:space="preserve">принято решение о формировании </w:t>
      </w:r>
      <w:r w:rsidR="009D1060" w:rsidRPr="00C468CE">
        <w:rPr>
          <w:i/>
          <w:sz w:val="32"/>
          <w:szCs w:val="32"/>
        </w:rPr>
        <w:t xml:space="preserve">единой системы оценки эффективности деятельности на всех уровнях функционирования </w:t>
      </w:r>
      <w:r w:rsidR="00034D00" w:rsidRPr="00C468CE">
        <w:rPr>
          <w:i/>
          <w:sz w:val="32"/>
          <w:szCs w:val="32"/>
        </w:rPr>
        <w:t>отрасли, которая успешно реализуется:</w:t>
      </w:r>
    </w:p>
    <w:p w:rsidR="00825E00" w:rsidRPr="00C468CE" w:rsidRDefault="00825E00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>1) </w:t>
      </w:r>
      <w:r w:rsidR="006D2AC9" w:rsidRPr="00C468CE">
        <w:rPr>
          <w:i/>
          <w:sz w:val="32"/>
          <w:szCs w:val="32"/>
        </w:rPr>
        <w:t xml:space="preserve">утвержден </w:t>
      </w:r>
      <w:r w:rsidR="00AF6B9E" w:rsidRPr="00C468CE">
        <w:rPr>
          <w:i/>
          <w:sz w:val="32"/>
          <w:szCs w:val="32"/>
        </w:rPr>
        <w:t>порядок оценки профессиональной служебной деятельности государственных гражданских сл</w:t>
      </w:r>
      <w:r w:rsidR="0073611E" w:rsidRPr="00C468CE">
        <w:rPr>
          <w:i/>
          <w:sz w:val="32"/>
          <w:szCs w:val="32"/>
        </w:rPr>
        <w:t xml:space="preserve">ужащих. </w:t>
      </w:r>
      <w:r w:rsidR="006D2AC9" w:rsidRPr="00C468CE">
        <w:rPr>
          <w:i/>
          <w:sz w:val="32"/>
          <w:szCs w:val="32"/>
        </w:rPr>
        <w:t>Р</w:t>
      </w:r>
      <w:r w:rsidR="0073611E" w:rsidRPr="00C468CE">
        <w:rPr>
          <w:i/>
          <w:sz w:val="32"/>
          <w:szCs w:val="32"/>
        </w:rPr>
        <w:t xml:space="preserve">езультаты </w:t>
      </w:r>
      <w:r w:rsidR="006D2AC9" w:rsidRPr="00C468CE">
        <w:rPr>
          <w:i/>
          <w:sz w:val="32"/>
          <w:szCs w:val="32"/>
        </w:rPr>
        <w:t xml:space="preserve">оценки </w:t>
      </w:r>
      <w:r w:rsidR="0073611E" w:rsidRPr="00C468CE">
        <w:rPr>
          <w:i/>
          <w:sz w:val="32"/>
          <w:szCs w:val="32"/>
        </w:rPr>
        <w:lastRenderedPageBreak/>
        <w:t xml:space="preserve">используется в Министерстве при определении </w:t>
      </w:r>
      <w:r w:rsidR="006D2AC9" w:rsidRPr="00C468CE">
        <w:rPr>
          <w:i/>
          <w:sz w:val="32"/>
          <w:szCs w:val="32"/>
        </w:rPr>
        <w:t>размера премиальных выплат;</w:t>
      </w:r>
    </w:p>
    <w:p w:rsidR="006D2AC9" w:rsidRPr="00C468CE" w:rsidRDefault="006D2AC9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>2) </w:t>
      </w:r>
      <w:r w:rsidR="00783810" w:rsidRPr="00C468CE">
        <w:rPr>
          <w:i/>
          <w:sz w:val="32"/>
          <w:szCs w:val="32"/>
        </w:rPr>
        <w:t>приказом Министерства от 27 мая 2013 года № 43-п утвержден обоснованный перечень показателей рейтинговой оценки тер</w:t>
      </w:r>
      <w:r w:rsidR="001F4289" w:rsidRPr="00C468CE">
        <w:rPr>
          <w:i/>
          <w:sz w:val="32"/>
          <w:szCs w:val="32"/>
        </w:rPr>
        <w:t xml:space="preserve">риториальных </w:t>
      </w:r>
      <w:r w:rsidR="00783810" w:rsidRPr="00C468CE">
        <w:rPr>
          <w:i/>
          <w:sz w:val="32"/>
          <w:szCs w:val="32"/>
        </w:rPr>
        <w:t>органов</w:t>
      </w:r>
      <w:r w:rsidR="001F4289" w:rsidRPr="00C468CE">
        <w:rPr>
          <w:i/>
          <w:sz w:val="32"/>
          <w:szCs w:val="32"/>
        </w:rPr>
        <w:t xml:space="preserve"> Министерства</w:t>
      </w:r>
      <w:r w:rsidR="00783810" w:rsidRPr="00C468CE">
        <w:rPr>
          <w:i/>
          <w:sz w:val="32"/>
          <w:szCs w:val="32"/>
        </w:rPr>
        <w:t xml:space="preserve"> и учреждений, а также четко обозначена методика ее проведения с использованием автоматизированной информационной системы «Рейтинг», позволяющ</w:t>
      </w:r>
      <w:r w:rsidR="00F91CA9" w:rsidRPr="00C468CE">
        <w:rPr>
          <w:i/>
          <w:sz w:val="32"/>
          <w:szCs w:val="32"/>
        </w:rPr>
        <w:t>ая</w:t>
      </w:r>
      <w:r w:rsidR="00783810" w:rsidRPr="00C468CE">
        <w:rPr>
          <w:i/>
          <w:sz w:val="32"/>
          <w:szCs w:val="32"/>
        </w:rPr>
        <w:t xml:space="preserve"> собирать, обрабатывать и получать результаты рейтинговой оценки в электронном виде;</w:t>
      </w:r>
    </w:p>
    <w:p w:rsidR="00783810" w:rsidRPr="00C468CE" w:rsidRDefault="00783810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i/>
          <w:sz w:val="32"/>
          <w:szCs w:val="32"/>
        </w:rPr>
        <w:t>3) </w:t>
      </w:r>
      <w:r w:rsidR="00D8336E" w:rsidRPr="00C468CE">
        <w:rPr>
          <w:i/>
          <w:sz w:val="32"/>
          <w:szCs w:val="32"/>
        </w:rPr>
        <w:t xml:space="preserve">приказом Министерства от 4 марта 2014 года № 37-п утверждено Положение о контрольных показателях оценки деятельности Министерства, </w:t>
      </w:r>
      <w:r w:rsidR="001F4289" w:rsidRPr="00C468CE">
        <w:rPr>
          <w:i/>
          <w:sz w:val="32"/>
          <w:szCs w:val="32"/>
        </w:rPr>
        <w:t xml:space="preserve">территориальных органов Министерства </w:t>
      </w:r>
      <w:r w:rsidR="00D8336E" w:rsidRPr="00C468CE">
        <w:rPr>
          <w:i/>
          <w:sz w:val="32"/>
          <w:szCs w:val="32"/>
        </w:rPr>
        <w:t xml:space="preserve">и учреждений. Контрольные показатели имеют </w:t>
      </w:r>
      <w:proofErr w:type="gramStart"/>
      <w:r w:rsidR="00D8336E" w:rsidRPr="00C468CE">
        <w:rPr>
          <w:i/>
          <w:sz w:val="32"/>
          <w:szCs w:val="32"/>
        </w:rPr>
        <w:t>важное значение</w:t>
      </w:r>
      <w:proofErr w:type="gramEnd"/>
      <w:r w:rsidR="00D8336E" w:rsidRPr="00C468CE">
        <w:rPr>
          <w:i/>
          <w:sz w:val="32"/>
          <w:szCs w:val="32"/>
        </w:rPr>
        <w:t xml:space="preserve"> для достижения наиболее значимых целей деятельности Министерства, </w:t>
      </w:r>
      <w:r w:rsidR="001F4289" w:rsidRPr="00C468CE">
        <w:rPr>
          <w:i/>
          <w:sz w:val="32"/>
          <w:szCs w:val="32"/>
        </w:rPr>
        <w:t xml:space="preserve">территориальных органов Министерства </w:t>
      </w:r>
      <w:r w:rsidR="00D8336E" w:rsidRPr="00C468CE">
        <w:rPr>
          <w:i/>
          <w:sz w:val="32"/>
          <w:szCs w:val="32"/>
        </w:rPr>
        <w:t>и учреждений, а также развития системы социальной защиты населения Омской области</w:t>
      </w:r>
      <w:r w:rsidR="00AF3866" w:rsidRPr="00C468CE">
        <w:rPr>
          <w:i/>
          <w:sz w:val="32"/>
          <w:szCs w:val="32"/>
        </w:rPr>
        <w:t xml:space="preserve">. Показатели также </w:t>
      </w:r>
      <w:r w:rsidR="00FC3303" w:rsidRPr="00C468CE">
        <w:rPr>
          <w:i/>
          <w:sz w:val="32"/>
          <w:szCs w:val="32"/>
        </w:rPr>
        <w:t>используются при определ</w:t>
      </w:r>
      <w:r w:rsidR="009F3325" w:rsidRPr="00C468CE">
        <w:rPr>
          <w:i/>
          <w:sz w:val="32"/>
          <w:szCs w:val="32"/>
        </w:rPr>
        <w:t>ении размера премиальных выплат (</w:t>
      </w:r>
      <w:r w:rsidR="009F3325" w:rsidRPr="00C468CE">
        <w:rPr>
          <w:i/>
          <w:sz w:val="32"/>
          <w:szCs w:val="32"/>
          <w:u w:val="single"/>
        </w:rPr>
        <w:t>показатели:</w:t>
      </w:r>
      <w:r w:rsidR="009F3325" w:rsidRPr="00C468CE">
        <w:rPr>
          <w:i/>
          <w:sz w:val="32"/>
          <w:szCs w:val="32"/>
        </w:rPr>
        <w:t xml:space="preserve"> по выполнению госпрограмм Омской области; по соотношению зарплаты различных категорий работников со средней зарплатой по Омской области по заключению договоров о создании приемных семей для граждан пожилого возраста, инвалидов и социальных контрактов и др.).</w:t>
      </w:r>
    </w:p>
    <w:p w:rsidR="009D7A57" w:rsidRPr="00C468CE" w:rsidRDefault="00CB756F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Работа с персоналом</w:t>
      </w:r>
      <w:r w:rsidR="009D7A57" w:rsidRPr="00C468CE">
        <w:rPr>
          <w:sz w:val="32"/>
          <w:szCs w:val="32"/>
        </w:rPr>
        <w:t xml:space="preserve"> отрасли является фактором улучшения показателей результативности и эффективности труда. </w:t>
      </w:r>
      <w:r>
        <w:rPr>
          <w:sz w:val="32"/>
          <w:szCs w:val="32"/>
        </w:rPr>
        <w:t>Решение этой задачи решается</w:t>
      </w:r>
      <w:r w:rsidR="009D7A57" w:rsidRPr="00C468CE">
        <w:rPr>
          <w:sz w:val="32"/>
          <w:szCs w:val="32"/>
        </w:rPr>
        <w:t xml:space="preserve"> в рамках системы обучения персонала </w:t>
      </w:r>
      <w:r>
        <w:rPr>
          <w:sz w:val="32"/>
          <w:szCs w:val="32"/>
        </w:rPr>
        <w:t>путем</w:t>
      </w:r>
      <w:r w:rsidR="009D7A57" w:rsidRPr="00C468CE">
        <w:rPr>
          <w:sz w:val="32"/>
          <w:szCs w:val="32"/>
        </w:rPr>
        <w:t xml:space="preserve"> получение каждым специалистом дополнительного образования, обеспечивающего его готовность к работе.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Система обучения персонала отрасли предусматривает различные формы дополнительного профессионального образования и реализуется по программам профессиональной подготовки, переподготовки, повышения </w:t>
      </w:r>
      <w:r w:rsidRPr="00C468CE">
        <w:rPr>
          <w:sz w:val="32"/>
          <w:szCs w:val="32"/>
        </w:rPr>
        <w:lastRenderedPageBreak/>
        <w:t>квалификации, проведения</w:t>
      </w:r>
      <w:r w:rsidR="00CB756F">
        <w:rPr>
          <w:sz w:val="32"/>
          <w:szCs w:val="32"/>
        </w:rPr>
        <w:t xml:space="preserve"> и участия</w:t>
      </w:r>
      <w:r w:rsidRPr="00C468CE">
        <w:rPr>
          <w:sz w:val="32"/>
          <w:szCs w:val="32"/>
        </w:rPr>
        <w:t xml:space="preserve"> специализированных</w:t>
      </w:r>
      <w:r w:rsidR="00CB756F">
        <w:rPr>
          <w:sz w:val="32"/>
          <w:szCs w:val="32"/>
        </w:rPr>
        <w:t xml:space="preserve"> тематических</w:t>
      </w:r>
      <w:r w:rsidRPr="00C468CE">
        <w:rPr>
          <w:sz w:val="32"/>
          <w:szCs w:val="32"/>
        </w:rPr>
        <w:t xml:space="preserve"> семинар</w:t>
      </w:r>
      <w:r w:rsidR="00CB756F">
        <w:rPr>
          <w:sz w:val="32"/>
          <w:szCs w:val="32"/>
        </w:rPr>
        <w:t>ах</w:t>
      </w:r>
      <w:r w:rsidRPr="00C468CE">
        <w:rPr>
          <w:sz w:val="32"/>
          <w:szCs w:val="32"/>
        </w:rPr>
        <w:t>.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Распоряжением Правительства Омской области от 10 апреля 2013 года</w:t>
      </w:r>
      <w:r w:rsidR="008105DA" w:rsidRPr="00C468CE">
        <w:rPr>
          <w:sz w:val="32"/>
          <w:szCs w:val="32"/>
        </w:rPr>
        <w:br/>
      </w:r>
      <w:r w:rsidRPr="00C468CE">
        <w:rPr>
          <w:sz w:val="32"/>
          <w:szCs w:val="32"/>
        </w:rPr>
        <w:t xml:space="preserve">№ 46-рп утвержден план Мероприятий "Повышение эффективности и качества услуг в сфере социального обслуживания населения (2013-2018 годы)" или "Дорожная карта", основной целью её реализации является обеспечение доступности, повышение эффективности и качества предоставления населению Омской области услуг в сфере социального обслуживания. </w:t>
      </w:r>
    </w:p>
    <w:p w:rsidR="00F965F0" w:rsidRPr="00F965F0" w:rsidRDefault="00F965F0" w:rsidP="009D7A57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F965F0">
        <w:rPr>
          <w:b/>
          <w:sz w:val="32"/>
          <w:szCs w:val="32"/>
        </w:rPr>
        <w:t>(СЛАЙД 8)</w:t>
      </w:r>
    </w:p>
    <w:p w:rsidR="009D7A57" w:rsidRPr="00C468CE" w:rsidRDefault="006B4BA4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развития</w:t>
      </w:r>
      <w:r w:rsidR="009D7A57" w:rsidRPr="00C468CE">
        <w:rPr>
          <w:sz w:val="32"/>
          <w:szCs w:val="32"/>
        </w:rPr>
        <w:t xml:space="preserve"> "Дорожной карты" в Министерстве в мае 2013 года утвержден "План мероприятий по повышению кадрового </w:t>
      </w:r>
      <w:proofErr w:type="gramStart"/>
      <w:r w:rsidR="009D7A57" w:rsidRPr="00C468CE">
        <w:rPr>
          <w:sz w:val="32"/>
          <w:szCs w:val="32"/>
        </w:rPr>
        <w:t>потенциала работников государственных учреждений социального обслуживания населения Омс</w:t>
      </w:r>
      <w:r>
        <w:rPr>
          <w:sz w:val="32"/>
          <w:szCs w:val="32"/>
        </w:rPr>
        <w:t>кой</w:t>
      </w:r>
      <w:proofErr w:type="gramEnd"/>
      <w:r>
        <w:rPr>
          <w:sz w:val="32"/>
          <w:szCs w:val="32"/>
        </w:rPr>
        <w:t xml:space="preserve"> области, на 2013-2018 годы".</w:t>
      </w:r>
      <w:r w:rsidR="009D7A57" w:rsidRPr="00C468CE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9D7A57" w:rsidRPr="00C468CE">
        <w:rPr>
          <w:sz w:val="32"/>
          <w:szCs w:val="32"/>
        </w:rPr>
        <w:t xml:space="preserve"> рамках </w:t>
      </w:r>
      <w:r>
        <w:rPr>
          <w:sz w:val="32"/>
          <w:szCs w:val="32"/>
        </w:rPr>
        <w:t>плана</w:t>
      </w:r>
      <w:r w:rsidR="009D7A57" w:rsidRPr="00C468CE">
        <w:rPr>
          <w:sz w:val="32"/>
          <w:szCs w:val="32"/>
        </w:rPr>
        <w:t xml:space="preserve"> предусмотрены </w:t>
      </w:r>
      <w:r>
        <w:rPr>
          <w:sz w:val="32"/>
          <w:szCs w:val="32"/>
        </w:rPr>
        <w:t xml:space="preserve">следующие </w:t>
      </w:r>
      <w:r w:rsidR="009D7A57" w:rsidRPr="00C468CE">
        <w:rPr>
          <w:sz w:val="32"/>
          <w:szCs w:val="32"/>
        </w:rPr>
        <w:t>мероприятия, направленные на кадровое обе</w:t>
      </w:r>
      <w:r>
        <w:rPr>
          <w:sz w:val="32"/>
          <w:szCs w:val="32"/>
        </w:rPr>
        <w:t>спечение учреждений</w:t>
      </w:r>
      <w:r w:rsidR="009D7A57" w:rsidRPr="00C468CE">
        <w:rPr>
          <w:sz w:val="32"/>
          <w:szCs w:val="32"/>
        </w:rPr>
        <w:t xml:space="preserve">: 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1) анализ динамики заполнения вакантных должностей;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2) анализ реализации системы обучения и повышения квалификации работников;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3) анализ развития наставничества в социальной сфере, в том числе поддержки программ профессиональной адаптации (институт наставничества, школа социальных работников);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4) анализ подготовки кадрового резерва руководителей учреждений;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5) анализ проведения аттестации кадрового состава учреждений.</w:t>
      </w:r>
    </w:p>
    <w:p w:rsidR="009D7A57" w:rsidRPr="00C468CE" w:rsidRDefault="006B4BA4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Реализация</w:t>
      </w:r>
      <w:r w:rsidR="009D7A57" w:rsidRPr="00C468CE">
        <w:rPr>
          <w:sz w:val="32"/>
          <w:szCs w:val="32"/>
        </w:rPr>
        <w:t xml:space="preserve"> "Дорожной карт</w:t>
      </w:r>
      <w:r w:rsidR="009A0E5D">
        <w:rPr>
          <w:sz w:val="32"/>
          <w:szCs w:val="32"/>
        </w:rPr>
        <w:t>ы</w:t>
      </w:r>
      <w:r w:rsidR="009D7A57" w:rsidRPr="00C468CE">
        <w:rPr>
          <w:sz w:val="32"/>
          <w:szCs w:val="32"/>
        </w:rPr>
        <w:t>"</w:t>
      </w:r>
      <w:r w:rsidR="009A0E5D">
        <w:rPr>
          <w:sz w:val="32"/>
          <w:szCs w:val="32"/>
        </w:rPr>
        <w:t xml:space="preserve"> позволит увеличить</w:t>
      </w:r>
      <w:r w:rsidR="009D7A57" w:rsidRPr="00C468CE">
        <w:rPr>
          <w:sz w:val="32"/>
          <w:szCs w:val="32"/>
        </w:rPr>
        <w:t xml:space="preserve"> дол</w:t>
      </w:r>
      <w:r w:rsidR="009A0E5D">
        <w:rPr>
          <w:sz w:val="32"/>
          <w:szCs w:val="32"/>
        </w:rPr>
        <w:t>ю</w:t>
      </w:r>
      <w:r w:rsidR="009D7A57" w:rsidRPr="00C468CE">
        <w:rPr>
          <w:sz w:val="32"/>
          <w:szCs w:val="32"/>
        </w:rPr>
        <w:t xml:space="preserve"> ежегодно обученных работников отрасли</w:t>
      </w:r>
      <w:r w:rsidR="00AD214E">
        <w:rPr>
          <w:sz w:val="32"/>
          <w:szCs w:val="32"/>
        </w:rPr>
        <w:t>, прошедших обучение, ежегодно</w:t>
      </w:r>
      <w:r w:rsidR="009D7A57" w:rsidRPr="00C468CE">
        <w:rPr>
          <w:sz w:val="32"/>
          <w:szCs w:val="32"/>
        </w:rPr>
        <w:t xml:space="preserve"> не менее</w:t>
      </w:r>
      <w:r w:rsidR="009A0E5D">
        <w:rPr>
          <w:sz w:val="32"/>
          <w:szCs w:val="32"/>
        </w:rPr>
        <w:t xml:space="preserve"> чем на</w:t>
      </w:r>
      <w:r w:rsidR="009D7A57" w:rsidRPr="00C468CE">
        <w:rPr>
          <w:sz w:val="32"/>
          <w:szCs w:val="32"/>
        </w:rPr>
        <w:t xml:space="preserve"> 30 процентов. </w:t>
      </w:r>
    </w:p>
    <w:p w:rsidR="009D7A57" w:rsidRPr="00C468CE" w:rsidRDefault="00AD214E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Решению данной задачи</w:t>
      </w:r>
      <w:r w:rsidR="009A0E5D">
        <w:rPr>
          <w:sz w:val="32"/>
          <w:szCs w:val="32"/>
        </w:rPr>
        <w:t xml:space="preserve"> способствует принятый в июле 2013 года </w:t>
      </w:r>
      <w:r w:rsidR="009D7A57" w:rsidRPr="00C468CE">
        <w:rPr>
          <w:sz w:val="32"/>
          <w:szCs w:val="32"/>
        </w:rPr>
        <w:t>Министерством образования и науки Российской Федерации нов</w:t>
      </w:r>
      <w:r w:rsidR="009A0E5D">
        <w:rPr>
          <w:sz w:val="32"/>
          <w:szCs w:val="32"/>
        </w:rPr>
        <w:t>ый порядок</w:t>
      </w:r>
      <w:r w:rsidR="009D7A57" w:rsidRPr="00C468CE">
        <w:rPr>
          <w:sz w:val="32"/>
          <w:szCs w:val="32"/>
        </w:rPr>
        <w:t xml:space="preserve"> организации и осуществления образовательной деятельности по дополнитель</w:t>
      </w:r>
      <w:r w:rsidR="00BC3B41">
        <w:rPr>
          <w:sz w:val="32"/>
          <w:szCs w:val="32"/>
        </w:rPr>
        <w:t>ным профессиональным программам</w:t>
      </w:r>
      <w:r w:rsidR="009D7A57" w:rsidRPr="00C468CE">
        <w:rPr>
          <w:sz w:val="32"/>
          <w:szCs w:val="32"/>
        </w:rPr>
        <w:t xml:space="preserve"> </w:t>
      </w:r>
      <w:r w:rsidR="00BC3B41" w:rsidRPr="00BC3B41">
        <w:rPr>
          <w:i/>
          <w:sz w:val="32"/>
          <w:szCs w:val="32"/>
        </w:rPr>
        <w:t>(</w:t>
      </w:r>
      <w:r w:rsidR="009D7A57" w:rsidRPr="00BC3B41">
        <w:rPr>
          <w:i/>
          <w:sz w:val="32"/>
          <w:szCs w:val="32"/>
        </w:rPr>
        <w:t>приказ</w:t>
      </w:r>
      <w:r w:rsidR="00BC3B41">
        <w:rPr>
          <w:i/>
          <w:sz w:val="32"/>
          <w:szCs w:val="32"/>
        </w:rPr>
        <w:t xml:space="preserve"> № 499</w:t>
      </w:r>
      <w:r w:rsidR="00BC3B41" w:rsidRPr="00BC3B41">
        <w:rPr>
          <w:i/>
          <w:sz w:val="32"/>
          <w:szCs w:val="32"/>
        </w:rPr>
        <w:t>)</w:t>
      </w:r>
      <w:r w:rsidR="009D7A57" w:rsidRPr="00C468CE">
        <w:rPr>
          <w:sz w:val="32"/>
          <w:szCs w:val="32"/>
        </w:rPr>
        <w:t xml:space="preserve"> </w:t>
      </w:r>
      <w:r w:rsidR="00BC3B41">
        <w:rPr>
          <w:sz w:val="32"/>
          <w:szCs w:val="32"/>
        </w:rPr>
        <w:t xml:space="preserve">предусматривающий сокращение до 16 часов </w:t>
      </w:r>
      <w:r w:rsidR="009D7A57" w:rsidRPr="00C468CE">
        <w:rPr>
          <w:sz w:val="32"/>
          <w:szCs w:val="32"/>
        </w:rPr>
        <w:t>срок</w:t>
      </w:r>
      <w:r w:rsidR="00BC3B41">
        <w:rPr>
          <w:sz w:val="32"/>
          <w:szCs w:val="32"/>
        </w:rPr>
        <w:t>а</w:t>
      </w:r>
      <w:r w:rsidR="009D7A57" w:rsidRPr="00C468CE">
        <w:rPr>
          <w:sz w:val="32"/>
          <w:szCs w:val="32"/>
        </w:rPr>
        <w:t xml:space="preserve"> освоения дополнительной профессиональной программы в рамках повышения квалификации</w:t>
      </w:r>
      <w:r w:rsidR="00BC3B41">
        <w:rPr>
          <w:sz w:val="32"/>
          <w:szCs w:val="32"/>
        </w:rPr>
        <w:t>, а также</w:t>
      </w:r>
      <w:r w:rsidR="009D7A57" w:rsidRPr="00C468CE">
        <w:rPr>
          <w:sz w:val="32"/>
          <w:szCs w:val="32"/>
        </w:rPr>
        <w:t xml:space="preserve"> </w:t>
      </w:r>
      <w:r w:rsidR="00BC3B41">
        <w:rPr>
          <w:sz w:val="32"/>
          <w:szCs w:val="32"/>
        </w:rPr>
        <w:t xml:space="preserve">установление </w:t>
      </w:r>
      <w:r w:rsidR="009D7A57" w:rsidRPr="00C468CE">
        <w:rPr>
          <w:sz w:val="32"/>
          <w:szCs w:val="32"/>
        </w:rPr>
        <w:t>срок</w:t>
      </w:r>
      <w:r w:rsidR="00BC3B41">
        <w:rPr>
          <w:sz w:val="32"/>
          <w:szCs w:val="32"/>
        </w:rPr>
        <w:t>а</w:t>
      </w:r>
      <w:r w:rsidR="009D7A57" w:rsidRPr="00C468CE">
        <w:rPr>
          <w:sz w:val="32"/>
          <w:szCs w:val="32"/>
        </w:rPr>
        <w:t xml:space="preserve"> программ профессиональной переподготовки </w:t>
      </w:r>
      <w:r w:rsidR="00BC3B41">
        <w:rPr>
          <w:sz w:val="32"/>
          <w:szCs w:val="32"/>
        </w:rPr>
        <w:t>в объеме</w:t>
      </w:r>
      <w:r w:rsidR="009D7A57" w:rsidRPr="00C468CE">
        <w:rPr>
          <w:sz w:val="32"/>
          <w:szCs w:val="32"/>
        </w:rPr>
        <w:t xml:space="preserve"> не менее 250 часов.</w:t>
      </w:r>
      <w:proofErr w:type="gramEnd"/>
      <w:r w:rsidR="009D7A57" w:rsidRPr="00C468CE">
        <w:rPr>
          <w:sz w:val="32"/>
          <w:szCs w:val="32"/>
        </w:rPr>
        <w:t xml:space="preserve"> </w:t>
      </w:r>
      <w:r w:rsidR="00F24AC1">
        <w:rPr>
          <w:sz w:val="32"/>
          <w:szCs w:val="32"/>
        </w:rPr>
        <w:t>Уже сейчас указанные</w:t>
      </w:r>
      <w:r w:rsidR="009D7A57" w:rsidRPr="00C468CE">
        <w:rPr>
          <w:sz w:val="32"/>
          <w:szCs w:val="32"/>
        </w:rPr>
        <w:t xml:space="preserve"> нововведения позволили</w:t>
      </w:r>
      <w:r w:rsidR="00BC3B41">
        <w:rPr>
          <w:sz w:val="32"/>
          <w:szCs w:val="32"/>
        </w:rPr>
        <w:t xml:space="preserve"> нам</w:t>
      </w:r>
      <w:r w:rsidR="009D7A57" w:rsidRPr="00C468CE">
        <w:rPr>
          <w:sz w:val="32"/>
          <w:szCs w:val="32"/>
        </w:rPr>
        <w:t xml:space="preserve"> увеличить количество работников</w:t>
      </w:r>
      <w:r w:rsidR="00BC3B41">
        <w:rPr>
          <w:sz w:val="32"/>
          <w:szCs w:val="32"/>
        </w:rPr>
        <w:t xml:space="preserve"> отрасли</w:t>
      </w:r>
      <w:r w:rsidR="009D7A57" w:rsidRPr="00C468CE">
        <w:rPr>
          <w:sz w:val="32"/>
          <w:szCs w:val="32"/>
        </w:rPr>
        <w:t>, получивших дополнительное профессиональное образование в 2013 году.</w:t>
      </w:r>
      <w:r w:rsidR="00F965F0" w:rsidRPr="00F965F0">
        <w:rPr>
          <w:b/>
          <w:sz w:val="32"/>
          <w:szCs w:val="32"/>
        </w:rPr>
        <w:t xml:space="preserve"> </w:t>
      </w:r>
      <w:r w:rsidR="00F24AC1">
        <w:rPr>
          <w:sz w:val="32"/>
          <w:szCs w:val="32"/>
        </w:rPr>
        <w:t>Так, в</w:t>
      </w:r>
      <w:r w:rsidR="009D7A57" w:rsidRPr="00C468CE">
        <w:rPr>
          <w:sz w:val="32"/>
          <w:szCs w:val="32"/>
        </w:rPr>
        <w:t xml:space="preserve"> 2013 году </w:t>
      </w:r>
      <w:proofErr w:type="gramStart"/>
      <w:r w:rsidR="009D7A57" w:rsidRPr="00C468CE">
        <w:rPr>
          <w:sz w:val="32"/>
          <w:szCs w:val="32"/>
        </w:rPr>
        <w:t>обучение по программам</w:t>
      </w:r>
      <w:proofErr w:type="gramEnd"/>
      <w:r w:rsidR="009D7A57" w:rsidRPr="00C468CE">
        <w:rPr>
          <w:sz w:val="32"/>
          <w:szCs w:val="32"/>
        </w:rPr>
        <w:t xml:space="preserve"> повышения квалификации прошли 1446 </w:t>
      </w:r>
      <w:r w:rsidR="00D93CE4">
        <w:rPr>
          <w:sz w:val="32"/>
          <w:szCs w:val="32"/>
        </w:rPr>
        <w:t>работников</w:t>
      </w:r>
      <w:r w:rsidR="009D7A57" w:rsidRPr="00C468CE">
        <w:rPr>
          <w:sz w:val="32"/>
          <w:szCs w:val="32"/>
        </w:rPr>
        <w:t xml:space="preserve"> государственных учреждений, по программам профессиональной переподготовки – 35 </w:t>
      </w:r>
      <w:r w:rsidR="00035CD1">
        <w:rPr>
          <w:sz w:val="32"/>
          <w:szCs w:val="32"/>
        </w:rPr>
        <w:t>работников государственных учреждений</w:t>
      </w:r>
      <w:r w:rsidR="009D7A57" w:rsidRPr="00C468CE">
        <w:rPr>
          <w:sz w:val="32"/>
          <w:szCs w:val="32"/>
        </w:rPr>
        <w:t xml:space="preserve">.  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Участие в семинарах приняли 1921 </w:t>
      </w:r>
      <w:r w:rsidR="00E86D56">
        <w:rPr>
          <w:sz w:val="32"/>
          <w:szCs w:val="32"/>
        </w:rPr>
        <w:t>работник отрасли</w:t>
      </w:r>
      <w:r w:rsidRPr="00C468CE">
        <w:rPr>
          <w:sz w:val="32"/>
          <w:szCs w:val="32"/>
        </w:rPr>
        <w:t xml:space="preserve">, из них около </w:t>
      </w:r>
      <w:r w:rsidR="00CC017F">
        <w:rPr>
          <w:sz w:val="32"/>
          <w:szCs w:val="32"/>
        </w:rPr>
        <w:t xml:space="preserve">                   </w:t>
      </w:r>
      <w:r w:rsidRPr="00C468CE">
        <w:rPr>
          <w:sz w:val="32"/>
          <w:szCs w:val="32"/>
        </w:rPr>
        <w:t>600 человек приняли участие в семинарах, проведенных структурными подразделениями Министерства по вопросам социального обслуживания граждан пожилого возраста и инвалидов, детей и семей с детьми</w:t>
      </w:r>
      <w:r w:rsidR="00E47642">
        <w:rPr>
          <w:sz w:val="32"/>
          <w:szCs w:val="32"/>
        </w:rPr>
        <w:t xml:space="preserve"> </w:t>
      </w:r>
      <w:r w:rsidRPr="00C468CE">
        <w:rPr>
          <w:sz w:val="32"/>
          <w:szCs w:val="32"/>
        </w:rPr>
        <w:t xml:space="preserve">и др. </w:t>
      </w:r>
    </w:p>
    <w:p w:rsidR="00F965F0" w:rsidRDefault="00F965F0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F965F0">
        <w:rPr>
          <w:b/>
          <w:sz w:val="32"/>
          <w:szCs w:val="32"/>
        </w:rPr>
        <w:t>(СЛАЙД 9)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Доля обученных в рамках "Дорожной карты" от числа работников государственных учреждений, предоставляющих услуги в сфере социального обслуживания,</w:t>
      </w:r>
      <w:r w:rsidR="009A2262">
        <w:rPr>
          <w:sz w:val="32"/>
          <w:szCs w:val="32"/>
        </w:rPr>
        <w:t xml:space="preserve"> в  2013 году</w:t>
      </w:r>
      <w:r w:rsidRPr="00C468CE">
        <w:rPr>
          <w:sz w:val="32"/>
          <w:szCs w:val="32"/>
        </w:rPr>
        <w:t xml:space="preserve"> составила 41 процент.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За первое полугодие 2014 года прошли обучение: 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- по программам повышения квалификации </w:t>
      </w:r>
      <w:r w:rsidR="009A2262">
        <w:rPr>
          <w:sz w:val="32"/>
          <w:szCs w:val="32"/>
        </w:rPr>
        <w:t xml:space="preserve">(в объеме </w:t>
      </w:r>
      <w:r w:rsidRPr="00C468CE">
        <w:rPr>
          <w:sz w:val="32"/>
          <w:szCs w:val="32"/>
        </w:rPr>
        <w:t>72 час</w:t>
      </w:r>
      <w:r w:rsidR="009A2262">
        <w:rPr>
          <w:sz w:val="32"/>
          <w:szCs w:val="32"/>
        </w:rPr>
        <w:t>ов)</w:t>
      </w:r>
      <w:r w:rsidRPr="00C468CE">
        <w:rPr>
          <w:sz w:val="32"/>
          <w:szCs w:val="32"/>
        </w:rPr>
        <w:t xml:space="preserve"> – </w:t>
      </w:r>
      <w:r w:rsidR="009A2262">
        <w:rPr>
          <w:sz w:val="32"/>
          <w:szCs w:val="32"/>
        </w:rPr>
        <w:t xml:space="preserve">                  </w:t>
      </w:r>
      <w:r w:rsidRPr="00C468CE">
        <w:rPr>
          <w:sz w:val="32"/>
          <w:szCs w:val="32"/>
        </w:rPr>
        <w:t>355 чел.;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- по программам повышения квалификации </w:t>
      </w:r>
      <w:r w:rsidR="009A2262">
        <w:rPr>
          <w:sz w:val="32"/>
          <w:szCs w:val="32"/>
        </w:rPr>
        <w:t xml:space="preserve">(в объеме </w:t>
      </w:r>
      <w:r w:rsidRPr="00C468CE">
        <w:rPr>
          <w:sz w:val="32"/>
          <w:szCs w:val="32"/>
        </w:rPr>
        <w:t>более 72 часов</w:t>
      </w:r>
      <w:r w:rsidR="009A2262">
        <w:rPr>
          <w:sz w:val="32"/>
          <w:szCs w:val="32"/>
        </w:rPr>
        <w:t>)</w:t>
      </w:r>
      <w:r w:rsidRPr="00C468CE">
        <w:rPr>
          <w:sz w:val="32"/>
          <w:szCs w:val="32"/>
        </w:rPr>
        <w:t xml:space="preserve"> </w:t>
      </w:r>
      <w:r w:rsidR="009A2262">
        <w:rPr>
          <w:sz w:val="32"/>
          <w:szCs w:val="32"/>
        </w:rPr>
        <w:t xml:space="preserve">               </w:t>
      </w:r>
      <w:r w:rsidRPr="00C468CE">
        <w:rPr>
          <w:sz w:val="32"/>
          <w:szCs w:val="32"/>
        </w:rPr>
        <w:t>– 161 чел.;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lastRenderedPageBreak/>
        <w:t xml:space="preserve">- по программам повышения квалификации </w:t>
      </w:r>
      <w:r w:rsidR="009A2262">
        <w:rPr>
          <w:sz w:val="32"/>
          <w:szCs w:val="32"/>
        </w:rPr>
        <w:t xml:space="preserve">(в объеме </w:t>
      </w:r>
      <w:r w:rsidRPr="00C468CE">
        <w:rPr>
          <w:sz w:val="32"/>
          <w:szCs w:val="32"/>
        </w:rPr>
        <w:t>менее 72 часов с выдачей документа</w:t>
      </w:r>
      <w:r w:rsidR="009A2262">
        <w:rPr>
          <w:sz w:val="32"/>
          <w:szCs w:val="32"/>
        </w:rPr>
        <w:t>)</w:t>
      </w:r>
      <w:r w:rsidRPr="00C468CE">
        <w:rPr>
          <w:sz w:val="32"/>
          <w:szCs w:val="32"/>
        </w:rPr>
        <w:t xml:space="preserve"> – 840 чел;</w:t>
      </w:r>
    </w:p>
    <w:p w:rsidR="009D7A57" w:rsidRPr="00C468CE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- по программам профессиональной переподготовки – 14 чел.;</w:t>
      </w:r>
    </w:p>
    <w:p w:rsidR="009D7A57" w:rsidRDefault="009D7A57" w:rsidP="009D7A57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- приняли участие в семинарах</w:t>
      </w:r>
      <w:r w:rsidR="005A7385">
        <w:rPr>
          <w:sz w:val="32"/>
          <w:szCs w:val="32"/>
        </w:rPr>
        <w:t>, проводимых структурными подразделениями Министерства и центром профориентации</w:t>
      </w:r>
      <w:r w:rsidRPr="00C468CE">
        <w:rPr>
          <w:sz w:val="32"/>
          <w:szCs w:val="32"/>
        </w:rPr>
        <w:t xml:space="preserve"> – 1703 чел.</w:t>
      </w:r>
    </w:p>
    <w:p w:rsidR="00F965F0" w:rsidRDefault="00B23FDD" w:rsidP="00F965F0">
      <w:pPr>
        <w:spacing w:after="0" w:line="360" w:lineRule="auto"/>
        <w:ind w:firstLine="709"/>
        <w:jc w:val="both"/>
        <w:rPr>
          <w:sz w:val="32"/>
          <w:szCs w:val="32"/>
        </w:rPr>
      </w:pPr>
      <w:r w:rsidRPr="00F965F0">
        <w:rPr>
          <w:b/>
          <w:sz w:val="32"/>
          <w:szCs w:val="32"/>
        </w:rPr>
        <w:t xml:space="preserve"> </w:t>
      </w:r>
      <w:r w:rsidR="00F965F0" w:rsidRPr="00F965F0">
        <w:rPr>
          <w:b/>
          <w:sz w:val="32"/>
          <w:szCs w:val="32"/>
        </w:rPr>
        <w:t xml:space="preserve">(СЛАЙД </w:t>
      </w:r>
      <w:r w:rsidR="00F965F0">
        <w:rPr>
          <w:b/>
          <w:sz w:val="32"/>
          <w:szCs w:val="32"/>
        </w:rPr>
        <w:t>10</w:t>
      </w:r>
      <w:r w:rsidR="00F965F0" w:rsidRPr="00F965F0">
        <w:rPr>
          <w:b/>
          <w:sz w:val="32"/>
          <w:szCs w:val="32"/>
        </w:rPr>
        <w:t>)</w:t>
      </w:r>
    </w:p>
    <w:p w:rsidR="00703970" w:rsidRDefault="00703970" w:rsidP="00703970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Доля обученных в рамках "Дорожной карты" от числа работников государственных учреждений, предоставляющих услуги в сфере социального обслуживания,</w:t>
      </w:r>
      <w:r>
        <w:rPr>
          <w:sz w:val="32"/>
          <w:szCs w:val="32"/>
        </w:rPr>
        <w:t xml:space="preserve"> за первое полугодие 2014 года</w:t>
      </w:r>
      <w:r w:rsidRPr="00C468CE">
        <w:rPr>
          <w:sz w:val="32"/>
          <w:szCs w:val="32"/>
        </w:rPr>
        <w:t xml:space="preserve"> составила </w:t>
      </w:r>
      <w:r w:rsidRPr="005E6BF3">
        <w:rPr>
          <w:rFonts w:cs="Times New Roman"/>
          <w:sz w:val="32"/>
          <w:szCs w:val="32"/>
        </w:rPr>
        <w:t>25 процентов</w:t>
      </w:r>
      <w:r w:rsidRPr="00C468CE">
        <w:rPr>
          <w:sz w:val="32"/>
          <w:szCs w:val="32"/>
        </w:rPr>
        <w:t>.</w:t>
      </w:r>
    </w:p>
    <w:p w:rsidR="005E6BF3" w:rsidRPr="00C468CE" w:rsidRDefault="005E6BF3" w:rsidP="00703970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Приведенные значения свидетельствуют о выполнении в 2013 году</w:t>
      </w:r>
      <w:r w:rsidRPr="005E6BF3">
        <w:rPr>
          <w:sz w:val="32"/>
          <w:szCs w:val="32"/>
        </w:rPr>
        <w:t xml:space="preserve"> </w:t>
      </w:r>
      <w:r>
        <w:rPr>
          <w:sz w:val="32"/>
          <w:szCs w:val="32"/>
        </w:rPr>
        <w:t>и возможном выполнении в 2014 году контрольного показателя "Дорожной карты" в части обучения работников отрасли не менее 30 % .</w:t>
      </w:r>
    </w:p>
    <w:p w:rsidR="009D7A57" w:rsidRPr="00E9250B" w:rsidRDefault="00E9250B" w:rsidP="009D7A57">
      <w:pPr>
        <w:spacing w:after="0" w:line="360" w:lineRule="auto"/>
        <w:ind w:firstLine="709"/>
        <w:jc w:val="both"/>
        <w:rPr>
          <w:i/>
          <w:sz w:val="32"/>
          <w:szCs w:val="32"/>
        </w:rPr>
      </w:pPr>
      <w:proofErr w:type="spellStart"/>
      <w:r w:rsidRPr="00E415C3">
        <w:rPr>
          <w:b/>
          <w:bCs/>
          <w:i/>
          <w:sz w:val="32"/>
          <w:szCs w:val="32"/>
        </w:rPr>
        <w:t>Справочно</w:t>
      </w:r>
      <w:proofErr w:type="spellEnd"/>
      <w:r w:rsidRPr="00E415C3">
        <w:rPr>
          <w:b/>
          <w:bCs/>
          <w:i/>
          <w:sz w:val="32"/>
          <w:szCs w:val="32"/>
        </w:rPr>
        <w:t>:</w:t>
      </w:r>
      <w:r w:rsidRPr="00E9250B">
        <w:rPr>
          <w:bCs/>
          <w:i/>
          <w:sz w:val="32"/>
          <w:szCs w:val="32"/>
        </w:rPr>
        <w:t xml:space="preserve"> в</w:t>
      </w:r>
      <w:r w:rsidR="009D7A57" w:rsidRPr="00E9250B">
        <w:rPr>
          <w:bCs/>
          <w:i/>
          <w:sz w:val="32"/>
          <w:szCs w:val="32"/>
        </w:rPr>
        <w:t xml:space="preserve">едущее место в системе профессиональной подготовки и повышении квалификации кадров отрасли занимает Центр профессиональной ориентации и психологической поддержки населения (далее – Центр профориентации). Значимая часть программ дополнительного профессионального образования реализуется в рамках  государственного задания в </w:t>
      </w:r>
      <w:r w:rsidR="009D7A57" w:rsidRPr="00E9250B">
        <w:rPr>
          <w:i/>
          <w:sz w:val="32"/>
          <w:szCs w:val="32"/>
        </w:rPr>
        <w:t xml:space="preserve">Центре охраны труда. </w:t>
      </w:r>
      <w:r w:rsidR="009D7A57" w:rsidRPr="00E9250B">
        <w:rPr>
          <w:bCs/>
          <w:i/>
          <w:sz w:val="32"/>
          <w:szCs w:val="32"/>
        </w:rPr>
        <w:t xml:space="preserve">Ежегодно в </w:t>
      </w:r>
      <w:proofErr w:type="gramStart"/>
      <w:r w:rsidR="009D7A57" w:rsidRPr="00E9250B">
        <w:rPr>
          <w:bCs/>
          <w:i/>
          <w:sz w:val="32"/>
          <w:szCs w:val="32"/>
        </w:rPr>
        <w:t>обучении по программам</w:t>
      </w:r>
      <w:proofErr w:type="gramEnd"/>
      <w:r w:rsidR="009D7A57" w:rsidRPr="00E9250B">
        <w:rPr>
          <w:bCs/>
          <w:i/>
          <w:sz w:val="32"/>
          <w:szCs w:val="32"/>
        </w:rPr>
        <w:t xml:space="preserve"> дополнительного профессионального образования участвуют </w:t>
      </w:r>
      <w:r w:rsidR="009D7A57" w:rsidRPr="00E9250B">
        <w:rPr>
          <w:i/>
          <w:sz w:val="32"/>
          <w:szCs w:val="32"/>
        </w:rPr>
        <w:t xml:space="preserve">специалисты по социальной работе, заведующие отделениями, психологи, социальные педагоги, социальные работники,  воспитатели,  методисты, инструкторы по труду, дефектологи и другие специалисты отрасли. </w:t>
      </w:r>
    </w:p>
    <w:p w:rsidR="009D7A57" w:rsidRPr="00E9250B" w:rsidRDefault="009D7A57" w:rsidP="009D7A57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E9250B">
        <w:rPr>
          <w:i/>
          <w:sz w:val="32"/>
          <w:szCs w:val="32"/>
        </w:rPr>
        <w:t>В рамках государственного задания в первом полугодии 2014 года обучение специалистов отрасли по программам повышения квалификации в Центре профориентации прошли 1054 человека, на базе автономного учреждения "Центр охраны труда" – 691 человек</w:t>
      </w:r>
      <w:proofErr w:type="gramStart"/>
      <w:r w:rsidRPr="00E9250B">
        <w:rPr>
          <w:i/>
          <w:sz w:val="32"/>
          <w:szCs w:val="32"/>
        </w:rPr>
        <w:t>..</w:t>
      </w:r>
      <w:proofErr w:type="gramEnd"/>
    </w:p>
    <w:p w:rsidR="00703970" w:rsidRDefault="00703970" w:rsidP="007A31DE">
      <w:pPr>
        <w:spacing w:after="0" w:line="240" w:lineRule="auto"/>
        <w:ind w:firstLine="709"/>
        <w:jc w:val="center"/>
        <w:rPr>
          <w:b/>
          <w:sz w:val="32"/>
          <w:szCs w:val="32"/>
        </w:rPr>
      </w:pPr>
    </w:p>
    <w:p w:rsidR="009708EA" w:rsidRDefault="009708EA" w:rsidP="007A31DE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  <w:lang w:val="en-US"/>
        </w:rPr>
        <w:lastRenderedPageBreak/>
        <w:t>III</w:t>
      </w:r>
      <w:r w:rsidRPr="00C468CE">
        <w:rPr>
          <w:b/>
          <w:sz w:val="32"/>
          <w:szCs w:val="32"/>
        </w:rPr>
        <w:t>.</w:t>
      </w:r>
      <w:r w:rsidR="000E2C21" w:rsidRPr="00C468CE">
        <w:rPr>
          <w:b/>
          <w:sz w:val="32"/>
          <w:szCs w:val="32"/>
        </w:rPr>
        <w:t> Внедрение новых форм и методов работы.</w:t>
      </w:r>
    </w:p>
    <w:p w:rsidR="001571A7" w:rsidRPr="00C468CE" w:rsidRDefault="001571A7" w:rsidP="007A31DE">
      <w:pPr>
        <w:spacing w:after="0" w:line="240" w:lineRule="auto"/>
        <w:ind w:firstLine="709"/>
        <w:jc w:val="center"/>
        <w:rPr>
          <w:b/>
          <w:sz w:val="32"/>
          <w:szCs w:val="32"/>
        </w:rPr>
      </w:pPr>
    </w:p>
    <w:p w:rsidR="00F965F0" w:rsidRPr="00F965F0" w:rsidRDefault="00F965F0" w:rsidP="00E2558D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F965F0">
        <w:rPr>
          <w:b/>
          <w:sz w:val="32"/>
          <w:szCs w:val="32"/>
        </w:rPr>
        <w:t>(СЛАЙД 11)</w:t>
      </w:r>
    </w:p>
    <w:p w:rsidR="00E214A8" w:rsidRDefault="00E214A8" w:rsidP="00E2558D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реализации кадровой политики в отрасли необходимо учитывать новые направления деятельности Министерства.</w:t>
      </w:r>
    </w:p>
    <w:p w:rsidR="00E30E63" w:rsidRPr="00C468CE" w:rsidRDefault="00396011" w:rsidP="00E2558D">
      <w:pPr>
        <w:spacing w:after="0" w:line="360" w:lineRule="auto"/>
        <w:ind w:firstLine="709"/>
        <w:jc w:val="both"/>
        <w:rPr>
          <w:rFonts w:cs="Times New Roman"/>
          <w:i/>
          <w:sz w:val="32"/>
          <w:szCs w:val="32"/>
        </w:rPr>
      </w:pPr>
      <w:proofErr w:type="gramStart"/>
      <w:r w:rsidRPr="00C468CE">
        <w:rPr>
          <w:sz w:val="32"/>
          <w:szCs w:val="32"/>
        </w:rPr>
        <w:t xml:space="preserve">В настоящее время </w:t>
      </w:r>
      <w:r w:rsidR="004646CC" w:rsidRPr="00C468CE">
        <w:rPr>
          <w:sz w:val="32"/>
          <w:szCs w:val="32"/>
        </w:rPr>
        <w:t xml:space="preserve">Министерством реализуются </w:t>
      </w:r>
      <w:r w:rsidR="00A6048C" w:rsidRPr="00C468CE">
        <w:rPr>
          <w:sz w:val="32"/>
          <w:szCs w:val="32"/>
        </w:rPr>
        <w:t xml:space="preserve">такие проекты, как «Универсальная электронная карта», «Развитие сети многофункциональных центров предоставления государственных и муниципальных услуг», </w:t>
      </w:r>
      <w:r w:rsidR="00133F76" w:rsidRPr="00C468CE">
        <w:rPr>
          <w:sz w:val="32"/>
          <w:szCs w:val="32"/>
        </w:rPr>
        <w:t xml:space="preserve">внедряются стационарозамещающие формы социального обслуживания </w:t>
      </w:r>
      <w:r w:rsidR="00133F76" w:rsidRPr="00C468CE">
        <w:rPr>
          <w:i/>
          <w:sz w:val="32"/>
          <w:szCs w:val="32"/>
        </w:rPr>
        <w:t>(</w:t>
      </w:r>
      <w:r w:rsidR="001E06DA" w:rsidRPr="00C468CE">
        <w:rPr>
          <w:i/>
          <w:sz w:val="32"/>
          <w:szCs w:val="32"/>
        </w:rPr>
        <w:t>создание приемных семей для граждан пожилого возраста и инвалидов; программная поддержка частных учреждений социального обслуживания для постоянно проживающих граждан пожилого возраста; распространение опыта создания жилых помещений в домах специализированного жилищного фонда</w:t>
      </w:r>
      <w:r w:rsidR="00D0442F" w:rsidRPr="00C468CE">
        <w:rPr>
          <w:i/>
          <w:sz w:val="32"/>
          <w:szCs w:val="32"/>
        </w:rPr>
        <w:t>;</w:t>
      </w:r>
      <w:proofErr w:type="gramEnd"/>
      <w:r w:rsidR="00D0442F" w:rsidRPr="00C468CE">
        <w:rPr>
          <w:i/>
          <w:sz w:val="32"/>
          <w:szCs w:val="32"/>
        </w:rPr>
        <w:t xml:space="preserve"> </w:t>
      </w:r>
      <w:r w:rsidR="004E651A" w:rsidRPr="00C468CE">
        <w:rPr>
          <w:i/>
          <w:sz w:val="32"/>
          <w:szCs w:val="32"/>
        </w:rPr>
        <w:t>развитие гражданско-правового института пожизненной рент</w:t>
      </w:r>
      <w:r w:rsidR="00E30E63" w:rsidRPr="00C468CE">
        <w:rPr>
          <w:i/>
          <w:sz w:val="32"/>
          <w:szCs w:val="32"/>
        </w:rPr>
        <w:t xml:space="preserve">ы, предусматривающего приобретение в собственность Омской области </w:t>
      </w:r>
      <w:r w:rsidR="00E30E63" w:rsidRPr="00C468CE">
        <w:rPr>
          <w:rFonts w:cs="Times New Roman"/>
          <w:i/>
          <w:sz w:val="32"/>
          <w:szCs w:val="32"/>
        </w:rPr>
        <w:t>благоустроенн</w:t>
      </w:r>
      <w:r w:rsidR="00E2558D" w:rsidRPr="00C468CE">
        <w:rPr>
          <w:rFonts w:cs="Times New Roman"/>
          <w:i/>
          <w:sz w:val="32"/>
          <w:szCs w:val="32"/>
        </w:rPr>
        <w:t>ых</w:t>
      </w:r>
      <w:r w:rsidR="00E30E63" w:rsidRPr="00C468CE">
        <w:rPr>
          <w:rFonts w:cs="Times New Roman"/>
          <w:i/>
          <w:sz w:val="32"/>
          <w:szCs w:val="32"/>
        </w:rPr>
        <w:t xml:space="preserve"> жил</w:t>
      </w:r>
      <w:r w:rsidR="00E2558D" w:rsidRPr="00C468CE">
        <w:rPr>
          <w:rFonts w:cs="Times New Roman"/>
          <w:i/>
          <w:sz w:val="32"/>
          <w:szCs w:val="32"/>
        </w:rPr>
        <w:t>ых</w:t>
      </w:r>
      <w:r w:rsidR="00E30E63" w:rsidRPr="00C468CE">
        <w:rPr>
          <w:rFonts w:cs="Times New Roman"/>
          <w:i/>
          <w:sz w:val="32"/>
          <w:szCs w:val="32"/>
        </w:rPr>
        <w:t xml:space="preserve"> помещени</w:t>
      </w:r>
      <w:r w:rsidR="00E2558D" w:rsidRPr="00C468CE">
        <w:rPr>
          <w:rFonts w:cs="Times New Roman"/>
          <w:i/>
          <w:sz w:val="32"/>
          <w:szCs w:val="32"/>
        </w:rPr>
        <w:t>й</w:t>
      </w:r>
      <w:r w:rsidR="00E30E63" w:rsidRPr="00C468CE">
        <w:rPr>
          <w:rFonts w:cs="Times New Roman"/>
          <w:i/>
          <w:sz w:val="32"/>
          <w:szCs w:val="32"/>
        </w:rPr>
        <w:t>, расположенн</w:t>
      </w:r>
      <w:r w:rsidR="00E2558D" w:rsidRPr="00C468CE">
        <w:rPr>
          <w:rFonts w:cs="Times New Roman"/>
          <w:i/>
          <w:sz w:val="32"/>
          <w:szCs w:val="32"/>
        </w:rPr>
        <w:t>ых</w:t>
      </w:r>
      <w:r w:rsidR="00E30E63" w:rsidRPr="00C468CE">
        <w:rPr>
          <w:rFonts w:cs="Times New Roman"/>
          <w:i/>
          <w:sz w:val="32"/>
          <w:szCs w:val="32"/>
        </w:rPr>
        <w:t xml:space="preserve"> на территории Омской области (</w:t>
      </w:r>
      <w:r w:rsidR="00E30E63" w:rsidRPr="00C468CE">
        <w:rPr>
          <w:rFonts w:cs="Times New Roman"/>
          <w:i/>
          <w:sz w:val="32"/>
          <w:szCs w:val="32"/>
          <w:u w:val="single"/>
        </w:rPr>
        <w:t>исключение</w:t>
      </w:r>
      <w:r w:rsidR="007C0B11" w:rsidRPr="00C468CE">
        <w:rPr>
          <w:rFonts w:cs="Times New Roman"/>
          <w:i/>
          <w:sz w:val="32"/>
          <w:szCs w:val="32"/>
          <w:u w:val="single"/>
        </w:rPr>
        <w:t>:</w:t>
      </w:r>
      <w:r w:rsidR="00E30E63" w:rsidRPr="00C468CE">
        <w:rPr>
          <w:rFonts w:cs="Times New Roman"/>
          <w:i/>
          <w:sz w:val="32"/>
          <w:szCs w:val="32"/>
        </w:rPr>
        <w:t xml:space="preserve"> жилы</w:t>
      </w:r>
      <w:r w:rsidR="007C0B11" w:rsidRPr="00C468CE">
        <w:rPr>
          <w:rFonts w:cs="Times New Roman"/>
          <w:i/>
          <w:sz w:val="32"/>
          <w:szCs w:val="32"/>
        </w:rPr>
        <w:t>е</w:t>
      </w:r>
      <w:r w:rsidR="00E30E63" w:rsidRPr="00C468CE">
        <w:rPr>
          <w:rFonts w:cs="Times New Roman"/>
          <w:i/>
          <w:sz w:val="32"/>
          <w:szCs w:val="32"/>
        </w:rPr>
        <w:t xml:space="preserve"> помещени</w:t>
      </w:r>
      <w:r w:rsidR="007C0B11" w:rsidRPr="00C468CE">
        <w:rPr>
          <w:rFonts w:cs="Times New Roman"/>
          <w:i/>
          <w:sz w:val="32"/>
          <w:szCs w:val="32"/>
        </w:rPr>
        <w:t>я</w:t>
      </w:r>
      <w:r w:rsidR="00E30E63" w:rsidRPr="00C468CE">
        <w:rPr>
          <w:rFonts w:cs="Times New Roman"/>
          <w:i/>
          <w:sz w:val="32"/>
          <w:szCs w:val="32"/>
        </w:rPr>
        <w:t>, находящи</w:t>
      </w:r>
      <w:r w:rsidR="007C0B11" w:rsidRPr="00C468CE">
        <w:rPr>
          <w:rFonts w:cs="Times New Roman"/>
          <w:i/>
          <w:sz w:val="32"/>
          <w:szCs w:val="32"/>
        </w:rPr>
        <w:t>е</w:t>
      </w:r>
      <w:r w:rsidR="00E30E63" w:rsidRPr="00C468CE">
        <w:rPr>
          <w:rFonts w:cs="Times New Roman"/>
          <w:i/>
          <w:sz w:val="32"/>
          <w:szCs w:val="32"/>
        </w:rPr>
        <w:t>ся в домах деревянной постройки, домах гостиничного типа, комнат</w:t>
      </w:r>
      <w:r w:rsidR="007C0B11" w:rsidRPr="00C468CE">
        <w:rPr>
          <w:rFonts w:cs="Times New Roman"/>
          <w:i/>
          <w:sz w:val="32"/>
          <w:szCs w:val="32"/>
        </w:rPr>
        <w:t>ы</w:t>
      </w:r>
      <w:r w:rsidR="00E30E63" w:rsidRPr="00C468CE">
        <w:rPr>
          <w:rFonts w:cs="Times New Roman"/>
          <w:i/>
          <w:sz w:val="32"/>
          <w:szCs w:val="32"/>
        </w:rPr>
        <w:t xml:space="preserve"> в коммунальных квартирах).</w:t>
      </w:r>
    </w:p>
    <w:p w:rsidR="009708EA" w:rsidRDefault="00483446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С 1 января 2015 года вступает в силу Федеральный закон от 28 декабря 2013 года № 442-ФЗ «Об основах социального обслуживания граждан в Российской Федерации»</w:t>
      </w:r>
      <w:r w:rsidR="00277D0A" w:rsidRPr="00C468CE">
        <w:rPr>
          <w:sz w:val="32"/>
          <w:szCs w:val="32"/>
        </w:rPr>
        <w:t>. Поэтому наша задача, во-первых, до конца 2014 года завершить разработку всей нормативной правовой базы для применения Закона</w:t>
      </w:r>
      <w:r w:rsidR="007A70DE" w:rsidRPr="00C468CE">
        <w:rPr>
          <w:sz w:val="32"/>
          <w:szCs w:val="32"/>
        </w:rPr>
        <w:t>, – во-вторых, провести необходимую организационно-методическую работу по его вступлению в действие.</w:t>
      </w:r>
    </w:p>
    <w:p w:rsidR="00161F94" w:rsidRPr="00C468CE" w:rsidRDefault="00161F94" w:rsidP="0032473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целях применения положительного российского опыта, а также внедрения современных методик социального обслуживания, специалисты </w:t>
      </w:r>
      <w:r>
        <w:rPr>
          <w:sz w:val="32"/>
          <w:szCs w:val="32"/>
        </w:rPr>
        <w:lastRenderedPageBreak/>
        <w:t>Министерства в течение 2013-2014 годов приняли участи в проводимых тематических семинарах по вопросам деятельности Министерства.</w:t>
      </w:r>
    </w:p>
    <w:p w:rsidR="00CA1B45" w:rsidRDefault="006A2C7C" w:rsidP="0032473A">
      <w:pPr>
        <w:spacing w:after="0" w:line="360" w:lineRule="auto"/>
        <w:ind w:firstLine="709"/>
        <w:jc w:val="both"/>
        <w:rPr>
          <w:i/>
          <w:sz w:val="32"/>
          <w:szCs w:val="32"/>
          <w:u w:val="single"/>
        </w:rPr>
      </w:pPr>
      <w:proofErr w:type="gramStart"/>
      <w:r w:rsidRPr="006A2C7C">
        <w:rPr>
          <w:i/>
          <w:sz w:val="32"/>
          <w:szCs w:val="32"/>
          <w:u w:val="single"/>
        </w:rPr>
        <w:t>(</w:t>
      </w:r>
      <w:proofErr w:type="spellStart"/>
      <w:r w:rsidRPr="006A2C7C">
        <w:rPr>
          <w:i/>
          <w:sz w:val="32"/>
          <w:szCs w:val="32"/>
          <w:u w:val="single"/>
        </w:rPr>
        <w:t>Справочно</w:t>
      </w:r>
      <w:proofErr w:type="spellEnd"/>
      <w:r w:rsidRPr="006A2C7C">
        <w:rPr>
          <w:i/>
          <w:sz w:val="32"/>
          <w:szCs w:val="32"/>
          <w:u w:val="single"/>
        </w:rPr>
        <w:t xml:space="preserve">: </w:t>
      </w:r>
      <w:proofErr w:type="gramEnd"/>
    </w:p>
    <w:p w:rsidR="007A2B55" w:rsidRDefault="006A2C7C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6A2C7C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 2013 г. </w:t>
      </w:r>
      <w:r w:rsidR="005862AA">
        <w:rPr>
          <w:i/>
          <w:sz w:val="32"/>
          <w:szCs w:val="32"/>
        </w:rPr>
        <w:t>участие в работе "круглого стола" по вопросам организации деятельности многофункциональных центров, г. Барнаул (Ваганова И.А.)</w:t>
      </w:r>
      <w:r>
        <w:rPr>
          <w:i/>
          <w:sz w:val="32"/>
          <w:szCs w:val="32"/>
        </w:rPr>
        <w:t>;</w:t>
      </w:r>
    </w:p>
    <w:p w:rsidR="009B0525" w:rsidRDefault="006A2C7C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5862AA">
        <w:rPr>
          <w:i/>
          <w:sz w:val="32"/>
          <w:szCs w:val="32"/>
        </w:rPr>
        <w:t xml:space="preserve"> 2013</w:t>
      </w:r>
      <w:r w:rsidR="009B0525">
        <w:rPr>
          <w:i/>
          <w:sz w:val="32"/>
          <w:szCs w:val="32"/>
        </w:rPr>
        <w:t>, 2014</w:t>
      </w:r>
      <w:r w:rsidR="005862AA">
        <w:rPr>
          <w:i/>
          <w:sz w:val="32"/>
          <w:szCs w:val="32"/>
        </w:rPr>
        <w:t xml:space="preserve"> </w:t>
      </w:r>
      <w:r w:rsidR="009B0525">
        <w:rPr>
          <w:i/>
          <w:sz w:val="32"/>
          <w:szCs w:val="32"/>
        </w:rPr>
        <w:t>г</w:t>
      </w:r>
      <w:r w:rsidR="005862AA">
        <w:rPr>
          <w:i/>
          <w:sz w:val="32"/>
          <w:szCs w:val="32"/>
        </w:rPr>
        <w:t>г.</w:t>
      </w:r>
      <w:r>
        <w:rPr>
          <w:i/>
          <w:sz w:val="32"/>
          <w:szCs w:val="32"/>
        </w:rPr>
        <w:t xml:space="preserve"> </w:t>
      </w:r>
      <w:r w:rsidR="005862AA">
        <w:rPr>
          <w:i/>
          <w:sz w:val="32"/>
          <w:szCs w:val="32"/>
        </w:rPr>
        <w:t>участие в работе Международного форума "Старшее поколение", Санкт-Петербург (</w:t>
      </w:r>
      <w:proofErr w:type="gramStart"/>
      <w:r w:rsidR="005862AA">
        <w:rPr>
          <w:i/>
          <w:sz w:val="32"/>
          <w:szCs w:val="32"/>
        </w:rPr>
        <w:t>Нагорная</w:t>
      </w:r>
      <w:proofErr w:type="gramEnd"/>
      <w:r w:rsidR="005862AA">
        <w:rPr>
          <w:i/>
          <w:sz w:val="32"/>
          <w:szCs w:val="32"/>
        </w:rPr>
        <w:t xml:space="preserve"> Л.Н. </w:t>
      </w:r>
      <w:proofErr w:type="spellStart"/>
      <w:r w:rsidR="005862AA">
        <w:rPr>
          <w:i/>
          <w:sz w:val="32"/>
          <w:szCs w:val="32"/>
        </w:rPr>
        <w:t>Луканин</w:t>
      </w:r>
      <w:proofErr w:type="spellEnd"/>
      <w:r w:rsidR="005862AA">
        <w:rPr>
          <w:i/>
          <w:sz w:val="32"/>
          <w:szCs w:val="32"/>
        </w:rPr>
        <w:t xml:space="preserve"> О.М.</w:t>
      </w:r>
      <w:r w:rsidR="009B0525">
        <w:rPr>
          <w:i/>
          <w:sz w:val="32"/>
          <w:szCs w:val="32"/>
        </w:rPr>
        <w:t>);</w:t>
      </w:r>
    </w:p>
    <w:p w:rsidR="006A2C7C" w:rsidRDefault="009B0525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- 2014 г. </w:t>
      </w:r>
      <w:r w:rsidR="00ED0412">
        <w:rPr>
          <w:i/>
          <w:sz w:val="32"/>
          <w:szCs w:val="32"/>
        </w:rPr>
        <w:t xml:space="preserve">участие в работе "круглого стола" по теме "Актуальные проблемы разработки </w:t>
      </w:r>
      <w:r w:rsidR="001D0420">
        <w:rPr>
          <w:i/>
          <w:sz w:val="32"/>
          <w:szCs w:val="32"/>
        </w:rPr>
        <w:t xml:space="preserve">нормативных правовых актов в сфере социального обслуживания в связи с принятием ФЗ "Об основах социального обслуживания граждан в РФ </w:t>
      </w:r>
      <w:r w:rsidR="00ED0412">
        <w:rPr>
          <w:i/>
          <w:sz w:val="32"/>
          <w:szCs w:val="32"/>
        </w:rPr>
        <w:t>"</w:t>
      </w:r>
      <w:r w:rsidR="001D0420">
        <w:rPr>
          <w:i/>
          <w:sz w:val="32"/>
          <w:szCs w:val="32"/>
        </w:rPr>
        <w:t>, Москва (Нагорная Л.Н.);</w:t>
      </w:r>
    </w:p>
    <w:p w:rsidR="001D0420" w:rsidRPr="006A2C7C" w:rsidRDefault="001D0420" w:rsidP="0032473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- 2014 г. участие во Всероссийском форуме "Развитие инфраструктуры универсальной электронной карты", Москва (Нагорная Л.Н., </w:t>
      </w:r>
      <w:proofErr w:type="spellStart"/>
      <w:r>
        <w:rPr>
          <w:i/>
          <w:sz w:val="32"/>
          <w:szCs w:val="32"/>
        </w:rPr>
        <w:t>Кудров</w:t>
      </w:r>
      <w:proofErr w:type="spellEnd"/>
      <w:r>
        <w:rPr>
          <w:i/>
          <w:sz w:val="32"/>
          <w:szCs w:val="32"/>
        </w:rPr>
        <w:t xml:space="preserve"> С.П.)</w:t>
      </w:r>
      <w:r w:rsidR="001571A7">
        <w:rPr>
          <w:i/>
          <w:sz w:val="32"/>
          <w:szCs w:val="32"/>
        </w:rPr>
        <w:t>).</w:t>
      </w:r>
    </w:p>
    <w:p w:rsidR="0017686F" w:rsidRDefault="0017686F" w:rsidP="00503F00">
      <w:pPr>
        <w:spacing w:after="0" w:line="240" w:lineRule="auto"/>
        <w:jc w:val="center"/>
        <w:rPr>
          <w:b/>
          <w:sz w:val="32"/>
          <w:szCs w:val="32"/>
        </w:rPr>
      </w:pPr>
    </w:p>
    <w:p w:rsidR="00503F00" w:rsidRPr="00C468CE" w:rsidRDefault="008B6916" w:rsidP="00503F00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  <w:lang w:val="en-US"/>
        </w:rPr>
        <w:t>IV</w:t>
      </w:r>
      <w:r w:rsidRPr="00C468CE">
        <w:rPr>
          <w:b/>
          <w:sz w:val="32"/>
          <w:szCs w:val="32"/>
        </w:rPr>
        <w:t>.</w:t>
      </w:r>
      <w:r w:rsidR="00503F00" w:rsidRPr="00C468CE">
        <w:rPr>
          <w:b/>
          <w:sz w:val="32"/>
          <w:szCs w:val="32"/>
        </w:rPr>
        <w:t> Пути решения кадрового обеспечения системы труда</w:t>
      </w:r>
    </w:p>
    <w:p w:rsidR="008B6916" w:rsidRDefault="00503F00" w:rsidP="00503F00">
      <w:pPr>
        <w:spacing w:after="0" w:line="240" w:lineRule="auto"/>
        <w:jc w:val="center"/>
        <w:rPr>
          <w:b/>
          <w:sz w:val="32"/>
          <w:szCs w:val="32"/>
        </w:rPr>
      </w:pPr>
      <w:r w:rsidRPr="00C468CE">
        <w:rPr>
          <w:b/>
          <w:sz w:val="32"/>
          <w:szCs w:val="32"/>
        </w:rPr>
        <w:t>и социальной защиты Омской области.</w:t>
      </w:r>
    </w:p>
    <w:p w:rsidR="00C3668C" w:rsidRPr="00C468CE" w:rsidRDefault="00C3668C" w:rsidP="00503F00">
      <w:pPr>
        <w:spacing w:after="0" w:line="240" w:lineRule="auto"/>
        <w:jc w:val="center"/>
        <w:rPr>
          <w:b/>
          <w:sz w:val="32"/>
          <w:szCs w:val="32"/>
        </w:rPr>
      </w:pPr>
    </w:p>
    <w:p w:rsidR="00F965F0" w:rsidRPr="00F965F0" w:rsidRDefault="00F965F0" w:rsidP="00C366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65F0">
        <w:rPr>
          <w:rFonts w:ascii="Times New Roman" w:hAnsi="Times New Roman" w:cs="Times New Roman"/>
          <w:b/>
          <w:sz w:val="32"/>
          <w:szCs w:val="32"/>
        </w:rPr>
        <w:t>(СЛАЙД 12)</w:t>
      </w:r>
    </w:p>
    <w:p w:rsidR="00C3668C" w:rsidRDefault="00C3668C" w:rsidP="00C366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668C">
        <w:rPr>
          <w:rFonts w:ascii="Times New Roman" w:hAnsi="Times New Roman" w:cs="Times New Roman"/>
          <w:sz w:val="32"/>
          <w:szCs w:val="32"/>
        </w:rPr>
        <w:t>Основной целью кадровой политики Министерства является формирование и развитие кадрового потенциала, обеспечивающего эффективное функционирование и развитие отрасли.</w:t>
      </w:r>
    </w:p>
    <w:p w:rsidR="00696A3F" w:rsidRPr="00696A3F" w:rsidRDefault="00CA1B45" w:rsidP="00C366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решением</w:t>
      </w:r>
      <w:r w:rsidR="00696A3F" w:rsidRPr="00696A3F">
        <w:rPr>
          <w:rFonts w:ascii="Times New Roman" w:hAnsi="Times New Roman" w:cs="Times New Roman"/>
          <w:sz w:val="32"/>
          <w:szCs w:val="32"/>
        </w:rPr>
        <w:t xml:space="preserve"> про</w:t>
      </w:r>
      <w:r>
        <w:rPr>
          <w:rFonts w:ascii="Times New Roman" w:hAnsi="Times New Roman" w:cs="Times New Roman"/>
          <w:sz w:val="32"/>
          <w:szCs w:val="32"/>
        </w:rPr>
        <w:t>блем укомплектованности кадрами подведомственных учреждений</w:t>
      </w:r>
      <w:r w:rsidR="00696A3F" w:rsidRPr="00696A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необходимо решать задачу повышения</w:t>
      </w:r>
      <w:r w:rsidR="00696A3F" w:rsidRPr="00696A3F">
        <w:rPr>
          <w:rFonts w:ascii="Times New Roman" w:hAnsi="Times New Roman" w:cs="Times New Roman"/>
          <w:sz w:val="32"/>
          <w:szCs w:val="32"/>
        </w:rPr>
        <w:t xml:space="preserve"> образовательного уровня, профессиональной компетентности руководителей и специалистов подведомственных учреждений.</w:t>
      </w:r>
    </w:p>
    <w:p w:rsidR="00B23FDD" w:rsidRDefault="00B23FDD" w:rsidP="008105DA">
      <w:pPr>
        <w:spacing w:after="0" w:line="360" w:lineRule="auto"/>
        <w:ind w:firstLine="709"/>
        <w:jc w:val="both"/>
        <w:rPr>
          <w:b/>
          <w:sz w:val="32"/>
          <w:szCs w:val="32"/>
        </w:rPr>
      </w:pPr>
    </w:p>
    <w:p w:rsidR="00B23FDD" w:rsidRDefault="00B23FDD" w:rsidP="008105DA">
      <w:pPr>
        <w:spacing w:after="0" w:line="360" w:lineRule="auto"/>
        <w:ind w:firstLine="709"/>
        <w:jc w:val="both"/>
        <w:rPr>
          <w:b/>
          <w:sz w:val="32"/>
          <w:szCs w:val="32"/>
        </w:rPr>
      </w:pPr>
    </w:p>
    <w:p w:rsidR="00B23FDD" w:rsidRDefault="00B23FDD" w:rsidP="008105DA">
      <w:pPr>
        <w:spacing w:after="0" w:line="360" w:lineRule="auto"/>
        <w:ind w:firstLine="709"/>
        <w:jc w:val="both"/>
        <w:rPr>
          <w:b/>
          <w:sz w:val="32"/>
          <w:szCs w:val="32"/>
        </w:rPr>
      </w:pPr>
    </w:p>
    <w:p w:rsidR="00CC5C79" w:rsidRPr="00CD2476" w:rsidRDefault="00CC5C79" w:rsidP="008105DA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CD2476">
        <w:rPr>
          <w:b/>
          <w:sz w:val="32"/>
          <w:szCs w:val="32"/>
        </w:rPr>
        <w:lastRenderedPageBreak/>
        <w:t>Первое, что н</w:t>
      </w:r>
      <w:r w:rsidR="008105DA" w:rsidRPr="00CD2476">
        <w:rPr>
          <w:b/>
          <w:sz w:val="32"/>
          <w:szCs w:val="32"/>
        </w:rPr>
        <w:t>еобходимо отметить</w:t>
      </w:r>
      <w:r w:rsidRPr="00CD2476">
        <w:rPr>
          <w:b/>
          <w:sz w:val="32"/>
          <w:szCs w:val="32"/>
        </w:rPr>
        <w:t>.</w:t>
      </w:r>
    </w:p>
    <w:p w:rsidR="00B23FDD" w:rsidRPr="00F965F0" w:rsidRDefault="00B23FDD" w:rsidP="00B23F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65F0">
        <w:rPr>
          <w:rFonts w:ascii="Times New Roman" w:hAnsi="Times New Roman" w:cs="Times New Roman"/>
          <w:b/>
          <w:sz w:val="32"/>
          <w:szCs w:val="32"/>
        </w:rPr>
        <w:t>(СЛАЙД 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965F0">
        <w:rPr>
          <w:rFonts w:ascii="Times New Roman" w:hAnsi="Times New Roman" w:cs="Times New Roman"/>
          <w:b/>
          <w:sz w:val="32"/>
          <w:szCs w:val="32"/>
        </w:rPr>
        <w:t>)</w:t>
      </w:r>
    </w:p>
    <w:p w:rsidR="00F965F0" w:rsidRPr="00B23FDD" w:rsidRDefault="008105DA" w:rsidP="00B23FDD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Указом Президента Российской Федерации от 7 мая 2012 г. № 597 </w:t>
      </w:r>
      <w:r w:rsidR="00CC5C79" w:rsidRPr="00C468CE">
        <w:rPr>
          <w:sz w:val="32"/>
          <w:szCs w:val="32"/>
        </w:rPr>
        <w:br/>
      </w:r>
      <w:r w:rsidRPr="00C468CE">
        <w:rPr>
          <w:sz w:val="32"/>
          <w:szCs w:val="32"/>
        </w:rPr>
        <w:t>"О мероприятиях по реализации государственной социальной политики"</w:t>
      </w:r>
      <w:r w:rsidR="00E859D2">
        <w:rPr>
          <w:sz w:val="32"/>
          <w:szCs w:val="32"/>
        </w:rPr>
        <w:t xml:space="preserve"> предусматривается применение профессиональных стандартов в социальной сфере с 1 января 2015 года</w:t>
      </w:r>
      <w:r w:rsidR="0080218E">
        <w:rPr>
          <w:sz w:val="32"/>
          <w:szCs w:val="32"/>
        </w:rPr>
        <w:t>. Это нововведение влечет пересмотр требований к квалификации работников отрасли, необходимых для осуществления ими профессиональной деятельности.</w:t>
      </w:r>
    </w:p>
    <w:p w:rsidR="00606310" w:rsidRDefault="00D93A71" w:rsidP="00D93A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b/>
          <w:i/>
          <w:sz w:val="32"/>
          <w:szCs w:val="32"/>
        </w:rPr>
      </w:pPr>
      <w:proofErr w:type="spellStart"/>
      <w:r w:rsidRPr="00783555">
        <w:rPr>
          <w:b/>
          <w:i/>
          <w:sz w:val="32"/>
          <w:szCs w:val="32"/>
        </w:rPr>
        <w:t>Справочно</w:t>
      </w:r>
      <w:proofErr w:type="spellEnd"/>
      <w:r w:rsidRPr="00783555">
        <w:rPr>
          <w:b/>
          <w:i/>
          <w:sz w:val="32"/>
          <w:szCs w:val="32"/>
        </w:rPr>
        <w:t xml:space="preserve">: </w:t>
      </w:r>
    </w:p>
    <w:p w:rsidR="00D93A71" w:rsidRPr="00783555" w:rsidRDefault="00606310" w:rsidP="00D93A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1. </w:t>
      </w:r>
      <w:r w:rsidR="00D93A71" w:rsidRPr="00783555">
        <w:rPr>
          <w:rFonts w:cs="Times New Roman"/>
          <w:i/>
          <w:sz w:val="32"/>
          <w:szCs w:val="32"/>
        </w:rPr>
        <w:t>В настоящее время</w:t>
      </w:r>
      <w:r>
        <w:rPr>
          <w:rFonts w:cs="Times New Roman"/>
          <w:i/>
          <w:sz w:val="32"/>
          <w:szCs w:val="32"/>
        </w:rPr>
        <w:t xml:space="preserve"> утверждены</w:t>
      </w:r>
      <w:r w:rsidR="00D93A71" w:rsidRPr="00783555">
        <w:rPr>
          <w:rFonts w:cs="Times New Roman"/>
          <w:i/>
          <w:sz w:val="32"/>
          <w:szCs w:val="32"/>
        </w:rPr>
        <w:t xml:space="preserve"> следующие профессиональные стандарты, которые можно применять в сфере труда и социальной защиты населения:</w:t>
      </w:r>
    </w:p>
    <w:p w:rsidR="00D93A71" w:rsidRPr="00080590" w:rsidRDefault="00D93A71" w:rsidP="00D93A71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080590">
        <w:rPr>
          <w:i/>
          <w:sz w:val="32"/>
          <w:szCs w:val="32"/>
        </w:rPr>
        <w:t>- руководитель организации социального обслуживания</w:t>
      </w:r>
      <w:r w:rsidR="00783555" w:rsidRPr="00080590">
        <w:rPr>
          <w:i/>
          <w:sz w:val="32"/>
          <w:szCs w:val="32"/>
        </w:rPr>
        <w:t>, приказ</w:t>
      </w:r>
      <w:r w:rsidR="00080590" w:rsidRPr="00080590">
        <w:rPr>
          <w:i/>
          <w:sz w:val="32"/>
          <w:szCs w:val="32"/>
        </w:rPr>
        <w:t xml:space="preserve"> Минтруда РФ от 18 ноября 2013 года № 687н</w:t>
      </w:r>
      <w:r w:rsidRPr="00080590">
        <w:rPr>
          <w:i/>
          <w:sz w:val="32"/>
          <w:szCs w:val="32"/>
        </w:rPr>
        <w:t>;</w:t>
      </w:r>
    </w:p>
    <w:p w:rsidR="00D93A71" w:rsidRPr="00783555" w:rsidRDefault="00D93A71" w:rsidP="00D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sz w:val="32"/>
          <w:szCs w:val="32"/>
        </w:rPr>
      </w:pPr>
      <w:r w:rsidRPr="00783555">
        <w:rPr>
          <w:rFonts w:cs="Times New Roman"/>
          <w:i/>
          <w:sz w:val="32"/>
          <w:szCs w:val="32"/>
        </w:rPr>
        <w:t>- с</w:t>
      </w:r>
      <w:r w:rsidRPr="00783555">
        <w:rPr>
          <w:i/>
          <w:sz w:val="32"/>
          <w:szCs w:val="32"/>
        </w:rPr>
        <w:t>пециалист по социальной работе</w:t>
      </w:r>
      <w:r w:rsidR="00783555" w:rsidRPr="00783555">
        <w:rPr>
          <w:i/>
          <w:sz w:val="32"/>
          <w:szCs w:val="32"/>
        </w:rPr>
        <w:t xml:space="preserve">, приказ Минтруда РФ от </w:t>
      </w:r>
      <w:r w:rsidR="00783555">
        <w:rPr>
          <w:i/>
          <w:sz w:val="32"/>
          <w:szCs w:val="32"/>
        </w:rPr>
        <w:t xml:space="preserve">                       </w:t>
      </w:r>
      <w:r w:rsidR="00783555" w:rsidRPr="00783555">
        <w:rPr>
          <w:i/>
          <w:sz w:val="32"/>
          <w:szCs w:val="32"/>
        </w:rPr>
        <w:t>22 октября  2013 года № 571н</w:t>
      </w:r>
      <w:r w:rsidRPr="00783555">
        <w:rPr>
          <w:i/>
          <w:sz w:val="32"/>
          <w:szCs w:val="32"/>
        </w:rPr>
        <w:t>;</w:t>
      </w:r>
    </w:p>
    <w:p w:rsidR="00D93A71" w:rsidRPr="00783555" w:rsidRDefault="00D93A71" w:rsidP="00D93A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 w:val="32"/>
          <w:szCs w:val="32"/>
        </w:rPr>
      </w:pPr>
      <w:r w:rsidRPr="00783555">
        <w:rPr>
          <w:i/>
          <w:sz w:val="32"/>
          <w:szCs w:val="32"/>
        </w:rPr>
        <w:t>- социальный работник</w:t>
      </w:r>
      <w:r w:rsidR="00783555">
        <w:rPr>
          <w:i/>
          <w:sz w:val="32"/>
          <w:szCs w:val="32"/>
        </w:rPr>
        <w:t>,</w:t>
      </w:r>
      <w:r w:rsidR="00783555" w:rsidRPr="00783555">
        <w:rPr>
          <w:i/>
          <w:sz w:val="32"/>
          <w:szCs w:val="32"/>
        </w:rPr>
        <w:t xml:space="preserve"> приказ Минтруда РФ 18 ноября 2013 года </w:t>
      </w:r>
      <w:r w:rsidR="00783555">
        <w:rPr>
          <w:i/>
          <w:sz w:val="32"/>
          <w:szCs w:val="32"/>
        </w:rPr>
        <w:t xml:space="preserve">                 </w:t>
      </w:r>
      <w:r w:rsidR="00783555" w:rsidRPr="00783555">
        <w:rPr>
          <w:i/>
          <w:sz w:val="32"/>
          <w:szCs w:val="32"/>
        </w:rPr>
        <w:t>№ 677н</w:t>
      </w:r>
      <w:r w:rsidRPr="00783555">
        <w:rPr>
          <w:i/>
          <w:sz w:val="32"/>
          <w:szCs w:val="32"/>
        </w:rPr>
        <w:t>;</w:t>
      </w:r>
    </w:p>
    <w:p w:rsidR="00D93A71" w:rsidRPr="00783555" w:rsidRDefault="00D93A71" w:rsidP="00D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 w:val="32"/>
          <w:szCs w:val="32"/>
        </w:rPr>
      </w:pPr>
      <w:r w:rsidRPr="00783555">
        <w:rPr>
          <w:rFonts w:cs="Times New Roman"/>
          <w:i/>
          <w:sz w:val="32"/>
          <w:szCs w:val="32"/>
        </w:rPr>
        <w:t>-</w:t>
      </w:r>
      <w:r w:rsidRPr="00783555">
        <w:rPr>
          <w:i/>
          <w:sz w:val="32"/>
          <w:szCs w:val="32"/>
        </w:rPr>
        <w:t xml:space="preserve"> психолог в социальной сфере</w:t>
      </w:r>
      <w:r w:rsidR="00783555">
        <w:rPr>
          <w:i/>
          <w:sz w:val="32"/>
          <w:szCs w:val="32"/>
        </w:rPr>
        <w:t>,</w:t>
      </w:r>
      <w:r w:rsidR="00783555" w:rsidRPr="00783555">
        <w:rPr>
          <w:i/>
          <w:sz w:val="32"/>
          <w:szCs w:val="32"/>
        </w:rPr>
        <w:t xml:space="preserve"> приказ Минтруда РФ 18 ноября </w:t>
      </w:r>
      <w:r w:rsidR="00783555">
        <w:rPr>
          <w:i/>
          <w:sz w:val="32"/>
          <w:szCs w:val="32"/>
        </w:rPr>
        <w:t xml:space="preserve">                    </w:t>
      </w:r>
      <w:r w:rsidR="00783555" w:rsidRPr="00783555">
        <w:rPr>
          <w:i/>
          <w:sz w:val="32"/>
          <w:szCs w:val="32"/>
        </w:rPr>
        <w:t>2013 года № 682н</w:t>
      </w:r>
      <w:r w:rsidRPr="00783555">
        <w:rPr>
          <w:i/>
          <w:sz w:val="32"/>
          <w:szCs w:val="32"/>
        </w:rPr>
        <w:t>;</w:t>
      </w:r>
    </w:p>
    <w:p w:rsidR="00D93A71" w:rsidRPr="0078248B" w:rsidRDefault="00D93A71" w:rsidP="00D93A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 w:val="32"/>
          <w:szCs w:val="32"/>
        </w:rPr>
      </w:pPr>
      <w:r w:rsidRPr="0078248B">
        <w:rPr>
          <w:rFonts w:cs="Times New Roman"/>
          <w:i/>
          <w:sz w:val="32"/>
          <w:szCs w:val="32"/>
        </w:rPr>
        <w:t>- специалист по реабилитационной работе в социальной сфере</w:t>
      </w:r>
      <w:r w:rsidR="0078248B" w:rsidRPr="0078248B">
        <w:rPr>
          <w:rFonts w:cs="Times New Roman"/>
          <w:i/>
          <w:sz w:val="32"/>
          <w:szCs w:val="32"/>
        </w:rPr>
        <w:t xml:space="preserve">, </w:t>
      </w:r>
      <w:r w:rsidR="0078248B" w:rsidRPr="0078248B">
        <w:rPr>
          <w:i/>
          <w:sz w:val="32"/>
          <w:szCs w:val="32"/>
        </w:rPr>
        <w:t>приказ Минтруда РФ от 18 ноября 2013 года № 681н</w:t>
      </w:r>
      <w:r w:rsidRPr="0078248B">
        <w:rPr>
          <w:rFonts w:cs="Times New Roman"/>
          <w:i/>
          <w:sz w:val="32"/>
          <w:szCs w:val="32"/>
        </w:rPr>
        <w:t>;</w:t>
      </w:r>
    </w:p>
    <w:p w:rsidR="00D93A71" w:rsidRDefault="00D93A71" w:rsidP="00D93A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sz w:val="32"/>
          <w:szCs w:val="32"/>
        </w:rPr>
      </w:pPr>
      <w:r w:rsidRPr="00080590">
        <w:rPr>
          <w:rFonts w:cs="Times New Roman"/>
          <w:i/>
          <w:sz w:val="32"/>
          <w:szCs w:val="32"/>
        </w:rPr>
        <w:t>-</w:t>
      </w:r>
      <w:r w:rsidRPr="00080590">
        <w:rPr>
          <w:i/>
          <w:sz w:val="32"/>
          <w:szCs w:val="32"/>
        </w:rPr>
        <w:t xml:space="preserve"> специалист по работе с семьей</w:t>
      </w:r>
      <w:r w:rsidR="00080590" w:rsidRPr="00080590">
        <w:rPr>
          <w:i/>
          <w:sz w:val="32"/>
          <w:szCs w:val="32"/>
        </w:rPr>
        <w:t xml:space="preserve"> приказ, приказ Минтруда РФ от </w:t>
      </w:r>
      <w:r w:rsidR="00080590">
        <w:rPr>
          <w:i/>
          <w:sz w:val="32"/>
          <w:szCs w:val="32"/>
        </w:rPr>
        <w:t xml:space="preserve">                </w:t>
      </w:r>
      <w:r w:rsidR="00080590" w:rsidRPr="00080590">
        <w:rPr>
          <w:i/>
          <w:sz w:val="32"/>
          <w:szCs w:val="32"/>
        </w:rPr>
        <w:t>18 ноября 2013 года № 683н</w:t>
      </w:r>
      <w:r w:rsidR="00606310">
        <w:rPr>
          <w:i/>
          <w:sz w:val="32"/>
          <w:szCs w:val="32"/>
        </w:rPr>
        <w:t>.</w:t>
      </w:r>
    </w:p>
    <w:p w:rsidR="00606310" w:rsidRPr="00606310" w:rsidRDefault="00606310" w:rsidP="00606310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</w:pPr>
      <w:r w:rsidRPr="00606310">
        <w:rPr>
          <w:i/>
          <w:sz w:val="32"/>
          <w:szCs w:val="32"/>
        </w:rPr>
        <w:t xml:space="preserve">2. В мае, июне и августе 2014 года в Министерство труда и социальной защиты Российской Федерации были направлены письма по вопросу применения профессиональных стандартов. </w:t>
      </w:r>
      <w:r w:rsidRPr="00606310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Разъяснений </w:t>
      </w:r>
      <w:r w:rsidRPr="00606310">
        <w:rPr>
          <w:i/>
          <w:sz w:val="32"/>
          <w:szCs w:val="32"/>
        </w:rPr>
        <w:t xml:space="preserve">Министерства </w:t>
      </w:r>
      <w:r w:rsidRPr="00606310">
        <w:rPr>
          <w:i/>
          <w:sz w:val="32"/>
          <w:szCs w:val="32"/>
        </w:rPr>
        <w:lastRenderedPageBreak/>
        <w:t>труда и социальной защиты Российской Федерации</w:t>
      </w:r>
      <w:r w:rsidRPr="00606310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 на сегодняшний день нет.</w:t>
      </w:r>
      <w:r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 Вместе с тем от  департамента оплаты труда, трудовых отношений и социального партнерства Минтруда РФ поступала устная информация о возможном переносе сроков внедрения профессиональных стандартов. На сегодняшний день оф</w:t>
      </w:r>
      <w:r w:rsidR="00F52219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>и</w:t>
      </w:r>
      <w:r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>циального подтверждения этой информации нет</w:t>
      </w:r>
      <w:r w:rsidR="00F52219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>.</w:t>
      </w:r>
    </w:p>
    <w:p w:rsidR="008105DA" w:rsidRPr="00C468CE" w:rsidRDefault="008105DA" w:rsidP="006063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С учетом требований, предусмотренных в профессиональных стандартах, к уровню образования, уровню знаний и навыков, необходимых работнику пр</w:t>
      </w:r>
      <w:r w:rsidR="00080590">
        <w:rPr>
          <w:sz w:val="32"/>
          <w:szCs w:val="32"/>
        </w:rPr>
        <w:t>и выполнении трудовой функции, п</w:t>
      </w:r>
      <w:r w:rsidRPr="00C468CE">
        <w:rPr>
          <w:sz w:val="32"/>
          <w:szCs w:val="32"/>
        </w:rPr>
        <w:t>ересматриваются программы курсов повышения квалификации в центре профессиональной ориентации и центре охраны труда.</w:t>
      </w:r>
    </w:p>
    <w:p w:rsidR="008105DA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В настоящее время в целях </w:t>
      </w:r>
      <w:r w:rsidR="005B0AD0">
        <w:rPr>
          <w:sz w:val="32"/>
          <w:szCs w:val="32"/>
        </w:rPr>
        <w:t>совершенствования</w:t>
      </w:r>
      <w:r w:rsidRPr="00C468CE">
        <w:rPr>
          <w:sz w:val="32"/>
          <w:szCs w:val="32"/>
        </w:rPr>
        <w:t xml:space="preserve"> отраслевой системы повышения квалификации </w:t>
      </w:r>
      <w:r w:rsidR="005B0AD0">
        <w:rPr>
          <w:sz w:val="32"/>
          <w:szCs w:val="32"/>
        </w:rPr>
        <w:t>на базе</w:t>
      </w:r>
      <w:r w:rsidRPr="00C468CE">
        <w:rPr>
          <w:sz w:val="32"/>
          <w:szCs w:val="32"/>
        </w:rPr>
        <w:t xml:space="preserve"> центр</w:t>
      </w:r>
      <w:r w:rsidR="005B0AD0">
        <w:rPr>
          <w:sz w:val="32"/>
          <w:szCs w:val="32"/>
        </w:rPr>
        <w:t>а</w:t>
      </w:r>
      <w:r w:rsidR="008B0186">
        <w:rPr>
          <w:sz w:val="32"/>
          <w:szCs w:val="32"/>
        </w:rPr>
        <w:t xml:space="preserve"> профессиональной</w:t>
      </w:r>
      <w:r w:rsidRPr="00C468CE">
        <w:rPr>
          <w:sz w:val="32"/>
          <w:szCs w:val="32"/>
        </w:rPr>
        <w:t xml:space="preserve"> ориентации буд</w:t>
      </w:r>
      <w:r w:rsidR="005B0AD0">
        <w:rPr>
          <w:sz w:val="32"/>
          <w:szCs w:val="32"/>
        </w:rPr>
        <w:t>у</w:t>
      </w:r>
      <w:r w:rsidRPr="00C468CE">
        <w:rPr>
          <w:sz w:val="32"/>
          <w:szCs w:val="32"/>
        </w:rPr>
        <w:t xml:space="preserve">т </w:t>
      </w:r>
      <w:r w:rsidR="005B0AD0">
        <w:rPr>
          <w:sz w:val="32"/>
          <w:szCs w:val="32"/>
        </w:rPr>
        <w:t>применяться</w:t>
      </w:r>
      <w:r w:rsidRPr="00C468CE">
        <w:rPr>
          <w:sz w:val="32"/>
          <w:szCs w:val="32"/>
        </w:rPr>
        <w:t xml:space="preserve"> не только дополнительные общеобразовательные программы для детей и взрослых</w:t>
      </w:r>
      <w:r w:rsidR="002F5B2B" w:rsidRPr="00C468CE">
        <w:rPr>
          <w:sz w:val="32"/>
          <w:szCs w:val="32"/>
        </w:rPr>
        <w:t>, но</w:t>
      </w:r>
      <w:r w:rsidRPr="00C468CE">
        <w:rPr>
          <w:sz w:val="32"/>
          <w:szCs w:val="32"/>
        </w:rPr>
        <w:t xml:space="preserve"> и дополнительные профессиональные программы в форме п</w:t>
      </w:r>
      <w:r w:rsidR="00625569">
        <w:rPr>
          <w:sz w:val="32"/>
          <w:szCs w:val="32"/>
        </w:rPr>
        <w:t xml:space="preserve">рограмм повышения квалификации </w:t>
      </w:r>
      <w:r w:rsidRPr="00C468CE">
        <w:rPr>
          <w:sz w:val="32"/>
          <w:szCs w:val="32"/>
        </w:rPr>
        <w:t xml:space="preserve">и программ профессиональной переподготовки. Во втором полугодии </w:t>
      </w:r>
      <w:r w:rsidR="00625569">
        <w:rPr>
          <w:sz w:val="32"/>
          <w:szCs w:val="32"/>
        </w:rPr>
        <w:t>2014</w:t>
      </w:r>
      <w:r w:rsidRPr="00C468CE">
        <w:rPr>
          <w:sz w:val="32"/>
          <w:szCs w:val="32"/>
        </w:rPr>
        <w:t xml:space="preserve"> года скорректирован график курсов повышения квалификации с учетом новых требований законодательства к </w:t>
      </w:r>
      <w:r w:rsidR="00625569">
        <w:rPr>
          <w:sz w:val="32"/>
          <w:szCs w:val="32"/>
        </w:rPr>
        <w:t>продолжительности сроков</w:t>
      </w:r>
      <w:r w:rsidRPr="00C468CE">
        <w:rPr>
          <w:sz w:val="32"/>
          <w:szCs w:val="32"/>
        </w:rPr>
        <w:t xml:space="preserve"> программ повышения квалификации. </w:t>
      </w:r>
    </w:p>
    <w:p w:rsidR="00B23FDD" w:rsidRPr="00F965F0" w:rsidRDefault="00B23FDD" w:rsidP="00B23F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65F0">
        <w:rPr>
          <w:rFonts w:ascii="Times New Roman" w:hAnsi="Times New Roman" w:cs="Times New Roman"/>
          <w:b/>
          <w:sz w:val="32"/>
          <w:szCs w:val="32"/>
        </w:rPr>
        <w:t>(СЛАЙД 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965F0">
        <w:rPr>
          <w:rFonts w:ascii="Times New Roman" w:hAnsi="Times New Roman" w:cs="Times New Roman"/>
          <w:b/>
          <w:sz w:val="32"/>
          <w:szCs w:val="32"/>
        </w:rPr>
        <w:t>)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Одновременно с реализацией уже запланированных курсов центр профориентации </w:t>
      </w:r>
      <w:r w:rsidR="002F5B2B" w:rsidRPr="00C468CE">
        <w:rPr>
          <w:sz w:val="32"/>
          <w:szCs w:val="32"/>
        </w:rPr>
        <w:t>в настоящее время корректируе</w:t>
      </w:r>
      <w:r w:rsidR="005B0AD0">
        <w:rPr>
          <w:sz w:val="32"/>
          <w:szCs w:val="32"/>
        </w:rPr>
        <w:t>т действующие</w:t>
      </w:r>
      <w:r w:rsidRPr="00C468CE">
        <w:rPr>
          <w:sz w:val="32"/>
          <w:szCs w:val="32"/>
        </w:rPr>
        <w:t xml:space="preserve"> программы пов</w:t>
      </w:r>
      <w:r w:rsidR="005B0AD0">
        <w:rPr>
          <w:sz w:val="32"/>
          <w:szCs w:val="32"/>
        </w:rPr>
        <w:t>ышения квалификации на 2015 год.</w:t>
      </w:r>
      <w:r w:rsidRPr="00C468CE">
        <w:rPr>
          <w:sz w:val="32"/>
          <w:szCs w:val="32"/>
        </w:rPr>
        <w:t xml:space="preserve"> </w:t>
      </w:r>
      <w:r w:rsidR="005B0AD0">
        <w:rPr>
          <w:sz w:val="32"/>
          <w:szCs w:val="32"/>
        </w:rPr>
        <w:t xml:space="preserve">Основной акцент: приведение в соответствие с профессиональными стандартами требования к квалификации работников с учетом развития их знаний, </w:t>
      </w:r>
      <w:r w:rsidRPr="00C468CE">
        <w:rPr>
          <w:sz w:val="32"/>
          <w:szCs w:val="32"/>
        </w:rPr>
        <w:t>умений, навыков в области психологической помощи получателям социальных услуг.</w:t>
      </w:r>
    </w:p>
    <w:p w:rsidR="008105DA" w:rsidRPr="00C468CE" w:rsidRDefault="001E4482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="008105DA" w:rsidRPr="00C468CE">
        <w:rPr>
          <w:sz w:val="32"/>
          <w:szCs w:val="32"/>
        </w:rPr>
        <w:t xml:space="preserve"> </w:t>
      </w:r>
      <w:r w:rsidR="005B0AD0">
        <w:rPr>
          <w:sz w:val="32"/>
          <w:szCs w:val="32"/>
        </w:rPr>
        <w:t>этом направлении уже сегодня</w:t>
      </w:r>
      <w:r w:rsidR="008105DA" w:rsidRPr="00C468CE">
        <w:rPr>
          <w:sz w:val="32"/>
          <w:szCs w:val="32"/>
        </w:rPr>
        <w:t xml:space="preserve"> в центре профориентации </w:t>
      </w:r>
      <w:r w:rsidR="005B0AD0">
        <w:rPr>
          <w:sz w:val="32"/>
          <w:szCs w:val="32"/>
        </w:rPr>
        <w:t>подготовлены</w:t>
      </w:r>
      <w:r w:rsidR="008105DA" w:rsidRPr="00C468CE">
        <w:rPr>
          <w:sz w:val="32"/>
          <w:szCs w:val="32"/>
        </w:rPr>
        <w:t xml:space="preserve"> две программы профессиональной переподготовки: 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1) "Государственное и муниципальное управление" – для руководителей учреждений и их заместителей;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2) "Психология" – для психологов в социальной сфере и других работников, для которых предусмотрена </w:t>
      </w:r>
      <w:r w:rsidR="00E514DB">
        <w:rPr>
          <w:sz w:val="32"/>
          <w:szCs w:val="32"/>
        </w:rPr>
        <w:t>необходимость</w:t>
      </w:r>
      <w:r w:rsidRPr="00C468CE">
        <w:rPr>
          <w:sz w:val="32"/>
          <w:szCs w:val="32"/>
        </w:rPr>
        <w:t xml:space="preserve"> наличия данного образования. </w:t>
      </w:r>
    </w:p>
    <w:p w:rsidR="00A47C1E" w:rsidRDefault="005B0AD0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8105DA" w:rsidRPr="006442A6">
        <w:rPr>
          <w:sz w:val="32"/>
          <w:szCs w:val="32"/>
        </w:rPr>
        <w:t xml:space="preserve">читаю </w:t>
      </w:r>
      <w:r>
        <w:rPr>
          <w:sz w:val="32"/>
          <w:szCs w:val="32"/>
        </w:rPr>
        <w:t xml:space="preserve">необходимым предложить включить в решение коллегии  Министерства поручение о выполнении </w:t>
      </w:r>
      <w:r w:rsidR="008105DA" w:rsidRPr="006442A6">
        <w:rPr>
          <w:sz w:val="32"/>
          <w:szCs w:val="32"/>
        </w:rPr>
        <w:t>установленного в "</w:t>
      </w:r>
      <w:r>
        <w:rPr>
          <w:sz w:val="32"/>
          <w:szCs w:val="32"/>
        </w:rPr>
        <w:t>Д</w:t>
      </w:r>
      <w:r w:rsidR="008105DA" w:rsidRPr="006442A6">
        <w:rPr>
          <w:sz w:val="32"/>
          <w:szCs w:val="32"/>
        </w:rPr>
        <w:t xml:space="preserve">орожной карте" показателя по обучению работников </w:t>
      </w:r>
      <w:r w:rsidR="006442A6">
        <w:rPr>
          <w:sz w:val="32"/>
          <w:szCs w:val="32"/>
        </w:rPr>
        <w:t>– не менее</w:t>
      </w:r>
      <w:r w:rsidR="008105DA" w:rsidRPr="006442A6">
        <w:rPr>
          <w:sz w:val="32"/>
          <w:szCs w:val="32"/>
        </w:rPr>
        <w:t xml:space="preserve"> 30 процентов ежегодно.</w:t>
      </w:r>
      <w:r>
        <w:rPr>
          <w:sz w:val="32"/>
          <w:szCs w:val="32"/>
        </w:rPr>
        <w:t xml:space="preserve"> Кроме того,</w:t>
      </w:r>
      <w:r w:rsidR="008105DA" w:rsidRPr="006442A6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="008105DA" w:rsidRPr="006442A6">
        <w:rPr>
          <w:sz w:val="32"/>
          <w:szCs w:val="32"/>
        </w:rPr>
        <w:t>ри формировании планов развития (обучения) персонала</w:t>
      </w:r>
      <w:r w:rsidR="006442A6">
        <w:rPr>
          <w:sz w:val="32"/>
          <w:szCs w:val="32"/>
        </w:rPr>
        <w:t xml:space="preserve"> </w:t>
      </w:r>
      <w:r>
        <w:rPr>
          <w:sz w:val="32"/>
          <w:szCs w:val="32"/>
        </w:rPr>
        <w:t>комплексных центров социального обслуживания населения, стационарных и детских учреждений</w:t>
      </w:r>
      <w:r w:rsidR="008105DA" w:rsidRPr="006442A6">
        <w:rPr>
          <w:sz w:val="32"/>
          <w:szCs w:val="32"/>
        </w:rPr>
        <w:t xml:space="preserve"> на 2015 год </w:t>
      </w:r>
      <w:r>
        <w:rPr>
          <w:sz w:val="32"/>
          <w:szCs w:val="32"/>
        </w:rPr>
        <w:t>в обязательном порядке</w:t>
      </w:r>
      <w:r w:rsidR="008105DA" w:rsidRPr="006442A6">
        <w:rPr>
          <w:sz w:val="32"/>
          <w:szCs w:val="32"/>
        </w:rPr>
        <w:t xml:space="preserve"> предусм</w:t>
      </w:r>
      <w:r w:rsidR="006442A6">
        <w:rPr>
          <w:sz w:val="32"/>
          <w:szCs w:val="32"/>
        </w:rPr>
        <w:t>атривать</w:t>
      </w:r>
      <w:r w:rsidR="008105DA" w:rsidRPr="006442A6">
        <w:rPr>
          <w:sz w:val="32"/>
          <w:szCs w:val="32"/>
        </w:rPr>
        <w:t xml:space="preserve"> количество работников, запланированных к обучению </w:t>
      </w:r>
      <w:r w:rsidR="006442A6">
        <w:rPr>
          <w:sz w:val="32"/>
          <w:szCs w:val="32"/>
        </w:rPr>
        <w:t xml:space="preserve">с учетом указанного показателя, </w:t>
      </w:r>
      <w:r w:rsidR="008105DA" w:rsidRPr="006442A6">
        <w:rPr>
          <w:sz w:val="32"/>
          <w:szCs w:val="32"/>
        </w:rPr>
        <w:t>выбор программ дополнительного образования</w:t>
      </w:r>
      <w:r w:rsidR="00A47C1E">
        <w:rPr>
          <w:sz w:val="32"/>
          <w:szCs w:val="32"/>
        </w:rPr>
        <w:t xml:space="preserve"> осуществлять  в соответствии с требованиями профессиональных стандартов.</w:t>
      </w:r>
    </w:p>
    <w:p w:rsidR="008105DA" w:rsidRPr="006442A6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6442A6">
        <w:rPr>
          <w:sz w:val="32"/>
          <w:szCs w:val="32"/>
        </w:rPr>
        <w:t>Разработанные</w:t>
      </w:r>
      <w:r w:rsidR="006442A6">
        <w:rPr>
          <w:sz w:val="32"/>
          <w:szCs w:val="32"/>
        </w:rPr>
        <w:t xml:space="preserve"> на 2015 год</w:t>
      </w:r>
      <w:r w:rsidR="00A47C1E">
        <w:rPr>
          <w:sz w:val="32"/>
          <w:szCs w:val="32"/>
        </w:rPr>
        <w:t xml:space="preserve"> планы предлагаю</w:t>
      </w:r>
      <w:r w:rsidRPr="006442A6">
        <w:rPr>
          <w:sz w:val="32"/>
          <w:szCs w:val="32"/>
        </w:rPr>
        <w:t xml:space="preserve"> согласов</w:t>
      </w:r>
      <w:r w:rsidR="00A47C1E">
        <w:rPr>
          <w:sz w:val="32"/>
          <w:szCs w:val="32"/>
        </w:rPr>
        <w:t>ывать</w:t>
      </w:r>
      <w:r w:rsidRPr="006442A6">
        <w:rPr>
          <w:sz w:val="32"/>
          <w:szCs w:val="32"/>
        </w:rPr>
        <w:t xml:space="preserve"> с руковод</w:t>
      </w:r>
      <w:r w:rsidR="00A47C1E">
        <w:rPr>
          <w:sz w:val="32"/>
          <w:szCs w:val="32"/>
        </w:rPr>
        <w:t>ителями территориальных органов и</w:t>
      </w:r>
      <w:r w:rsidR="00CD2476">
        <w:rPr>
          <w:sz w:val="32"/>
          <w:szCs w:val="32"/>
        </w:rPr>
        <w:t xml:space="preserve"> </w:t>
      </w:r>
      <w:r w:rsidRPr="006442A6">
        <w:rPr>
          <w:sz w:val="32"/>
          <w:szCs w:val="32"/>
        </w:rPr>
        <w:t xml:space="preserve">направить в отдел по управлению персоналом правового департамента Министерства не позднее </w:t>
      </w:r>
      <w:r w:rsidR="00A47C1E">
        <w:rPr>
          <w:sz w:val="32"/>
          <w:szCs w:val="32"/>
        </w:rPr>
        <w:t xml:space="preserve">   </w:t>
      </w:r>
      <w:r w:rsidRPr="006442A6">
        <w:rPr>
          <w:sz w:val="32"/>
          <w:szCs w:val="32"/>
        </w:rPr>
        <w:t xml:space="preserve">25  декабря 2014 года. </w:t>
      </w:r>
    </w:p>
    <w:p w:rsidR="00CC5C79" w:rsidRPr="00CD2476" w:rsidRDefault="00CC5C79" w:rsidP="008105DA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CD2476">
        <w:rPr>
          <w:b/>
          <w:sz w:val="32"/>
          <w:szCs w:val="32"/>
        </w:rPr>
        <w:t>Второе, что необходимо отметить</w:t>
      </w:r>
      <w:r w:rsidR="002F5B2B" w:rsidRPr="00CD2476">
        <w:rPr>
          <w:b/>
          <w:sz w:val="32"/>
          <w:szCs w:val="32"/>
        </w:rPr>
        <w:t>.</w:t>
      </w:r>
    </w:p>
    <w:p w:rsidR="008105DA" w:rsidRPr="00C468CE" w:rsidRDefault="005E5055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8105DA" w:rsidRPr="00C468CE">
        <w:rPr>
          <w:sz w:val="32"/>
          <w:szCs w:val="32"/>
        </w:rPr>
        <w:t>ажнейши</w:t>
      </w:r>
      <w:r>
        <w:rPr>
          <w:sz w:val="32"/>
          <w:szCs w:val="32"/>
        </w:rPr>
        <w:t>м</w:t>
      </w:r>
      <w:r w:rsidR="008105DA" w:rsidRPr="00C468CE">
        <w:rPr>
          <w:sz w:val="32"/>
          <w:szCs w:val="32"/>
        </w:rPr>
        <w:t xml:space="preserve"> элементо</w:t>
      </w:r>
      <w:r>
        <w:rPr>
          <w:sz w:val="32"/>
          <w:szCs w:val="32"/>
        </w:rPr>
        <w:t>м реализации кадровой политики</w:t>
      </w:r>
      <w:r w:rsidR="008105DA" w:rsidRPr="00C468CE">
        <w:rPr>
          <w:sz w:val="32"/>
          <w:szCs w:val="32"/>
        </w:rPr>
        <w:t xml:space="preserve"> Министерства </w:t>
      </w:r>
      <w:r>
        <w:rPr>
          <w:sz w:val="32"/>
          <w:szCs w:val="32"/>
        </w:rPr>
        <w:t>является</w:t>
      </w:r>
      <w:r w:rsidR="008105DA" w:rsidRPr="00C468CE">
        <w:rPr>
          <w:sz w:val="32"/>
          <w:szCs w:val="32"/>
        </w:rPr>
        <w:t xml:space="preserve"> решение задач по формированию резерва управленческих кадров на должности руководителей территориальных органов Министерства и руководителей подведомственных учреждений на ближайшую и </w:t>
      </w:r>
      <w:proofErr w:type="gramStart"/>
      <w:r w:rsidR="008105DA" w:rsidRPr="00C468CE">
        <w:rPr>
          <w:sz w:val="32"/>
          <w:szCs w:val="32"/>
        </w:rPr>
        <w:t>дальнюю перспективу</w:t>
      </w:r>
      <w:proofErr w:type="gramEnd"/>
      <w:r w:rsidR="008105DA" w:rsidRPr="00C468CE">
        <w:rPr>
          <w:sz w:val="32"/>
          <w:szCs w:val="32"/>
        </w:rPr>
        <w:t xml:space="preserve">, которые составляют основу отраслевого резерва. </w:t>
      </w:r>
    </w:p>
    <w:p w:rsidR="00B23FDD" w:rsidRDefault="00B23FDD" w:rsidP="008105DA">
      <w:pPr>
        <w:spacing w:after="0" w:line="360" w:lineRule="auto"/>
        <w:ind w:firstLine="709"/>
        <w:jc w:val="both"/>
        <w:rPr>
          <w:sz w:val="32"/>
          <w:szCs w:val="32"/>
        </w:rPr>
      </w:pPr>
    </w:p>
    <w:p w:rsidR="00B23FDD" w:rsidRPr="00F965F0" w:rsidRDefault="00B23FDD" w:rsidP="00B23F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65F0">
        <w:rPr>
          <w:rFonts w:ascii="Times New Roman" w:hAnsi="Times New Roman" w:cs="Times New Roman"/>
          <w:b/>
          <w:sz w:val="32"/>
          <w:szCs w:val="32"/>
        </w:rPr>
        <w:lastRenderedPageBreak/>
        <w:t>(СЛАЙД 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F965F0">
        <w:rPr>
          <w:rFonts w:ascii="Times New Roman" w:hAnsi="Times New Roman" w:cs="Times New Roman"/>
          <w:b/>
          <w:sz w:val="32"/>
          <w:szCs w:val="32"/>
        </w:rPr>
        <w:t>)</w:t>
      </w:r>
    </w:p>
    <w:p w:rsidR="008105DA" w:rsidRPr="00C3668C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3668C">
        <w:rPr>
          <w:sz w:val="32"/>
          <w:szCs w:val="32"/>
        </w:rPr>
        <w:t xml:space="preserve">Основной целью формирования отраслевого резерва является обеспечение непрерывности и преемственности управления, его совершенствования на основе подбора, подготовки и выдвижения кадров, способных профессионально и эффективно реализовать задачи и функции государственного учреждения. </w:t>
      </w:r>
    </w:p>
    <w:p w:rsidR="005E5055" w:rsidRDefault="005E5055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отраслевого резерва осуществляется в соответствии с методологи</w:t>
      </w:r>
      <w:r w:rsidR="00A47C1E">
        <w:rPr>
          <w:sz w:val="32"/>
          <w:szCs w:val="32"/>
        </w:rPr>
        <w:t>ей, разработанной Министерством</w:t>
      </w:r>
      <w:r>
        <w:rPr>
          <w:sz w:val="32"/>
          <w:szCs w:val="32"/>
        </w:rPr>
        <w:t xml:space="preserve"> и доведенной до государственных учреждений в 2008 году в соответствующих методических рекомендациях.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C468CE">
        <w:rPr>
          <w:sz w:val="32"/>
          <w:szCs w:val="32"/>
        </w:rPr>
        <w:t xml:space="preserve">В соответствии с </w:t>
      </w:r>
      <w:r w:rsidR="005E5055">
        <w:rPr>
          <w:sz w:val="32"/>
          <w:szCs w:val="32"/>
        </w:rPr>
        <w:t>доведенными</w:t>
      </w:r>
      <w:r w:rsidRPr="00C468CE">
        <w:rPr>
          <w:sz w:val="32"/>
          <w:szCs w:val="32"/>
        </w:rPr>
        <w:t xml:space="preserve"> рекомендациями в состав резерва управленческих кадров включаются лица, имеющие: 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- высшее профессиональное образование;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- возраст (как правило) не старше 50 лет;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- стаж </w:t>
      </w:r>
      <w:r w:rsidR="00C21AA6">
        <w:rPr>
          <w:sz w:val="32"/>
          <w:szCs w:val="32"/>
        </w:rPr>
        <w:t xml:space="preserve">руководящей </w:t>
      </w:r>
      <w:r w:rsidRPr="00C468CE">
        <w:rPr>
          <w:sz w:val="32"/>
          <w:szCs w:val="32"/>
        </w:rPr>
        <w:t>работы не менее пяти лет;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- высокие показатели и результаты труда по занимаемой должности.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Список </w:t>
      </w:r>
      <w:proofErr w:type="gramStart"/>
      <w:r w:rsidRPr="00C468CE">
        <w:rPr>
          <w:sz w:val="32"/>
          <w:szCs w:val="32"/>
        </w:rPr>
        <w:t>лиц, включенных в кадровый резерв на должности руководителей учреждений утверждается</w:t>
      </w:r>
      <w:proofErr w:type="gramEnd"/>
      <w:r w:rsidRPr="00C468CE">
        <w:rPr>
          <w:sz w:val="32"/>
          <w:szCs w:val="32"/>
        </w:rPr>
        <w:t xml:space="preserve"> Министром труда и социального развития Омской области и пересматривается ежегодно в случае необходимости. </w:t>
      </w:r>
    </w:p>
    <w:p w:rsidR="008105DA" w:rsidRPr="00C468CE" w:rsidRDefault="001E3A68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8105DA" w:rsidRPr="00C468CE">
        <w:rPr>
          <w:sz w:val="32"/>
          <w:szCs w:val="32"/>
        </w:rPr>
        <w:t xml:space="preserve"> 2012 году кадровый резерв потенциальных руководителей подведомственных учреждений  был сформирован  на 98 процентов, в </w:t>
      </w:r>
      <w:r>
        <w:rPr>
          <w:sz w:val="32"/>
          <w:szCs w:val="32"/>
        </w:rPr>
        <w:t xml:space="preserve">                 </w:t>
      </w:r>
      <w:r w:rsidR="008105DA" w:rsidRPr="00C468CE">
        <w:rPr>
          <w:sz w:val="32"/>
          <w:szCs w:val="32"/>
        </w:rPr>
        <w:t xml:space="preserve">2013 году – на 84 процента. В связи с изменениями кадрового состава в </w:t>
      </w:r>
      <w:r w:rsidR="00E72FA0">
        <w:rPr>
          <w:sz w:val="32"/>
          <w:szCs w:val="32"/>
        </w:rPr>
        <w:t>подведомственных</w:t>
      </w:r>
      <w:r w:rsidR="008105DA" w:rsidRPr="00C468CE">
        <w:rPr>
          <w:sz w:val="32"/>
          <w:szCs w:val="32"/>
        </w:rPr>
        <w:t xml:space="preserve"> учреждениях, в том числе на должностях руководителей государственных учреждений в настоящее время </w:t>
      </w:r>
      <w:r>
        <w:rPr>
          <w:sz w:val="32"/>
          <w:szCs w:val="32"/>
        </w:rPr>
        <w:t>проводятся</w:t>
      </w:r>
      <w:r w:rsidR="008105DA" w:rsidRPr="00C468CE">
        <w:rPr>
          <w:sz w:val="32"/>
          <w:szCs w:val="32"/>
        </w:rPr>
        <w:t xml:space="preserve"> мероприятия по пересмотру кадрового резерва, которые планируется завершить </w:t>
      </w:r>
      <w:r>
        <w:rPr>
          <w:sz w:val="32"/>
          <w:szCs w:val="32"/>
        </w:rPr>
        <w:t xml:space="preserve">до </w:t>
      </w:r>
      <w:r w:rsidR="008105DA" w:rsidRPr="00C468CE">
        <w:rPr>
          <w:sz w:val="32"/>
          <w:szCs w:val="32"/>
        </w:rPr>
        <w:t>15 ноября 2014 года.</w:t>
      </w:r>
    </w:p>
    <w:p w:rsidR="008105DA" w:rsidRPr="00C468CE" w:rsidRDefault="00E72FA0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Заполнение</w:t>
      </w:r>
      <w:r w:rsidR="008105DA" w:rsidRPr="00C468CE">
        <w:rPr>
          <w:sz w:val="32"/>
          <w:szCs w:val="32"/>
        </w:rPr>
        <w:t xml:space="preserve"> вакантны</w:t>
      </w:r>
      <w:r>
        <w:rPr>
          <w:sz w:val="32"/>
          <w:szCs w:val="32"/>
        </w:rPr>
        <w:t>х</w:t>
      </w:r>
      <w:r w:rsidR="008105DA" w:rsidRPr="00C468CE">
        <w:rPr>
          <w:sz w:val="32"/>
          <w:szCs w:val="32"/>
        </w:rPr>
        <w:t xml:space="preserve"> должност</w:t>
      </w:r>
      <w:r>
        <w:rPr>
          <w:sz w:val="32"/>
          <w:szCs w:val="32"/>
        </w:rPr>
        <w:t>ей</w:t>
      </w:r>
      <w:r w:rsidR="008105DA" w:rsidRPr="00C468CE">
        <w:rPr>
          <w:sz w:val="32"/>
          <w:szCs w:val="32"/>
        </w:rPr>
        <w:t xml:space="preserve"> руководителей учреждений из числа лиц, состоящих в кадровом резерве, </w:t>
      </w:r>
      <w:r>
        <w:rPr>
          <w:sz w:val="32"/>
          <w:szCs w:val="32"/>
        </w:rPr>
        <w:t>выглядит следующим образом</w:t>
      </w:r>
      <w:r w:rsidR="008105DA" w:rsidRPr="00C468CE">
        <w:rPr>
          <w:sz w:val="32"/>
          <w:szCs w:val="32"/>
        </w:rPr>
        <w:t xml:space="preserve">: </w:t>
      </w:r>
    </w:p>
    <w:p w:rsidR="008105DA" w:rsidRPr="005B55F4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5B55F4">
        <w:rPr>
          <w:sz w:val="32"/>
          <w:szCs w:val="32"/>
        </w:rPr>
        <w:t>- в 2012 году</w:t>
      </w:r>
      <w:r w:rsidR="005B55F4" w:rsidRPr="005B55F4">
        <w:rPr>
          <w:sz w:val="32"/>
          <w:szCs w:val="32"/>
        </w:rPr>
        <w:t xml:space="preserve"> назначено</w:t>
      </w:r>
      <w:r w:rsidRPr="005B55F4">
        <w:rPr>
          <w:sz w:val="32"/>
          <w:szCs w:val="32"/>
        </w:rPr>
        <w:t xml:space="preserve"> 3 человека, что составляет 27 процент</w:t>
      </w:r>
      <w:r w:rsidR="008A1FF5" w:rsidRPr="005B55F4">
        <w:rPr>
          <w:sz w:val="32"/>
          <w:szCs w:val="32"/>
        </w:rPr>
        <w:t>ов</w:t>
      </w:r>
      <w:r w:rsidRPr="005B55F4">
        <w:rPr>
          <w:sz w:val="32"/>
          <w:szCs w:val="32"/>
        </w:rPr>
        <w:t xml:space="preserve"> </w:t>
      </w:r>
      <w:r w:rsidR="005B55F4" w:rsidRPr="005B55F4">
        <w:rPr>
          <w:sz w:val="32"/>
          <w:szCs w:val="32"/>
        </w:rPr>
        <w:t xml:space="preserve">от </w:t>
      </w:r>
      <w:r w:rsidRPr="005B55F4">
        <w:rPr>
          <w:sz w:val="32"/>
          <w:szCs w:val="32"/>
        </w:rPr>
        <w:t xml:space="preserve"> обще</w:t>
      </w:r>
      <w:r w:rsidR="005B55F4" w:rsidRPr="005B55F4">
        <w:rPr>
          <w:sz w:val="32"/>
          <w:szCs w:val="32"/>
        </w:rPr>
        <w:t>го</w:t>
      </w:r>
      <w:r w:rsidRPr="005B55F4">
        <w:rPr>
          <w:sz w:val="32"/>
          <w:szCs w:val="32"/>
        </w:rPr>
        <w:t xml:space="preserve"> </w:t>
      </w:r>
      <w:r w:rsidR="005B55F4" w:rsidRPr="005B55F4">
        <w:rPr>
          <w:sz w:val="32"/>
          <w:szCs w:val="32"/>
        </w:rPr>
        <w:t>числа</w:t>
      </w:r>
      <w:r w:rsidRPr="005B55F4">
        <w:rPr>
          <w:sz w:val="32"/>
          <w:szCs w:val="32"/>
        </w:rPr>
        <w:t xml:space="preserve"> лиц, назначенных на должности руководителей учреждений;</w:t>
      </w:r>
    </w:p>
    <w:p w:rsidR="005B55F4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- в 2013 году</w:t>
      </w:r>
      <w:r w:rsidR="005B55F4">
        <w:rPr>
          <w:sz w:val="32"/>
          <w:szCs w:val="32"/>
        </w:rPr>
        <w:t xml:space="preserve"> -</w:t>
      </w:r>
      <w:r w:rsidRPr="00C468CE">
        <w:rPr>
          <w:sz w:val="32"/>
          <w:szCs w:val="32"/>
        </w:rPr>
        <w:t xml:space="preserve"> 8 человек, </w:t>
      </w:r>
      <w:r w:rsidR="005B55F4">
        <w:rPr>
          <w:sz w:val="32"/>
          <w:szCs w:val="32"/>
        </w:rPr>
        <w:t>или</w:t>
      </w:r>
      <w:r w:rsidRPr="00C468CE">
        <w:rPr>
          <w:sz w:val="32"/>
          <w:szCs w:val="32"/>
        </w:rPr>
        <w:t xml:space="preserve"> 22 </w:t>
      </w:r>
      <w:r w:rsidR="005B55F4">
        <w:rPr>
          <w:sz w:val="32"/>
          <w:szCs w:val="32"/>
        </w:rPr>
        <w:t>%;</w:t>
      </w:r>
      <w:r w:rsidRPr="00C468CE">
        <w:rPr>
          <w:sz w:val="32"/>
          <w:szCs w:val="32"/>
        </w:rPr>
        <w:t xml:space="preserve"> </w:t>
      </w:r>
    </w:p>
    <w:p w:rsidR="005B55F4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- в первом полугодии 2014 года</w:t>
      </w:r>
      <w:r w:rsidR="005B55F4">
        <w:rPr>
          <w:sz w:val="32"/>
          <w:szCs w:val="32"/>
        </w:rPr>
        <w:t xml:space="preserve"> -</w:t>
      </w:r>
      <w:r w:rsidRPr="00C468CE">
        <w:rPr>
          <w:sz w:val="32"/>
          <w:szCs w:val="32"/>
        </w:rPr>
        <w:t xml:space="preserve"> 8 человек, </w:t>
      </w:r>
      <w:r w:rsidR="005B55F4">
        <w:rPr>
          <w:sz w:val="32"/>
          <w:szCs w:val="32"/>
        </w:rPr>
        <w:t>или</w:t>
      </w:r>
      <w:r w:rsidRPr="00C468CE">
        <w:rPr>
          <w:sz w:val="32"/>
          <w:szCs w:val="32"/>
        </w:rPr>
        <w:t xml:space="preserve"> 57 </w:t>
      </w:r>
      <w:r w:rsidR="005B55F4">
        <w:rPr>
          <w:sz w:val="32"/>
          <w:szCs w:val="32"/>
        </w:rPr>
        <w:t>%.</w:t>
      </w:r>
      <w:r w:rsidRPr="00C468CE">
        <w:rPr>
          <w:sz w:val="32"/>
          <w:szCs w:val="32"/>
        </w:rPr>
        <w:t xml:space="preserve"> </w:t>
      </w:r>
    </w:p>
    <w:p w:rsidR="00963879" w:rsidRDefault="005B55F4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 числу</w:t>
      </w:r>
      <w:r w:rsidR="00963879">
        <w:rPr>
          <w:sz w:val="32"/>
          <w:szCs w:val="32"/>
        </w:rPr>
        <w:t xml:space="preserve"> существующи</w:t>
      </w:r>
      <w:r>
        <w:rPr>
          <w:sz w:val="32"/>
          <w:szCs w:val="32"/>
        </w:rPr>
        <w:t>х</w:t>
      </w:r>
      <w:r w:rsidR="00963879">
        <w:rPr>
          <w:sz w:val="32"/>
          <w:szCs w:val="32"/>
        </w:rPr>
        <w:t xml:space="preserve"> проблем при формировании отраслевого резерва управленческих кадров</w:t>
      </w:r>
      <w:r>
        <w:rPr>
          <w:sz w:val="32"/>
          <w:szCs w:val="32"/>
        </w:rPr>
        <w:t xml:space="preserve"> можно отнести</w:t>
      </w:r>
      <w:r w:rsidR="00963879">
        <w:rPr>
          <w:sz w:val="32"/>
          <w:szCs w:val="32"/>
        </w:rPr>
        <w:t>:</w:t>
      </w:r>
    </w:p>
    <w:p w:rsidR="008105DA" w:rsidRPr="00C468CE" w:rsidRDefault="00CE4B7E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963879">
        <w:rPr>
          <w:sz w:val="32"/>
          <w:szCs w:val="32"/>
        </w:rPr>
        <w:t>)</w:t>
      </w:r>
      <w:r w:rsidR="008105DA" w:rsidRPr="00C468CE">
        <w:rPr>
          <w:sz w:val="32"/>
          <w:szCs w:val="32"/>
        </w:rPr>
        <w:t xml:space="preserve"> отсутствие системности и последовательности мероприятий по</w:t>
      </w:r>
      <w:r w:rsidR="00963879">
        <w:rPr>
          <w:sz w:val="32"/>
          <w:szCs w:val="32"/>
        </w:rPr>
        <w:t xml:space="preserve"> формированию кадрового резерва</w:t>
      </w:r>
      <w:r w:rsidR="008105DA" w:rsidRPr="00C468CE">
        <w:rPr>
          <w:sz w:val="32"/>
          <w:szCs w:val="32"/>
        </w:rPr>
        <w:t xml:space="preserve"> </w:t>
      </w:r>
      <w:r w:rsidR="00963879" w:rsidRPr="00963879">
        <w:rPr>
          <w:i/>
          <w:sz w:val="32"/>
          <w:szCs w:val="32"/>
        </w:rPr>
        <w:t>(ч</w:t>
      </w:r>
      <w:r w:rsidR="008105DA" w:rsidRPr="00963879">
        <w:rPr>
          <w:i/>
          <w:sz w:val="32"/>
          <w:szCs w:val="32"/>
        </w:rPr>
        <w:t>аще всего включение в резерв происходит "набегами" – когда возникает потребность в новых сотрудниках</w:t>
      </w:r>
      <w:r w:rsidR="00963879" w:rsidRPr="00963879">
        <w:rPr>
          <w:i/>
          <w:sz w:val="32"/>
          <w:szCs w:val="32"/>
        </w:rPr>
        <w:t>)</w:t>
      </w:r>
      <w:r w:rsidR="008105DA" w:rsidRPr="00C468CE">
        <w:rPr>
          <w:sz w:val="32"/>
          <w:szCs w:val="32"/>
        </w:rPr>
        <w:t>;</w:t>
      </w:r>
    </w:p>
    <w:p w:rsidR="008105DA" w:rsidRPr="00C468CE" w:rsidRDefault="00CE4B7E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963879">
        <w:rPr>
          <w:sz w:val="32"/>
          <w:szCs w:val="32"/>
        </w:rPr>
        <w:t>)</w:t>
      </w:r>
      <w:r w:rsidR="008105DA" w:rsidRPr="00C468CE">
        <w:rPr>
          <w:sz w:val="32"/>
          <w:szCs w:val="32"/>
        </w:rPr>
        <w:t xml:space="preserve"> недостаточн</w:t>
      </w:r>
      <w:r w:rsidR="005B55F4">
        <w:rPr>
          <w:sz w:val="32"/>
          <w:szCs w:val="32"/>
        </w:rPr>
        <w:t>ую</w:t>
      </w:r>
      <w:r w:rsidR="00963879">
        <w:rPr>
          <w:sz w:val="32"/>
          <w:szCs w:val="32"/>
        </w:rPr>
        <w:t xml:space="preserve"> работ</w:t>
      </w:r>
      <w:r w:rsidR="005B55F4">
        <w:rPr>
          <w:sz w:val="32"/>
          <w:szCs w:val="32"/>
        </w:rPr>
        <w:t>у</w:t>
      </w:r>
      <w:r w:rsidR="008105DA" w:rsidRPr="00C468CE">
        <w:rPr>
          <w:sz w:val="32"/>
          <w:szCs w:val="32"/>
        </w:rPr>
        <w:t xml:space="preserve"> </w:t>
      </w:r>
      <w:r w:rsidR="00963879">
        <w:rPr>
          <w:sz w:val="32"/>
          <w:szCs w:val="32"/>
        </w:rPr>
        <w:t>с "резервистами" по</w:t>
      </w:r>
      <w:r w:rsidR="008105DA" w:rsidRPr="00C468CE">
        <w:rPr>
          <w:sz w:val="32"/>
          <w:szCs w:val="32"/>
        </w:rPr>
        <w:t xml:space="preserve"> индивидуальной подготовке </w:t>
      </w:r>
      <w:r w:rsidR="00963879" w:rsidRPr="00C30795">
        <w:rPr>
          <w:i/>
          <w:sz w:val="32"/>
          <w:szCs w:val="32"/>
        </w:rPr>
        <w:t>(н</w:t>
      </w:r>
      <w:r w:rsidR="008105DA" w:rsidRPr="00C30795">
        <w:rPr>
          <w:i/>
          <w:sz w:val="32"/>
          <w:szCs w:val="32"/>
        </w:rPr>
        <w:t>а практике нередки случаи, когда открывается вакансия руководителя или заместителя руководителя учреждения, а кандидаты, включенные в кадровый резерв, получившие дополнительное образование, оказываются неготовыми к</w:t>
      </w:r>
      <w:r w:rsidR="00963879" w:rsidRPr="00C30795">
        <w:rPr>
          <w:i/>
          <w:sz w:val="32"/>
          <w:szCs w:val="32"/>
        </w:rPr>
        <w:t xml:space="preserve"> занятию руководящей должности).</w:t>
      </w:r>
    </w:p>
    <w:p w:rsidR="00C30795" w:rsidRDefault="00C30795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Отсутствие системности в данной работе приводит к невозможности</w:t>
      </w:r>
      <w:r w:rsidR="008713E6">
        <w:rPr>
          <w:sz w:val="32"/>
          <w:szCs w:val="32"/>
        </w:rPr>
        <w:t xml:space="preserve"> своевременного назначения руководителя</w:t>
      </w:r>
      <w:r w:rsidR="005B55F4">
        <w:rPr>
          <w:sz w:val="32"/>
          <w:szCs w:val="32"/>
        </w:rPr>
        <w:t xml:space="preserve"> учреждения</w:t>
      </w:r>
      <w:r w:rsidR="008713E6">
        <w:rPr>
          <w:sz w:val="32"/>
          <w:szCs w:val="32"/>
        </w:rPr>
        <w:t xml:space="preserve"> при открытии вакансии</w:t>
      </w:r>
      <w:r w:rsidR="00840152">
        <w:rPr>
          <w:sz w:val="32"/>
          <w:szCs w:val="32"/>
        </w:rPr>
        <w:t>.</w:t>
      </w:r>
    </w:p>
    <w:p w:rsidR="008105DA" w:rsidRPr="00C30795" w:rsidRDefault="00C30795" w:rsidP="008105D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840152">
        <w:rPr>
          <w:i/>
          <w:sz w:val="32"/>
          <w:szCs w:val="32"/>
          <w:u w:val="single"/>
        </w:rPr>
        <w:t>(</w:t>
      </w:r>
      <w:proofErr w:type="spellStart"/>
      <w:r w:rsidRPr="00840152">
        <w:rPr>
          <w:i/>
          <w:sz w:val="32"/>
          <w:szCs w:val="32"/>
          <w:u w:val="single"/>
        </w:rPr>
        <w:t>Справочно</w:t>
      </w:r>
      <w:proofErr w:type="spellEnd"/>
      <w:r w:rsidRPr="00840152">
        <w:rPr>
          <w:i/>
          <w:sz w:val="32"/>
          <w:szCs w:val="32"/>
          <w:u w:val="single"/>
        </w:rPr>
        <w:t>:</w:t>
      </w:r>
      <w:r w:rsidRPr="00C30795">
        <w:rPr>
          <w:i/>
          <w:sz w:val="32"/>
          <w:szCs w:val="32"/>
        </w:rPr>
        <w:t xml:space="preserve"> н</w:t>
      </w:r>
      <w:r w:rsidR="008105DA" w:rsidRPr="00C30795">
        <w:rPr>
          <w:i/>
          <w:sz w:val="32"/>
          <w:szCs w:val="32"/>
        </w:rPr>
        <w:t>апример, в казенном учреждении Омской области "Социально-реабилитационный центр для несовершеннолетних "Забота" города Омска", автономном стационарном учреждении социального обслуживания Омской области "Геронтологический центр "Куйбышевский"</w:t>
      </w:r>
      <w:r w:rsidRPr="00C30795">
        <w:rPr>
          <w:i/>
          <w:sz w:val="32"/>
          <w:szCs w:val="32"/>
        </w:rPr>
        <w:t>)</w:t>
      </w:r>
      <w:r w:rsidR="008105DA" w:rsidRPr="00C30795">
        <w:rPr>
          <w:i/>
          <w:sz w:val="32"/>
          <w:szCs w:val="32"/>
        </w:rPr>
        <w:t>.</w:t>
      </w:r>
    </w:p>
    <w:p w:rsidR="008105DA" w:rsidRPr="00C30795" w:rsidRDefault="00C30795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proofErr w:type="gramStart"/>
      <w:r w:rsidRPr="00C30795">
        <w:rPr>
          <w:sz w:val="32"/>
          <w:szCs w:val="32"/>
        </w:rPr>
        <w:t xml:space="preserve">Полагаю, что </w:t>
      </w:r>
      <w:r w:rsidR="008105DA" w:rsidRPr="00C30795">
        <w:rPr>
          <w:sz w:val="32"/>
          <w:szCs w:val="32"/>
        </w:rPr>
        <w:t>на территории каждого муниципального района руководитель территориального органа</w:t>
      </w:r>
      <w:r w:rsidR="005B55F4">
        <w:rPr>
          <w:sz w:val="32"/>
          <w:szCs w:val="32"/>
        </w:rPr>
        <w:t xml:space="preserve"> Министерства</w:t>
      </w:r>
      <w:r w:rsidR="008105DA" w:rsidRPr="00C30795">
        <w:rPr>
          <w:sz w:val="32"/>
          <w:szCs w:val="32"/>
        </w:rPr>
        <w:t xml:space="preserve"> должен иметь сведения по каждому</w:t>
      </w:r>
      <w:r w:rsidR="005B55F4">
        <w:rPr>
          <w:sz w:val="32"/>
          <w:szCs w:val="32"/>
        </w:rPr>
        <w:t xml:space="preserve"> подведомственному Министерству</w:t>
      </w:r>
      <w:r w:rsidR="008105DA" w:rsidRPr="00C30795">
        <w:rPr>
          <w:sz w:val="32"/>
          <w:szCs w:val="32"/>
        </w:rPr>
        <w:t xml:space="preserve"> учреждению, в отношении которых он осуществляет координационные функции, сформированные в </w:t>
      </w:r>
      <w:r w:rsidR="008105DA" w:rsidRPr="00C30795">
        <w:rPr>
          <w:sz w:val="32"/>
          <w:szCs w:val="32"/>
        </w:rPr>
        <w:lastRenderedPageBreak/>
        <w:t>единую базу по работникам, в том числе молодым специалистам, с потенциалом руководителя, желающим развиваться, участвовать в совершенствовании системы социальной защиты населения и способным при определенных обстоятельствах возглавить одно из направлений деятельности, будь</w:t>
      </w:r>
      <w:proofErr w:type="gramEnd"/>
      <w:r w:rsidR="008105DA" w:rsidRPr="00C30795">
        <w:rPr>
          <w:sz w:val="32"/>
          <w:szCs w:val="32"/>
        </w:rPr>
        <w:t xml:space="preserve"> это учреждение или территориальный орган. </w:t>
      </w:r>
    </w:p>
    <w:p w:rsidR="00C23836" w:rsidRPr="00C23836" w:rsidRDefault="00C23836" w:rsidP="008105DA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C23836">
        <w:rPr>
          <w:b/>
          <w:sz w:val="32"/>
          <w:szCs w:val="32"/>
        </w:rPr>
        <w:t>Третье, что необходимо отметить.</w:t>
      </w:r>
    </w:p>
    <w:p w:rsidR="00B23FDD" w:rsidRPr="00F965F0" w:rsidRDefault="00B23FDD" w:rsidP="00B23F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65F0">
        <w:rPr>
          <w:rFonts w:ascii="Times New Roman" w:hAnsi="Times New Roman" w:cs="Times New Roman"/>
          <w:b/>
          <w:sz w:val="32"/>
          <w:szCs w:val="32"/>
        </w:rPr>
        <w:t>(СЛАЙД 1</w:t>
      </w:r>
      <w:r w:rsidR="00CE4B7E">
        <w:rPr>
          <w:rFonts w:ascii="Times New Roman" w:hAnsi="Times New Roman" w:cs="Times New Roman"/>
          <w:b/>
          <w:sz w:val="32"/>
          <w:szCs w:val="32"/>
        </w:rPr>
        <w:t>6</w:t>
      </w:r>
      <w:r w:rsidRPr="00F965F0">
        <w:rPr>
          <w:rFonts w:ascii="Times New Roman" w:hAnsi="Times New Roman" w:cs="Times New Roman"/>
          <w:b/>
          <w:sz w:val="32"/>
          <w:szCs w:val="32"/>
        </w:rPr>
        <w:t>)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В рамках рассмотрения сегодняшнего вопроса о реализации отдельных направлений кадровой поли</w:t>
      </w:r>
      <w:r w:rsidR="00C23836">
        <w:rPr>
          <w:sz w:val="32"/>
          <w:szCs w:val="32"/>
        </w:rPr>
        <w:t xml:space="preserve">тики отрасли нельзя обойти </w:t>
      </w:r>
      <w:proofErr w:type="gramStart"/>
      <w:r w:rsidR="00C23836">
        <w:rPr>
          <w:sz w:val="32"/>
          <w:szCs w:val="32"/>
        </w:rPr>
        <w:t>тему</w:t>
      </w:r>
      <w:proofErr w:type="gramEnd"/>
      <w:r w:rsidRPr="00C468CE">
        <w:rPr>
          <w:sz w:val="32"/>
          <w:szCs w:val="32"/>
        </w:rPr>
        <w:t xml:space="preserve"> связанную с неисполнением или ненадлежащим исполнением руководителями и работниками Министерства, территориальных органов Министерства и подведомственных учреждений должностных обязанностей. </w:t>
      </w:r>
    </w:p>
    <w:p w:rsidR="00C23836" w:rsidRDefault="008105DA" w:rsidP="008105DA">
      <w:pPr>
        <w:spacing w:after="0" w:line="360" w:lineRule="auto"/>
        <w:ind w:firstLine="709"/>
        <w:jc w:val="both"/>
        <w:rPr>
          <w:i/>
          <w:sz w:val="32"/>
          <w:szCs w:val="32"/>
        </w:rPr>
      </w:pPr>
      <w:r w:rsidRPr="00C468CE">
        <w:rPr>
          <w:sz w:val="32"/>
          <w:szCs w:val="32"/>
        </w:rPr>
        <w:t xml:space="preserve">Анализ </w:t>
      </w:r>
      <w:proofErr w:type="gramStart"/>
      <w:r w:rsidRPr="00C468CE">
        <w:rPr>
          <w:sz w:val="32"/>
          <w:szCs w:val="32"/>
        </w:rPr>
        <w:t>нарушений, допущенных работниками отрасли в 2013 году и по состоянию на 1 сентября 2014 года показывает</w:t>
      </w:r>
      <w:proofErr w:type="gramEnd"/>
      <w:r w:rsidRPr="00C468CE">
        <w:rPr>
          <w:sz w:val="32"/>
          <w:szCs w:val="32"/>
        </w:rPr>
        <w:t xml:space="preserve">, что количество фактов нарушений, выявленных в результате проверок деятельности подведомственных учреждений, территориальных органов Министерства, а также деятельности структурных подразделений Министерства, растет </w:t>
      </w:r>
      <w:r w:rsidR="00C23836">
        <w:rPr>
          <w:sz w:val="32"/>
          <w:szCs w:val="32"/>
        </w:rPr>
        <w:t>из года в год</w:t>
      </w:r>
      <w:r w:rsidRPr="00C468CE">
        <w:rPr>
          <w:sz w:val="32"/>
          <w:szCs w:val="32"/>
        </w:rPr>
        <w:t>. Так, количество дисциплинарных взысканий, вынесенных гражданским служащим Министерства и его территориальных органов, а также руководителям подведомственных учреждений к 1 сентября 2014 года превысило дисциплинарные взыскания, вынесенные за весь 2013 год</w:t>
      </w:r>
      <w:proofErr w:type="gramStart"/>
      <w:r w:rsidRPr="00C468CE">
        <w:rPr>
          <w:sz w:val="32"/>
          <w:szCs w:val="32"/>
        </w:rPr>
        <w:t>.</w:t>
      </w:r>
      <w:proofErr w:type="gramEnd"/>
      <w:r w:rsidRPr="00C468CE">
        <w:rPr>
          <w:sz w:val="32"/>
          <w:szCs w:val="32"/>
        </w:rPr>
        <w:t xml:space="preserve"> </w:t>
      </w:r>
      <w:r w:rsidR="00C23836">
        <w:rPr>
          <w:sz w:val="32"/>
          <w:szCs w:val="32"/>
        </w:rPr>
        <w:t xml:space="preserve">                        </w:t>
      </w:r>
      <w:r w:rsidRPr="00C23836">
        <w:rPr>
          <w:i/>
          <w:sz w:val="32"/>
          <w:szCs w:val="32"/>
        </w:rPr>
        <w:t>(</w:t>
      </w:r>
      <w:proofErr w:type="gramStart"/>
      <w:r w:rsidR="00C23836">
        <w:rPr>
          <w:i/>
          <w:sz w:val="32"/>
          <w:szCs w:val="32"/>
        </w:rPr>
        <w:t>в</w:t>
      </w:r>
      <w:proofErr w:type="gramEnd"/>
      <w:r w:rsidR="00C23836">
        <w:rPr>
          <w:i/>
          <w:sz w:val="32"/>
          <w:szCs w:val="32"/>
        </w:rPr>
        <w:t xml:space="preserve"> 2013 году – 68, на 01.09.2014 г. – 98 дисциплинарных взысканий).</w:t>
      </w:r>
    </w:p>
    <w:p w:rsidR="00AD22A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По </w:t>
      </w:r>
      <w:r w:rsidR="00E25EC6">
        <w:rPr>
          <w:sz w:val="32"/>
          <w:szCs w:val="32"/>
        </w:rPr>
        <w:t>итогам</w:t>
      </w:r>
      <w:r w:rsidRPr="00C468CE">
        <w:rPr>
          <w:sz w:val="32"/>
          <w:szCs w:val="32"/>
        </w:rPr>
        <w:t xml:space="preserve"> проведен</w:t>
      </w:r>
      <w:r w:rsidR="00E25EC6">
        <w:rPr>
          <w:sz w:val="32"/>
          <w:szCs w:val="32"/>
        </w:rPr>
        <w:t>н</w:t>
      </w:r>
      <w:r w:rsidRPr="00C468CE">
        <w:rPr>
          <w:sz w:val="32"/>
          <w:szCs w:val="32"/>
        </w:rPr>
        <w:t>ы</w:t>
      </w:r>
      <w:r w:rsidR="00E25EC6">
        <w:rPr>
          <w:sz w:val="32"/>
          <w:szCs w:val="32"/>
        </w:rPr>
        <w:t>х</w:t>
      </w:r>
      <w:r w:rsidRPr="00C468CE">
        <w:rPr>
          <w:sz w:val="32"/>
          <w:szCs w:val="32"/>
        </w:rPr>
        <w:t xml:space="preserve"> служебны</w:t>
      </w:r>
      <w:r w:rsidR="00E25EC6">
        <w:rPr>
          <w:sz w:val="32"/>
          <w:szCs w:val="32"/>
        </w:rPr>
        <w:t>х</w:t>
      </w:r>
      <w:r w:rsidRPr="00C468CE">
        <w:rPr>
          <w:sz w:val="32"/>
          <w:szCs w:val="32"/>
        </w:rPr>
        <w:t xml:space="preserve"> провер</w:t>
      </w:r>
      <w:r w:rsidR="00E25EC6">
        <w:rPr>
          <w:sz w:val="32"/>
          <w:szCs w:val="32"/>
        </w:rPr>
        <w:t>ок</w:t>
      </w:r>
      <w:r w:rsidRPr="00C468CE">
        <w:rPr>
          <w:sz w:val="32"/>
          <w:szCs w:val="32"/>
        </w:rPr>
        <w:t xml:space="preserve"> </w:t>
      </w:r>
      <w:r w:rsidR="00E25EC6">
        <w:rPr>
          <w:sz w:val="32"/>
          <w:szCs w:val="32"/>
        </w:rPr>
        <w:t>применены</w:t>
      </w:r>
      <w:r w:rsidRPr="00C468CE">
        <w:rPr>
          <w:sz w:val="32"/>
          <w:szCs w:val="32"/>
        </w:rPr>
        <w:t xml:space="preserve"> дисциплинарны</w:t>
      </w:r>
      <w:r w:rsidR="00E25EC6">
        <w:rPr>
          <w:sz w:val="32"/>
          <w:szCs w:val="32"/>
        </w:rPr>
        <w:t>е</w:t>
      </w:r>
      <w:r w:rsidRPr="00C468CE">
        <w:rPr>
          <w:sz w:val="32"/>
          <w:szCs w:val="32"/>
        </w:rPr>
        <w:t xml:space="preserve"> взыскани</w:t>
      </w:r>
      <w:r w:rsidR="00E25EC6">
        <w:rPr>
          <w:sz w:val="32"/>
          <w:szCs w:val="32"/>
        </w:rPr>
        <w:t>я</w:t>
      </w:r>
      <w:r w:rsidRPr="00C468CE">
        <w:rPr>
          <w:sz w:val="32"/>
          <w:szCs w:val="32"/>
        </w:rPr>
        <w:t xml:space="preserve"> к третьей части руководителей учреждений</w:t>
      </w:r>
      <w:r w:rsidR="00E25EC6">
        <w:rPr>
          <w:sz w:val="32"/>
          <w:szCs w:val="32"/>
        </w:rPr>
        <w:t>, что составляет</w:t>
      </w:r>
      <w:r w:rsidRPr="00C468CE">
        <w:rPr>
          <w:sz w:val="32"/>
          <w:szCs w:val="32"/>
        </w:rPr>
        <w:t xml:space="preserve"> 34 процент</w:t>
      </w:r>
      <w:r w:rsidR="00E25EC6">
        <w:rPr>
          <w:sz w:val="32"/>
          <w:szCs w:val="32"/>
        </w:rPr>
        <w:t>а от общего числа руководителей.</w:t>
      </w:r>
      <w:r w:rsidRPr="00C468CE">
        <w:rPr>
          <w:sz w:val="32"/>
          <w:szCs w:val="32"/>
        </w:rPr>
        <w:t xml:space="preserve"> </w:t>
      </w:r>
      <w:r w:rsidR="00E25EC6">
        <w:rPr>
          <w:sz w:val="32"/>
          <w:szCs w:val="32"/>
        </w:rPr>
        <w:t>К</w:t>
      </w:r>
      <w:r w:rsidRPr="00C468CE">
        <w:rPr>
          <w:sz w:val="32"/>
          <w:szCs w:val="32"/>
        </w:rPr>
        <w:t>аждый второй руководитель территориального органа Министерства имеет дисциплинарное взыскание –</w:t>
      </w:r>
      <w:r w:rsidR="00E25EC6">
        <w:rPr>
          <w:sz w:val="32"/>
          <w:szCs w:val="32"/>
        </w:rPr>
        <w:t xml:space="preserve"> это</w:t>
      </w:r>
      <w:r w:rsidRPr="00C468CE">
        <w:rPr>
          <w:sz w:val="32"/>
          <w:szCs w:val="32"/>
        </w:rPr>
        <w:t xml:space="preserve"> 45 процентов</w:t>
      </w:r>
      <w:r w:rsidR="00E25EC6">
        <w:rPr>
          <w:sz w:val="32"/>
          <w:szCs w:val="32"/>
        </w:rPr>
        <w:t xml:space="preserve"> руководителе</w:t>
      </w:r>
      <w:r w:rsidR="00802B8B">
        <w:rPr>
          <w:sz w:val="32"/>
          <w:szCs w:val="32"/>
        </w:rPr>
        <w:t>й</w:t>
      </w:r>
      <w:r w:rsidR="00E25EC6">
        <w:rPr>
          <w:sz w:val="32"/>
          <w:szCs w:val="32"/>
        </w:rPr>
        <w:t xml:space="preserve"> территориальных органов </w:t>
      </w:r>
      <w:r w:rsidR="00E25EC6">
        <w:rPr>
          <w:sz w:val="32"/>
          <w:szCs w:val="32"/>
        </w:rPr>
        <w:lastRenderedPageBreak/>
        <w:t>Министерства</w:t>
      </w:r>
      <w:r w:rsidR="00AD22AE">
        <w:rPr>
          <w:sz w:val="32"/>
          <w:szCs w:val="32"/>
        </w:rPr>
        <w:t>.</w:t>
      </w:r>
      <w:r w:rsidR="00802B8B">
        <w:rPr>
          <w:sz w:val="32"/>
          <w:szCs w:val="32"/>
        </w:rPr>
        <w:t xml:space="preserve"> В Министерстве процент работников, имеющих дисциплинарные взыскания, составляет 16 процентов от общей численности.</w:t>
      </w:r>
    </w:p>
    <w:p w:rsidR="008105DA" w:rsidRPr="00C468CE" w:rsidRDefault="00AD22AE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Анализ</w:t>
      </w:r>
      <w:r w:rsidR="008105DA" w:rsidRPr="00C468CE">
        <w:rPr>
          <w:sz w:val="32"/>
          <w:szCs w:val="32"/>
        </w:rPr>
        <w:t xml:space="preserve"> допущенных нарушений</w:t>
      </w:r>
      <w:r>
        <w:rPr>
          <w:sz w:val="32"/>
          <w:szCs w:val="32"/>
        </w:rPr>
        <w:t xml:space="preserve"> показывает, что</w:t>
      </w:r>
      <w:r w:rsidR="008105DA" w:rsidRPr="00C468CE">
        <w:rPr>
          <w:sz w:val="32"/>
          <w:szCs w:val="32"/>
        </w:rPr>
        <w:t xml:space="preserve"> более половины составляют нарушения, связанные с неисполнением или ненадлежащим исполнением работниками Министерства, руководителями территориальных органов Министерства и государственных учреждений своих должностных обязанностей.</w:t>
      </w:r>
    </w:p>
    <w:p w:rsidR="00AD22AE" w:rsidRDefault="00AD22AE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</w:t>
      </w:r>
      <w:r w:rsidR="008105DA" w:rsidRPr="00C468CE">
        <w:rPr>
          <w:sz w:val="32"/>
          <w:szCs w:val="32"/>
        </w:rPr>
        <w:t xml:space="preserve">аждое третье нарушение допускается из-за отсутствия надлежащего контроля выполнения нормативных документов, принятых решений и снижения требовательности к </w:t>
      </w:r>
      <w:r>
        <w:rPr>
          <w:sz w:val="32"/>
          <w:szCs w:val="32"/>
        </w:rPr>
        <w:t>работникам</w:t>
      </w:r>
      <w:r w:rsidR="008105DA" w:rsidRPr="00C468CE">
        <w:rPr>
          <w:sz w:val="32"/>
          <w:szCs w:val="32"/>
        </w:rPr>
        <w:t xml:space="preserve"> со стороны</w:t>
      </w:r>
      <w:r>
        <w:rPr>
          <w:sz w:val="32"/>
          <w:szCs w:val="32"/>
        </w:rPr>
        <w:t xml:space="preserve"> их непосредственных руководителей.</w:t>
      </w:r>
    </w:p>
    <w:p w:rsidR="008105DA" w:rsidRPr="00C468CE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>Так, одной из причин изменения кадрового состава руководителей ряда учреждений, явилось наличие систематических нарушений</w:t>
      </w:r>
      <w:r w:rsidR="00840152">
        <w:rPr>
          <w:sz w:val="32"/>
          <w:szCs w:val="32"/>
        </w:rPr>
        <w:t xml:space="preserve"> в</w:t>
      </w:r>
      <w:r w:rsidRPr="00C468CE">
        <w:rPr>
          <w:sz w:val="32"/>
          <w:szCs w:val="32"/>
        </w:rPr>
        <w:t xml:space="preserve"> деятельности учреждения и неспособность принятия своевременных</w:t>
      </w:r>
      <w:r w:rsidR="008A54C6">
        <w:rPr>
          <w:sz w:val="32"/>
          <w:szCs w:val="32"/>
        </w:rPr>
        <w:t xml:space="preserve"> соответствующих характеру нарушения</w:t>
      </w:r>
      <w:r w:rsidRPr="00C468CE">
        <w:rPr>
          <w:sz w:val="32"/>
          <w:szCs w:val="32"/>
        </w:rPr>
        <w:t xml:space="preserve"> мер по их устранению</w:t>
      </w:r>
      <w:r w:rsidR="00556F63">
        <w:rPr>
          <w:sz w:val="32"/>
          <w:szCs w:val="32"/>
        </w:rPr>
        <w:t>.</w:t>
      </w:r>
      <w:r w:rsidRPr="00C468CE">
        <w:rPr>
          <w:sz w:val="32"/>
          <w:szCs w:val="32"/>
        </w:rPr>
        <w:t xml:space="preserve"> К примеру, в 2013 году произошла смена руководителя 1 учреждения, а за текущий период 2014 года –</w:t>
      </w:r>
      <w:r w:rsidR="00556F63">
        <w:rPr>
          <w:sz w:val="32"/>
          <w:szCs w:val="32"/>
        </w:rPr>
        <w:t xml:space="preserve"> </w:t>
      </w:r>
      <w:r w:rsidRPr="00C468CE">
        <w:rPr>
          <w:sz w:val="32"/>
          <w:szCs w:val="32"/>
        </w:rPr>
        <w:t>4 руководителя.</w:t>
      </w:r>
    </w:p>
    <w:p w:rsidR="008105DA" w:rsidRPr="00C468CE" w:rsidRDefault="008B2A4B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прежнему н</w:t>
      </w:r>
      <w:r w:rsidR="008105DA" w:rsidRPr="00C468CE">
        <w:rPr>
          <w:sz w:val="32"/>
          <w:szCs w:val="32"/>
        </w:rPr>
        <w:t>аиболее серьёзные последствия влекут нарушения, выявленные</w:t>
      </w:r>
      <w:r w:rsidR="00117E97">
        <w:rPr>
          <w:sz w:val="32"/>
          <w:szCs w:val="32"/>
        </w:rPr>
        <w:t xml:space="preserve"> органами</w:t>
      </w:r>
      <w:r w:rsidR="008105DA" w:rsidRPr="00C468CE">
        <w:rPr>
          <w:sz w:val="32"/>
          <w:szCs w:val="32"/>
        </w:rPr>
        <w:t xml:space="preserve"> прокуратур</w:t>
      </w:r>
      <w:r w:rsidR="00117E97">
        <w:rPr>
          <w:sz w:val="32"/>
          <w:szCs w:val="32"/>
        </w:rPr>
        <w:t xml:space="preserve">ы, МЧС, </w:t>
      </w:r>
      <w:proofErr w:type="spellStart"/>
      <w:r w:rsidR="00117E97">
        <w:rPr>
          <w:sz w:val="32"/>
          <w:szCs w:val="32"/>
        </w:rPr>
        <w:t>Роспотребнадзора</w:t>
      </w:r>
      <w:proofErr w:type="spellEnd"/>
      <w:r w:rsidR="008105DA" w:rsidRPr="00C468CE">
        <w:rPr>
          <w:sz w:val="32"/>
          <w:szCs w:val="32"/>
        </w:rPr>
        <w:t>.</w:t>
      </w:r>
    </w:p>
    <w:p w:rsidR="008B2A4B" w:rsidRDefault="008105DA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 w:rsidRPr="00C468CE">
        <w:rPr>
          <w:sz w:val="32"/>
          <w:szCs w:val="32"/>
        </w:rPr>
        <w:t xml:space="preserve">За 9 месяцев </w:t>
      </w:r>
      <w:r w:rsidR="00117E97">
        <w:rPr>
          <w:sz w:val="32"/>
          <w:szCs w:val="32"/>
        </w:rPr>
        <w:t>2014</w:t>
      </w:r>
      <w:r w:rsidRPr="00C468CE">
        <w:rPr>
          <w:sz w:val="32"/>
          <w:szCs w:val="32"/>
        </w:rPr>
        <w:t xml:space="preserve"> года</w:t>
      </w:r>
      <w:r w:rsidR="008B2A4B">
        <w:rPr>
          <w:sz w:val="32"/>
          <w:szCs w:val="32"/>
        </w:rPr>
        <w:t xml:space="preserve"> контрольно-надзорными органами проведено</w:t>
      </w:r>
      <w:r w:rsidRPr="00C468CE">
        <w:rPr>
          <w:sz w:val="32"/>
          <w:szCs w:val="32"/>
        </w:rPr>
        <w:t xml:space="preserve"> </w:t>
      </w:r>
      <w:r w:rsidR="008B2A4B">
        <w:rPr>
          <w:sz w:val="32"/>
          <w:szCs w:val="32"/>
        </w:rPr>
        <w:t xml:space="preserve">               </w:t>
      </w:r>
      <w:r w:rsidRPr="00C468CE">
        <w:rPr>
          <w:sz w:val="32"/>
          <w:szCs w:val="32"/>
        </w:rPr>
        <w:t>48 проверок территориальных органов и государственных учреждений</w:t>
      </w:r>
      <w:r w:rsidR="008B2A4B">
        <w:rPr>
          <w:sz w:val="32"/>
          <w:szCs w:val="32"/>
        </w:rPr>
        <w:t>.</w:t>
      </w:r>
    </w:p>
    <w:p w:rsidR="008B2A4B" w:rsidRDefault="008B2A4B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результате вынесено 12 дисциплинарных взысканий в отношении руководителей территориальных органов и подведомственных учреждений.</w:t>
      </w:r>
    </w:p>
    <w:p w:rsidR="000660B2" w:rsidRDefault="008B2A4B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Наиболее распространенные нарушения, выявленные в 2013-2014 годах в деятельности территориальных органов и подведомственных учреждений</w:t>
      </w:r>
      <w:r w:rsidR="00FB429B">
        <w:rPr>
          <w:sz w:val="32"/>
          <w:szCs w:val="32"/>
        </w:rPr>
        <w:t xml:space="preserve"> по результатам рассмотрения обращения граждан: </w:t>
      </w:r>
      <w:r w:rsidR="008105DA" w:rsidRPr="00C468CE">
        <w:rPr>
          <w:sz w:val="32"/>
          <w:szCs w:val="32"/>
        </w:rPr>
        <w:t xml:space="preserve">несоблюдение требований трудового законодательства </w:t>
      </w:r>
      <w:r w:rsidR="00FB429B">
        <w:rPr>
          <w:sz w:val="32"/>
          <w:szCs w:val="32"/>
        </w:rPr>
        <w:t>при изменени</w:t>
      </w:r>
      <w:r w:rsidR="008105DA" w:rsidRPr="00C468CE">
        <w:rPr>
          <w:sz w:val="32"/>
          <w:szCs w:val="32"/>
        </w:rPr>
        <w:t xml:space="preserve">и условий трудового договора, </w:t>
      </w:r>
      <w:r w:rsidR="008105DA" w:rsidRPr="00C468CE">
        <w:rPr>
          <w:sz w:val="32"/>
          <w:szCs w:val="32"/>
        </w:rPr>
        <w:lastRenderedPageBreak/>
        <w:t>нарушени</w:t>
      </w:r>
      <w:r w:rsidR="00FB429B">
        <w:rPr>
          <w:sz w:val="32"/>
          <w:szCs w:val="32"/>
        </w:rPr>
        <w:t>я</w:t>
      </w:r>
      <w:r w:rsidR="008105DA" w:rsidRPr="00C468CE">
        <w:rPr>
          <w:sz w:val="32"/>
          <w:szCs w:val="32"/>
        </w:rPr>
        <w:t xml:space="preserve"> при премировании работников, нарушени</w:t>
      </w:r>
      <w:r w:rsidR="00FB429B">
        <w:rPr>
          <w:sz w:val="32"/>
          <w:szCs w:val="32"/>
        </w:rPr>
        <w:t>я</w:t>
      </w:r>
      <w:r w:rsidR="008105DA" w:rsidRPr="00C468CE">
        <w:rPr>
          <w:sz w:val="32"/>
          <w:szCs w:val="32"/>
        </w:rPr>
        <w:t xml:space="preserve"> порядка возложения на работников дополнительных обязанностей, отсутствие системности </w:t>
      </w:r>
      <w:r w:rsidR="00FB429B">
        <w:rPr>
          <w:sz w:val="32"/>
          <w:szCs w:val="32"/>
        </w:rPr>
        <w:t>при</w:t>
      </w:r>
      <w:r w:rsidR="008105DA" w:rsidRPr="00C468CE">
        <w:rPr>
          <w:sz w:val="32"/>
          <w:szCs w:val="32"/>
        </w:rPr>
        <w:t xml:space="preserve"> ознакомлени</w:t>
      </w:r>
      <w:r w:rsidR="00FB429B">
        <w:rPr>
          <w:sz w:val="32"/>
          <w:szCs w:val="32"/>
        </w:rPr>
        <w:t>и</w:t>
      </w:r>
      <w:r w:rsidR="008105DA" w:rsidRPr="00C468CE">
        <w:rPr>
          <w:sz w:val="32"/>
          <w:szCs w:val="32"/>
        </w:rPr>
        <w:t xml:space="preserve"> работников с локальными актами, предусмотренными Трудовым кодексом, с документами, </w:t>
      </w:r>
      <w:r w:rsidR="00FB429B">
        <w:rPr>
          <w:sz w:val="32"/>
          <w:szCs w:val="32"/>
        </w:rPr>
        <w:t>касающихся трудовой деятельности работника</w:t>
      </w:r>
      <w:r w:rsidR="000660B2">
        <w:rPr>
          <w:sz w:val="32"/>
          <w:szCs w:val="32"/>
        </w:rPr>
        <w:t>.</w:t>
      </w:r>
      <w:proofErr w:type="gramEnd"/>
    </w:p>
    <w:p w:rsidR="00B23FDD" w:rsidRPr="00F965F0" w:rsidRDefault="00B23FDD" w:rsidP="00B23F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65F0">
        <w:rPr>
          <w:rFonts w:ascii="Times New Roman" w:hAnsi="Times New Roman" w:cs="Times New Roman"/>
          <w:b/>
          <w:sz w:val="32"/>
          <w:szCs w:val="32"/>
        </w:rPr>
        <w:t>(СЛАЙД 1</w:t>
      </w:r>
      <w:r w:rsidR="00CE4B7E">
        <w:rPr>
          <w:rFonts w:ascii="Times New Roman" w:hAnsi="Times New Roman" w:cs="Times New Roman"/>
          <w:b/>
          <w:sz w:val="32"/>
          <w:szCs w:val="32"/>
        </w:rPr>
        <w:t>7</w:t>
      </w:r>
      <w:r w:rsidRPr="00F965F0">
        <w:rPr>
          <w:rFonts w:ascii="Times New Roman" w:hAnsi="Times New Roman" w:cs="Times New Roman"/>
          <w:b/>
          <w:sz w:val="32"/>
          <w:szCs w:val="32"/>
        </w:rPr>
        <w:t>)</w:t>
      </w:r>
    </w:p>
    <w:p w:rsidR="00225F48" w:rsidRDefault="000660B2" w:rsidP="00225F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П</w:t>
      </w:r>
      <w:r w:rsidR="00225F48" w:rsidRPr="00225F48">
        <w:rPr>
          <w:spacing w:val="-8"/>
          <w:sz w:val="32"/>
          <w:szCs w:val="32"/>
        </w:rPr>
        <w:t xml:space="preserve">риказом Министерства от 25 октября 2013 года № 146-п </w:t>
      </w:r>
      <w:r>
        <w:rPr>
          <w:spacing w:val="-8"/>
          <w:sz w:val="32"/>
          <w:szCs w:val="32"/>
        </w:rPr>
        <w:t xml:space="preserve">определен </w:t>
      </w:r>
      <w:r w:rsidR="00225F48" w:rsidRPr="00225F48">
        <w:rPr>
          <w:spacing w:val="-8"/>
          <w:sz w:val="32"/>
          <w:szCs w:val="32"/>
        </w:rPr>
        <w:t xml:space="preserve"> поряд</w:t>
      </w:r>
      <w:r>
        <w:rPr>
          <w:spacing w:val="-8"/>
          <w:sz w:val="32"/>
          <w:szCs w:val="32"/>
        </w:rPr>
        <w:t>ок</w:t>
      </w:r>
      <w:r w:rsidR="00225F48" w:rsidRPr="00225F48">
        <w:rPr>
          <w:spacing w:val="-8"/>
          <w:sz w:val="32"/>
          <w:szCs w:val="32"/>
        </w:rPr>
        <w:t xml:space="preserve"> рассмотрения актов контрольно-надзорных органов</w:t>
      </w:r>
      <w:r>
        <w:rPr>
          <w:spacing w:val="-8"/>
          <w:sz w:val="32"/>
          <w:szCs w:val="32"/>
        </w:rPr>
        <w:t>, поступающих на деятельность т</w:t>
      </w:r>
      <w:r w:rsidR="00225F48" w:rsidRPr="00225F48">
        <w:rPr>
          <w:spacing w:val="2"/>
          <w:sz w:val="32"/>
          <w:szCs w:val="32"/>
        </w:rPr>
        <w:t>ерриториальны</w:t>
      </w:r>
      <w:r>
        <w:rPr>
          <w:spacing w:val="2"/>
          <w:sz w:val="32"/>
          <w:szCs w:val="32"/>
        </w:rPr>
        <w:t>х</w:t>
      </w:r>
      <w:r w:rsidR="00225F48" w:rsidRPr="00225F48">
        <w:rPr>
          <w:sz w:val="32"/>
          <w:szCs w:val="32"/>
        </w:rPr>
        <w:t xml:space="preserve"> орган</w:t>
      </w:r>
      <w:r>
        <w:rPr>
          <w:sz w:val="32"/>
          <w:szCs w:val="32"/>
        </w:rPr>
        <w:t>ов</w:t>
      </w:r>
      <w:r w:rsidR="00225F48" w:rsidRPr="00225F48">
        <w:rPr>
          <w:sz w:val="32"/>
          <w:szCs w:val="32"/>
        </w:rPr>
        <w:t xml:space="preserve"> Министерства и подведомственны</w:t>
      </w:r>
      <w:r>
        <w:rPr>
          <w:sz w:val="32"/>
          <w:szCs w:val="32"/>
        </w:rPr>
        <w:t>х</w:t>
      </w:r>
      <w:r w:rsidR="00225F48" w:rsidRPr="00225F48">
        <w:rPr>
          <w:sz w:val="32"/>
          <w:szCs w:val="32"/>
        </w:rPr>
        <w:t xml:space="preserve"> </w:t>
      </w:r>
      <w:r w:rsidR="00225F48" w:rsidRPr="00225F48">
        <w:rPr>
          <w:spacing w:val="-8"/>
          <w:sz w:val="32"/>
          <w:szCs w:val="32"/>
        </w:rPr>
        <w:t>учреждени</w:t>
      </w:r>
      <w:r>
        <w:rPr>
          <w:spacing w:val="-8"/>
          <w:sz w:val="32"/>
          <w:szCs w:val="32"/>
        </w:rPr>
        <w:t>й.</w:t>
      </w:r>
    </w:p>
    <w:p w:rsidR="008A1431" w:rsidRPr="008A1431" w:rsidRDefault="008A1431" w:rsidP="008A1431">
      <w:pPr>
        <w:spacing w:after="0" w:line="360" w:lineRule="auto"/>
        <w:ind w:firstLine="709"/>
        <w:jc w:val="both"/>
        <w:outlineLvl w:val="0"/>
        <w:rPr>
          <w:i/>
          <w:spacing w:val="-6"/>
          <w:sz w:val="32"/>
          <w:szCs w:val="32"/>
        </w:rPr>
      </w:pPr>
      <w:proofErr w:type="gramStart"/>
      <w:r w:rsidRPr="008A1431">
        <w:rPr>
          <w:i/>
          <w:spacing w:val="-6"/>
          <w:sz w:val="32"/>
          <w:szCs w:val="32"/>
        </w:rPr>
        <w:t>(</w:t>
      </w:r>
      <w:proofErr w:type="spellStart"/>
      <w:r>
        <w:rPr>
          <w:i/>
          <w:spacing w:val="-6"/>
          <w:sz w:val="32"/>
          <w:szCs w:val="32"/>
        </w:rPr>
        <w:t>Справочно</w:t>
      </w:r>
      <w:proofErr w:type="spellEnd"/>
      <w:r>
        <w:rPr>
          <w:i/>
          <w:spacing w:val="-6"/>
          <w:sz w:val="32"/>
          <w:szCs w:val="32"/>
        </w:rPr>
        <w:t>:</w:t>
      </w:r>
      <w:proofErr w:type="gramEnd"/>
      <w:r>
        <w:rPr>
          <w:i/>
          <w:spacing w:val="-6"/>
          <w:sz w:val="32"/>
          <w:szCs w:val="32"/>
        </w:rPr>
        <w:t xml:space="preserve"> </w:t>
      </w:r>
      <w:r w:rsidRPr="008A1431">
        <w:rPr>
          <w:i/>
          <w:spacing w:val="-6"/>
          <w:sz w:val="32"/>
          <w:szCs w:val="32"/>
        </w:rPr>
        <w:t xml:space="preserve"> </w:t>
      </w:r>
      <w:proofErr w:type="gramStart"/>
      <w:r w:rsidRPr="008A1431">
        <w:rPr>
          <w:i/>
          <w:spacing w:val="-6"/>
          <w:sz w:val="32"/>
          <w:szCs w:val="32"/>
        </w:rPr>
        <w:t xml:space="preserve">БУ "КЦСОН </w:t>
      </w:r>
      <w:proofErr w:type="spellStart"/>
      <w:r w:rsidRPr="008A1431">
        <w:rPr>
          <w:i/>
          <w:spacing w:val="-6"/>
          <w:sz w:val="32"/>
          <w:szCs w:val="32"/>
        </w:rPr>
        <w:t>Москаленского</w:t>
      </w:r>
      <w:proofErr w:type="spellEnd"/>
      <w:r w:rsidRPr="008A1431">
        <w:rPr>
          <w:i/>
          <w:spacing w:val="-6"/>
          <w:sz w:val="32"/>
          <w:szCs w:val="32"/>
        </w:rPr>
        <w:t xml:space="preserve"> района" не проинформировало о поступлении уведомления из Министерства финансов Омской области о необходимости срочного исполнения судебного решения; </w:t>
      </w:r>
      <w:r w:rsidRPr="008A1431">
        <w:rPr>
          <w:i/>
          <w:sz w:val="32"/>
          <w:szCs w:val="32"/>
        </w:rPr>
        <w:t xml:space="preserve">БУ  Омской области "СРЦН </w:t>
      </w:r>
      <w:proofErr w:type="spellStart"/>
      <w:r w:rsidRPr="008A1431">
        <w:rPr>
          <w:i/>
          <w:sz w:val="32"/>
          <w:szCs w:val="32"/>
        </w:rPr>
        <w:t>Большереченского</w:t>
      </w:r>
      <w:proofErr w:type="spellEnd"/>
      <w:r w:rsidRPr="008A1431">
        <w:rPr>
          <w:i/>
          <w:sz w:val="32"/>
          <w:szCs w:val="32"/>
        </w:rPr>
        <w:t xml:space="preserve"> района" </w:t>
      </w:r>
      <w:r w:rsidRPr="008A1431">
        <w:rPr>
          <w:i/>
          <w:spacing w:val="-6"/>
          <w:sz w:val="32"/>
          <w:szCs w:val="32"/>
        </w:rPr>
        <w:t xml:space="preserve">не проинформировало о проверках, проведенных Управлениями </w:t>
      </w:r>
      <w:proofErr w:type="spellStart"/>
      <w:r w:rsidRPr="008A1431">
        <w:rPr>
          <w:i/>
          <w:spacing w:val="-6"/>
          <w:sz w:val="32"/>
          <w:szCs w:val="32"/>
        </w:rPr>
        <w:t>Роспотребнадзора</w:t>
      </w:r>
      <w:proofErr w:type="spellEnd"/>
      <w:r w:rsidRPr="008A1431">
        <w:rPr>
          <w:i/>
          <w:spacing w:val="-6"/>
          <w:sz w:val="32"/>
          <w:szCs w:val="32"/>
        </w:rPr>
        <w:t xml:space="preserve"> и </w:t>
      </w:r>
      <w:proofErr w:type="spellStart"/>
      <w:r w:rsidRPr="008A1431">
        <w:rPr>
          <w:i/>
          <w:spacing w:val="-6"/>
          <w:sz w:val="32"/>
          <w:szCs w:val="32"/>
        </w:rPr>
        <w:t>Россельхознадзора</w:t>
      </w:r>
      <w:proofErr w:type="spellEnd"/>
      <w:r w:rsidRPr="008A1431">
        <w:rPr>
          <w:i/>
          <w:spacing w:val="-6"/>
          <w:sz w:val="32"/>
          <w:szCs w:val="32"/>
        </w:rPr>
        <w:t>, повлекших привлечение к административной ответственности в виде административного штрафа.)</w:t>
      </w:r>
      <w:proofErr w:type="gramEnd"/>
    </w:p>
    <w:p w:rsidR="00225F48" w:rsidRPr="00225F48" w:rsidRDefault="00225F48" w:rsidP="00225F48">
      <w:pPr>
        <w:tabs>
          <w:tab w:val="left" w:pos="360"/>
        </w:tabs>
        <w:spacing w:after="0" w:line="360" w:lineRule="auto"/>
        <w:ind w:firstLine="709"/>
        <w:jc w:val="both"/>
        <w:rPr>
          <w:spacing w:val="-8"/>
          <w:sz w:val="32"/>
          <w:szCs w:val="32"/>
        </w:rPr>
      </w:pPr>
      <w:r w:rsidRPr="00225F48">
        <w:rPr>
          <w:spacing w:val="-8"/>
          <w:sz w:val="32"/>
          <w:szCs w:val="32"/>
        </w:rPr>
        <w:t>По результатам анализа информации</w:t>
      </w:r>
      <w:r w:rsidR="008A1431">
        <w:rPr>
          <w:spacing w:val="-8"/>
          <w:sz w:val="32"/>
          <w:szCs w:val="32"/>
        </w:rPr>
        <w:t>, поступившей в Министерство</w:t>
      </w:r>
      <w:r w:rsidRPr="00225F48">
        <w:rPr>
          <w:spacing w:val="-8"/>
          <w:sz w:val="32"/>
          <w:szCs w:val="32"/>
        </w:rPr>
        <w:t xml:space="preserve"> за первое полугодие 2014 года</w:t>
      </w:r>
      <w:r w:rsidR="008A1431">
        <w:rPr>
          <w:spacing w:val="-8"/>
          <w:sz w:val="32"/>
          <w:szCs w:val="32"/>
        </w:rPr>
        <w:t>,</w:t>
      </w:r>
      <w:r w:rsidRPr="00225F48">
        <w:rPr>
          <w:spacing w:val="-8"/>
          <w:sz w:val="32"/>
          <w:szCs w:val="32"/>
        </w:rPr>
        <w:t xml:space="preserve"> </w:t>
      </w:r>
      <w:r w:rsidR="008A1431">
        <w:rPr>
          <w:spacing w:val="-8"/>
          <w:sz w:val="32"/>
          <w:szCs w:val="32"/>
        </w:rPr>
        <w:t>можно</w:t>
      </w:r>
      <w:r w:rsidRPr="00225F48">
        <w:rPr>
          <w:spacing w:val="-8"/>
          <w:sz w:val="32"/>
          <w:szCs w:val="32"/>
        </w:rPr>
        <w:t xml:space="preserve"> сделать следующие выводы.</w:t>
      </w:r>
    </w:p>
    <w:p w:rsidR="00225F48" w:rsidRPr="00225F48" w:rsidRDefault="00225F48" w:rsidP="00225F48">
      <w:pPr>
        <w:tabs>
          <w:tab w:val="left" w:pos="360"/>
        </w:tabs>
        <w:spacing w:after="0" w:line="360" w:lineRule="auto"/>
        <w:ind w:firstLine="709"/>
        <w:jc w:val="both"/>
        <w:rPr>
          <w:spacing w:val="-6"/>
          <w:sz w:val="32"/>
          <w:szCs w:val="32"/>
        </w:rPr>
      </w:pPr>
      <w:r w:rsidRPr="00225F48">
        <w:rPr>
          <w:spacing w:val="-8"/>
          <w:sz w:val="32"/>
          <w:szCs w:val="32"/>
        </w:rPr>
        <w:t xml:space="preserve">Акты вносились в отношении 6 (из 33) территориальных органов Министерства и 78 (из 100) государственных учреждений, общее количество вынесенных </w:t>
      </w:r>
      <w:r w:rsidR="00ED18D5">
        <w:rPr>
          <w:spacing w:val="-8"/>
          <w:sz w:val="32"/>
          <w:szCs w:val="32"/>
        </w:rPr>
        <w:t>предписаний контрольно-надзорных органов</w:t>
      </w:r>
      <w:r w:rsidRPr="00225F48">
        <w:rPr>
          <w:spacing w:val="-8"/>
          <w:sz w:val="32"/>
          <w:szCs w:val="32"/>
        </w:rPr>
        <w:t xml:space="preserve"> – 112.</w:t>
      </w:r>
    </w:p>
    <w:p w:rsidR="00225F48" w:rsidRPr="00225F48" w:rsidRDefault="00ED18D5" w:rsidP="00225F48">
      <w:pPr>
        <w:tabs>
          <w:tab w:val="left" w:pos="360"/>
        </w:tabs>
        <w:spacing w:after="0" w:line="360" w:lineRule="auto"/>
        <w:ind w:firstLine="709"/>
        <w:jc w:val="both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>О</w:t>
      </w:r>
      <w:r w:rsidR="00225F48" w:rsidRPr="00225F48">
        <w:rPr>
          <w:spacing w:val="-6"/>
          <w:sz w:val="32"/>
          <w:szCs w:val="32"/>
        </w:rPr>
        <w:t>сновн</w:t>
      </w:r>
      <w:r>
        <w:rPr>
          <w:spacing w:val="-6"/>
          <w:sz w:val="32"/>
          <w:szCs w:val="32"/>
        </w:rPr>
        <w:t>ые</w:t>
      </w:r>
      <w:r w:rsidR="00225F48" w:rsidRPr="00225F48">
        <w:rPr>
          <w:spacing w:val="-6"/>
          <w:sz w:val="32"/>
          <w:szCs w:val="32"/>
        </w:rPr>
        <w:t xml:space="preserve"> нарушения</w:t>
      </w:r>
      <w:r>
        <w:rPr>
          <w:spacing w:val="-6"/>
          <w:sz w:val="32"/>
          <w:szCs w:val="32"/>
        </w:rPr>
        <w:t>: несоблюдения</w:t>
      </w:r>
      <w:r w:rsidR="00225F48" w:rsidRPr="00225F48">
        <w:rPr>
          <w:spacing w:val="-6"/>
          <w:sz w:val="32"/>
          <w:szCs w:val="32"/>
        </w:rPr>
        <w:t xml:space="preserve"> требований пожарной безопасности, санитарно-гигиенических требований к содержанию объектов социального обслуживания; трудового законодательства; </w:t>
      </w:r>
      <w:r w:rsidR="00225F48" w:rsidRPr="00225F48">
        <w:rPr>
          <w:spacing w:val="-10"/>
          <w:sz w:val="32"/>
          <w:szCs w:val="32"/>
        </w:rPr>
        <w:t>законодательства о профилактике безнадзорности и правонарушений несовершеннолетних</w:t>
      </w:r>
      <w:r w:rsidR="00225F48" w:rsidRPr="00225F48">
        <w:rPr>
          <w:spacing w:val="-6"/>
          <w:sz w:val="32"/>
          <w:szCs w:val="32"/>
        </w:rPr>
        <w:t>,</w:t>
      </w:r>
      <w:r>
        <w:rPr>
          <w:spacing w:val="-6"/>
          <w:sz w:val="32"/>
          <w:szCs w:val="32"/>
        </w:rPr>
        <w:t xml:space="preserve"> законодательства                     </w:t>
      </w:r>
      <w:r w:rsidR="00225F48" w:rsidRPr="00225F48">
        <w:rPr>
          <w:spacing w:val="-6"/>
          <w:sz w:val="32"/>
          <w:szCs w:val="32"/>
        </w:rPr>
        <w:t xml:space="preserve"> о социальном обслуживании населения.</w:t>
      </w:r>
    </w:p>
    <w:p w:rsidR="00ED18D5" w:rsidRDefault="00225F48" w:rsidP="00225F48">
      <w:pPr>
        <w:spacing w:after="0" w:line="360" w:lineRule="auto"/>
        <w:ind w:firstLine="709"/>
        <w:contextualSpacing/>
        <w:jc w:val="both"/>
        <w:rPr>
          <w:sz w:val="32"/>
          <w:szCs w:val="32"/>
        </w:rPr>
      </w:pPr>
      <w:r w:rsidRPr="00225F48">
        <w:rPr>
          <w:sz w:val="32"/>
          <w:szCs w:val="32"/>
        </w:rPr>
        <w:lastRenderedPageBreak/>
        <w:t>Предлага</w:t>
      </w:r>
      <w:r w:rsidR="00ED18D5">
        <w:rPr>
          <w:sz w:val="32"/>
          <w:szCs w:val="32"/>
        </w:rPr>
        <w:t>ю включить в решение коллегии Министерства поручения об осуществлении</w:t>
      </w:r>
      <w:r w:rsidR="0092039C">
        <w:rPr>
          <w:sz w:val="32"/>
          <w:szCs w:val="32"/>
        </w:rPr>
        <w:t xml:space="preserve"> </w:t>
      </w:r>
      <w:proofErr w:type="gramStart"/>
      <w:r w:rsidR="0092039C">
        <w:rPr>
          <w:sz w:val="32"/>
          <w:szCs w:val="32"/>
        </w:rPr>
        <w:t>контроля за</w:t>
      </w:r>
      <w:proofErr w:type="gramEnd"/>
      <w:r w:rsidR="0092039C">
        <w:rPr>
          <w:sz w:val="32"/>
          <w:szCs w:val="32"/>
        </w:rPr>
        <w:t xml:space="preserve"> исполнительской дисциплиной работников при исполнении ими должностных обязанностей.</w:t>
      </w:r>
    </w:p>
    <w:p w:rsidR="00225F48" w:rsidRPr="00225F48" w:rsidRDefault="00225F48" w:rsidP="00225F48">
      <w:pPr>
        <w:spacing w:after="0" w:line="360" w:lineRule="auto"/>
        <w:ind w:firstLine="709"/>
        <w:contextualSpacing/>
        <w:jc w:val="both"/>
        <w:rPr>
          <w:sz w:val="32"/>
          <w:szCs w:val="32"/>
        </w:rPr>
      </w:pPr>
      <w:r w:rsidRPr="00225F48">
        <w:rPr>
          <w:sz w:val="32"/>
          <w:szCs w:val="32"/>
        </w:rPr>
        <w:t xml:space="preserve"> отраслевым департаментам Министерства активизировать работу по предупреждению нарушений, выявляемых контрольно-надзорными органами в территориальных управлениях Министерства и подведомственных учреждениях.</w:t>
      </w:r>
    </w:p>
    <w:p w:rsidR="0092039C" w:rsidRDefault="0092039C" w:rsidP="008105DA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Основные</w:t>
      </w:r>
      <w:r w:rsidR="008105DA" w:rsidRPr="00C468CE">
        <w:rPr>
          <w:sz w:val="32"/>
          <w:szCs w:val="32"/>
        </w:rPr>
        <w:t xml:space="preserve"> направления кадровой политики</w:t>
      </w:r>
      <w:r>
        <w:rPr>
          <w:sz w:val="32"/>
          <w:szCs w:val="32"/>
        </w:rPr>
        <w:t xml:space="preserve"> отрасли</w:t>
      </w:r>
      <w:r w:rsidR="008105DA" w:rsidRPr="00C468CE">
        <w:rPr>
          <w:sz w:val="32"/>
          <w:szCs w:val="32"/>
        </w:rPr>
        <w:t xml:space="preserve"> </w:t>
      </w:r>
      <w:r>
        <w:rPr>
          <w:sz w:val="32"/>
          <w:szCs w:val="32"/>
        </w:rPr>
        <w:t>входят</w:t>
      </w:r>
      <w:r w:rsidR="008105DA" w:rsidRPr="00C468CE">
        <w:rPr>
          <w:sz w:val="32"/>
          <w:szCs w:val="32"/>
        </w:rPr>
        <w:t xml:space="preserve"> в систему управления персоналом</w:t>
      </w:r>
      <w:r>
        <w:rPr>
          <w:sz w:val="32"/>
          <w:szCs w:val="32"/>
        </w:rPr>
        <w:t xml:space="preserve"> и</w:t>
      </w:r>
      <w:r w:rsidR="008105DA" w:rsidRPr="00C468CE">
        <w:rPr>
          <w:sz w:val="32"/>
          <w:szCs w:val="32"/>
        </w:rPr>
        <w:t xml:space="preserve"> представляют единый комплекс мероприятий, направленный на профессиональное и творческое развитие </w:t>
      </w:r>
      <w:r>
        <w:rPr>
          <w:sz w:val="32"/>
          <w:szCs w:val="32"/>
        </w:rPr>
        <w:t xml:space="preserve">кадровых </w:t>
      </w:r>
      <w:r w:rsidR="008105DA" w:rsidRPr="00C468CE">
        <w:rPr>
          <w:sz w:val="32"/>
          <w:szCs w:val="32"/>
        </w:rPr>
        <w:t>ресурсов</w:t>
      </w:r>
      <w:r>
        <w:rPr>
          <w:sz w:val="32"/>
          <w:szCs w:val="32"/>
        </w:rPr>
        <w:t xml:space="preserve"> отрасли</w:t>
      </w:r>
      <w:r w:rsidR="008105DA" w:rsidRPr="00C468CE">
        <w:rPr>
          <w:sz w:val="32"/>
          <w:szCs w:val="32"/>
        </w:rPr>
        <w:t>.</w:t>
      </w:r>
    </w:p>
    <w:p w:rsidR="0092039C" w:rsidRDefault="0092039C" w:rsidP="008105DA">
      <w:pPr>
        <w:spacing w:after="0" w:line="360" w:lineRule="auto"/>
        <w:ind w:firstLine="709"/>
        <w:jc w:val="both"/>
        <w:rPr>
          <w:sz w:val="32"/>
          <w:szCs w:val="32"/>
        </w:rPr>
      </w:pPr>
    </w:p>
    <w:p w:rsidR="00B23FDD" w:rsidRPr="00F965F0" w:rsidRDefault="0092039C" w:rsidP="00B23FD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FDD">
        <w:rPr>
          <w:rFonts w:ascii="Times New Roman" w:hAnsi="Times New Roman" w:cs="Times New Roman"/>
          <w:sz w:val="32"/>
          <w:szCs w:val="32"/>
        </w:rPr>
        <w:t>Спасибо за внимание!</w:t>
      </w:r>
      <w:r w:rsidR="00B23FDD">
        <w:rPr>
          <w:sz w:val="32"/>
          <w:szCs w:val="32"/>
        </w:rPr>
        <w:t xml:space="preserve"> </w:t>
      </w:r>
      <w:r w:rsidR="00B23FDD" w:rsidRPr="00F965F0">
        <w:rPr>
          <w:rFonts w:ascii="Times New Roman" w:hAnsi="Times New Roman" w:cs="Times New Roman"/>
          <w:b/>
          <w:sz w:val="32"/>
          <w:szCs w:val="32"/>
        </w:rPr>
        <w:t xml:space="preserve">(СЛАЙД </w:t>
      </w:r>
      <w:r w:rsidR="00B23FDD">
        <w:rPr>
          <w:rFonts w:ascii="Times New Roman" w:hAnsi="Times New Roman" w:cs="Times New Roman"/>
          <w:b/>
          <w:sz w:val="32"/>
          <w:szCs w:val="32"/>
        </w:rPr>
        <w:t>1</w:t>
      </w:r>
      <w:r w:rsidR="00CE4B7E">
        <w:rPr>
          <w:rFonts w:ascii="Times New Roman" w:hAnsi="Times New Roman" w:cs="Times New Roman"/>
          <w:b/>
          <w:sz w:val="32"/>
          <w:szCs w:val="32"/>
        </w:rPr>
        <w:t>8</w:t>
      </w:r>
      <w:r w:rsidR="00B23FDD">
        <w:rPr>
          <w:rFonts w:ascii="Times New Roman" w:hAnsi="Times New Roman" w:cs="Times New Roman"/>
          <w:b/>
          <w:sz w:val="32"/>
          <w:szCs w:val="32"/>
        </w:rPr>
        <w:t>)</w:t>
      </w:r>
    </w:p>
    <w:p w:rsidR="0092039C" w:rsidRDefault="0092039C" w:rsidP="0092039C">
      <w:pPr>
        <w:spacing w:after="0" w:line="360" w:lineRule="auto"/>
        <w:ind w:firstLine="709"/>
        <w:jc w:val="center"/>
        <w:rPr>
          <w:sz w:val="32"/>
          <w:szCs w:val="32"/>
        </w:rPr>
      </w:pPr>
    </w:p>
    <w:sectPr w:rsidR="0092039C" w:rsidSect="00B23FDD">
      <w:footerReference w:type="default" r:id="rId7"/>
      <w:pgSz w:w="11906" w:h="16838" w:code="9"/>
      <w:pgMar w:top="851" w:right="567" w:bottom="568" w:left="567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A7" w:rsidRDefault="00F855A7" w:rsidP="0021659F">
      <w:pPr>
        <w:spacing w:after="0" w:line="240" w:lineRule="auto"/>
      </w:pPr>
      <w:r>
        <w:separator/>
      </w:r>
    </w:p>
  </w:endnote>
  <w:endnote w:type="continuationSeparator" w:id="0">
    <w:p w:rsidR="00F855A7" w:rsidRDefault="00F855A7" w:rsidP="0021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8157"/>
      <w:docPartObj>
        <w:docPartGallery w:val="Page Numbers (Bottom of Page)"/>
        <w:docPartUnique/>
      </w:docPartObj>
    </w:sdtPr>
    <w:sdtContent>
      <w:p w:rsidR="00ED18D5" w:rsidRDefault="00BF5D4B">
        <w:pPr>
          <w:pStyle w:val="a6"/>
          <w:jc w:val="center"/>
        </w:pPr>
        <w:fldSimple w:instr=" PAGE   \* MERGEFORMAT ">
          <w:r w:rsidR="00CE4B7E">
            <w:rPr>
              <w:noProof/>
            </w:rPr>
            <w:t>19</w:t>
          </w:r>
        </w:fldSimple>
      </w:p>
    </w:sdtContent>
  </w:sdt>
  <w:p w:rsidR="00ED18D5" w:rsidRDefault="00ED18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A7" w:rsidRDefault="00F855A7" w:rsidP="0021659F">
      <w:pPr>
        <w:spacing w:after="0" w:line="240" w:lineRule="auto"/>
      </w:pPr>
      <w:r>
        <w:separator/>
      </w:r>
    </w:p>
  </w:footnote>
  <w:footnote w:type="continuationSeparator" w:id="0">
    <w:p w:rsidR="00F855A7" w:rsidRDefault="00F855A7" w:rsidP="00216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73A"/>
    <w:rsid w:val="00007845"/>
    <w:rsid w:val="00012DA9"/>
    <w:rsid w:val="00012DED"/>
    <w:rsid w:val="00034D00"/>
    <w:rsid w:val="00035CD1"/>
    <w:rsid w:val="00047F46"/>
    <w:rsid w:val="00057B13"/>
    <w:rsid w:val="00061903"/>
    <w:rsid w:val="000660B2"/>
    <w:rsid w:val="000704FB"/>
    <w:rsid w:val="00080590"/>
    <w:rsid w:val="000B0341"/>
    <w:rsid w:val="000C0DD4"/>
    <w:rsid w:val="000D6EDE"/>
    <w:rsid w:val="000E2C21"/>
    <w:rsid w:val="0011429C"/>
    <w:rsid w:val="00117E97"/>
    <w:rsid w:val="00133F76"/>
    <w:rsid w:val="00142868"/>
    <w:rsid w:val="001571A7"/>
    <w:rsid w:val="00161F94"/>
    <w:rsid w:val="0016488C"/>
    <w:rsid w:val="0017686F"/>
    <w:rsid w:val="00177840"/>
    <w:rsid w:val="001852FF"/>
    <w:rsid w:val="001D0420"/>
    <w:rsid w:val="001D1513"/>
    <w:rsid w:val="001E06DA"/>
    <w:rsid w:val="001E3A68"/>
    <w:rsid w:val="001E4482"/>
    <w:rsid w:val="001F4289"/>
    <w:rsid w:val="0021659F"/>
    <w:rsid w:val="00225F48"/>
    <w:rsid w:val="00245ECF"/>
    <w:rsid w:val="00277D0A"/>
    <w:rsid w:val="002F5B2B"/>
    <w:rsid w:val="003143EC"/>
    <w:rsid w:val="0032473A"/>
    <w:rsid w:val="00354F18"/>
    <w:rsid w:val="0035572C"/>
    <w:rsid w:val="00396011"/>
    <w:rsid w:val="004329C9"/>
    <w:rsid w:val="00461EAD"/>
    <w:rsid w:val="004646CC"/>
    <w:rsid w:val="00483446"/>
    <w:rsid w:val="00493FD4"/>
    <w:rsid w:val="004B4CC4"/>
    <w:rsid w:val="004E651A"/>
    <w:rsid w:val="004F3F80"/>
    <w:rsid w:val="004F779E"/>
    <w:rsid w:val="00502BCB"/>
    <w:rsid w:val="00503F00"/>
    <w:rsid w:val="00512B7E"/>
    <w:rsid w:val="00527EB2"/>
    <w:rsid w:val="00552E13"/>
    <w:rsid w:val="00556F63"/>
    <w:rsid w:val="005665E1"/>
    <w:rsid w:val="005862AA"/>
    <w:rsid w:val="005867AC"/>
    <w:rsid w:val="005A7385"/>
    <w:rsid w:val="005B0AD0"/>
    <w:rsid w:val="005B55F4"/>
    <w:rsid w:val="005D036D"/>
    <w:rsid w:val="005E5055"/>
    <w:rsid w:val="005E6BF3"/>
    <w:rsid w:val="00601030"/>
    <w:rsid w:val="00606310"/>
    <w:rsid w:val="00625569"/>
    <w:rsid w:val="006442A6"/>
    <w:rsid w:val="006451BD"/>
    <w:rsid w:val="006745C6"/>
    <w:rsid w:val="00682E0B"/>
    <w:rsid w:val="006855DC"/>
    <w:rsid w:val="00696A3F"/>
    <w:rsid w:val="006A2C7C"/>
    <w:rsid w:val="006A4C2E"/>
    <w:rsid w:val="006B4BA4"/>
    <w:rsid w:val="006D2AC9"/>
    <w:rsid w:val="00703970"/>
    <w:rsid w:val="00714CD0"/>
    <w:rsid w:val="00733467"/>
    <w:rsid w:val="0073611E"/>
    <w:rsid w:val="00747778"/>
    <w:rsid w:val="00763662"/>
    <w:rsid w:val="007726E2"/>
    <w:rsid w:val="0078248B"/>
    <w:rsid w:val="00783555"/>
    <w:rsid w:val="00783810"/>
    <w:rsid w:val="007A2B55"/>
    <w:rsid w:val="007A31DE"/>
    <w:rsid w:val="007A4829"/>
    <w:rsid w:val="007A70DE"/>
    <w:rsid w:val="007B025E"/>
    <w:rsid w:val="007C0B11"/>
    <w:rsid w:val="007C460D"/>
    <w:rsid w:val="007D571D"/>
    <w:rsid w:val="007F5751"/>
    <w:rsid w:val="0080218E"/>
    <w:rsid w:val="00802B8B"/>
    <w:rsid w:val="008105DA"/>
    <w:rsid w:val="00823744"/>
    <w:rsid w:val="00825E00"/>
    <w:rsid w:val="008274A0"/>
    <w:rsid w:val="00840152"/>
    <w:rsid w:val="00865C30"/>
    <w:rsid w:val="008713E6"/>
    <w:rsid w:val="00884937"/>
    <w:rsid w:val="008922B4"/>
    <w:rsid w:val="008A0979"/>
    <w:rsid w:val="008A1431"/>
    <w:rsid w:val="008A1FF5"/>
    <w:rsid w:val="008A4C61"/>
    <w:rsid w:val="008A54C6"/>
    <w:rsid w:val="008B0186"/>
    <w:rsid w:val="008B2A4B"/>
    <w:rsid w:val="008B6916"/>
    <w:rsid w:val="008D2FE7"/>
    <w:rsid w:val="008D44E1"/>
    <w:rsid w:val="0092039C"/>
    <w:rsid w:val="00963879"/>
    <w:rsid w:val="009703E6"/>
    <w:rsid w:val="009708EA"/>
    <w:rsid w:val="00987162"/>
    <w:rsid w:val="009A0E5D"/>
    <w:rsid w:val="009A2262"/>
    <w:rsid w:val="009A542E"/>
    <w:rsid w:val="009A5F92"/>
    <w:rsid w:val="009B0525"/>
    <w:rsid w:val="009D1060"/>
    <w:rsid w:val="009D7A57"/>
    <w:rsid w:val="009F3325"/>
    <w:rsid w:val="00A26DAD"/>
    <w:rsid w:val="00A2720D"/>
    <w:rsid w:val="00A32E81"/>
    <w:rsid w:val="00A40D63"/>
    <w:rsid w:val="00A47C1E"/>
    <w:rsid w:val="00A6048C"/>
    <w:rsid w:val="00A71D1C"/>
    <w:rsid w:val="00A75176"/>
    <w:rsid w:val="00A92F8E"/>
    <w:rsid w:val="00AD214E"/>
    <w:rsid w:val="00AD22AE"/>
    <w:rsid w:val="00AF092B"/>
    <w:rsid w:val="00AF3866"/>
    <w:rsid w:val="00AF6B9E"/>
    <w:rsid w:val="00B23FDD"/>
    <w:rsid w:val="00B37E65"/>
    <w:rsid w:val="00B7666D"/>
    <w:rsid w:val="00BC3B41"/>
    <w:rsid w:val="00BE0E96"/>
    <w:rsid w:val="00BE584B"/>
    <w:rsid w:val="00BF5D4B"/>
    <w:rsid w:val="00BF7043"/>
    <w:rsid w:val="00C1214C"/>
    <w:rsid w:val="00C21AA6"/>
    <w:rsid w:val="00C23836"/>
    <w:rsid w:val="00C30795"/>
    <w:rsid w:val="00C347B1"/>
    <w:rsid w:val="00C3668C"/>
    <w:rsid w:val="00C46072"/>
    <w:rsid w:val="00C468CE"/>
    <w:rsid w:val="00CA1B45"/>
    <w:rsid w:val="00CB756F"/>
    <w:rsid w:val="00CB7A6B"/>
    <w:rsid w:val="00CC017F"/>
    <w:rsid w:val="00CC5C79"/>
    <w:rsid w:val="00CD2476"/>
    <w:rsid w:val="00CE4B7E"/>
    <w:rsid w:val="00CF01FD"/>
    <w:rsid w:val="00CF3996"/>
    <w:rsid w:val="00D0442F"/>
    <w:rsid w:val="00D50859"/>
    <w:rsid w:val="00D62CB9"/>
    <w:rsid w:val="00D8336E"/>
    <w:rsid w:val="00D93A71"/>
    <w:rsid w:val="00D93CE4"/>
    <w:rsid w:val="00DB6350"/>
    <w:rsid w:val="00E1180C"/>
    <w:rsid w:val="00E214A8"/>
    <w:rsid w:val="00E238A0"/>
    <w:rsid w:val="00E2558D"/>
    <w:rsid w:val="00E25EC6"/>
    <w:rsid w:val="00E30E63"/>
    <w:rsid w:val="00E415C3"/>
    <w:rsid w:val="00E47642"/>
    <w:rsid w:val="00E514DB"/>
    <w:rsid w:val="00E56BA5"/>
    <w:rsid w:val="00E6680C"/>
    <w:rsid w:val="00E72FA0"/>
    <w:rsid w:val="00E74B04"/>
    <w:rsid w:val="00E859D2"/>
    <w:rsid w:val="00E86D56"/>
    <w:rsid w:val="00E9250B"/>
    <w:rsid w:val="00EB0E5C"/>
    <w:rsid w:val="00ED0412"/>
    <w:rsid w:val="00ED18D5"/>
    <w:rsid w:val="00EF233B"/>
    <w:rsid w:val="00F014A8"/>
    <w:rsid w:val="00F118CE"/>
    <w:rsid w:val="00F24AC1"/>
    <w:rsid w:val="00F46964"/>
    <w:rsid w:val="00F52219"/>
    <w:rsid w:val="00F70615"/>
    <w:rsid w:val="00F7182A"/>
    <w:rsid w:val="00F84518"/>
    <w:rsid w:val="00F855A7"/>
    <w:rsid w:val="00F91CA9"/>
    <w:rsid w:val="00F965F0"/>
    <w:rsid w:val="00FA5CD8"/>
    <w:rsid w:val="00FB429B"/>
    <w:rsid w:val="00FB6BB2"/>
    <w:rsid w:val="00FC174B"/>
    <w:rsid w:val="00FC3303"/>
    <w:rsid w:val="00FC5EAD"/>
    <w:rsid w:val="00FC6284"/>
    <w:rsid w:val="00F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659F"/>
  </w:style>
  <w:style w:type="paragraph" w:styleId="a6">
    <w:name w:val="footer"/>
    <w:basedOn w:val="a"/>
    <w:link w:val="a7"/>
    <w:uiPriority w:val="99"/>
    <w:unhideWhenUsed/>
    <w:rsid w:val="0021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59F"/>
  </w:style>
  <w:style w:type="table" w:styleId="a8">
    <w:name w:val="Table Grid"/>
    <w:basedOn w:val="a1"/>
    <w:uiPriority w:val="59"/>
    <w:rsid w:val="00057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6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0BDB7-EF7F-4A64-9113-54315B2B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21</Pages>
  <Words>4574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NVKlyaus</dc:creator>
  <cp:lastModifiedBy>Иващенко Светлана Петровна</cp:lastModifiedBy>
  <cp:revision>147</cp:revision>
  <cp:lastPrinted>2014-10-02T07:53:00Z</cp:lastPrinted>
  <dcterms:created xsi:type="dcterms:W3CDTF">2014-09-25T09:31:00Z</dcterms:created>
  <dcterms:modified xsi:type="dcterms:W3CDTF">2014-10-02T07:58:00Z</dcterms:modified>
</cp:coreProperties>
</file>