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>
      <w:pPr>
        <w:pStyle w:val="Normal"/>
        <w:jc w:val="center"/>
        <w:rPr/>
      </w:pPr>
      <w:r>
        <w:rPr>
          <w:sz w:val="28"/>
          <w:szCs w:val="28"/>
        </w:rPr>
        <w:t>мероприятий Всероссийск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ой</w:t>
      </w:r>
      <w:r>
        <w:rPr>
          <w:sz w:val="28"/>
          <w:szCs w:val="28"/>
        </w:rPr>
        <w:t xml:space="preserve"> акци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sz w:val="28"/>
          <w:szCs w:val="28"/>
        </w:rPr>
        <w:t> "Семья – мой главный жизненный проект"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5"/>
        <w:tblW w:w="15476" w:type="dxa"/>
        <w:jc w:val="left"/>
        <w:tblInd w:w="1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8"/>
        <w:gridCol w:w="2902"/>
        <w:gridCol w:w="2160"/>
        <w:gridCol w:w="6460"/>
        <w:gridCol w:w="3176"/>
      </w:tblGrid>
      <w:tr>
        <w:trPr/>
        <w:tc>
          <w:tcPr>
            <w:tcW w:w="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мероприятия и формат проведения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Дата  проведения</w:t>
            </w:r>
          </w:p>
        </w:tc>
        <w:tc>
          <w:tcPr>
            <w:tcW w:w="64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3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(площадка)</w:t>
            </w:r>
          </w:p>
        </w:tc>
      </w:tr>
      <w:tr>
        <w:trPr/>
        <w:tc>
          <w:tcPr>
            <w:tcW w:w="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Марафон конкурсов</w:t>
              <w:br/>
              <w:t>"Семья – мой главный жизненный проект", приуроченный к Дню рождения портала</w:t>
              <w:br/>
              <w:t>"Я-родитель" (25 мая)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30 апреля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30 мая</w:t>
              <w:br/>
              <w:t>2023 года</w:t>
            </w:r>
          </w:p>
        </w:tc>
        <w:tc>
          <w:tcPr>
            <w:tcW w:w="64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Для участия в марафоне конкурсов необходимо выполнить 4 задания: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1) рассказать свою семейную историю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комментариях к пост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ам, размещенным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группах социальных сет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ей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портала "Я-родитель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",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сделать репост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личной странице в социальной сети,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добавив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хэштег: #главноесемья;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2) разместить семейное фото в комментариях к постам, размещенным в группах социальных сетей портала "Я-родитель", сделать репост на личной странице в социальной сети, добавив хэштег: #главноесемья;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3) разместить фотографии своих детей, рассказать о них в комментариях к постам, размещенным в группах социальных сетей портала "Я-родитель", сделать репост на личной странице в социальной сети, добавив хэштег: #главноесемья;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4) поделиться наиболее интересной (по собственному мнению) статьей с портала</w:t>
              <w:br/>
              <w:t>"Я – родитель" на личной странице в социальной сети, отметив пост хэштегом: #главноесемья</w:t>
            </w:r>
          </w:p>
        </w:tc>
        <w:tc>
          <w:tcPr>
            <w:tcW w:w="3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Группы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портала</w:t>
              <w:br/>
            </w:r>
            <w:bookmarkStart w:id="0" w:name="__DdeLink__1406_1734298848"/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"Я-родитель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"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социальны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сет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ях "ВКонтакте" (https://vk.com/yaroditel), "Одноклассники"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(https://ok.ru/yarodite)</w:t>
            </w:r>
          </w:p>
        </w:tc>
      </w:tr>
      <w:tr>
        <w:trPr/>
        <w:tc>
          <w:tcPr>
            <w:tcW w:w="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Всероссийская онлайн-викторина "Кино-семья"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15 мая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30 июня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  <w:t>2023 года</w:t>
            </w:r>
          </w:p>
        </w:tc>
        <w:tc>
          <w:tcPr>
            <w:tcW w:w="64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Для участия в онлайн-викторине необходимо пере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val="ru-RU" w:eastAsia="ru-RU" w:bidi="ar-SA"/>
              </w:rPr>
              <w:t>йти</w:t>
            </w: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по ссылке </w:t>
            </w:r>
            <w:hyperlink r:id="rId2">
              <w:r>
                <w:rPr>
                  <w:rStyle w:val="Style17"/>
                  <w:rFonts w:eastAsia="Times New Roman" w:cs="Times New Roman"/>
                  <w:sz w:val="28"/>
                  <w:szCs w:val="20"/>
                  <w:lang w:eastAsia="ru-RU"/>
                </w:rPr>
                <w:t>https://play.myquiz.ru/p/00475203</w:t>
              </w:r>
            </w:hyperlink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 и ответить на вопросы викторины</w:t>
            </w:r>
          </w:p>
        </w:tc>
        <w:tc>
          <w:tcPr>
            <w:tcW w:w="31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Платформа MyQuiz.ru</w:t>
            </w:r>
          </w:p>
        </w:tc>
      </w:tr>
      <w:tr>
        <w:trPr/>
        <w:tc>
          <w:tcPr>
            <w:tcW w:w="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Игра</w:t>
              <w:br/>
              <w:t xml:space="preserve">"Семейный киноклуб" 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15 мая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30 июня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  <w:t>2023 года</w:t>
            </w:r>
          </w:p>
        </w:tc>
        <w:tc>
          <w:tcPr>
            <w:tcW w:w="64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ля участ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ия в игре необходимо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выб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рать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ответы из предложенных вариантов после просмотра кадров из популярных семейных и молодежных фильмов и сериалов.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Любой ответ может быть правильным, а вопрос строится по принципу голосования.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Наиболее популярную тематику/ситуацию и др. прокомментирует психолог</w:t>
            </w:r>
          </w:p>
        </w:tc>
        <w:tc>
          <w:tcPr>
            <w:tcW w:w="31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Группы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портала</w:t>
              <w:br/>
              <w:t>"Я-родитель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" в социальны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сет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ях "ВКонтакте" (https://vk.com/yaroditel), "Одноклассники"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(https://ok.ru/yarodite)</w:t>
            </w:r>
          </w:p>
        </w:tc>
      </w:tr>
      <w:tr>
        <w:trPr/>
        <w:tc>
          <w:tcPr>
            <w:tcW w:w="7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29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Фотоконкурс "Семейная открытка"</w:t>
            </w:r>
          </w:p>
        </w:tc>
        <w:tc>
          <w:tcPr>
            <w:tcW w:w="21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июня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30 июня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  <w:t>2023 года</w:t>
            </w:r>
          </w:p>
        </w:tc>
        <w:tc>
          <w:tcPr>
            <w:tcW w:w="64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sz w:val="28"/>
                <w:szCs w:val="28"/>
                <w:lang w:eastAsia="ru-RU"/>
              </w:rPr>
              <w:t>ля участ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ия в фотоконкурсе необходимо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 рамку с символикой акции загрузить фотографию одного из членов своей семьи или фото всей семьи и выбрать подпись из предложенных.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Кроме того, в форме будет предусмотрено поле для описания фотографии: краткая история фото</w:t>
            </w:r>
          </w:p>
        </w:tc>
        <w:tc>
          <w:tcPr>
            <w:tcW w:w="317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Группы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портала</w:t>
              <w:br/>
              <w:t>"Я-родитель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" в социальны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сет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ях "ВКонтакте" (https://vk.com/yaroditel), "Одноклассники"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(https://ok.ru/yarodite)</w:t>
            </w:r>
          </w:p>
        </w:tc>
      </w:tr>
      <w:tr>
        <w:trPr/>
        <w:tc>
          <w:tcPr>
            <w:tcW w:w="7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</w:t>
            </w:r>
          </w:p>
        </w:tc>
        <w:tc>
          <w:tcPr>
            <w:tcW w:w="29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Видеоконкурс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"Детки и предки"</w:t>
            </w:r>
          </w:p>
        </w:tc>
        <w:tc>
          <w:tcPr>
            <w:tcW w:w="21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июня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30 июня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  <w:br/>
              <w:t>2023 года</w:t>
            </w:r>
          </w:p>
        </w:tc>
        <w:tc>
          <w:tcPr>
            <w:tcW w:w="64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sz w:val="28"/>
                <w:szCs w:val="28"/>
                <w:lang w:eastAsia="ru-RU"/>
              </w:rPr>
              <w:t>ля участ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ия в видеоконкурсе необходимо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делать</w:t>
            </w:r>
            <w:r>
              <w:rPr>
                <w:sz w:val="28"/>
                <w:szCs w:val="28"/>
                <w:lang w:eastAsia="ru-RU"/>
              </w:rPr>
              <w:t xml:space="preserve"> видеоматериал о том, как создаются и поддерживаются семейные традиции в семье. Участники смогут делиться своими видео-историями в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личных</w:t>
            </w:r>
            <w:r>
              <w:rPr>
                <w:sz w:val="28"/>
                <w:szCs w:val="28"/>
                <w:lang w:eastAsia="ru-RU"/>
              </w:rPr>
              <w:t xml:space="preserve"> аккаунтах социальных сет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ей "</w:t>
            </w:r>
            <w:r>
              <w:rPr>
                <w:sz w:val="28"/>
                <w:szCs w:val="28"/>
                <w:lang w:eastAsia="ru-RU"/>
              </w:rPr>
              <w:t>ВКонтакте" и "Однокласснике" с уникальным хештегом</w:t>
            </w:r>
          </w:p>
        </w:tc>
        <w:tc>
          <w:tcPr>
            <w:tcW w:w="317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Группы портала</w:t>
              <w:br/>
              <w:t>"Я-родитель" в социальных сетях "ВКонтакте" (https://vk.com/yaroditel), "Одноклассники"  (https://ok.ru/yarodite)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orient="landscape" w:w="16838" w:h="11906"/>
      <w:pgMar w:left="851" w:right="536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5865568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1c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f1c2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3f1c2e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3f1c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Знак Знак Знак"/>
    <w:basedOn w:val="Normal"/>
    <w:qFormat/>
    <w:rsid w:val="003f1c2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f1c2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f1c2e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myquiz.ru/p/00475203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LibreOffice/6.3.4.2$Windows_X86_64 LibreOffice_project/60da17e045e08f1793c57c00ba83cdfce946d0aa</Application>
  <Pages>2</Pages>
  <Words>369</Words>
  <Characters>2564</Characters>
  <CharactersWithSpaces>2918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2016-04-11T05:30:00Z</dcterms:created>
  <dc:creator>OAUhabina</dc:creator>
  <dc:description/>
  <dc:language>ru-RU</dc:language>
  <cp:lastModifiedBy/>
  <cp:lastPrinted>2016-04-11T05:34:00Z</cp:lastPrinted>
  <dcterms:modified xsi:type="dcterms:W3CDTF">2023-05-22T12:14:22Z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