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80" w:leader="none"/>
        </w:tabs>
        <w:jc w:val="center"/>
        <w:rPr>
          <w:b/>
          <w:b/>
          <w:sz w:val="31"/>
          <w:szCs w:val="31"/>
        </w:rPr>
      </w:pPr>
      <w:r>
        <w:rPr>
          <w:b/>
          <w:sz w:val="31"/>
          <w:szCs w:val="31"/>
        </w:rPr>
        <w:t>Пункты приема вещей и оказания благотворительной помощи:</w:t>
      </w:r>
    </w:p>
    <w:p>
      <w:pPr>
        <w:pStyle w:val="Normal"/>
        <w:tabs>
          <w:tab w:val="clear" w:pos="708"/>
          <w:tab w:val="left" w:pos="5980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48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87"/>
        <w:gridCol w:w="5118"/>
        <w:gridCol w:w="2619"/>
      </w:tblGrid>
      <w:tr>
        <w:trPr>
          <w:tblHeader w:val="true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Муниципальный район (административный округ </w:t>
              <w:br/>
              <w:t>г. Омска)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Адрес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Телефон</w:t>
            </w:r>
          </w:p>
        </w:tc>
      </w:tr>
      <w:tr>
        <w:trPr/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 Омск</w:t>
            </w:r>
          </w:p>
        </w:tc>
      </w:tr>
      <w:tr>
        <w:trPr>
          <w:trHeight w:val="462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Кировский административный округ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ул. Новороссийская, д. 5а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highlight w:val="yellow"/>
              </w:rPr>
            </w:pPr>
            <w:r>
              <w:rPr>
                <w:sz w:val="21"/>
                <w:szCs w:val="21"/>
              </w:rPr>
              <w:t>8 (38-12) 75-27-21,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73-45-87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Ленинский административный округ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ул. Гуртьева, д. 7а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highlight w:val="yellow"/>
              </w:rPr>
            </w:pPr>
            <w:r>
              <w:rPr>
                <w:sz w:val="21"/>
                <w:szCs w:val="21"/>
              </w:rPr>
              <w:t>8 (38-12) 43-11-01,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46-40-11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Октябрьский административный округ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ул. 15-я Рабочая, д. 102а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46-61-21</w:t>
            </w:r>
          </w:p>
        </w:tc>
      </w:tr>
      <w:tr>
        <w:trPr>
          <w:trHeight w:val="410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Советский административный округ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просп. Мира, д. 90, корп.1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highlight w:val="yellow"/>
              </w:rPr>
            </w:pPr>
            <w:r>
              <w:rPr>
                <w:sz w:val="21"/>
                <w:szCs w:val="21"/>
              </w:rPr>
              <w:t>8 (38-12) 60-35-48,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8-939-828-51-04</w:t>
            </w:r>
          </w:p>
        </w:tc>
      </w:tr>
      <w:tr>
        <w:trPr>
          <w:trHeight w:val="330" w:hRule="atLeast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Центральный административный округ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highlight w:val="yellow"/>
              </w:rPr>
            </w:pPr>
            <w:r>
              <w:rPr>
                <w:sz w:val="21"/>
                <w:szCs w:val="21"/>
              </w:rPr>
              <w:t>г. Омск, пос. Биофабрика, д. 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highlight w:val="yellow"/>
              </w:rPr>
            </w:pPr>
            <w:r>
              <w:rPr>
                <w:sz w:val="21"/>
                <w:szCs w:val="21"/>
              </w:rPr>
              <w:t>8 (38-12) 32-49-46,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highlight w:val="yellow"/>
              </w:rPr>
            </w:pPr>
            <w:r>
              <w:rPr>
                <w:sz w:val="21"/>
                <w:szCs w:val="21"/>
              </w:rPr>
              <w:t>32-49-45</w:t>
            </w:r>
          </w:p>
        </w:tc>
      </w:tr>
      <w:tr>
        <w:trPr/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ул. 22-го Партсъезда, д. 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26-41-71</w:t>
            </w:r>
          </w:p>
        </w:tc>
      </w:tr>
      <w:tr>
        <w:trPr/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81" w:hanging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Муниципальные районы Омской области</w:t>
            </w:r>
          </w:p>
        </w:tc>
      </w:tr>
      <w:tr>
        <w:trPr>
          <w:trHeight w:val="482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Азовский немецкий национальный район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/>
            </w:pPr>
            <w:r>
              <w:rPr>
                <w:sz w:val="21"/>
                <w:szCs w:val="21"/>
              </w:rPr>
              <w:t>с. Азово, ул. Бульвар Дружбы, д. 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(38-141) 2-25-38, 2-24-60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Большереченский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Большеречье, ул. Советов, д. 44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81" w:hanging="0"/>
              <w:rPr/>
            </w:pPr>
            <w:r>
              <w:rPr>
                <w:sz w:val="21"/>
                <w:szCs w:val="21"/>
              </w:rPr>
              <w:t xml:space="preserve">8 (38-169) </w:t>
            </w:r>
            <w:r>
              <w:rPr>
                <w:sz w:val="21"/>
                <w:szCs w:val="21"/>
              </w:rPr>
              <w:t>2-24-59,</w:t>
            </w:r>
            <w:r>
              <w:rPr>
                <w:sz w:val="21"/>
                <w:szCs w:val="21"/>
              </w:rPr>
              <w:t xml:space="preserve"> 2-31-07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Большеуковский район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Большие Уки, ул. Декабриста Башмакова, д. 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(38-162) 2-15-22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Горьковский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/>
            </w:pPr>
            <w:r>
              <w:rPr>
                <w:sz w:val="21"/>
                <w:szCs w:val="21"/>
              </w:rPr>
              <w:t>р.п. Горьковское, ул. Ленина, д. 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(38-157) 2-15-25</w:t>
            </w:r>
          </w:p>
        </w:tc>
      </w:tr>
      <w:tr>
        <w:trPr>
          <w:trHeight w:val="260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Знаменский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Знаменское, ул. Зубарева, д. 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(38-179) 2-19-05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Исилькульский район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Исилькуль, ул. К. Маркса, д. 25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(38-173) 2-00-84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Калачинский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Калачинск, ул. Черепова, д. 79а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3" w:hanging="0"/>
              <w:rPr/>
            </w:pPr>
            <w:r>
              <w:rPr>
                <w:sz w:val="21"/>
                <w:szCs w:val="21"/>
              </w:rPr>
              <w:t>8 (38-155) 2-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ru-RU" w:bidi="ar-SA"/>
              </w:rPr>
              <w:t>80</w:t>
            </w:r>
            <w:r>
              <w:rPr>
                <w:sz w:val="21"/>
                <w:szCs w:val="21"/>
              </w:rPr>
              <w:t>-1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Колосовский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Колосовка, ул. Чехова, д. 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81" w:hanging="0"/>
              <w:rPr/>
            </w:pPr>
            <w:r>
              <w:rPr>
                <w:sz w:val="21"/>
                <w:szCs w:val="21"/>
              </w:rPr>
              <w:t xml:space="preserve">8 (38-160) 2-20-35, </w:t>
            </w:r>
            <w:r>
              <w:rPr>
                <w:sz w:val="21"/>
                <w:szCs w:val="21"/>
              </w:rPr>
              <w:t>2-11-00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Кормиловский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Кормиловка, ул. Советская, д. 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(38-170) 2-12-81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Крутинский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Крутинка, переулок Больничный, д. 21а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(38-167) 2-15-84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Любинский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р.п. Любинский, ул. </w:t>
            </w:r>
            <w:r>
              <w:rPr>
                <w:color w:val="222222"/>
                <w:sz w:val="21"/>
                <w:szCs w:val="21"/>
                <w:shd w:fill="auto" w:val="clear"/>
              </w:rPr>
              <w:t>Мопра</w:t>
            </w:r>
            <w:r>
              <w:rPr>
                <w:sz w:val="21"/>
                <w:szCs w:val="21"/>
              </w:rPr>
              <w:t>, д. 95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(38-175) 2-21-32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Марьяновский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6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Марьяновка, ул. Победы, д.13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81" w:hanging="0"/>
              <w:rPr/>
            </w:pPr>
            <w:r>
              <w:rPr>
                <w:sz w:val="21"/>
                <w:szCs w:val="21"/>
              </w:rPr>
              <w:t xml:space="preserve">8 (38-168) </w:t>
            </w:r>
            <w:r>
              <w:rPr>
                <w:sz w:val="21"/>
                <w:szCs w:val="21"/>
              </w:rPr>
              <w:t>2-43-77, 2-17-17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Москаленский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Москаленки, ул. Ленина, д. 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(38-174) 2-15-53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Муромцевский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Муромцево, ул. Ленина, д. 144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81" w:hanging="0"/>
              <w:rPr/>
            </w:pPr>
            <w:r>
              <w:rPr>
                <w:sz w:val="21"/>
                <w:szCs w:val="21"/>
              </w:rPr>
              <w:t xml:space="preserve">8 (38-158) 3-68-68, </w:t>
            </w:r>
            <w:r>
              <w:rPr>
                <w:sz w:val="21"/>
                <w:szCs w:val="21"/>
              </w:rPr>
              <w:t>3-68-52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Называевский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Называевск, ул. Пролетарская, д. 66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81" w:hanging="0"/>
              <w:rPr/>
            </w:pPr>
            <w:r>
              <w:rPr>
                <w:sz w:val="21"/>
                <w:szCs w:val="21"/>
              </w:rPr>
              <w:t>8 (38-161) 2-23-63</w:t>
            </w:r>
          </w:p>
        </w:tc>
      </w:tr>
      <w:tr>
        <w:trPr>
          <w:trHeight w:val="176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Нижнеомский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Нижняя Омка, ул. Кооперативная, д. 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(38-165) 2-12-59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Нововаршавский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Нововаршавка, ул. Красноармейская, д. 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 xml:space="preserve">8 (38-152) 2-25-17, </w:t>
            </w:r>
            <w:r>
              <w:rPr>
                <w:sz w:val="21"/>
                <w:szCs w:val="21"/>
              </w:rPr>
              <w:t>2-13-46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Одесский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Одесское, ул. Лебедева, д. 44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(38-159) 2-12-20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Оконешниковский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18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Оконешниково, ул. Степная, д. 44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(38-166) 2-10-33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Омский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просп. Космический, д. 49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77-98-73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Павлоградский район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Павлоградка, ул. Больничная, д. 23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(38-172) 3-16-02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Полтавский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Полтавка, ул. 1-я Восточная, д. 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(38-163) 2-40-99 </w:t>
            </w:r>
          </w:p>
        </w:tc>
      </w:tr>
      <w:tr>
        <w:trPr>
          <w:trHeight w:val="226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Русско-Полянский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Солнечное, ул. Совхозная, д. 61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(38-156) 2-15-08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Саргатский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р.п. Саргатское, ул. Калинина, д. 2а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(38-178) 2-18-16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Седельниковский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/>
            </w:pPr>
            <w:r>
              <w:rPr>
                <w:sz w:val="21"/>
                <w:szCs w:val="21"/>
              </w:rPr>
              <w:t>с. Седельниково, ул. Кропотова, д. 1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(38-164) 2-22-78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Таврический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р.п. Таврическое, ул. Гагарина, д. 24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(38-151) 2-31-89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Тарский район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/>
            </w:pPr>
            <w:r>
              <w:rPr>
                <w:sz w:val="21"/>
                <w:szCs w:val="21"/>
              </w:rPr>
              <w:t>г. Тара, ул. Александровская, д. 93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(38-171) 2-09-89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Тевризский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rStyle w:val="Lasubtitle"/>
                <w:bCs/>
                <w:sz w:val="21"/>
                <w:szCs w:val="21"/>
              </w:rPr>
              <w:t xml:space="preserve">р.п. </w:t>
            </w:r>
            <w:r>
              <w:rPr>
                <w:sz w:val="21"/>
                <w:szCs w:val="21"/>
              </w:rPr>
              <w:t>Тевриз, ул. Советская, д. 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(38-154) 2-11-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ru-RU" w:bidi="ar-SA"/>
              </w:rPr>
              <w:t>44, 2-11-07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Тюкалинский район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rStyle w:val="Lasubtitle"/>
                <w:bCs/>
                <w:sz w:val="21"/>
                <w:szCs w:val="21"/>
              </w:rPr>
              <w:t>г. Тюкалинск, ул. Октябрьская, д. 44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(38-176) 2-65-55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Усть-Ишимский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Усть-Ишим, ул. Новая, д. 46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(38-150) 2-1</w:t>
            </w: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-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ru-RU" w:bidi="ar-SA"/>
              </w:rPr>
              <w:t>57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Черлакский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>р.п. Черлак, ул. Коммунальная, д. 34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(38-153) 2-25-84</w:t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Шербакульский район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Шербакуль, ул. Ленина, д. 111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(38-177) 2-32-55</w:t>
            </w:r>
          </w:p>
        </w:tc>
      </w:tr>
    </w:tbl>
    <w:p>
      <w:pPr>
        <w:pStyle w:val="Normal"/>
        <w:tabs>
          <w:tab w:val="clear" w:pos="708"/>
          <w:tab w:val="left" w:pos="5980" w:leader="none"/>
        </w:tabs>
        <w:ind w:left="284" w:hanging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5980" w:leader="none"/>
        </w:tabs>
        <w:ind w:left="284" w:hanging="0"/>
        <w:jc w:val="center"/>
        <w:rPr>
          <w:b/>
          <w:b/>
          <w:szCs w:val="28"/>
        </w:rPr>
      </w:pPr>
      <w:r>
        <w:rPr>
          <w:b/>
          <w:szCs w:val="28"/>
        </w:rPr>
        <w:t>Прием вещей будет осуществляться:</w:t>
      </w:r>
    </w:p>
    <w:p>
      <w:pPr>
        <w:pStyle w:val="Normal"/>
        <w:tabs>
          <w:tab w:val="clear" w:pos="708"/>
          <w:tab w:val="left" w:pos="5980" w:leader="none"/>
        </w:tabs>
        <w:ind w:left="284" w:hanging="0"/>
        <w:jc w:val="center"/>
        <w:rPr>
          <w:b/>
          <w:b/>
          <w:szCs w:val="28"/>
        </w:rPr>
      </w:pPr>
      <w:r>
        <w:rPr>
          <w:b/>
          <w:szCs w:val="28"/>
        </w:rPr>
        <w:t>с понедельника по четверг – с 09.00 час. до 17.00 час.,</w:t>
      </w:r>
    </w:p>
    <w:p>
      <w:pPr>
        <w:pStyle w:val="Normal"/>
        <w:tabs>
          <w:tab w:val="clear" w:pos="708"/>
          <w:tab w:val="left" w:pos="5980" w:leader="none"/>
        </w:tabs>
        <w:ind w:left="284" w:hanging="0"/>
        <w:jc w:val="center"/>
        <w:rPr/>
      </w:pPr>
      <w:r>
        <w:rPr>
          <w:b/>
          <w:szCs w:val="28"/>
        </w:rPr>
        <w:t>пятница – с 9.00 час. до 16.30 час. (перерыв с 13.00 до 14.00 час.)</w:t>
      </w:r>
    </w:p>
    <w:sectPr>
      <w:headerReference w:type="default" r:id="rId2"/>
      <w:type w:val="nextPage"/>
      <w:pgSz w:w="11906" w:h="16838"/>
      <w:pgMar w:left="426" w:right="424" w:header="709" w:top="766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67601673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1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0040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semiHidden/>
    <w:qFormat/>
    <w:rsid w:val="008d6065"/>
    <w:rPr>
      <w:rFonts w:ascii="Tahoma" w:hAnsi="Tahoma" w:cs="Tahoma"/>
      <w:sz w:val="16"/>
      <w:szCs w:val="16"/>
      <w:lang w:val="ru-RU" w:eastAsia="ru-RU" w:bidi="ar-SA"/>
    </w:rPr>
  </w:style>
  <w:style w:type="character" w:styleId="Lasubtitle" w:customStyle="1">
    <w:name w:val="lasubtitle"/>
    <w:basedOn w:val="DefaultParagraphFont"/>
    <w:qFormat/>
    <w:rsid w:val="00be3a03"/>
    <w:rPr/>
  </w:style>
  <w:style w:type="character" w:styleId="Style15" w:customStyle="1">
    <w:name w:val="Верхний колонтитул Знак"/>
    <w:basedOn w:val="DefaultParagraphFont"/>
    <w:uiPriority w:val="99"/>
    <w:qFormat/>
    <w:rsid w:val="004a0c50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qFormat/>
    <w:rsid w:val="004a0c50"/>
    <w:rPr>
      <w:sz w:val="24"/>
      <w:szCs w:val="24"/>
    </w:rPr>
  </w:style>
  <w:style w:type="paragraph" w:styleId="Style17" w:customStyle="1">
    <w:name w:val="Заголовок"/>
    <w:basedOn w:val="Normal"/>
    <w:next w:val="Style18"/>
    <w:qFormat/>
    <w:rsid w:val="003b552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3b5520"/>
    <w:pPr>
      <w:spacing w:lineRule="auto" w:line="276" w:before="0" w:after="140"/>
    </w:pPr>
    <w:rPr/>
  </w:style>
  <w:style w:type="paragraph" w:styleId="Style19">
    <w:name w:val="List"/>
    <w:basedOn w:val="Style18"/>
    <w:rsid w:val="003b5520"/>
    <w:pPr/>
    <w:rPr>
      <w:rFonts w:cs="Mangal"/>
    </w:rPr>
  </w:style>
  <w:style w:type="paragraph" w:styleId="Style20" w:customStyle="1">
    <w:name w:val="Caption"/>
    <w:basedOn w:val="Normal"/>
    <w:qFormat/>
    <w:rsid w:val="003b5520"/>
    <w:pPr>
      <w:suppressLineNumbers/>
      <w:spacing w:before="120" w:after="120"/>
    </w:pPr>
    <w:rPr>
      <w:rFonts w:cs="Mang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b5520"/>
    <w:pPr>
      <w:suppressLineNumbers/>
    </w:pPr>
    <w:rPr>
      <w:rFonts w:cs="Mangal"/>
    </w:rPr>
  </w:style>
  <w:style w:type="paragraph" w:styleId="ConsNonformat" w:customStyle="1">
    <w:name w:val="ConsNonformat"/>
    <w:qFormat/>
    <w:rsid w:val="00c012f6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unhideWhenUsed/>
    <w:qFormat/>
    <w:rsid w:val="008d6065"/>
    <w:pPr/>
    <w:rPr>
      <w:rFonts w:ascii="Tahoma" w:hAnsi="Tahoma" w:cs="Tahoma"/>
      <w:sz w:val="16"/>
      <w:szCs w:val="16"/>
    </w:rPr>
  </w:style>
  <w:style w:type="paragraph" w:styleId="Style22" w:customStyle="1">
    <w:name w:val="Знак Знак Знак"/>
    <w:basedOn w:val="Normal"/>
    <w:qFormat/>
    <w:rsid w:val="00387f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3" w:customStyle="1">
    <w:name w:val="Знак"/>
    <w:basedOn w:val="Normal"/>
    <w:qFormat/>
    <w:rsid w:val="003e14d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" w:customStyle="1">
    <w:name w:val="Знак Знак1 Знак Знак Знак Знак Знак Знак Знак Знак Знак Знак"/>
    <w:basedOn w:val="Normal"/>
    <w:qFormat/>
    <w:rsid w:val="00e13a9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4" w:customStyle="1">
    <w:name w:val="Знак Знак Знак Знак"/>
    <w:basedOn w:val="Normal"/>
    <w:qFormat/>
    <w:rsid w:val="00832b8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5" w:customStyle="1">
    <w:name w:val="Верхний и нижний колонтитулы"/>
    <w:basedOn w:val="Normal"/>
    <w:qFormat/>
    <w:rsid w:val="003b5520"/>
    <w:pPr/>
    <w:rPr/>
  </w:style>
  <w:style w:type="paragraph" w:styleId="Style26" w:customStyle="1">
    <w:name w:val="Header"/>
    <w:basedOn w:val="Normal"/>
    <w:uiPriority w:val="99"/>
    <w:rsid w:val="004a0c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rsid w:val="004a0c5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ae45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C779-E99C-48F3-BF8B-B1E60DCD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Application>LibreOffice/6.3.4.2$Windows_X86_64 LibreOffice_project/60da17e045e08f1793c57c00ba83cdfce946d0aa</Application>
  <Pages>1</Pages>
  <Words>491</Words>
  <Characters>2831</Characters>
  <CharactersWithSpaces>3212</CharactersWithSpaces>
  <Paragraphs>127</Paragraphs>
  <Company>uszn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2014-08-04T09:42:00Z</dcterms:created>
  <dc:creator>AVRoslova</dc:creator>
  <dc:description/>
  <dc:language>ru-RU</dc:language>
  <cp:lastModifiedBy/>
  <cp:lastPrinted>2021-07-27T03:11:00Z</cp:lastPrinted>
  <dcterms:modified xsi:type="dcterms:W3CDTF">2022-07-27T17:27:43Z</dcterms:modified>
  <cp:revision>240</cp:revision>
  <dc:subject/>
  <dc:title>"Семья помогает семье"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uszn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