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C5" w:rsidRDefault="00552944" w:rsidP="00C619C5">
      <w:pPr>
        <w:shd w:val="clear" w:color="auto" w:fill="FFFFFF"/>
        <w:spacing w:after="0" w:line="450" w:lineRule="atLeast"/>
        <w:jc w:val="center"/>
        <w:textAlignment w:val="top"/>
        <w:rPr>
          <w:rFonts w:ascii="Arial Narrow" w:eastAsia="Times New Roman" w:hAnsi="Arial Narrow" w:cs="Times New Roman"/>
          <w:b/>
          <w:caps/>
          <w:color w:val="1377B7"/>
          <w:sz w:val="41"/>
          <w:szCs w:val="41"/>
          <w:lang w:eastAsia="ru-RU"/>
        </w:rPr>
      </w:pPr>
      <w:r w:rsidRPr="00C619C5">
        <w:rPr>
          <w:rFonts w:ascii="Arial Narrow" w:eastAsia="Times New Roman" w:hAnsi="Arial Narrow" w:cs="Times New Roman"/>
          <w:b/>
          <w:caps/>
          <w:color w:val="1377B7"/>
          <w:sz w:val="41"/>
          <w:szCs w:val="41"/>
          <w:lang w:eastAsia="ru-RU"/>
        </w:rPr>
        <w:t xml:space="preserve">В ОМСКОЙ ОБЛАСТИ </w:t>
      </w:r>
      <w:proofErr w:type="gramStart"/>
      <w:r w:rsidRPr="00C619C5">
        <w:rPr>
          <w:rFonts w:ascii="Arial Narrow" w:eastAsia="Times New Roman" w:hAnsi="Arial Narrow" w:cs="Times New Roman"/>
          <w:b/>
          <w:caps/>
          <w:color w:val="1377B7"/>
          <w:sz w:val="41"/>
          <w:szCs w:val="41"/>
          <w:lang w:eastAsia="ru-RU"/>
        </w:rPr>
        <w:t>ЗАРЕГИСТРИРОВАН</w:t>
      </w:r>
      <w:proofErr w:type="gramEnd"/>
      <w:r w:rsidRPr="00C619C5">
        <w:rPr>
          <w:rFonts w:ascii="Arial Narrow" w:eastAsia="Times New Roman" w:hAnsi="Arial Narrow" w:cs="Times New Roman"/>
          <w:b/>
          <w:caps/>
          <w:color w:val="1377B7"/>
          <w:sz w:val="41"/>
          <w:szCs w:val="41"/>
          <w:lang w:eastAsia="ru-RU"/>
        </w:rPr>
        <w:t xml:space="preserve"> </w:t>
      </w:r>
    </w:p>
    <w:p w:rsidR="00552944" w:rsidRPr="00C619C5" w:rsidRDefault="00552944" w:rsidP="00C619C5">
      <w:pPr>
        <w:shd w:val="clear" w:color="auto" w:fill="FFFFFF"/>
        <w:spacing w:after="0" w:line="450" w:lineRule="atLeast"/>
        <w:jc w:val="center"/>
        <w:textAlignment w:val="top"/>
        <w:rPr>
          <w:rFonts w:ascii="Arial Narrow" w:eastAsia="Times New Roman" w:hAnsi="Arial Narrow" w:cs="Times New Roman"/>
          <w:b/>
          <w:caps/>
          <w:color w:val="1377B7"/>
          <w:sz w:val="41"/>
          <w:szCs w:val="41"/>
          <w:lang w:eastAsia="ru-RU"/>
        </w:rPr>
      </w:pPr>
      <w:r w:rsidRPr="00C619C5">
        <w:rPr>
          <w:rFonts w:ascii="Arial Narrow" w:eastAsia="Times New Roman" w:hAnsi="Arial Narrow" w:cs="Times New Roman"/>
          <w:b/>
          <w:caps/>
          <w:color w:val="1377B7"/>
          <w:sz w:val="41"/>
          <w:szCs w:val="41"/>
          <w:lang w:eastAsia="ru-RU"/>
        </w:rPr>
        <w:t>35-ТЫСЯЧНЫЙ УЧАСТНИК ПРОГРАММЫ "СООТЕЧЕСТВЕННИК". ОМСК ПОЛУЧИЛ ЕЩЕ ОДНОГО КВАЛИФИЦИРОВАННОГО СПЕЦИАЛИСТА</w:t>
      </w:r>
    </w:p>
    <w:p w:rsidR="00F851AB" w:rsidRDefault="00F851AB" w:rsidP="00C619C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619C5">
        <w:rPr>
          <w:rFonts w:ascii="Times New Roman" w:hAnsi="Times New Roman" w:cs="Times New Roman"/>
          <w:sz w:val="24"/>
          <w:szCs w:val="24"/>
        </w:rPr>
        <w:t xml:space="preserve">(статья опубликована </w:t>
      </w:r>
      <w:r w:rsidR="00C619C5">
        <w:rPr>
          <w:rFonts w:ascii="Times New Roman" w:hAnsi="Times New Roman" w:cs="Times New Roman"/>
          <w:sz w:val="24"/>
          <w:szCs w:val="24"/>
        </w:rPr>
        <w:t xml:space="preserve">28 марта 2019 года </w:t>
      </w:r>
      <w:r w:rsidRPr="00C619C5">
        <w:rPr>
          <w:rFonts w:ascii="Times New Roman" w:hAnsi="Times New Roman" w:cs="Times New Roman"/>
          <w:sz w:val="24"/>
          <w:szCs w:val="24"/>
        </w:rPr>
        <w:t>на отраслевом сайте М</w:t>
      </w:r>
      <w:r w:rsidR="00C619C5">
        <w:rPr>
          <w:rFonts w:ascii="Times New Roman" w:hAnsi="Times New Roman" w:cs="Times New Roman"/>
          <w:sz w:val="24"/>
          <w:szCs w:val="24"/>
        </w:rPr>
        <w:t>и</w:t>
      </w:r>
      <w:r w:rsidRPr="00C619C5">
        <w:rPr>
          <w:rFonts w:ascii="Times New Roman" w:hAnsi="Times New Roman" w:cs="Times New Roman"/>
          <w:sz w:val="24"/>
          <w:szCs w:val="24"/>
        </w:rPr>
        <w:t>нистерств</w:t>
      </w:r>
      <w:r w:rsidR="005D2EA2">
        <w:rPr>
          <w:rFonts w:ascii="Times New Roman" w:hAnsi="Times New Roman" w:cs="Times New Roman"/>
          <w:sz w:val="24"/>
          <w:szCs w:val="24"/>
        </w:rPr>
        <w:t>а труда и социального развития О</w:t>
      </w:r>
      <w:r w:rsidRPr="00C619C5">
        <w:rPr>
          <w:rFonts w:ascii="Times New Roman" w:hAnsi="Times New Roman" w:cs="Times New Roman"/>
          <w:sz w:val="24"/>
          <w:szCs w:val="24"/>
        </w:rPr>
        <w:t>мской области)</w:t>
      </w:r>
    </w:p>
    <w:p w:rsidR="00C619C5" w:rsidRPr="00C619C5" w:rsidRDefault="00C619C5" w:rsidP="00C619C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51AB" w:rsidRDefault="00F851AB" w:rsidP="00F851AB">
      <w:pPr>
        <w:jc w:val="both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60606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-127635</wp:posOffset>
            </wp:positionH>
            <wp:positionV relativeFrom="line">
              <wp:posOffset>37465</wp:posOffset>
            </wp:positionV>
            <wp:extent cx="4476750" cy="2981325"/>
            <wp:effectExtent l="19050" t="0" r="0" b="0"/>
            <wp:wrapSquare wrapText="bothSides"/>
            <wp:docPr id="2" name="Рисунок 2" descr="http://www.omskmintrud.ru/image.asp?src=/Files/image/32969.jpg&amp;x=47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mskmintrud.ru/image.asp?src=/Files/image/32969.jpg&amp;x=47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1AB" w:rsidRDefault="00F851AB" w:rsidP="00F851AB">
      <w:pPr>
        <w:jc w:val="both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</w:p>
    <w:p w:rsidR="00F851AB" w:rsidRDefault="00F851AB" w:rsidP="00F851AB">
      <w:pPr>
        <w:jc w:val="both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</w:p>
    <w:p w:rsidR="00F851AB" w:rsidRDefault="00F851AB" w:rsidP="00F851AB">
      <w:pPr>
        <w:jc w:val="both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</w:p>
    <w:p w:rsidR="00F851AB" w:rsidRDefault="00F851AB" w:rsidP="00F851AB">
      <w:pPr>
        <w:jc w:val="both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</w:p>
    <w:p w:rsidR="00F851AB" w:rsidRDefault="00F851AB" w:rsidP="00F851AB">
      <w:pPr>
        <w:jc w:val="both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</w:p>
    <w:p w:rsidR="00F851AB" w:rsidRDefault="00F851AB" w:rsidP="00F851AB">
      <w:pPr>
        <w:jc w:val="both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</w:p>
    <w:p w:rsidR="00F851AB" w:rsidRDefault="00F851AB" w:rsidP="00F851AB">
      <w:pPr>
        <w:jc w:val="both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</w:p>
    <w:p w:rsidR="00F851AB" w:rsidRDefault="00F851AB" w:rsidP="00F851AB">
      <w:pPr>
        <w:jc w:val="both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</w:p>
    <w:p w:rsidR="00F851AB" w:rsidRDefault="00F851AB" w:rsidP="00F851AB">
      <w:pPr>
        <w:jc w:val="both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</w:p>
    <w:p w:rsidR="00C619C5" w:rsidRDefault="005F1DBA" w:rsidP="00C6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</w:pPr>
      <w:hyperlink r:id="rId6" w:history="1"/>
      <w:r w:rsidR="00552944"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 xml:space="preserve">23-летний Александр Белый приехал в Омск пять лет назад, чтобы получить высшее образование. Уроженец села Ивановка Северо-Казахстанской области Республики Казахстан выбрал делом жизни ветеринарию. Поступил на факультет ветеринарной медицины очного отделения, где познакомился со своей будущей женой Натальей </w:t>
      </w:r>
      <w:proofErr w:type="spellStart"/>
      <w:r w:rsidR="00552944"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>Луценко</w:t>
      </w:r>
      <w:proofErr w:type="spellEnd"/>
      <w:r w:rsidR="00552944"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>. Сейчас супруги воспитывают трехмесячную дочку Еву и связывают свою жизнь с Омском и перспективой работать по специальности. Молодые люди заинтересованы создать ИП в сфере экспертизы мяса и рыбы либо переработки рыбы, поэтому подали заявление на участие в региональной программе переселения.</w:t>
      </w:r>
    </w:p>
    <w:p w:rsidR="00C619C5" w:rsidRDefault="00552944" w:rsidP="00C6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</w:pPr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>Александр Белый, получив свидетельство участника региональной программы и будучи зарегистрированным со своей семьей, в ма</w:t>
      </w:r>
      <w:r w:rsidR="00C619C5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>рте стал 35-тысячным участником</w:t>
      </w:r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 xml:space="preserve"> программы переселения.</w:t>
      </w:r>
    </w:p>
    <w:p w:rsidR="00C619C5" w:rsidRDefault="00552944" w:rsidP="00C6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</w:pPr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 xml:space="preserve">Родители молодой семьи также планируют переехать на постоянное место жительства в Омск. Младший брат участника программы Максим Белый, гражданин Казахстана, пошел по стопам старшего брата– </w:t>
      </w:r>
      <w:proofErr w:type="gramStart"/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 xml:space="preserve">лучает образование в </w:t>
      </w:r>
      <w:proofErr w:type="spellStart"/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>ОмГАУ</w:t>
      </w:r>
      <w:proofErr w:type="spellEnd"/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 xml:space="preserve"> и также связывает свое будущее с Омской областью.</w:t>
      </w:r>
    </w:p>
    <w:p w:rsidR="00C619C5" w:rsidRDefault="00552944" w:rsidP="00C6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</w:pPr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>2019 год является 10-м, юбилейным годом реализации государственной программы "Оказание содействия добровольному переселению в Омскую область соотечественников, проживающих за рубежом". За 10 лет в наш регион переселилось более 35 тыс. соотечественников из 19 стран дальнего и ближнего зарубежья, при этом из них 85 % – это выходцы из Казахстана.</w:t>
      </w:r>
    </w:p>
    <w:p w:rsidR="00C619C5" w:rsidRDefault="00552944" w:rsidP="00C6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</w:pPr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 xml:space="preserve">Участники программы переселения проживают на всей территории Омской области. Кроме областного центра больше всего приняли переселенцев Азовский, Омский, </w:t>
      </w:r>
      <w:proofErr w:type="spellStart"/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>Любинский</w:t>
      </w:r>
      <w:proofErr w:type="spellEnd"/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>, Исилькульский и Таврический районы.</w:t>
      </w:r>
    </w:p>
    <w:p w:rsidR="00C619C5" w:rsidRDefault="00552944" w:rsidP="00C6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</w:pPr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>В регион прибывают преимущественно квалифицированные кадры, в трудоспособном возрасте. Почти 68 % из них имеют высшее и среднее профессиональное образование.</w:t>
      </w:r>
      <w:r w:rsidR="00C619C5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 xml:space="preserve"> </w:t>
      </w:r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 xml:space="preserve">Среди прибывших за последний период соотечественников преобладают: инженеры, техники и </w:t>
      </w:r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lastRenderedPageBreak/>
        <w:t>технологи (33,4 %), экономисты, бухгалтеры, финансисты (18,5 %), соотечественники с рабочими профессиями (16,7 %). Около 9 % соотечественников являются студентами учреждений высшего и среднего профессионального образования.</w:t>
      </w:r>
    </w:p>
    <w:p w:rsidR="00C619C5" w:rsidRDefault="00552944" w:rsidP="00C6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</w:pPr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>С каждым годом в наш регион приезжает все больше соотечественников, имеющих опыт предпринимательской деятельности и желающих организовать свой бизнес. В 2018 году – 211 человек, из них уже открыли ИП в Омской области – 13.</w:t>
      </w:r>
    </w:p>
    <w:p w:rsidR="00FD24D0" w:rsidRPr="00F851AB" w:rsidRDefault="00552944" w:rsidP="00C6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AB"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  <w:lang w:eastAsia="ru-RU"/>
        </w:rPr>
        <w:t>Для содействия в обустройстве на территории региона отдельным категориям соотечественников дополнительно к федеральным мерам социальной поддержки предоставляются областные меры социальной поддержки: единовременное подъемное пособие и компенсация расходов по договору найма жилого помещения.</w:t>
      </w:r>
    </w:p>
    <w:sectPr w:rsidR="00FD24D0" w:rsidRPr="00F851AB" w:rsidSect="00C619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944"/>
    <w:rsid w:val="00025270"/>
    <w:rsid w:val="00552944"/>
    <w:rsid w:val="005D2EA2"/>
    <w:rsid w:val="005F1DBA"/>
    <w:rsid w:val="00C619C5"/>
    <w:rsid w:val="00F851AB"/>
    <w:rsid w:val="00FD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kmintrud.ru/Files/image/3296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mskmintrud.ru/Files/image/3296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ONKupreeva</dc:creator>
  <cp:lastModifiedBy>ONKupreeva</cp:lastModifiedBy>
  <cp:revision>4</cp:revision>
  <dcterms:created xsi:type="dcterms:W3CDTF">2019-08-12T06:51:00Z</dcterms:created>
  <dcterms:modified xsi:type="dcterms:W3CDTF">2020-01-29T05:59:00Z</dcterms:modified>
</cp:coreProperties>
</file>