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E1" w:rsidRPr="00106D3B" w:rsidRDefault="00D639E1" w:rsidP="00D639E1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2012 года в</w:t>
      </w:r>
      <w:r w:rsidRPr="00106D3B">
        <w:rPr>
          <w:rFonts w:ascii="Times New Roman" w:hAnsi="Times New Roman" w:cs="Times New Roman"/>
          <w:color w:val="000000"/>
          <w:sz w:val="28"/>
          <w:szCs w:val="28"/>
        </w:rPr>
        <w:t xml:space="preserve"> Омской области осуществлялась реализация </w:t>
      </w: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06D3B">
        <w:rPr>
          <w:rFonts w:ascii="Times New Roman" w:eastAsia="Times New Roman" w:hAnsi="Times New Roman" w:cs="Times New Roman"/>
          <w:sz w:val="28"/>
          <w:szCs w:val="28"/>
        </w:rPr>
        <w:t xml:space="preserve">лана первоочередных мероприятий по реализации региональной стратегии действий в интересах детей. </w:t>
      </w: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труда и социального развития Омской области и подведомственные учреждения принимали активное участие в его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сполнении</w:t>
      </w:r>
      <w:r w:rsidRPr="00106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9E1" w:rsidRPr="00106D3B" w:rsidRDefault="00D639E1" w:rsidP="00D639E1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прошедшие пять лет учреждениями социального обслуживания населения сделан большой качественный прорыв в сфере оказания социальной помощи семьям с детьми.</w:t>
      </w:r>
    </w:p>
    <w:p w:rsidR="00D639E1" w:rsidRDefault="00D639E1" w:rsidP="00D639E1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расширения возможностей и достижения поставленных в рамках </w:t>
      </w:r>
      <w:r w:rsidRPr="00106D3B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Национальной стратегии действий в интересах детей </w:t>
      </w: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 Министерством труда были привлечены средства федерального бюджета.</w:t>
      </w:r>
    </w:p>
    <w:p w:rsidR="00D639E1" w:rsidRPr="00106D3B" w:rsidRDefault="00D639E1" w:rsidP="00D639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106D3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Серьезным шагом в этом направлении стало сотрудничество с </w:t>
      </w:r>
      <w:r w:rsidRPr="00106D3B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Фондом поддержки детей, находящихся в трудной жизненной ситуации.</w:t>
      </w:r>
    </w:p>
    <w:p w:rsidR="00D639E1" w:rsidRPr="00106D3B" w:rsidRDefault="00D639E1" w:rsidP="00D639E1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началу реализации </w:t>
      </w:r>
      <w:r w:rsidRPr="00106D3B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Национальной стратегии действий в интересах детей </w:t>
      </w: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разработана комплексная региональная </w:t>
      </w:r>
      <w:r w:rsidRPr="00106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подпрограмма "Профилактика семейного неблагополучия и жестокого обращения с детьми"</w:t>
      </w: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программы Омской области "Социальная поддержка населения", которая получила грантовую поддержку Фонда. </w:t>
      </w:r>
      <w:r w:rsidRPr="00106D3B">
        <w:rPr>
          <w:rFonts w:ascii="Times New Roman" w:hAnsi="Times New Roman" w:cs="Times New Roman"/>
          <w:sz w:val="28"/>
          <w:szCs w:val="28"/>
        </w:rPr>
        <w:t>Сумма гранта Фонда за весь период реализации подпрограммы составила 21 млн. руб.</w:t>
      </w:r>
    </w:p>
    <w:p w:rsidR="00D639E1" w:rsidRPr="00106D3B" w:rsidRDefault="00D639E1" w:rsidP="00D639E1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 реализации подпрограммы состоялся в 2013 – 2014 гг., что позволило на базе учреждений социального обслуживания населения Омской области осуществить комплекс мероприятий, направленных на формирование системы профилактики семейного неблагополучия, жестокого обращения с детьми.</w:t>
      </w:r>
    </w:p>
    <w:p w:rsidR="00D639E1" w:rsidRPr="00106D3B" w:rsidRDefault="00D639E1" w:rsidP="00D639E1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3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106D3B">
        <w:rPr>
          <w:rFonts w:ascii="Times New Roman" w:hAnsi="Times New Roman" w:cs="Times New Roman"/>
          <w:sz w:val="28"/>
          <w:szCs w:val="28"/>
        </w:rPr>
        <w:t xml:space="preserve"> подпрограммы в 2016 – 2017 гг. акцент сделан на совершенствовани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6D3B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6D3B">
        <w:rPr>
          <w:rFonts w:ascii="Times New Roman" w:hAnsi="Times New Roman" w:cs="Times New Roman"/>
          <w:sz w:val="28"/>
          <w:szCs w:val="28"/>
        </w:rPr>
        <w:t xml:space="preserve"> уже внедренных технологий,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06D3B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106D3B">
        <w:rPr>
          <w:rFonts w:ascii="Times New Roman" w:hAnsi="Times New Roman" w:cs="Times New Roman"/>
          <w:sz w:val="28"/>
          <w:szCs w:val="28"/>
        </w:rPr>
        <w:t>на 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6D3B">
        <w:rPr>
          <w:rFonts w:ascii="Times New Roman" w:hAnsi="Times New Roman" w:cs="Times New Roman"/>
          <w:sz w:val="28"/>
          <w:szCs w:val="28"/>
        </w:rPr>
        <w:t xml:space="preserve"> мероприятий, способствующих сохранению кровной семьи, налаживанию детско-родительских взаимоотношений в семье, оказавшейся в ситуации кризиса.</w:t>
      </w:r>
    </w:p>
    <w:p w:rsidR="00DA69CC" w:rsidRPr="00106D3B" w:rsidRDefault="00DA69CC" w:rsidP="00DA69CC">
      <w:pPr>
        <w:tabs>
          <w:tab w:val="left" w:pos="288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D3B">
        <w:rPr>
          <w:rFonts w:ascii="Times New Roman" w:hAnsi="Times New Roman" w:cs="Times New Roman"/>
          <w:bCs/>
          <w:sz w:val="28"/>
          <w:szCs w:val="28"/>
        </w:rPr>
        <w:t xml:space="preserve">Анализ реализации подпрограммы показал, что основные </w:t>
      </w:r>
      <w:r w:rsidRPr="00106D3B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106D3B">
        <w:rPr>
          <w:rFonts w:ascii="Times New Roman" w:hAnsi="Times New Roman" w:cs="Times New Roman"/>
          <w:bCs/>
          <w:sz w:val="28"/>
          <w:szCs w:val="28"/>
        </w:rPr>
        <w:t xml:space="preserve">, которые решались через реализацию мероприятий, </w:t>
      </w:r>
      <w:r>
        <w:rPr>
          <w:rFonts w:ascii="Times New Roman" w:hAnsi="Times New Roman" w:cs="Times New Roman"/>
          <w:bCs/>
          <w:sz w:val="28"/>
          <w:szCs w:val="28"/>
        </w:rPr>
        <w:t>достигнуты.</w:t>
      </w:r>
    </w:p>
    <w:p w:rsidR="00DA69CC" w:rsidRPr="00106D3B" w:rsidRDefault="00DA69CC" w:rsidP="00DA69CC">
      <w:pPr>
        <w:pStyle w:val="a4"/>
        <w:tabs>
          <w:tab w:val="left" w:pos="288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D3B">
        <w:rPr>
          <w:rFonts w:ascii="Times New Roman" w:hAnsi="Times New Roman" w:cs="Times New Roman"/>
          <w:bCs/>
          <w:sz w:val="28"/>
          <w:szCs w:val="28"/>
        </w:rPr>
        <w:t xml:space="preserve">В первую очередь, на территории Омской области </w:t>
      </w:r>
      <w:r w:rsidRPr="00106D3B">
        <w:rPr>
          <w:rFonts w:ascii="Times New Roman" w:hAnsi="Times New Roman" w:cs="Times New Roman"/>
          <w:b/>
          <w:bCs/>
          <w:sz w:val="28"/>
          <w:szCs w:val="28"/>
        </w:rPr>
        <w:t>создана система эффективного межведомственного взаимодействия при работе со случаем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A69CC" w:rsidRPr="00106D3B" w:rsidRDefault="00DA69CC" w:rsidP="00DA69CC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06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оперативного реагирования на случаи насилия, совершенные несовершеннолетними и в отношении несовершеннолетни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созданы </w:t>
      </w:r>
      <w:r w:rsidRPr="00106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социальные службы экстренного реагирования</w:t>
      </w: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D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(ежегодно ССЭР принимает более 2 500 обращений, совершает около 2 тыс. выездов)</w:t>
      </w: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A69CC" w:rsidRPr="00106D3B" w:rsidRDefault="00DA69CC" w:rsidP="00DA69CC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D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Центра социальной адаптации несовершеннолетних "Надежда" открыта </w:t>
      </w:r>
      <w:r w:rsidRPr="00106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социальная гостиница</w:t>
      </w: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несовершеннолетних, находящихся в трудной жизненной ситуации, а также конфликте с законом;</w:t>
      </w:r>
    </w:p>
    <w:p w:rsidR="00DA69CC" w:rsidRPr="00106D3B" w:rsidRDefault="00DA69CC" w:rsidP="004E3B52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3B">
        <w:rPr>
          <w:rFonts w:ascii="Times New Roman" w:hAnsi="Times New Roman" w:cs="Times New Roman"/>
          <w:bCs/>
          <w:sz w:val="28"/>
          <w:szCs w:val="28"/>
        </w:rPr>
        <w:t>-</w:t>
      </w: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106D3B">
        <w:rPr>
          <w:rFonts w:ascii="Times New Roman" w:eastAsia="Times New Roman" w:hAnsi="Times New Roman" w:cs="Times New Roman"/>
          <w:sz w:val="28"/>
          <w:szCs w:val="28"/>
        </w:rPr>
        <w:t xml:space="preserve"> отдаленных сельских поселениях Омской области</w:t>
      </w:r>
      <w:r w:rsidRPr="001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комплексных центров социального обслуживания населения </w:t>
      </w:r>
      <w:r w:rsidRPr="00106D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организована деятельность </w:t>
      </w:r>
      <w:r w:rsidRPr="00106D3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специалистов</w:t>
      </w:r>
      <w:r w:rsidRPr="00106D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6D3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по участковому принципу </w:t>
      </w:r>
      <w:r w:rsidRPr="00106D3B"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r w:rsidRPr="00106D3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по состоянию на 1 января 2018 года</w:t>
      </w:r>
      <w:r w:rsidRPr="00106D3B">
        <w:rPr>
          <w:b/>
        </w:rPr>
        <w:t xml:space="preserve">                   </w:t>
      </w:r>
      <w:r w:rsidRPr="00106D3B">
        <w:rPr>
          <w:rFonts w:ascii="Times New Roman" w:hAnsi="Times New Roman" w:cs="Times New Roman"/>
          <w:i/>
          <w:sz w:val="28"/>
          <w:szCs w:val="28"/>
        </w:rPr>
        <w:t>182 специалиста</w:t>
      </w:r>
      <w:r w:rsidRPr="00106D3B">
        <w:rPr>
          <w:b/>
          <w:sz w:val="28"/>
          <w:szCs w:val="28"/>
        </w:rPr>
        <w:t xml:space="preserve"> </w:t>
      </w:r>
      <w:r w:rsidRPr="00106D3B">
        <w:rPr>
          <w:rFonts w:ascii="Times New Roman" w:hAnsi="Times New Roman" w:cs="Times New Roman"/>
          <w:i/>
          <w:sz w:val="28"/>
          <w:szCs w:val="28"/>
        </w:rPr>
        <w:t>осуществляют деятельность по участковому принципу)</w:t>
      </w:r>
      <w:r>
        <w:rPr>
          <w:rFonts w:ascii="Times New Roman" w:hAnsi="Times New Roman" w:cs="Times New Roman"/>
          <w:sz w:val="28"/>
          <w:szCs w:val="28"/>
        </w:rPr>
        <w:t xml:space="preserve">.              С 2016 года </w:t>
      </w:r>
      <w:r w:rsidRPr="00106D3B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на базе служб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открыты </w:t>
      </w:r>
      <w:r w:rsidRPr="00106D3B">
        <w:rPr>
          <w:rFonts w:ascii="Times New Roman" w:eastAsia="Times New Roman" w:hAnsi="Times New Roman" w:cs="Times New Roman"/>
          <w:b/>
          <w:spacing w:val="2"/>
          <w:sz w:val="28"/>
          <w:szCs w:val="28"/>
          <w:bdr w:val="none" w:sz="0" w:space="0" w:color="auto" w:frame="1"/>
        </w:rPr>
        <w:t xml:space="preserve">дистанционные приемные </w:t>
      </w:r>
      <w:r w:rsidRPr="00106D3B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оказания услуг населению</w:t>
      </w:r>
      <w:r w:rsidR="004E3B52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. </w:t>
      </w:r>
      <w:r w:rsidR="004E3B52">
        <w:rPr>
          <w:rFonts w:ascii="Times New Roman" w:hAnsi="Times New Roman" w:cs="Times New Roman"/>
          <w:sz w:val="28"/>
          <w:szCs w:val="28"/>
        </w:rPr>
        <w:t>Ф</w:t>
      </w:r>
      <w:r w:rsidR="004E3B52" w:rsidRPr="00106D3B">
        <w:rPr>
          <w:rFonts w:ascii="Times New Roman" w:hAnsi="Times New Roman" w:cs="Times New Roman"/>
          <w:sz w:val="28"/>
          <w:szCs w:val="28"/>
        </w:rPr>
        <w:t>ормат дистанционной приемной</w:t>
      </w:r>
      <w:r w:rsidR="004E3B52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</w:t>
      </w:r>
      <w:r w:rsidR="004E3B52" w:rsidRPr="00106D3B">
        <w:rPr>
          <w:rFonts w:ascii="Times New Roman" w:hAnsi="Times New Roman" w:cs="Times New Roman"/>
          <w:sz w:val="28"/>
          <w:szCs w:val="28"/>
        </w:rPr>
        <w:t>применяется</w:t>
      </w:r>
      <w:r w:rsidR="004E3B52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в целях</w:t>
      </w:r>
      <w:r w:rsidRPr="00106D3B">
        <w:rPr>
          <w:rFonts w:ascii="Times New Roman" w:hAnsi="Times New Roman" w:cs="Times New Roman"/>
          <w:sz w:val="28"/>
          <w:szCs w:val="28"/>
        </w:rPr>
        <w:t xml:space="preserve"> максимального приближения социальных услуг к потребителям – членам сем</w:t>
      </w:r>
      <w:r w:rsidR="004E3B52">
        <w:rPr>
          <w:rFonts w:ascii="Times New Roman" w:hAnsi="Times New Roman" w:cs="Times New Roman"/>
          <w:sz w:val="28"/>
          <w:szCs w:val="28"/>
        </w:rPr>
        <w:t>ей с детьми</w:t>
      </w:r>
      <w:r w:rsidRPr="00106D3B">
        <w:rPr>
          <w:rFonts w:ascii="Times New Roman" w:hAnsi="Times New Roman" w:cs="Times New Roman"/>
          <w:sz w:val="28"/>
          <w:szCs w:val="28"/>
        </w:rPr>
        <w:t xml:space="preserve">. Это значит, что по скайп-связи, не выезжая из сельского поселения, семья может </w:t>
      </w:r>
      <w:r w:rsidRPr="00106D3B">
        <w:rPr>
          <w:rFonts w:ascii="Times New Roman" w:hAnsi="Times New Roman" w:cs="Times New Roman"/>
          <w:sz w:val="28"/>
          <w:szCs w:val="28"/>
        </w:rPr>
        <w:lastRenderedPageBreak/>
        <w:t>получить услуги как специалистов комплексного центра социального обслуживания населения, так, например, и специалистов многофункционального центра по оформлению и получению мер социальной поддержки.</w:t>
      </w:r>
    </w:p>
    <w:p w:rsidR="00DA69CC" w:rsidRPr="00106D3B" w:rsidRDefault="004E3B52" w:rsidP="00DA69CC">
      <w:pPr>
        <w:shd w:val="clear" w:color="auto" w:fill="FFFFFF"/>
        <w:spacing w:after="0" w:line="337" w:lineRule="atLeast"/>
        <w:ind w:left="-567" w:right="-143"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Ежегодно</w:t>
      </w:r>
      <w:r w:rsidR="00DA69CC" w:rsidRPr="00106D3B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посредством интерет-р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есурсов социальные услуги получают</w:t>
      </w:r>
      <w:r w:rsidR="00DA69CC" w:rsidRPr="00106D3B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более 6 тыс. клиентов. </w:t>
      </w:r>
    </w:p>
    <w:p w:rsidR="00FB27DF" w:rsidRDefault="00DA69CC" w:rsidP="00FB27D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7DF" w:rsidRPr="00106D3B">
        <w:rPr>
          <w:rFonts w:ascii="Times New Roman" w:hAnsi="Times New Roman" w:cs="Times New Roman"/>
          <w:color w:val="000000"/>
          <w:sz w:val="28"/>
          <w:szCs w:val="28"/>
        </w:rPr>
        <w:t xml:space="preserve">В целях формирования оптимальной среды для развития и социализации несовершеннолетних, снижения (снятия) остроты конфликта, уменьшения асоциальных проявлений среди детей и подростков на базе детских стационарных учреждений социального обслуживания с 2016 года </w:t>
      </w:r>
      <w:r w:rsidR="00FB27DF" w:rsidRPr="00106D3B">
        <w:rPr>
          <w:rFonts w:ascii="Times New Roman" w:hAnsi="Times New Roman" w:cs="Times New Roman"/>
          <w:b/>
          <w:color w:val="000000"/>
          <w:sz w:val="28"/>
          <w:szCs w:val="28"/>
        </w:rPr>
        <w:t>осуществляют деятельность службы медиации (примирения).</w:t>
      </w:r>
    </w:p>
    <w:p w:rsidR="00FB27DF" w:rsidRDefault="00FB27DF" w:rsidP="00FB27D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D3B">
        <w:rPr>
          <w:rFonts w:ascii="Times New Roman" w:hAnsi="Times New Roman" w:cs="Times New Roman"/>
          <w:color w:val="000000"/>
          <w:sz w:val="28"/>
          <w:szCs w:val="28"/>
        </w:rPr>
        <w:t xml:space="preserve">Медиаторы, используя восстановительный подход к разрешению конфликтов, помогают несовершеннолетним избавиться от чувства обиды, ненависти, других негативных переживаний, самостоятельно разрешить ситуацию, избежать повторения подобного в будущем. </w:t>
      </w:r>
    </w:p>
    <w:p w:rsidR="00396B98" w:rsidRDefault="00396B98" w:rsidP="00396B9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06D3B">
        <w:rPr>
          <w:rFonts w:ascii="Times New Roman" w:hAnsi="Times New Roman" w:cs="Times New Roman"/>
          <w:color w:val="000000"/>
          <w:sz w:val="28"/>
          <w:szCs w:val="28"/>
        </w:rPr>
        <w:t xml:space="preserve"> рамках подпрограммы на территории двух социально-реабилитационных центров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несовершеннолетних </w:t>
      </w:r>
      <w:r w:rsidRPr="00106D3B">
        <w:rPr>
          <w:rFonts w:ascii="Times New Roman" w:hAnsi="Times New Roman" w:cs="Times New Roman"/>
          <w:color w:val="000000"/>
          <w:sz w:val="28"/>
          <w:szCs w:val="28"/>
        </w:rPr>
        <w:t xml:space="preserve">("Гармония" и "Солнышко" Тюкалинского района) </w:t>
      </w:r>
      <w:r w:rsidRPr="00106D3B">
        <w:rPr>
          <w:rFonts w:ascii="Times New Roman" w:hAnsi="Times New Roman" w:cs="Times New Roman"/>
          <w:b/>
          <w:bCs/>
          <w:sz w:val="28"/>
          <w:szCs w:val="28"/>
        </w:rPr>
        <w:t>созданы спортивно-реабилитационные модели</w:t>
      </w:r>
      <w:r w:rsidRPr="00106D3B">
        <w:rPr>
          <w:rFonts w:ascii="Times New Roman" w:hAnsi="Times New Roman" w:cs="Times New Roman"/>
          <w:bCs/>
          <w:sz w:val="28"/>
          <w:szCs w:val="28"/>
        </w:rPr>
        <w:t xml:space="preserve"> предоставления реабилитационных услуг несовершеннолетним, в том числе пострадавшим от жестокого обращения.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D3B">
        <w:rPr>
          <w:rFonts w:ascii="Times New Roman" w:hAnsi="Times New Roman" w:cs="Times New Roman"/>
          <w:color w:val="000000"/>
          <w:sz w:val="28"/>
          <w:szCs w:val="28"/>
        </w:rPr>
        <w:t>Спортивное оборудование, приобретенное за счет средств гранта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6D3B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позвол</w:t>
      </w:r>
      <w:r>
        <w:rPr>
          <w:rFonts w:ascii="Times New Roman" w:hAnsi="Times New Roman" w:cs="Times New Roman"/>
          <w:color w:val="000000"/>
          <w:sz w:val="28"/>
          <w:szCs w:val="28"/>
        </w:rPr>
        <w:t>яе</w:t>
      </w:r>
      <w:r w:rsidRPr="00106D3B">
        <w:rPr>
          <w:rFonts w:ascii="Times New Roman" w:hAnsi="Times New Roman" w:cs="Times New Roman"/>
          <w:color w:val="000000"/>
          <w:sz w:val="28"/>
          <w:szCs w:val="28"/>
        </w:rPr>
        <w:t>т обеспечи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106D3B">
        <w:rPr>
          <w:rFonts w:ascii="Times New Roman" w:hAnsi="Times New Roman" w:cs="Times New Roman"/>
          <w:color w:val="000000"/>
          <w:sz w:val="28"/>
          <w:szCs w:val="28"/>
        </w:rPr>
        <w:t>ть оказание современных реабилитационных услуг 250 несовершеннолетним, пострадавшим от жестокого обращения, проходящим курс реабилитации в социально-реабилитационных центрах.</w:t>
      </w:r>
    </w:p>
    <w:p w:rsidR="00396B98" w:rsidRPr="00106D3B" w:rsidRDefault="00396B98" w:rsidP="00396B98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D3B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 реализация подпрограммы завершена, апробация и дальнейшее развитие внедренных технологий и проектов на базе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социозащитных</w:t>
      </w:r>
      <w:r w:rsidRPr="00106D3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106D3B"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продолжено</w:t>
      </w:r>
      <w:r w:rsidRPr="00106D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96B98" w:rsidRPr="00106D3B" w:rsidRDefault="00396B98" w:rsidP="00396B9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06D3B">
        <w:rPr>
          <w:rFonts w:ascii="Times New Roman" w:hAnsi="Times New Roman" w:cs="Times New Roman"/>
          <w:color w:val="000000"/>
          <w:sz w:val="28"/>
          <w:szCs w:val="28"/>
        </w:rPr>
        <w:t xml:space="preserve">заимодействие Министерства труда с Фондом поддержки детей, находящихся в трудной жизненной ситуации, на протяжении пяти лет позволило, бесспорно, не только усилить материально-техническую базу учреждений, но и в целом </w:t>
      </w:r>
      <w:r w:rsidRPr="00106D3B">
        <w:rPr>
          <w:rFonts w:ascii="Times New Roman" w:hAnsi="Times New Roman" w:cs="Times New Roman"/>
          <w:sz w:val="28"/>
          <w:szCs w:val="28"/>
        </w:rPr>
        <w:t>модернизировать службы раннего выявления семейного неблагополучия, что соответствует задачам Президента РФ</w:t>
      </w:r>
      <w:r w:rsidRPr="00106D3B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Национальной стратегии действий в интересах детей.  </w:t>
      </w:r>
    </w:p>
    <w:p w:rsidR="00DA69CC" w:rsidRPr="00106D3B" w:rsidRDefault="00396B98" w:rsidP="004E3B52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43026" w:rsidRPr="00D03273" w:rsidRDefault="00B43026" w:rsidP="00D0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3026" w:rsidRPr="00D03273" w:rsidSect="004E3B5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4D" w:rsidRDefault="00B61C4D" w:rsidP="004E3B52">
      <w:pPr>
        <w:spacing w:after="0" w:line="240" w:lineRule="auto"/>
      </w:pPr>
      <w:r>
        <w:separator/>
      </w:r>
    </w:p>
  </w:endnote>
  <w:endnote w:type="continuationSeparator" w:id="1">
    <w:p w:rsidR="00B61C4D" w:rsidRDefault="00B61C4D" w:rsidP="004E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4D" w:rsidRDefault="00B61C4D" w:rsidP="004E3B52">
      <w:pPr>
        <w:spacing w:after="0" w:line="240" w:lineRule="auto"/>
      </w:pPr>
      <w:r>
        <w:separator/>
      </w:r>
    </w:p>
  </w:footnote>
  <w:footnote w:type="continuationSeparator" w:id="1">
    <w:p w:rsidR="00B61C4D" w:rsidRDefault="00B61C4D" w:rsidP="004E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649"/>
      <w:docPartObj>
        <w:docPartGallery w:val="Page Numbers (Top of Page)"/>
        <w:docPartUnique/>
      </w:docPartObj>
    </w:sdtPr>
    <w:sdtContent>
      <w:p w:rsidR="004E3B52" w:rsidRDefault="004E3B52">
        <w:pPr>
          <w:pStyle w:val="a5"/>
          <w:jc w:val="center"/>
        </w:pPr>
        <w:fldSimple w:instr=" PAGE   \* MERGEFORMAT ">
          <w:r w:rsidR="00396B98">
            <w:rPr>
              <w:noProof/>
            </w:rPr>
            <w:t>2</w:t>
          </w:r>
        </w:fldSimple>
      </w:p>
    </w:sdtContent>
  </w:sdt>
  <w:p w:rsidR="004E3B52" w:rsidRDefault="004E3B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293"/>
    <w:rsid w:val="00176293"/>
    <w:rsid w:val="00396B98"/>
    <w:rsid w:val="004E3B52"/>
    <w:rsid w:val="00B43026"/>
    <w:rsid w:val="00B61C4D"/>
    <w:rsid w:val="00D03273"/>
    <w:rsid w:val="00D639E1"/>
    <w:rsid w:val="00DA69CC"/>
    <w:rsid w:val="00F6229F"/>
    <w:rsid w:val="00FB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293"/>
    <w:rPr>
      <w:b/>
      <w:bCs/>
    </w:rPr>
  </w:style>
  <w:style w:type="paragraph" w:styleId="a4">
    <w:name w:val="List Paragraph"/>
    <w:basedOn w:val="a"/>
    <w:uiPriority w:val="34"/>
    <w:qFormat/>
    <w:rsid w:val="00DA69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B52"/>
  </w:style>
  <w:style w:type="paragraph" w:styleId="a7">
    <w:name w:val="footer"/>
    <w:basedOn w:val="a"/>
    <w:link w:val="a8"/>
    <w:uiPriority w:val="99"/>
    <w:semiHidden/>
    <w:unhideWhenUsed/>
    <w:rsid w:val="004E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3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NVZabolotnaya</dc:creator>
  <cp:keywords/>
  <dc:description/>
  <cp:lastModifiedBy>Павлущенко Елена Казимировна</cp:lastModifiedBy>
  <cp:revision>8</cp:revision>
  <dcterms:created xsi:type="dcterms:W3CDTF">2018-03-02T03:19:00Z</dcterms:created>
  <dcterms:modified xsi:type="dcterms:W3CDTF">2018-03-07T03:34:00Z</dcterms:modified>
</cp:coreProperties>
</file>