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C1" w:rsidRPr="003B15C1" w:rsidRDefault="003B15C1" w:rsidP="003B15C1">
      <w:pPr>
        <w:pStyle w:val="ConsPlusNormal"/>
        <w:jc w:val="center"/>
        <w:rPr>
          <w:bCs/>
        </w:rPr>
      </w:pPr>
      <w:r w:rsidRPr="003B15C1">
        <w:rPr>
          <w:bCs/>
        </w:rPr>
        <w:t>ЗНАЧЕНИЯ</w:t>
      </w:r>
    </w:p>
    <w:p w:rsidR="003B15C1" w:rsidRPr="003B15C1" w:rsidRDefault="003B15C1" w:rsidP="003B15C1">
      <w:pPr>
        <w:pStyle w:val="ConsPlusNormal"/>
        <w:jc w:val="center"/>
        <w:rPr>
          <w:bCs/>
        </w:rPr>
      </w:pPr>
      <w:r w:rsidRPr="003B15C1">
        <w:rPr>
          <w:bCs/>
        </w:rPr>
        <w:t xml:space="preserve">целевых индикаторов плана мероприятий на 2015 </w:t>
      </w:r>
      <w:r>
        <w:rPr>
          <w:bCs/>
        </w:rPr>
        <w:t>–</w:t>
      </w:r>
      <w:r w:rsidRPr="003B15C1">
        <w:rPr>
          <w:bCs/>
        </w:rPr>
        <w:t xml:space="preserve"> 2018 годы</w:t>
      </w:r>
      <w:r>
        <w:rPr>
          <w:bCs/>
        </w:rPr>
        <w:t xml:space="preserve"> </w:t>
      </w:r>
      <w:r w:rsidRPr="003B15C1">
        <w:rPr>
          <w:bCs/>
        </w:rPr>
        <w:t>по реализации в Омской области первого этапа Концепции</w:t>
      </w:r>
    </w:p>
    <w:p w:rsidR="003B15C1" w:rsidRPr="003B15C1" w:rsidRDefault="003B15C1" w:rsidP="003B15C1">
      <w:pPr>
        <w:pStyle w:val="ConsPlusNormal"/>
        <w:jc w:val="center"/>
        <w:rPr>
          <w:bCs/>
        </w:rPr>
      </w:pPr>
      <w:r w:rsidRPr="003B15C1">
        <w:rPr>
          <w:bCs/>
        </w:rPr>
        <w:t>государственной семейной политики в Российской Федерации</w:t>
      </w:r>
      <w:r>
        <w:rPr>
          <w:bCs/>
        </w:rPr>
        <w:t xml:space="preserve"> </w:t>
      </w:r>
      <w:r w:rsidRPr="003B15C1">
        <w:rPr>
          <w:bCs/>
        </w:rPr>
        <w:t>на период до 2025 года</w:t>
      </w:r>
    </w:p>
    <w:p w:rsidR="003B15C1" w:rsidRDefault="003B15C1" w:rsidP="003B15C1">
      <w:pPr>
        <w:pStyle w:val="ConsPlusNormal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31"/>
        <w:gridCol w:w="1560"/>
        <w:gridCol w:w="850"/>
        <w:gridCol w:w="992"/>
        <w:gridCol w:w="993"/>
        <w:gridCol w:w="850"/>
        <w:gridCol w:w="2693"/>
      </w:tblGrid>
      <w:tr w:rsidR="003B15C1" w:rsidRPr="003B15C1" w:rsidTr="003B15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№ п/п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Ответственный</w:t>
            </w:r>
          </w:p>
        </w:tc>
      </w:tr>
      <w:tr w:rsidR="003B15C1" w:rsidRPr="003B15C1" w:rsidTr="003B15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созданных ме</w:t>
            </w:r>
            <w:proofErr w:type="gramStart"/>
            <w:r w:rsidRPr="003B15C1">
              <w:rPr>
                <w:sz w:val="24"/>
                <w:szCs w:val="24"/>
              </w:rPr>
              <w:t>ст в гр</w:t>
            </w:r>
            <w:proofErr w:type="gramEnd"/>
            <w:r w:rsidRPr="003B15C1">
              <w:rPr>
                <w:sz w:val="24"/>
                <w:szCs w:val="24"/>
              </w:rPr>
              <w:t>уппах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 w:rsidP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Министерство экономики Омской области (далее </w:t>
            </w:r>
            <w:r>
              <w:rPr>
                <w:sz w:val="24"/>
                <w:szCs w:val="24"/>
              </w:rPr>
              <w:t>–</w:t>
            </w:r>
            <w:r w:rsidRPr="003B15C1">
              <w:rPr>
                <w:sz w:val="24"/>
                <w:szCs w:val="24"/>
              </w:rPr>
              <w:t xml:space="preserve"> Минэкономики)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созданных мест в частных дошкольных образовательных организациях, осуществляющих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Минэкономики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населения, прошедшего обследование в центрах здоровья, расположенных на базе государственных учреждений здравоохранения Омской области, в общей численности населения 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Минздрав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 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Минздрав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Удельный вес числа лиц в возрасте 18 лет и старше, прошедших профилактический медицинский осмотр, в общем количестве лиц в возрасте 18 лет и старше, подлежащих профилактическому осмотру 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Минздрав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реализованных социально ориентированных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Минэкономики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Численность граждан из числа граждан, имеющих малолетних детей, многодетных родителей и родителей, воспитывающих детей-инвалидов, занятость которых обеспечена органами государственной службы занятости населения 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 w:rsidP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Главное управление государственной службы занятости населения Омской области (далее </w:t>
            </w:r>
            <w:r>
              <w:rPr>
                <w:sz w:val="24"/>
                <w:szCs w:val="24"/>
              </w:rPr>
              <w:t>–</w:t>
            </w:r>
            <w:r w:rsidRPr="003B15C1">
              <w:rPr>
                <w:sz w:val="24"/>
                <w:szCs w:val="24"/>
              </w:rPr>
              <w:t xml:space="preserve"> Главное управление ГСЗН), казенные учреждения службы занятости населения Омской области (далее </w:t>
            </w:r>
            <w:r>
              <w:rPr>
                <w:sz w:val="24"/>
                <w:szCs w:val="24"/>
              </w:rPr>
              <w:t>–</w:t>
            </w:r>
            <w:r w:rsidRPr="003B15C1">
              <w:rPr>
                <w:sz w:val="24"/>
                <w:szCs w:val="24"/>
              </w:rPr>
              <w:t xml:space="preserve"> центры занятости)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Численность несовершеннолетних граждан в возрасте от 14 до 18 лет, трудоустроенных на временные рабочие места в свободное от учебы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11 150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11 150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Главное управление ГСЗН, центры занятости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Количество многодетных семей, состоящих на </w:t>
            </w:r>
            <w:proofErr w:type="gramStart"/>
            <w:r w:rsidRPr="003B15C1">
              <w:rPr>
                <w:sz w:val="24"/>
                <w:szCs w:val="24"/>
              </w:rPr>
              <w:t>учете</w:t>
            </w:r>
            <w:proofErr w:type="gramEnd"/>
            <w:r w:rsidRPr="003B15C1">
              <w:rPr>
                <w:sz w:val="24"/>
                <w:szCs w:val="24"/>
              </w:rPr>
              <w:t xml:space="preserve"> в органах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тыс.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молодых семей, которым предоставлены социальные выплаты на приобретение или строительство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Министерство строительства и жилищно-коммунального комплекса Омской области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несовершеннолетних, прошедших профилактический медицинский осмотр, в общем количестве детей, проживающих на территории 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Минздрав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Охват патронажами родильниц и новорожденных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не менее 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Минздрав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Организация присуждения ежегодной премии Губернатора Омской области "Семья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Подготовка материалов к награждению государственными наградами Омской области - "Материнская слава", "Отцовская доблесть", а также общественной наградой - медалью "За любовь и верность"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физкультурно-спортивных мероприятий, проведенных с участием различных категорий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Министерство по делам молодежи, физической культуры и спорта Омской области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детей, оставшихся без попечения родителей,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и муниципальных организациях,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 w:rsidP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Министерство образования Омской области (далее </w:t>
            </w:r>
            <w:r>
              <w:rPr>
                <w:sz w:val="24"/>
                <w:szCs w:val="24"/>
              </w:rPr>
              <w:t>–</w:t>
            </w:r>
            <w:r w:rsidRPr="003B15C1">
              <w:rPr>
                <w:sz w:val="24"/>
                <w:szCs w:val="24"/>
              </w:rPr>
              <w:t xml:space="preserve"> Минобразования)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детей, оставшихся без попечения родителей, возвращенных в организацию для детей-сирот, в общей численности детей, оставшихся без попечения родителей, находящихся на воспитании в семьях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Минобразования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проживающих на территории Омской области, в общей численности детей, оставшихся без попечения родителей, проживающих на территории 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Минобразования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семейных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 w:rsidP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Министерство культуры Омской области (далее </w:t>
            </w:r>
            <w:r>
              <w:rPr>
                <w:sz w:val="24"/>
                <w:szCs w:val="24"/>
              </w:rPr>
              <w:t>–</w:t>
            </w:r>
            <w:r w:rsidRPr="003B15C1">
              <w:rPr>
                <w:sz w:val="24"/>
                <w:szCs w:val="24"/>
              </w:rPr>
              <w:t xml:space="preserve"> Минкультуры)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услуг, оказываемых семьям с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71 500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 xml:space="preserve">Количество членов семей, в которых воспитываются дети-инвалиды, прошедших обучение в клубе "Родитель, </w:t>
            </w:r>
            <w:r w:rsidRPr="003B15C1">
              <w:rPr>
                <w:sz w:val="24"/>
                <w:szCs w:val="24"/>
              </w:rPr>
              <w:lastRenderedPageBreak/>
              <w:t>воспитывающий ребенка-инвалида"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Количество творческих коллективов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Минкультуры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Число специалистов, работающих с несовершеннолетними и семьями с детьми, находящимися в трудной жизненной ситуации, повысивших квалификацию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Минтруд, Минобразования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Доля семей с детьми, снятых с учета в едином банке данных несовершеннолетних и семей, находящихся в социально опасном положении, в общем числе семей, состоящих на учете в банке данных несовершеннолетних и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Минтруд</w:t>
            </w:r>
          </w:p>
        </w:tc>
      </w:tr>
      <w:tr w:rsidR="003B15C1" w:rsidRPr="003B15C1" w:rsidTr="003B15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26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15C1">
              <w:rPr>
                <w:sz w:val="24"/>
                <w:szCs w:val="24"/>
              </w:rPr>
              <w:t>Доля детей, привлекаемых к участию в творческих мероприятиях сферы культуры, в общей численности детей, проживающих на территории Омской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1" w:rsidRPr="003B15C1" w:rsidRDefault="003B15C1">
            <w:pPr>
              <w:pStyle w:val="ConsPlusNormal"/>
              <w:rPr>
                <w:sz w:val="24"/>
                <w:szCs w:val="24"/>
              </w:rPr>
            </w:pPr>
            <w:r w:rsidRPr="003B15C1">
              <w:rPr>
                <w:sz w:val="24"/>
                <w:szCs w:val="24"/>
              </w:rPr>
              <w:t>Минкультуры</w:t>
            </w:r>
          </w:p>
        </w:tc>
      </w:tr>
    </w:tbl>
    <w:p w:rsidR="003631E5" w:rsidRDefault="003631E5"/>
    <w:sectPr w:rsidR="003631E5" w:rsidSect="003B15C1">
      <w:pgSz w:w="16838" w:h="11906" w:orient="landscape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5C1"/>
    <w:rsid w:val="003631E5"/>
    <w:rsid w:val="003B15C1"/>
    <w:rsid w:val="00567888"/>
    <w:rsid w:val="00761137"/>
    <w:rsid w:val="0079195C"/>
    <w:rsid w:val="00981AD0"/>
    <w:rsid w:val="009C798F"/>
    <w:rsid w:val="00B77C96"/>
    <w:rsid w:val="00CC21FF"/>
    <w:rsid w:val="00F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C1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ONBacevich</dc:creator>
  <cp:keywords/>
  <dc:description/>
  <cp:lastModifiedBy>ONBacevich</cp:lastModifiedBy>
  <cp:revision>2</cp:revision>
  <dcterms:created xsi:type="dcterms:W3CDTF">2016-07-29T05:25:00Z</dcterms:created>
  <dcterms:modified xsi:type="dcterms:W3CDTF">2016-07-29T05:31:00Z</dcterms:modified>
</cp:coreProperties>
</file>