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9F6" w:rsidRDefault="00A11CA4" w:rsidP="00597FB8">
      <w:pPr>
        <w:spacing w:after="0" w:line="240" w:lineRule="auto"/>
        <w:jc w:val="center"/>
        <w:rPr>
          <w:rFonts w:ascii="Times New Roman" w:hAnsi="Times New Roman"/>
          <w:sz w:val="24"/>
          <w:szCs w:val="24"/>
        </w:rPr>
      </w:pPr>
      <w:r>
        <w:rPr>
          <w:rFonts w:ascii="Times New Roman" w:hAnsi="Times New Roman"/>
          <w:b/>
          <w:sz w:val="24"/>
          <w:szCs w:val="24"/>
          <w:lang w:val="en-US"/>
        </w:rPr>
        <w:t xml:space="preserve"> </w:t>
      </w:r>
      <w:r w:rsidR="005F09F6" w:rsidRPr="003309A5">
        <w:rPr>
          <w:rFonts w:ascii="Times New Roman" w:hAnsi="Times New Roman"/>
          <w:b/>
          <w:sz w:val="24"/>
          <w:szCs w:val="24"/>
        </w:rPr>
        <w:t>Оглавление</w:t>
      </w:r>
    </w:p>
    <w:p w:rsidR="005F09F6" w:rsidRPr="006049CB" w:rsidRDefault="005F09F6" w:rsidP="00597FB8">
      <w:pPr>
        <w:spacing w:after="0" w:line="240" w:lineRule="auto"/>
        <w:jc w:val="center"/>
        <w:rPr>
          <w:rFonts w:ascii="Times New Roman" w:hAnsi="Times New Roman"/>
          <w:sz w:val="40"/>
          <w:szCs w:val="40"/>
        </w:rPr>
      </w:pPr>
    </w:p>
    <w:tbl>
      <w:tblPr>
        <w:tblW w:w="9854" w:type="dxa"/>
        <w:tblLayout w:type="fixed"/>
        <w:tblCellMar>
          <w:left w:w="57" w:type="dxa"/>
          <w:right w:w="57" w:type="dxa"/>
        </w:tblCellMar>
        <w:tblLook w:val="04A0"/>
      </w:tblPr>
      <w:tblGrid>
        <w:gridCol w:w="9180"/>
        <w:gridCol w:w="674"/>
      </w:tblGrid>
      <w:tr w:rsidR="005F09F6" w:rsidRPr="00F14B21" w:rsidTr="00FC0044">
        <w:tc>
          <w:tcPr>
            <w:tcW w:w="9180" w:type="dxa"/>
          </w:tcPr>
          <w:p w:rsidR="005F09F6" w:rsidRPr="00B50375" w:rsidRDefault="005F09F6" w:rsidP="00597FB8">
            <w:pPr>
              <w:suppressAutoHyphens/>
              <w:spacing w:after="0" w:line="240" w:lineRule="auto"/>
              <w:jc w:val="both"/>
              <w:rPr>
                <w:rFonts w:ascii="Times New Roman" w:hAnsi="Times New Roman"/>
                <w:b/>
                <w:sz w:val="6"/>
                <w:szCs w:val="6"/>
              </w:rPr>
            </w:pPr>
            <w:r w:rsidRPr="00F14B21">
              <w:rPr>
                <w:rFonts w:ascii="Times New Roman" w:hAnsi="Times New Roman"/>
                <w:b/>
                <w:sz w:val="24"/>
                <w:szCs w:val="24"/>
                <w:lang w:val="en-US"/>
              </w:rPr>
              <w:t>I</w:t>
            </w:r>
            <w:r w:rsidRPr="00F14B21">
              <w:rPr>
                <w:rFonts w:ascii="Times New Roman" w:hAnsi="Times New Roman"/>
                <w:b/>
                <w:sz w:val="24"/>
                <w:szCs w:val="24"/>
              </w:rPr>
              <w:t>.</w:t>
            </w:r>
            <w:proofErr w:type="gramStart"/>
            <w:r w:rsidRPr="00F14B21">
              <w:rPr>
                <w:rFonts w:ascii="Times New Roman" w:hAnsi="Times New Roman"/>
                <w:b/>
                <w:sz w:val="24"/>
                <w:szCs w:val="24"/>
              </w:rPr>
              <w:t>  СОЦИАЛЬНОЕ</w:t>
            </w:r>
            <w:proofErr w:type="gramEnd"/>
            <w:r w:rsidRPr="00F14B21">
              <w:rPr>
                <w:rFonts w:ascii="Times New Roman" w:hAnsi="Times New Roman"/>
                <w:b/>
                <w:sz w:val="24"/>
                <w:szCs w:val="24"/>
              </w:rPr>
              <w:t xml:space="preserve"> ОБСЛУЖИВАНИЕ </w:t>
            </w:r>
            <w:r w:rsidRPr="00E11D19">
              <w:rPr>
                <w:rFonts w:ascii="Times New Roman" w:hAnsi="Times New Roman"/>
                <w:sz w:val="24"/>
                <w:szCs w:val="24"/>
              </w:rPr>
              <w:t>….…………………………..……………..…...</w:t>
            </w:r>
            <w:r w:rsidRPr="00F14B21">
              <w:rPr>
                <w:rFonts w:ascii="Times New Roman" w:hAnsi="Times New Roman"/>
                <w:b/>
              </w:rPr>
              <w:br/>
            </w:r>
          </w:p>
        </w:tc>
        <w:tc>
          <w:tcPr>
            <w:tcW w:w="674" w:type="dxa"/>
          </w:tcPr>
          <w:p w:rsidR="005F09F6" w:rsidRPr="005D6AC3" w:rsidRDefault="005F09F6" w:rsidP="00597FB8">
            <w:pPr>
              <w:suppressAutoHyphens/>
              <w:spacing w:after="0" w:line="240" w:lineRule="auto"/>
              <w:jc w:val="center"/>
              <w:rPr>
                <w:rFonts w:ascii="Times New Roman" w:hAnsi="Times New Roman"/>
                <w:sz w:val="24"/>
                <w:szCs w:val="24"/>
              </w:rPr>
            </w:pPr>
            <w:r>
              <w:rPr>
                <w:rFonts w:ascii="Times New Roman" w:hAnsi="Times New Roman"/>
                <w:sz w:val="24"/>
                <w:szCs w:val="24"/>
              </w:rPr>
              <w:t>3</w:t>
            </w:r>
          </w:p>
        </w:tc>
      </w:tr>
      <w:tr w:rsidR="005F09F6" w:rsidRPr="00C21037" w:rsidTr="00FC0044">
        <w:tc>
          <w:tcPr>
            <w:tcW w:w="9180" w:type="dxa"/>
          </w:tcPr>
          <w:p w:rsidR="005F09F6" w:rsidRPr="005D6AC3" w:rsidRDefault="005F09F6" w:rsidP="00597FB8">
            <w:pPr>
              <w:suppressAutoHyphens/>
              <w:spacing w:after="0" w:line="240" w:lineRule="auto"/>
              <w:ind w:left="284"/>
              <w:jc w:val="both"/>
              <w:rPr>
                <w:rFonts w:ascii="Times New Roman" w:hAnsi="Times New Roman"/>
                <w:sz w:val="6"/>
                <w:szCs w:val="6"/>
              </w:rPr>
            </w:pPr>
            <w:r w:rsidRPr="00C21037">
              <w:rPr>
                <w:rFonts w:ascii="Times New Roman" w:hAnsi="Times New Roman"/>
                <w:sz w:val="24"/>
                <w:szCs w:val="24"/>
              </w:rPr>
              <w:t xml:space="preserve">Внедрение </w:t>
            </w:r>
            <w:proofErr w:type="spellStart"/>
            <w:r w:rsidRPr="00C21037">
              <w:rPr>
                <w:rFonts w:ascii="Times New Roman" w:hAnsi="Times New Roman"/>
                <w:sz w:val="24"/>
                <w:szCs w:val="24"/>
              </w:rPr>
              <w:t>стационар</w:t>
            </w:r>
            <w:r w:rsidR="009B41EA">
              <w:rPr>
                <w:rFonts w:ascii="Times New Roman" w:hAnsi="Times New Roman"/>
                <w:sz w:val="24"/>
                <w:szCs w:val="24"/>
              </w:rPr>
              <w:t>о</w:t>
            </w:r>
            <w:r w:rsidRPr="00C21037">
              <w:rPr>
                <w:rFonts w:ascii="Times New Roman" w:hAnsi="Times New Roman"/>
                <w:sz w:val="24"/>
                <w:szCs w:val="24"/>
              </w:rPr>
              <w:t>замещающих</w:t>
            </w:r>
            <w:proofErr w:type="spellEnd"/>
            <w:r w:rsidRPr="00C21037">
              <w:rPr>
                <w:rFonts w:ascii="Times New Roman" w:hAnsi="Times New Roman"/>
                <w:sz w:val="24"/>
                <w:szCs w:val="24"/>
              </w:rPr>
              <w:t xml:space="preserve"> технологий …………………</w:t>
            </w:r>
            <w:r>
              <w:rPr>
                <w:rFonts w:ascii="Times New Roman" w:hAnsi="Times New Roman"/>
                <w:sz w:val="24"/>
                <w:szCs w:val="24"/>
              </w:rPr>
              <w:t>…</w:t>
            </w:r>
            <w:r w:rsidRPr="00C21037">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br/>
            </w:r>
          </w:p>
        </w:tc>
        <w:tc>
          <w:tcPr>
            <w:tcW w:w="674" w:type="dxa"/>
          </w:tcPr>
          <w:p w:rsidR="005F09F6" w:rsidRPr="005D6AC3" w:rsidRDefault="005F09F6" w:rsidP="00597FB8">
            <w:pPr>
              <w:suppressAutoHyphens/>
              <w:spacing w:after="0" w:line="240" w:lineRule="auto"/>
              <w:jc w:val="center"/>
              <w:rPr>
                <w:rFonts w:ascii="Times New Roman" w:hAnsi="Times New Roman"/>
                <w:sz w:val="24"/>
                <w:szCs w:val="24"/>
              </w:rPr>
            </w:pPr>
            <w:r>
              <w:rPr>
                <w:rFonts w:ascii="Times New Roman" w:hAnsi="Times New Roman"/>
                <w:sz w:val="24"/>
                <w:szCs w:val="24"/>
              </w:rPr>
              <w:t>3</w:t>
            </w:r>
          </w:p>
        </w:tc>
      </w:tr>
      <w:tr w:rsidR="005F09F6" w:rsidRPr="00C21037" w:rsidTr="00FC0044">
        <w:tc>
          <w:tcPr>
            <w:tcW w:w="9180" w:type="dxa"/>
          </w:tcPr>
          <w:p w:rsidR="005F09F6" w:rsidRPr="005D6AC3" w:rsidRDefault="005F09F6" w:rsidP="00597FB8">
            <w:pPr>
              <w:suppressAutoHyphens/>
              <w:spacing w:after="0" w:line="240" w:lineRule="auto"/>
              <w:ind w:left="284"/>
              <w:jc w:val="both"/>
              <w:rPr>
                <w:rFonts w:ascii="Times New Roman" w:hAnsi="Times New Roman"/>
                <w:sz w:val="6"/>
                <w:szCs w:val="6"/>
              </w:rPr>
            </w:pPr>
            <w:r w:rsidRPr="00C21037">
              <w:rPr>
                <w:rFonts w:ascii="Times New Roman" w:hAnsi="Times New Roman"/>
                <w:sz w:val="24"/>
                <w:szCs w:val="24"/>
              </w:rPr>
              <w:t>Стационарное социальное обслуживание</w:t>
            </w:r>
            <w:r w:rsidR="00B61E15">
              <w:rPr>
                <w:rFonts w:ascii="Times New Roman" w:hAnsi="Times New Roman"/>
                <w:sz w:val="24"/>
                <w:szCs w:val="24"/>
              </w:rPr>
              <w:t xml:space="preserve"> </w:t>
            </w:r>
            <w:r w:rsidRPr="00C21037">
              <w:rPr>
                <w:rFonts w:ascii="Times New Roman" w:hAnsi="Times New Roman"/>
                <w:sz w:val="24"/>
                <w:szCs w:val="24"/>
              </w:rPr>
              <w:t>………</w:t>
            </w:r>
            <w:r w:rsidR="001359EB">
              <w:rPr>
                <w:rFonts w:ascii="Times New Roman" w:hAnsi="Times New Roman"/>
                <w:sz w:val="24"/>
                <w:szCs w:val="24"/>
              </w:rPr>
              <w:t>...</w:t>
            </w:r>
            <w:r w:rsidRPr="00C21037">
              <w:rPr>
                <w:rFonts w:ascii="Times New Roman" w:hAnsi="Times New Roman"/>
                <w:sz w:val="24"/>
                <w:szCs w:val="24"/>
              </w:rPr>
              <w:t>………………………………………</w:t>
            </w:r>
            <w:r>
              <w:rPr>
                <w:rFonts w:ascii="Times New Roman" w:hAnsi="Times New Roman"/>
                <w:sz w:val="24"/>
                <w:szCs w:val="24"/>
              </w:rPr>
              <w:br/>
            </w:r>
          </w:p>
        </w:tc>
        <w:tc>
          <w:tcPr>
            <w:tcW w:w="674" w:type="dxa"/>
          </w:tcPr>
          <w:p w:rsidR="005F09F6" w:rsidRPr="005D6AC3" w:rsidRDefault="005F09F6" w:rsidP="00597FB8">
            <w:pPr>
              <w:suppressAutoHyphens/>
              <w:spacing w:after="0" w:line="240" w:lineRule="auto"/>
              <w:jc w:val="center"/>
              <w:rPr>
                <w:rFonts w:ascii="Times New Roman" w:hAnsi="Times New Roman"/>
                <w:sz w:val="24"/>
                <w:szCs w:val="24"/>
              </w:rPr>
            </w:pPr>
            <w:r>
              <w:rPr>
                <w:rFonts w:ascii="Times New Roman" w:hAnsi="Times New Roman"/>
                <w:sz w:val="24"/>
                <w:szCs w:val="24"/>
              </w:rPr>
              <w:t>5</w:t>
            </w:r>
          </w:p>
        </w:tc>
      </w:tr>
      <w:tr w:rsidR="005F09F6" w:rsidRPr="00C21037" w:rsidTr="00FC0044">
        <w:tc>
          <w:tcPr>
            <w:tcW w:w="9180" w:type="dxa"/>
          </w:tcPr>
          <w:p w:rsidR="005F09F6" w:rsidRPr="005D6AC3" w:rsidRDefault="005F09F6" w:rsidP="00597FB8">
            <w:pPr>
              <w:suppressAutoHyphens/>
              <w:spacing w:after="0" w:line="240" w:lineRule="auto"/>
              <w:ind w:left="284"/>
              <w:jc w:val="both"/>
              <w:rPr>
                <w:rFonts w:ascii="Times New Roman" w:hAnsi="Times New Roman"/>
                <w:sz w:val="6"/>
                <w:szCs w:val="6"/>
              </w:rPr>
            </w:pPr>
            <w:r w:rsidRPr="00C21037">
              <w:rPr>
                <w:rFonts w:ascii="Times New Roman" w:hAnsi="Times New Roman"/>
                <w:sz w:val="24"/>
                <w:szCs w:val="24"/>
              </w:rPr>
              <w:t>Нестационарное</w:t>
            </w:r>
            <w:r w:rsidRPr="00340391">
              <w:rPr>
                <w:rFonts w:ascii="Times New Roman" w:hAnsi="Times New Roman"/>
                <w:sz w:val="18"/>
                <w:szCs w:val="18"/>
              </w:rPr>
              <w:t xml:space="preserve"> </w:t>
            </w:r>
            <w:r w:rsidRPr="00C21037">
              <w:rPr>
                <w:rFonts w:ascii="Times New Roman" w:hAnsi="Times New Roman"/>
                <w:sz w:val="24"/>
                <w:szCs w:val="24"/>
              </w:rPr>
              <w:t>социальное</w:t>
            </w:r>
            <w:r w:rsidRPr="00340391">
              <w:rPr>
                <w:rFonts w:ascii="Times New Roman" w:hAnsi="Times New Roman"/>
                <w:sz w:val="18"/>
                <w:szCs w:val="18"/>
              </w:rPr>
              <w:t xml:space="preserve"> </w:t>
            </w:r>
            <w:r w:rsidRPr="00C21037">
              <w:rPr>
                <w:rFonts w:ascii="Times New Roman" w:hAnsi="Times New Roman"/>
                <w:sz w:val="24"/>
                <w:szCs w:val="24"/>
              </w:rPr>
              <w:t>обслуживание</w:t>
            </w:r>
            <w:r w:rsidRPr="00340391">
              <w:rPr>
                <w:rFonts w:ascii="Times New Roman" w:hAnsi="Times New Roman"/>
                <w:sz w:val="18"/>
                <w:szCs w:val="18"/>
              </w:rPr>
              <w:t xml:space="preserve"> </w:t>
            </w:r>
            <w:r>
              <w:rPr>
                <w:rFonts w:ascii="Times New Roman" w:hAnsi="Times New Roman"/>
                <w:sz w:val="24"/>
                <w:szCs w:val="24"/>
              </w:rPr>
              <w:t>граждан</w:t>
            </w:r>
            <w:r w:rsidRPr="00340391">
              <w:rPr>
                <w:rFonts w:ascii="Times New Roman" w:hAnsi="Times New Roman"/>
                <w:sz w:val="18"/>
                <w:szCs w:val="18"/>
              </w:rPr>
              <w:t xml:space="preserve"> </w:t>
            </w:r>
            <w:r>
              <w:rPr>
                <w:rFonts w:ascii="Times New Roman" w:hAnsi="Times New Roman"/>
                <w:sz w:val="24"/>
                <w:szCs w:val="24"/>
              </w:rPr>
              <w:t>пожилого</w:t>
            </w:r>
            <w:r w:rsidRPr="00340391">
              <w:rPr>
                <w:rFonts w:ascii="Times New Roman" w:hAnsi="Times New Roman"/>
                <w:sz w:val="18"/>
                <w:szCs w:val="18"/>
              </w:rPr>
              <w:t xml:space="preserve"> </w:t>
            </w:r>
            <w:r>
              <w:rPr>
                <w:rFonts w:ascii="Times New Roman" w:hAnsi="Times New Roman"/>
                <w:sz w:val="24"/>
                <w:szCs w:val="24"/>
              </w:rPr>
              <w:t>возраста</w:t>
            </w:r>
            <w:r w:rsidRPr="00340391">
              <w:rPr>
                <w:rFonts w:ascii="Times New Roman" w:hAnsi="Times New Roman"/>
                <w:sz w:val="18"/>
                <w:szCs w:val="18"/>
              </w:rPr>
              <w:t xml:space="preserve"> </w:t>
            </w:r>
            <w:r>
              <w:rPr>
                <w:rFonts w:ascii="Times New Roman" w:hAnsi="Times New Roman"/>
                <w:sz w:val="24"/>
                <w:szCs w:val="24"/>
              </w:rPr>
              <w:t>и</w:t>
            </w:r>
            <w:r w:rsidRPr="00340391">
              <w:rPr>
                <w:rFonts w:ascii="Times New Roman" w:hAnsi="Times New Roman"/>
                <w:sz w:val="18"/>
                <w:szCs w:val="18"/>
              </w:rPr>
              <w:t xml:space="preserve"> </w:t>
            </w:r>
            <w:r>
              <w:rPr>
                <w:rFonts w:ascii="Times New Roman" w:hAnsi="Times New Roman"/>
                <w:sz w:val="24"/>
                <w:szCs w:val="24"/>
              </w:rPr>
              <w:t>инвалидов</w:t>
            </w:r>
            <w:proofErr w:type="gramStart"/>
            <w:r w:rsidR="00340391">
              <w:rPr>
                <w:rFonts w:ascii="Times New Roman" w:hAnsi="Times New Roman"/>
                <w:sz w:val="24"/>
                <w:szCs w:val="24"/>
              </w:rPr>
              <w:t xml:space="preserve"> .</w:t>
            </w:r>
            <w:proofErr w:type="gramEnd"/>
            <w:r w:rsidR="00340391">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br/>
            </w:r>
          </w:p>
        </w:tc>
        <w:tc>
          <w:tcPr>
            <w:tcW w:w="674" w:type="dxa"/>
          </w:tcPr>
          <w:p w:rsidR="005F09F6" w:rsidRPr="005D6AC3" w:rsidRDefault="005F09F6" w:rsidP="00597FB8">
            <w:pPr>
              <w:suppressAutoHyphens/>
              <w:spacing w:after="0" w:line="240" w:lineRule="auto"/>
              <w:jc w:val="center"/>
              <w:rPr>
                <w:rFonts w:ascii="Times New Roman" w:hAnsi="Times New Roman"/>
                <w:sz w:val="24"/>
                <w:szCs w:val="24"/>
              </w:rPr>
            </w:pPr>
            <w:r>
              <w:rPr>
                <w:rFonts w:ascii="Times New Roman" w:hAnsi="Times New Roman"/>
                <w:sz w:val="24"/>
                <w:szCs w:val="24"/>
              </w:rPr>
              <w:t>8</w:t>
            </w:r>
          </w:p>
        </w:tc>
      </w:tr>
      <w:tr w:rsidR="005F09F6" w:rsidRPr="00C21037" w:rsidTr="00FC0044">
        <w:tc>
          <w:tcPr>
            <w:tcW w:w="9180" w:type="dxa"/>
          </w:tcPr>
          <w:p w:rsidR="005F09F6" w:rsidRPr="005D6AC3" w:rsidRDefault="005F09F6" w:rsidP="00597FB8">
            <w:pPr>
              <w:suppressAutoHyphens/>
              <w:spacing w:after="0" w:line="240" w:lineRule="auto"/>
              <w:ind w:left="284"/>
              <w:jc w:val="both"/>
              <w:rPr>
                <w:rFonts w:ascii="Times New Roman" w:hAnsi="Times New Roman"/>
                <w:sz w:val="6"/>
                <w:szCs w:val="6"/>
              </w:rPr>
            </w:pPr>
            <w:r w:rsidRPr="00087B19">
              <w:rPr>
                <w:rFonts w:ascii="Times New Roman" w:hAnsi="Times New Roman"/>
                <w:sz w:val="24"/>
                <w:szCs w:val="24"/>
              </w:rPr>
              <w:t xml:space="preserve">Социальная адаптация и реабилитация </w:t>
            </w:r>
            <w:proofErr w:type="spellStart"/>
            <w:r w:rsidRPr="00087B19">
              <w:rPr>
                <w:rFonts w:ascii="Times New Roman" w:hAnsi="Times New Roman"/>
                <w:sz w:val="24"/>
                <w:szCs w:val="24"/>
              </w:rPr>
              <w:t>дезадаптированных</w:t>
            </w:r>
            <w:proofErr w:type="spellEnd"/>
            <w:r w:rsidRPr="00087B19">
              <w:rPr>
                <w:rFonts w:ascii="Times New Roman" w:hAnsi="Times New Roman"/>
                <w:sz w:val="24"/>
                <w:szCs w:val="24"/>
              </w:rPr>
              <w:t xml:space="preserve"> граждан </w:t>
            </w:r>
            <w:r>
              <w:rPr>
                <w:rFonts w:ascii="Times New Roman" w:hAnsi="Times New Roman"/>
                <w:sz w:val="24"/>
                <w:szCs w:val="24"/>
              </w:rPr>
              <w:t>…</w:t>
            </w:r>
            <w:r w:rsidRPr="00087B19">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br/>
            </w:r>
          </w:p>
        </w:tc>
        <w:tc>
          <w:tcPr>
            <w:tcW w:w="674" w:type="dxa"/>
          </w:tcPr>
          <w:p w:rsidR="005F09F6" w:rsidRPr="005D6AC3" w:rsidRDefault="005F09F6" w:rsidP="00597FB8">
            <w:pPr>
              <w:suppressAutoHyphens/>
              <w:spacing w:after="0" w:line="240" w:lineRule="auto"/>
              <w:jc w:val="center"/>
              <w:rPr>
                <w:rFonts w:ascii="Times New Roman" w:hAnsi="Times New Roman"/>
                <w:sz w:val="24"/>
                <w:szCs w:val="24"/>
              </w:rPr>
            </w:pPr>
            <w:r>
              <w:rPr>
                <w:rFonts w:ascii="Times New Roman" w:hAnsi="Times New Roman"/>
                <w:sz w:val="24"/>
                <w:szCs w:val="24"/>
              </w:rPr>
              <w:t>11</w:t>
            </w:r>
          </w:p>
        </w:tc>
      </w:tr>
      <w:tr w:rsidR="005F09F6" w:rsidRPr="00C21037" w:rsidTr="00FC0044">
        <w:tc>
          <w:tcPr>
            <w:tcW w:w="9180" w:type="dxa"/>
          </w:tcPr>
          <w:p w:rsidR="005F09F6" w:rsidRPr="005D6AC3" w:rsidRDefault="005F09F6" w:rsidP="00597FB8">
            <w:pPr>
              <w:suppressAutoHyphens/>
              <w:spacing w:after="0" w:line="240" w:lineRule="auto"/>
              <w:ind w:left="284"/>
              <w:jc w:val="both"/>
              <w:rPr>
                <w:rFonts w:ascii="Times New Roman" w:hAnsi="Times New Roman"/>
                <w:sz w:val="6"/>
                <w:szCs w:val="6"/>
              </w:rPr>
            </w:pPr>
            <w:r w:rsidRPr="00C21037">
              <w:rPr>
                <w:rFonts w:ascii="Times New Roman" w:hAnsi="Times New Roman"/>
                <w:sz w:val="24"/>
                <w:szCs w:val="24"/>
              </w:rPr>
              <w:t>Предоставление социальных услуг семьям и детям …………………</w:t>
            </w:r>
            <w:r>
              <w:rPr>
                <w:rFonts w:ascii="Times New Roman" w:hAnsi="Times New Roman"/>
                <w:sz w:val="24"/>
                <w:szCs w:val="24"/>
              </w:rPr>
              <w:t>….</w:t>
            </w:r>
            <w:r w:rsidRPr="00C21037">
              <w:rPr>
                <w:rFonts w:ascii="Times New Roman" w:hAnsi="Times New Roman"/>
                <w:sz w:val="24"/>
                <w:szCs w:val="24"/>
              </w:rPr>
              <w:t>……………….</w:t>
            </w:r>
            <w:r>
              <w:rPr>
                <w:rFonts w:ascii="Times New Roman" w:hAnsi="Times New Roman"/>
                <w:sz w:val="24"/>
                <w:szCs w:val="24"/>
              </w:rPr>
              <w:br/>
            </w:r>
          </w:p>
        </w:tc>
        <w:tc>
          <w:tcPr>
            <w:tcW w:w="674" w:type="dxa"/>
          </w:tcPr>
          <w:p w:rsidR="005F09F6" w:rsidRPr="005D6AC3" w:rsidRDefault="005F09F6" w:rsidP="00597FB8">
            <w:pPr>
              <w:suppressAutoHyphens/>
              <w:spacing w:after="0" w:line="240" w:lineRule="auto"/>
              <w:jc w:val="center"/>
              <w:rPr>
                <w:rFonts w:ascii="Times New Roman" w:hAnsi="Times New Roman"/>
                <w:sz w:val="24"/>
                <w:szCs w:val="24"/>
              </w:rPr>
            </w:pPr>
            <w:r>
              <w:rPr>
                <w:rFonts w:ascii="Times New Roman" w:hAnsi="Times New Roman"/>
                <w:sz w:val="24"/>
                <w:szCs w:val="24"/>
              </w:rPr>
              <w:t>12</w:t>
            </w:r>
          </w:p>
        </w:tc>
      </w:tr>
      <w:tr w:rsidR="005F09F6" w:rsidRPr="00C21037" w:rsidTr="00FC0044">
        <w:tc>
          <w:tcPr>
            <w:tcW w:w="9180" w:type="dxa"/>
          </w:tcPr>
          <w:p w:rsidR="005F09F6" w:rsidRDefault="005F09F6" w:rsidP="00597FB8">
            <w:pPr>
              <w:suppressAutoHyphens/>
              <w:spacing w:after="0" w:line="240" w:lineRule="auto"/>
              <w:ind w:left="284"/>
              <w:jc w:val="both"/>
              <w:rPr>
                <w:rFonts w:ascii="Times New Roman" w:hAnsi="Times New Roman"/>
                <w:sz w:val="24"/>
                <w:szCs w:val="24"/>
              </w:rPr>
            </w:pPr>
            <w:r w:rsidRPr="00C21037">
              <w:rPr>
                <w:rFonts w:ascii="Times New Roman" w:hAnsi="Times New Roman"/>
                <w:sz w:val="24"/>
                <w:szCs w:val="24"/>
              </w:rPr>
              <w:t>Подготовка к реализации Федерального закона</w:t>
            </w:r>
            <w:r w:rsidRPr="00C21037">
              <w:rPr>
                <w:sz w:val="28"/>
                <w:szCs w:val="28"/>
              </w:rPr>
              <w:t xml:space="preserve"> </w:t>
            </w:r>
            <w:r w:rsidRPr="00C21037">
              <w:rPr>
                <w:rFonts w:ascii="Times New Roman" w:hAnsi="Times New Roman"/>
                <w:sz w:val="24"/>
                <w:szCs w:val="24"/>
              </w:rPr>
              <w:t>от 28 декабря 2013 года</w:t>
            </w:r>
            <w:r>
              <w:rPr>
                <w:rFonts w:ascii="Times New Roman" w:hAnsi="Times New Roman"/>
                <w:sz w:val="24"/>
                <w:szCs w:val="24"/>
              </w:rPr>
              <w:t xml:space="preserve"> </w:t>
            </w:r>
            <w:r w:rsidRPr="00C21037">
              <w:rPr>
                <w:rFonts w:ascii="Times New Roman" w:hAnsi="Times New Roman"/>
                <w:sz w:val="24"/>
                <w:szCs w:val="24"/>
              </w:rPr>
              <w:t>№ 442-ФЗ</w:t>
            </w:r>
          </w:p>
          <w:p w:rsidR="005F09F6" w:rsidRPr="005D6AC3" w:rsidRDefault="005F09F6" w:rsidP="00597FB8">
            <w:pPr>
              <w:suppressAutoHyphens/>
              <w:spacing w:after="0" w:line="240" w:lineRule="auto"/>
              <w:ind w:left="284"/>
              <w:jc w:val="both"/>
              <w:rPr>
                <w:rFonts w:ascii="Times New Roman" w:hAnsi="Times New Roman"/>
                <w:sz w:val="6"/>
                <w:szCs w:val="6"/>
              </w:rPr>
            </w:pPr>
            <w:r w:rsidRPr="00C21037">
              <w:rPr>
                <w:rFonts w:ascii="Times New Roman" w:hAnsi="Times New Roman"/>
                <w:sz w:val="24"/>
                <w:szCs w:val="24"/>
              </w:rPr>
              <w:t>"Об основах социального обслуживания граждан в Российской Федерации</w:t>
            </w:r>
            <w:r w:rsidR="001359EB">
              <w:rPr>
                <w:rFonts w:ascii="Times New Roman" w:hAnsi="Times New Roman"/>
                <w:sz w:val="24"/>
                <w:szCs w:val="24"/>
              </w:rPr>
              <w:t>"</w:t>
            </w:r>
            <w:proofErr w:type="gramStart"/>
            <w:r>
              <w:rPr>
                <w:rFonts w:ascii="Times New Roman" w:hAnsi="Times New Roman"/>
                <w:sz w:val="24"/>
                <w:szCs w:val="24"/>
              </w:rPr>
              <w:t xml:space="preserve"> </w:t>
            </w:r>
            <w:r w:rsidR="001359EB">
              <w:rPr>
                <w:rFonts w:ascii="Times New Roman" w:hAnsi="Times New Roman"/>
                <w:sz w:val="24"/>
                <w:szCs w:val="24"/>
              </w:rPr>
              <w:t>.</w:t>
            </w:r>
            <w:proofErr w:type="gramEnd"/>
            <w:r w:rsidR="001359EB">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br/>
            </w:r>
          </w:p>
        </w:tc>
        <w:tc>
          <w:tcPr>
            <w:tcW w:w="674" w:type="dxa"/>
          </w:tcPr>
          <w:p w:rsidR="005F09F6" w:rsidRPr="005D6AC3" w:rsidRDefault="005F09F6" w:rsidP="00597FB8">
            <w:pPr>
              <w:suppressAutoHyphens/>
              <w:spacing w:after="0" w:line="240" w:lineRule="auto"/>
              <w:jc w:val="center"/>
              <w:rPr>
                <w:rFonts w:ascii="Times New Roman" w:hAnsi="Times New Roman"/>
                <w:sz w:val="24"/>
                <w:szCs w:val="24"/>
              </w:rPr>
            </w:pPr>
          </w:p>
          <w:p w:rsidR="005F09F6" w:rsidRPr="005D6AC3" w:rsidRDefault="005F09F6" w:rsidP="00597FB8">
            <w:pPr>
              <w:suppressAutoHyphens/>
              <w:spacing w:after="0" w:line="240" w:lineRule="auto"/>
              <w:jc w:val="center"/>
              <w:rPr>
                <w:rFonts w:ascii="Times New Roman" w:hAnsi="Times New Roman"/>
                <w:sz w:val="24"/>
                <w:szCs w:val="24"/>
              </w:rPr>
            </w:pPr>
            <w:r>
              <w:rPr>
                <w:rFonts w:ascii="Times New Roman" w:hAnsi="Times New Roman"/>
                <w:sz w:val="24"/>
                <w:szCs w:val="24"/>
              </w:rPr>
              <w:t>17</w:t>
            </w:r>
          </w:p>
        </w:tc>
      </w:tr>
      <w:tr w:rsidR="005F09F6" w:rsidRPr="001359EB" w:rsidTr="00FC0044">
        <w:tc>
          <w:tcPr>
            <w:tcW w:w="9180" w:type="dxa"/>
          </w:tcPr>
          <w:p w:rsidR="005F09F6" w:rsidRPr="001359EB" w:rsidRDefault="005F09F6" w:rsidP="00597FB8">
            <w:pPr>
              <w:suppressAutoHyphens/>
              <w:spacing w:after="0" w:line="240" w:lineRule="auto"/>
              <w:ind w:left="567"/>
              <w:jc w:val="both"/>
              <w:rPr>
                <w:rFonts w:ascii="Times New Roman" w:hAnsi="Times New Roman"/>
                <w:i/>
                <w:sz w:val="16"/>
                <w:szCs w:val="16"/>
              </w:rPr>
            </w:pPr>
          </w:p>
        </w:tc>
        <w:tc>
          <w:tcPr>
            <w:tcW w:w="674" w:type="dxa"/>
          </w:tcPr>
          <w:p w:rsidR="005F09F6" w:rsidRPr="001359EB" w:rsidRDefault="005F09F6" w:rsidP="00597FB8">
            <w:pPr>
              <w:suppressAutoHyphens/>
              <w:spacing w:after="0" w:line="240" w:lineRule="auto"/>
              <w:jc w:val="center"/>
              <w:rPr>
                <w:rFonts w:ascii="Times New Roman" w:hAnsi="Times New Roman"/>
                <w:sz w:val="16"/>
                <w:szCs w:val="16"/>
              </w:rPr>
            </w:pPr>
          </w:p>
        </w:tc>
      </w:tr>
      <w:tr w:rsidR="005F09F6" w:rsidRPr="00F14B21" w:rsidTr="00FC0044">
        <w:tc>
          <w:tcPr>
            <w:tcW w:w="9180" w:type="dxa"/>
          </w:tcPr>
          <w:p w:rsidR="005F09F6" w:rsidRPr="00F14B21" w:rsidRDefault="005F09F6" w:rsidP="00597FB8">
            <w:pPr>
              <w:suppressAutoHyphens/>
              <w:spacing w:after="0" w:line="240" w:lineRule="auto"/>
              <w:jc w:val="both"/>
              <w:rPr>
                <w:rFonts w:ascii="Times New Roman" w:hAnsi="Times New Roman"/>
                <w:b/>
                <w:sz w:val="24"/>
                <w:szCs w:val="24"/>
              </w:rPr>
            </w:pPr>
            <w:r w:rsidRPr="00F14B21">
              <w:rPr>
                <w:rFonts w:ascii="Times New Roman" w:hAnsi="Times New Roman"/>
                <w:b/>
                <w:sz w:val="24"/>
                <w:szCs w:val="24"/>
                <w:lang w:val="en-US"/>
              </w:rPr>
              <w:t>II</w:t>
            </w:r>
            <w:r w:rsidRPr="00F14B21">
              <w:rPr>
                <w:rFonts w:ascii="Times New Roman" w:hAnsi="Times New Roman"/>
                <w:b/>
                <w:sz w:val="24"/>
                <w:szCs w:val="24"/>
              </w:rPr>
              <w:t>.</w:t>
            </w:r>
            <w:r w:rsidRPr="00F14B21">
              <w:rPr>
                <w:rFonts w:ascii="Times New Roman" w:hAnsi="Times New Roman"/>
                <w:b/>
                <w:sz w:val="24"/>
                <w:szCs w:val="24"/>
                <w:lang w:val="en-US"/>
              </w:rPr>
              <w:t> </w:t>
            </w:r>
            <w:r w:rsidRPr="00F14B21">
              <w:rPr>
                <w:rFonts w:ascii="Times New Roman" w:hAnsi="Times New Roman"/>
                <w:b/>
                <w:sz w:val="24"/>
                <w:szCs w:val="24"/>
              </w:rPr>
              <w:t>УЛУЧШЕНИЕ КАЧЕСТВА ЖИЗНИ ЛИЦ С ОГРАНИЧЕННЫМИ</w:t>
            </w:r>
          </w:p>
          <w:p w:rsidR="005F09F6" w:rsidRPr="005D6AC3" w:rsidRDefault="005F09F6" w:rsidP="00597FB8">
            <w:pPr>
              <w:suppressAutoHyphens/>
              <w:spacing w:after="0" w:line="240" w:lineRule="auto"/>
              <w:jc w:val="both"/>
              <w:rPr>
                <w:rFonts w:ascii="Times New Roman" w:hAnsi="Times New Roman"/>
                <w:b/>
                <w:sz w:val="6"/>
                <w:szCs w:val="6"/>
              </w:rPr>
            </w:pPr>
            <w:r w:rsidRPr="00F14B21">
              <w:rPr>
                <w:rFonts w:ascii="Times New Roman" w:hAnsi="Times New Roman"/>
                <w:b/>
                <w:sz w:val="24"/>
                <w:szCs w:val="24"/>
              </w:rPr>
              <w:t xml:space="preserve">ВОЗМОЖНОСТЯМИ </w:t>
            </w:r>
            <w:r w:rsidRPr="00F14B21">
              <w:rPr>
                <w:rFonts w:ascii="Times New Roman" w:hAnsi="Times New Roman"/>
                <w:sz w:val="24"/>
                <w:szCs w:val="24"/>
              </w:rPr>
              <w:t>………</w:t>
            </w:r>
            <w:r>
              <w:rPr>
                <w:rFonts w:ascii="Times New Roman" w:hAnsi="Times New Roman"/>
                <w:sz w:val="24"/>
                <w:szCs w:val="24"/>
              </w:rPr>
              <w:t>.</w:t>
            </w:r>
            <w:r w:rsidRPr="00F14B21">
              <w:rPr>
                <w:rFonts w:ascii="Times New Roman" w:hAnsi="Times New Roman"/>
                <w:sz w:val="24"/>
                <w:szCs w:val="24"/>
              </w:rPr>
              <w:t>……………………………………………………………....</w:t>
            </w:r>
            <w:r w:rsidRPr="00F14B21">
              <w:rPr>
                <w:rFonts w:ascii="Times New Roman" w:hAnsi="Times New Roman"/>
                <w:b/>
                <w:sz w:val="24"/>
                <w:szCs w:val="24"/>
              </w:rPr>
              <w:br/>
            </w:r>
          </w:p>
        </w:tc>
        <w:tc>
          <w:tcPr>
            <w:tcW w:w="674" w:type="dxa"/>
          </w:tcPr>
          <w:p w:rsidR="005F09F6" w:rsidRPr="005D6AC3" w:rsidRDefault="005F09F6" w:rsidP="00597FB8">
            <w:pPr>
              <w:suppressAutoHyphens/>
              <w:spacing w:after="0" w:line="240" w:lineRule="auto"/>
              <w:jc w:val="center"/>
              <w:rPr>
                <w:rFonts w:ascii="Times New Roman" w:hAnsi="Times New Roman"/>
                <w:sz w:val="24"/>
                <w:szCs w:val="24"/>
              </w:rPr>
            </w:pPr>
          </w:p>
          <w:p w:rsidR="005F09F6" w:rsidRPr="005D6AC3" w:rsidRDefault="005F09F6" w:rsidP="00597FB8">
            <w:pPr>
              <w:suppressAutoHyphens/>
              <w:spacing w:after="0" w:line="240" w:lineRule="auto"/>
              <w:jc w:val="center"/>
              <w:rPr>
                <w:rFonts w:ascii="Times New Roman" w:hAnsi="Times New Roman"/>
                <w:sz w:val="24"/>
                <w:szCs w:val="24"/>
              </w:rPr>
            </w:pPr>
            <w:r>
              <w:rPr>
                <w:rFonts w:ascii="Times New Roman" w:hAnsi="Times New Roman"/>
                <w:sz w:val="24"/>
                <w:szCs w:val="24"/>
              </w:rPr>
              <w:t>21</w:t>
            </w:r>
          </w:p>
        </w:tc>
      </w:tr>
      <w:tr w:rsidR="005F09F6" w:rsidRPr="00C21037" w:rsidTr="00FC0044">
        <w:tc>
          <w:tcPr>
            <w:tcW w:w="9180" w:type="dxa"/>
          </w:tcPr>
          <w:p w:rsidR="005F09F6" w:rsidRPr="005D6AC3" w:rsidRDefault="005F09F6" w:rsidP="00597FB8">
            <w:pPr>
              <w:suppressAutoHyphens/>
              <w:spacing w:after="0" w:line="240" w:lineRule="auto"/>
              <w:ind w:left="284"/>
              <w:jc w:val="both"/>
              <w:rPr>
                <w:rFonts w:ascii="Times New Roman" w:hAnsi="Times New Roman"/>
                <w:sz w:val="6"/>
                <w:szCs w:val="6"/>
              </w:rPr>
            </w:pPr>
            <w:r w:rsidRPr="00C21037">
              <w:rPr>
                <w:rFonts w:ascii="Times New Roman" w:hAnsi="Times New Roman"/>
                <w:sz w:val="24"/>
                <w:szCs w:val="24"/>
              </w:rPr>
              <w:t>Реализация государственной программы Омской области "Доступная среда"</w:t>
            </w:r>
            <w:r>
              <w:rPr>
                <w:rFonts w:ascii="Times New Roman" w:hAnsi="Times New Roman"/>
                <w:sz w:val="24"/>
                <w:szCs w:val="24"/>
              </w:rPr>
              <w:t xml:space="preserve"> ……..…</w:t>
            </w:r>
            <w:r>
              <w:rPr>
                <w:rFonts w:ascii="Times New Roman" w:hAnsi="Times New Roman"/>
                <w:sz w:val="24"/>
                <w:szCs w:val="24"/>
              </w:rPr>
              <w:br/>
            </w:r>
          </w:p>
        </w:tc>
        <w:tc>
          <w:tcPr>
            <w:tcW w:w="674" w:type="dxa"/>
          </w:tcPr>
          <w:p w:rsidR="005F09F6" w:rsidRPr="005D6AC3" w:rsidRDefault="005F09F6" w:rsidP="00597FB8">
            <w:pPr>
              <w:suppressAutoHyphens/>
              <w:spacing w:after="0" w:line="240" w:lineRule="auto"/>
              <w:jc w:val="center"/>
              <w:rPr>
                <w:rFonts w:ascii="Times New Roman" w:hAnsi="Times New Roman"/>
                <w:sz w:val="24"/>
                <w:szCs w:val="24"/>
              </w:rPr>
            </w:pPr>
            <w:r>
              <w:rPr>
                <w:rFonts w:ascii="Times New Roman" w:hAnsi="Times New Roman"/>
                <w:sz w:val="24"/>
                <w:szCs w:val="24"/>
              </w:rPr>
              <w:t>21</w:t>
            </w:r>
          </w:p>
        </w:tc>
      </w:tr>
      <w:tr w:rsidR="005F09F6" w:rsidRPr="00C21037" w:rsidTr="00FC0044">
        <w:tc>
          <w:tcPr>
            <w:tcW w:w="9180" w:type="dxa"/>
          </w:tcPr>
          <w:p w:rsidR="005F09F6" w:rsidRPr="005D6AC3" w:rsidRDefault="005F09F6" w:rsidP="00597FB8">
            <w:pPr>
              <w:suppressAutoHyphens/>
              <w:spacing w:after="0" w:line="240" w:lineRule="auto"/>
              <w:ind w:left="284"/>
              <w:jc w:val="both"/>
              <w:rPr>
                <w:rFonts w:ascii="Times New Roman" w:hAnsi="Times New Roman"/>
                <w:sz w:val="6"/>
                <w:szCs w:val="6"/>
              </w:rPr>
            </w:pPr>
            <w:r w:rsidRPr="00C21037">
              <w:rPr>
                <w:rFonts w:ascii="Times New Roman" w:hAnsi="Times New Roman"/>
                <w:sz w:val="24"/>
                <w:szCs w:val="24"/>
              </w:rPr>
              <w:t xml:space="preserve">Паспортизация и адаптация объектов социальной инфраструктуры </w:t>
            </w:r>
            <w:r>
              <w:rPr>
                <w:rFonts w:ascii="Times New Roman" w:hAnsi="Times New Roman"/>
                <w:sz w:val="24"/>
                <w:szCs w:val="24"/>
              </w:rPr>
              <w:t>…</w:t>
            </w:r>
            <w:r w:rsidRPr="00C21037">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br/>
            </w:r>
          </w:p>
        </w:tc>
        <w:tc>
          <w:tcPr>
            <w:tcW w:w="674" w:type="dxa"/>
          </w:tcPr>
          <w:p w:rsidR="005F09F6" w:rsidRPr="005D6AC3" w:rsidRDefault="005F09F6" w:rsidP="00597FB8">
            <w:pPr>
              <w:suppressAutoHyphens/>
              <w:spacing w:after="0" w:line="240" w:lineRule="auto"/>
              <w:jc w:val="center"/>
              <w:rPr>
                <w:rFonts w:ascii="Times New Roman" w:hAnsi="Times New Roman"/>
                <w:sz w:val="24"/>
                <w:szCs w:val="24"/>
              </w:rPr>
            </w:pPr>
            <w:r>
              <w:rPr>
                <w:rFonts w:ascii="Times New Roman" w:hAnsi="Times New Roman"/>
                <w:sz w:val="24"/>
                <w:szCs w:val="24"/>
              </w:rPr>
              <w:t>22</w:t>
            </w:r>
          </w:p>
        </w:tc>
      </w:tr>
      <w:tr w:rsidR="005F09F6" w:rsidRPr="00C21037" w:rsidTr="00FC0044">
        <w:tc>
          <w:tcPr>
            <w:tcW w:w="9180" w:type="dxa"/>
          </w:tcPr>
          <w:p w:rsidR="005F09F6" w:rsidRPr="005D6AC3" w:rsidRDefault="005F09F6" w:rsidP="00597FB8">
            <w:pPr>
              <w:suppressAutoHyphens/>
              <w:spacing w:after="0" w:line="240" w:lineRule="auto"/>
              <w:ind w:left="284"/>
              <w:jc w:val="both"/>
              <w:rPr>
                <w:rFonts w:ascii="Times New Roman" w:hAnsi="Times New Roman"/>
                <w:sz w:val="6"/>
                <w:szCs w:val="6"/>
              </w:rPr>
            </w:pPr>
            <w:r w:rsidRPr="00C21037">
              <w:rPr>
                <w:rFonts w:ascii="Times New Roman" w:hAnsi="Times New Roman"/>
                <w:sz w:val="24"/>
                <w:szCs w:val="24"/>
              </w:rPr>
              <w:t>Обеспечение инвалидов техническими средствами реабилитации ……………</w:t>
            </w:r>
            <w:r>
              <w:rPr>
                <w:rFonts w:ascii="Times New Roman" w:hAnsi="Times New Roman"/>
                <w:sz w:val="24"/>
                <w:szCs w:val="24"/>
              </w:rPr>
              <w:t>.</w:t>
            </w:r>
            <w:r w:rsidRPr="00C21037">
              <w:rPr>
                <w:rFonts w:ascii="Times New Roman" w:hAnsi="Times New Roman"/>
                <w:sz w:val="24"/>
                <w:szCs w:val="24"/>
              </w:rPr>
              <w:t>………</w:t>
            </w:r>
            <w:r>
              <w:rPr>
                <w:rFonts w:ascii="Times New Roman" w:hAnsi="Times New Roman"/>
                <w:sz w:val="24"/>
                <w:szCs w:val="24"/>
              </w:rPr>
              <w:br/>
            </w:r>
          </w:p>
        </w:tc>
        <w:tc>
          <w:tcPr>
            <w:tcW w:w="674" w:type="dxa"/>
          </w:tcPr>
          <w:p w:rsidR="005F09F6" w:rsidRPr="005D6AC3" w:rsidRDefault="005F09F6" w:rsidP="00597FB8">
            <w:pPr>
              <w:suppressAutoHyphens/>
              <w:spacing w:after="0" w:line="240" w:lineRule="auto"/>
              <w:jc w:val="center"/>
              <w:rPr>
                <w:rFonts w:ascii="Times New Roman" w:hAnsi="Times New Roman"/>
                <w:sz w:val="24"/>
                <w:szCs w:val="24"/>
              </w:rPr>
            </w:pPr>
            <w:r>
              <w:rPr>
                <w:rFonts w:ascii="Times New Roman" w:hAnsi="Times New Roman"/>
                <w:sz w:val="24"/>
                <w:szCs w:val="24"/>
              </w:rPr>
              <w:t>23</w:t>
            </w:r>
          </w:p>
        </w:tc>
      </w:tr>
      <w:tr w:rsidR="005F09F6" w:rsidRPr="001359EB" w:rsidTr="00FC0044">
        <w:tc>
          <w:tcPr>
            <w:tcW w:w="9180" w:type="dxa"/>
          </w:tcPr>
          <w:p w:rsidR="005F09F6" w:rsidRPr="001359EB" w:rsidRDefault="005F09F6" w:rsidP="00597FB8">
            <w:pPr>
              <w:suppressAutoHyphens/>
              <w:spacing w:after="0" w:line="240" w:lineRule="auto"/>
              <w:ind w:left="567"/>
              <w:jc w:val="both"/>
              <w:rPr>
                <w:rFonts w:ascii="Times New Roman" w:hAnsi="Times New Roman"/>
                <w:i/>
                <w:sz w:val="16"/>
                <w:szCs w:val="16"/>
              </w:rPr>
            </w:pPr>
          </w:p>
        </w:tc>
        <w:tc>
          <w:tcPr>
            <w:tcW w:w="674" w:type="dxa"/>
          </w:tcPr>
          <w:p w:rsidR="005F09F6" w:rsidRPr="001359EB" w:rsidRDefault="005F09F6" w:rsidP="00597FB8">
            <w:pPr>
              <w:suppressAutoHyphens/>
              <w:spacing w:after="0" w:line="240" w:lineRule="auto"/>
              <w:jc w:val="center"/>
              <w:rPr>
                <w:rFonts w:ascii="Times New Roman" w:hAnsi="Times New Roman"/>
                <w:sz w:val="16"/>
                <w:szCs w:val="16"/>
              </w:rPr>
            </w:pPr>
          </w:p>
        </w:tc>
      </w:tr>
      <w:tr w:rsidR="005F09F6" w:rsidRPr="00F14B21" w:rsidTr="00FC0044">
        <w:tc>
          <w:tcPr>
            <w:tcW w:w="9180" w:type="dxa"/>
          </w:tcPr>
          <w:p w:rsidR="005F09F6" w:rsidRPr="005D6AC3" w:rsidRDefault="005F09F6" w:rsidP="00597FB8">
            <w:pPr>
              <w:suppressAutoHyphens/>
              <w:spacing w:after="0" w:line="240" w:lineRule="auto"/>
              <w:jc w:val="both"/>
              <w:rPr>
                <w:rFonts w:ascii="Times New Roman" w:hAnsi="Times New Roman"/>
                <w:b/>
                <w:sz w:val="6"/>
                <w:szCs w:val="6"/>
              </w:rPr>
            </w:pPr>
            <w:r w:rsidRPr="00F14B21">
              <w:rPr>
                <w:rFonts w:ascii="Times New Roman" w:hAnsi="Times New Roman"/>
                <w:b/>
                <w:sz w:val="24"/>
                <w:szCs w:val="24"/>
                <w:lang w:val="en-US"/>
              </w:rPr>
              <w:t>III</w:t>
            </w:r>
            <w:r w:rsidRPr="00F14B21">
              <w:rPr>
                <w:rFonts w:ascii="Times New Roman" w:hAnsi="Times New Roman"/>
                <w:b/>
                <w:sz w:val="24"/>
                <w:szCs w:val="24"/>
              </w:rPr>
              <w:t xml:space="preserve">. СОЦИАЛЬНАЯ ПОДДЕРЖКА </w:t>
            </w:r>
            <w:proofErr w:type="gramStart"/>
            <w:r w:rsidRPr="00F14B21">
              <w:rPr>
                <w:rFonts w:ascii="Times New Roman" w:hAnsi="Times New Roman"/>
                <w:b/>
                <w:sz w:val="24"/>
                <w:szCs w:val="24"/>
              </w:rPr>
              <w:t>НАСЕЛЕНИЯ</w:t>
            </w:r>
            <w:r>
              <w:rPr>
                <w:rFonts w:ascii="Times New Roman" w:hAnsi="Times New Roman"/>
                <w:b/>
                <w:sz w:val="24"/>
                <w:szCs w:val="24"/>
              </w:rPr>
              <w:t xml:space="preserve"> .</w:t>
            </w:r>
            <w:proofErr w:type="gramEnd"/>
            <w:r w:rsidRPr="00F14B21">
              <w:rPr>
                <w:rFonts w:ascii="Times New Roman" w:hAnsi="Times New Roman"/>
                <w:sz w:val="24"/>
                <w:szCs w:val="24"/>
              </w:rPr>
              <w:t>………………………………….…</w:t>
            </w:r>
            <w:r w:rsidRPr="00F14B21">
              <w:rPr>
                <w:rFonts w:ascii="Times New Roman" w:hAnsi="Times New Roman"/>
                <w:b/>
                <w:sz w:val="24"/>
                <w:szCs w:val="24"/>
              </w:rPr>
              <w:br/>
            </w:r>
          </w:p>
        </w:tc>
        <w:tc>
          <w:tcPr>
            <w:tcW w:w="674" w:type="dxa"/>
          </w:tcPr>
          <w:p w:rsidR="005F09F6" w:rsidRPr="005D6AC3" w:rsidRDefault="005F09F6" w:rsidP="00597FB8">
            <w:pPr>
              <w:suppressAutoHyphens/>
              <w:spacing w:after="0" w:line="240" w:lineRule="auto"/>
              <w:jc w:val="center"/>
              <w:rPr>
                <w:rFonts w:ascii="Times New Roman" w:hAnsi="Times New Roman"/>
                <w:sz w:val="24"/>
                <w:szCs w:val="24"/>
              </w:rPr>
            </w:pPr>
            <w:r>
              <w:rPr>
                <w:rFonts w:ascii="Times New Roman" w:hAnsi="Times New Roman"/>
                <w:sz w:val="24"/>
                <w:szCs w:val="24"/>
              </w:rPr>
              <w:t>2</w:t>
            </w:r>
            <w:r w:rsidR="008C3FCD">
              <w:rPr>
                <w:rFonts w:ascii="Times New Roman" w:hAnsi="Times New Roman"/>
                <w:sz w:val="24"/>
                <w:szCs w:val="24"/>
              </w:rPr>
              <w:t>4</w:t>
            </w:r>
          </w:p>
        </w:tc>
      </w:tr>
      <w:tr w:rsidR="005F09F6" w:rsidRPr="00C21037" w:rsidTr="00FC0044">
        <w:tc>
          <w:tcPr>
            <w:tcW w:w="9180" w:type="dxa"/>
          </w:tcPr>
          <w:p w:rsidR="005F09F6" w:rsidRDefault="005F09F6" w:rsidP="00597FB8">
            <w:pPr>
              <w:suppressAutoHyphens/>
              <w:spacing w:after="0" w:line="240" w:lineRule="auto"/>
              <w:ind w:left="284"/>
              <w:jc w:val="both"/>
              <w:rPr>
                <w:rFonts w:ascii="Times New Roman" w:hAnsi="Times New Roman"/>
                <w:sz w:val="24"/>
                <w:szCs w:val="24"/>
              </w:rPr>
            </w:pPr>
            <w:r w:rsidRPr="00C21037">
              <w:rPr>
                <w:rFonts w:ascii="Times New Roman" w:hAnsi="Times New Roman"/>
                <w:sz w:val="24"/>
                <w:szCs w:val="24"/>
              </w:rPr>
              <w:t>Реализация государственной программы Омской области "Социальная поддержка</w:t>
            </w:r>
          </w:p>
          <w:p w:rsidR="005F09F6" w:rsidRPr="005D6AC3" w:rsidRDefault="005F09F6" w:rsidP="00597FB8">
            <w:pPr>
              <w:suppressAutoHyphens/>
              <w:spacing w:after="0" w:line="240" w:lineRule="auto"/>
              <w:ind w:left="284"/>
              <w:jc w:val="both"/>
              <w:rPr>
                <w:rFonts w:ascii="Times New Roman" w:hAnsi="Times New Roman"/>
                <w:sz w:val="6"/>
                <w:szCs w:val="6"/>
              </w:rPr>
            </w:pPr>
            <w:r w:rsidRPr="00C21037">
              <w:rPr>
                <w:rFonts w:ascii="Times New Roman" w:hAnsi="Times New Roman"/>
                <w:sz w:val="24"/>
                <w:szCs w:val="24"/>
              </w:rPr>
              <w:t>населения" …………………………………………………………………………………..</w:t>
            </w:r>
            <w:r>
              <w:rPr>
                <w:rFonts w:ascii="Times New Roman" w:hAnsi="Times New Roman"/>
                <w:sz w:val="24"/>
                <w:szCs w:val="24"/>
              </w:rPr>
              <w:br/>
            </w:r>
          </w:p>
        </w:tc>
        <w:tc>
          <w:tcPr>
            <w:tcW w:w="674" w:type="dxa"/>
          </w:tcPr>
          <w:p w:rsidR="005F09F6" w:rsidRPr="005D6AC3" w:rsidRDefault="005F09F6" w:rsidP="00597FB8">
            <w:pPr>
              <w:suppressAutoHyphens/>
              <w:spacing w:after="0" w:line="240" w:lineRule="auto"/>
              <w:jc w:val="center"/>
              <w:rPr>
                <w:rFonts w:ascii="Times New Roman" w:hAnsi="Times New Roman"/>
                <w:sz w:val="24"/>
                <w:szCs w:val="24"/>
              </w:rPr>
            </w:pPr>
          </w:p>
          <w:p w:rsidR="005F09F6" w:rsidRPr="005D6AC3" w:rsidRDefault="005F09F6" w:rsidP="00597FB8">
            <w:pPr>
              <w:suppressAutoHyphens/>
              <w:spacing w:after="0" w:line="240" w:lineRule="auto"/>
              <w:jc w:val="center"/>
              <w:rPr>
                <w:rFonts w:ascii="Times New Roman" w:hAnsi="Times New Roman"/>
                <w:sz w:val="24"/>
                <w:szCs w:val="24"/>
              </w:rPr>
            </w:pPr>
            <w:r>
              <w:rPr>
                <w:rFonts w:ascii="Times New Roman" w:hAnsi="Times New Roman"/>
                <w:sz w:val="24"/>
                <w:szCs w:val="24"/>
              </w:rPr>
              <w:t>2</w:t>
            </w:r>
            <w:r w:rsidR="008C3FCD">
              <w:rPr>
                <w:rFonts w:ascii="Times New Roman" w:hAnsi="Times New Roman"/>
                <w:sz w:val="24"/>
                <w:szCs w:val="24"/>
              </w:rPr>
              <w:t>4</w:t>
            </w:r>
          </w:p>
        </w:tc>
      </w:tr>
      <w:tr w:rsidR="005F09F6" w:rsidRPr="00C21037" w:rsidTr="00FC0044">
        <w:tc>
          <w:tcPr>
            <w:tcW w:w="9180" w:type="dxa"/>
          </w:tcPr>
          <w:p w:rsidR="005F09F6" w:rsidRDefault="005F09F6" w:rsidP="00597FB8">
            <w:pPr>
              <w:suppressAutoHyphens/>
              <w:spacing w:after="0" w:line="240" w:lineRule="auto"/>
              <w:ind w:left="284"/>
              <w:jc w:val="both"/>
              <w:rPr>
                <w:rFonts w:ascii="Times New Roman" w:hAnsi="Times New Roman"/>
                <w:sz w:val="24"/>
                <w:szCs w:val="24"/>
              </w:rPr>
            </w:pPr>
            <w:r w:rsidRPr="00BF10B9">
              <w:rPr>
                <w:rFonts w:ascii="Times New Roman" w:hAnsi="Times New Roman"/>
                <w:sz w:val="24"/>
                <w:szCs w:val="24"/>
              </w:rPr>
              <w:t xml:space="preserve">Выполнение Указа Президента Российской Федерации </w:t>
            </w:r>
            <w:r w:rsidRPr="00C21037">
              <w:rPr>
                <w:rFonts w:ascii="Times New Roman" w:hAnsi="Times New Roman"/>
                <w:sz w:val="24"/>
                <w:szCs w:val="24"/>
              </w:rPr>
              <w:t xml:space="preserve">от 7 мая 2012 года </w:t>
            </w:r>
            <w:r w:rsidRPr="00BF10B9">
              <w:rPr>
                <w:rFonts w:ascii="Times New Roman" w:hAnsi="Times New Roman"/>
                <w:sz w:val="24"/>
                <w:szCs w:val="24"/>
              </w:rPr>
              <w:t>№ 601</w:t>
            </w:r>
          </w:p>
          <w:p w:rsidR="005F09F6" w:rsidRDefault="005F09F6" w:rsidP="00597FB8">
            <w:pPr>
              <w:suppressAutoHyphens/>
              <w:spacing w:after="0" w:line="240" w:lineRule="auto"/>
              <w:ind w:left="284"/>
              <w:jc w:val="both"/>
              <w:rPr>
                <w:rFonts w:ascii="Times New Roman" w:hAnsi="Times New Roman"/>
                <w:sz w:val="24"/>
                <w:szCs w:val="24"/>
              </w:rPr>
            </w:pPr>
            <w:proofErr w:type="gramStart"/>
            <w:r w:rsidRPr="00BF10B9">
              <w:rPr>
                <w:rFonts w:ascii="Times New Roman" w:hAnsi="Times New Roman"/>
                <w:sz w:val="24"/>
                <w:szCs w:val="24"/>
              </w:rPr>
              <w:t xml:space="preserve">(создание сети многофункциональных центров предоставления государственных </w:t>
            </w:r>
            <w:proofErr w:type="gramEnd"/>
          </w:p>
          <w:p w:rsidR="005F09F6" w:rsidRPr="005D6AC3" w:rsidRDefault="005F09F6" w:rsidP="00597FB8">
            <w:pPr>
              <w:suppressAutoHyphens/>
              <w:spacing w:after="0" w:line="240" w:lineRule="auto"/>
              <w:ind w:left="284"/>
              <w:jc w:val="both"/>
              <w:rPr>
                <w:rFonts w:ascii="Times New Roman" w:hAnsi="Times New Roman"/>
                <w:sz w:val="6"/>
                <w:szCs w:val="6"/>
              </w:rPr>
            </w:pPr>
            <w:r w:rsidRPr="00BF10B9">
              <w:rPr>
                <w:rFonts w:ascii="Times New Roman" w:hAnsi="Times New Roman"/>
                <w:sz w:val="24"/>
                <w:szCs w:val="24"/>
              </w:rPr>
              <w:t>и муниципальных услуг на территории Омской области)</w:t>
            </w:r>
            <w:r>
              <w:rPr>
                <w:rFonts w:ascii="Times New Roman" w:hAnsi="Times New Roman"/>
                <w:sz w:val="24"/>
                <w:szCs w:val="24"/>
              </w:rPr>
              <w:t xml:space="preserve"> </w:t>
            </w:r>
            <w:r w:rsidRPr="00BF10B9">
              <w:rPr>
                <w:rFonts w:ascii="Times New Roman" w:hAnsi="Times New Roman"/>
                <w:sz w:val="24"/>
                <w:szCs w:val="24"/>
              </w:rPr>
              <w:t>…………………………….</w:t>
            </w:r>
            <w:r>
              <w:rPr>
                <w:rFonts w:ascii="Times New Roman" w:hAnsi="Times New Roman"/>
                <w:sz w:val="24"/>
                <w:szCs w:val="24"/>
              </w:rPr>
              <w:br/>
            </w:r>
          </w:p>
        </w:tc>
        <w:tc>
          <w:tcPr>
            <w:tcW w:w="674" w:type="dxa"/>
          </w:tcPr>
          <w:p w:rsidR="005F09F6" w:rsidRPr="005D6AC3" w:rsidRDefault="005F09F6" w:rsidP="00597FB8">
            <w:pPr>
              <w:suppressAutoHyphens/>
              <w:spacing w:after="0" w:line="240" w:lineRule="auto"/>
              <w:jc w:val="center"/>
              <w:rPr>
                <w:rFonts w:ascii="Times New Roman" w:hAnsi="Times New Roman"/>
                <w:sz w:val="24"/>
                <w:szCs w:val="24"/>
              </w:rPr>
            </w:pPr>
          </w:p>
          <w:p w:rsidR="005F09F6" w:rsidRPr="005D6AC3" w:rsidRDefault="005F09F6" w:rsidP="00597FB8">
            <w:pPr>
              <w:suppressAutoHyphens/>
              <w:spacing w:after="0" w:line="240" w:lineRule="auto"/>
              <w:jc w:val="center"/>
              <w:rPr>
                <w:rFonts w:ascii="Times New Roman" w:hAnsi="Times New Roman"/>
                <w:sz w:val="24"/>
                <w:szCs w:val="24"/>
              </w:rPr>
            </w:pPr>
          </w:p>
          <w:p w:rsidR="005F09F6" w:rsidRPr="005D6AC3" w:rsidRDefault="005F09F6" w:rsidP="00597FB8">
            <w:pPr>
              <w:suppressAutoHyphens/>
              <w:spacing w:after="0" w:line="240" w:lineRule="auto"/>
              <w:jc w:val="center"/>
              <w:rPr>
                <w:rFonts w:ascii="Times New Roman" w:hAnsi="Times New Roman"/>
                <w:sz w:val="24"/>
                <w:szCs w:val="24"/>
              </w:rPr>
            </w:pPr>
            <w:r>
              <w:rPr>
                <w:rFonts w:ascii="Times New Roman" w:hAnsi="Times New Roman"/>
                <w:sz w:val="24"/>
                <w:szCs w:val="24"/>
              </w:rPr>
              <w:t>2</w:t>
            </w:r>
            <w:r w:rsidR="008C3FCD">
              <w:rPr>
                <w:rFonts w:ascii="Times New Roman" w:hAnsi="Times New Roman"/>
                <w:sz w:val="24"/>
                <w:szCs w:val="24"/>
              </w:rPr>
              <w:t>8</w:t>
            </w:r>
          </w:p>
        </w:tc>
      </w:tr>
      <w:tr w:rsidR="005F09F6" w:rsidRPr="00BF10B9" w:rsidTr="00FC0044">
        <w:tc>
          <w:tcPr>
            <w:tcW w:w="9180" w:type="dxa"/>
          </w:tcPr>
          <w:p w:rsidR="005F09F6" w:rsidRPr="005D6AC3" w:rsidRDefault="00433BAE" w:rsidP="00597FB8">
            <w:pPr>
              <w:suppressAutoHyphens/>
              <w:spacing w:after="0" w:line="240" w:lineRule="auto"/>
              <w:ind w:left="284"/>
              <w:jc w:val="both"/>
              <w:rPr>
                <w:rFonts w:ascii="Times New Roman" w:hAnsi="Times New Roman"/>
                <w:sz w:val="6"/>
                <w:szCs w:val="6"/>
              </w:rPr>
            </w:pPr>
            <w:hyperlink w:anchor="_Toc349307923" w:history="1">
              <w:r w:rsidR="005F09F6" w:rsidRPr="00BF10B9">
                <w:rPr>
                  <w:rFonts w:ascii="Times New Roman" w:hAnsi="Times New Roman"/>
                  <w:sz w:val="24"/>
                  <w:szCs w:val="24"/>
                </w:rPr>
                <w:t>Меры социальной поддержки отдельных категорий граждан</w:t>
              </w:r>
            </w:hyperlink>
            <w:r w:rsidR="005F09F6" w:rsidRPr="00C21037">
              <w:rPr>
                <w:rFonts w:ascii="Times New Roman" w:hAnsi="Times New Roman"/>
                <w:sz w:val="24"/>
                <w:szCs w:val="24"/>
              </w:rPr>
              <w:t>………………</w:t>
            </w:r>
            <w:r w:rsidR="008C3FCD">
              <w:rPr>
                <w:rFonts w:ascii="Times New Roman" w:hAnsi="Times New Roman"/>
                <w:sz w:val="24"/>
                <w:szCs w:val="24"/>
              </w:rPr>
              <w:t>…</w:t>
            </w:r>
            <w:r w:rsidR="005F09F6" w:rsidRPr="00C21037">
              <w:rPr>
                <w:rFonts w:ascii="Times New Roman" w:hAnsi="Times New Roman"/>
                <w:sz w:val="24"/>
                <w:szCs w:val="24"/>
              </w:rPr>
              <w:t>..............</w:t>
            </w:r>
            <w:r w:rsidR="005F09F6">
              <w:rPr>
                <w:rFonts w:ascii="Times New Roman" w:hAnsi="Times New Roman"/>
                <w:sz w:val="24"/>
                <w:szCs w:val="24"/>
              </w:rPr>
              <w:br/>
            </w:r>
          </w:p>
        </w:tc>
        <w:tc>
          <w:tcPr>
            <w:tcW w:w="674" w:type="dxa"/>
          </w:tcPr>
          <w:p w:rsidR="005F09F6" w:rsidRPr="005D6AC3" w:rsidRDefault="003C79A2" w:rsidP="00597FB8">
            <w:pPr>
              <w:suppressAutoHyphens/>
              <w:spacing w:after="0" w:line="240" w:lineRule="auto"/>
              <w:jc w:val="center"/>
              <w:rPr>
                <w:rFonts w:ascii="Times New Roman" w:hAnsi="Times New Roman"/>
                <w:sz w:val="24"/>
                <w:szCs w:val="24"/>
              </w:rPr>
            </w:pPr>
            <w:r>
              <w:rPr>
                <w:rFonts w:ascii="Times New Roman" w:hAnsi="Times New Roman"/>
                <w:sz w:val="24"/>
                <w:szCs w:val="24"/>
              </w:rPr>
              <w:t>29</w:t>
            </w:r>
          </w:p>
        </w:tc>
      </w:tr>
      <w:tr w:rsidR="005F09F6" w:rsidRPr="00C21037" w:rsidTr="00FC0044">
        <w:tc>
          <w:tcPr>
            <w:tcW w:w="9180" w:type="dxa"/>
          </w:tcPr>
          <w:p w:rsidR="005F09F6" w:rsidRPr="005D6AC3" w:rsidRDefault="005F09F6" w:rsidP="00597FB8">
            <w:pPr>
              <w:suppressAutoHyphens/>
              <w:spacing w:after="0" w:line="240" w:lineRule="auto"/>
              <w:ind w:left="567"/>
              <w:jc w:val="both"/>
              <w:rPr>
                <w:rFonts w:ascii="Times New Roman" w:hAnsi="Times New Roman"/>
                <w:i/>
                <w:sz w:val="6"/>
                <w:szCs w:val="6"/>
              </w:rPr>
            </w:pPr>
            <w:r w:rsidRPr="00C21037">
              <w:rPr>
                <w:rFonts w:ascii="Times New Roman" w:hAnsi="Times New Roman"/>
                <w:i/>
                <w:sz w:val="24"/>
                <w:szCs w:val="24"/>
              </w:rPr>
              <w:t>Социальные выплаты</w:t>
            </w:r>
            <w:r>
              <w:rPr>
                <w:rFonts w:ascii="Times New Roman" w:hAnsi="Times New Roman"/>
                <w:i/>
                <w:sz w:val="24"/>
                <w:szCs w:val="24"/>
              </w:rPr>
              <w:t xml:space="preserve"> </w:t>
            </w:r>
            <w:r w:rsidRPr="00BF10B9">
              <w:rPr>
                <w:rFonts w:ascii="Times New Roman" w:hAnsi="Times New Roman"/>
                <w:sz w:val="24"/>
                <w:szCs w:val="24"/>
              </w:rPr>
              <w:t>………………………</w:t>
            </w:r>
            <w:r>
              <w:rPr>
                <w:rFonts w:ascii="Times New Roman" w:hAnsi="Times New Roman"/>
                <w:sz w:val="24"/>
                <w:szCs w:val="24"/>
              </w:rPr>
              <w:t>.</w:t>
            </w:r>
            <w:r w:rsidRPr="00BF10B9">
              <w:rPr>
                <w:rFonts w:ascii="Times New Roman" w:hAnsi="Times New Roman"/>
                <w:sz w:val="24"/>
                <w:szCs w:val="24"/>
              </w:rPr>
              <w:t>……………</w:t>
            </w:r>
            <w:r w:rsidR="008C3FCD">
              <w:rPr>
                <w:rFonts w:ascii="Times New Roman" w:hAnsi="Times New Roman"/>
                <w:sz w:val="24"/>
                <w:szCs w:val="24"/>
              </w:rPr>
              <w:t>…</w:t>
            </w:r>
            <w:r w:rsidRPr="00BF10B9">
              <w:rPr>
                <w:rFonts w:ascii="Times New Roman" w:hAnsi="Times New Roman"/>
                <w:sz w:val="24"/>
                <w:szCs w:val="24"/>
              </w:rPr>
              <w:t>………………………</w:t>
            </w:r>
            <w:r>
              <w:rPr>
                <w:rFonts w:ascii="Times New Roman" w:hAnsi="Times New Roman"/>
                <w:sz w:val="24"/>
                <w:szCs w:val="24"/>
              </w:rPr>
              <w:t>.</w:t>
            </w:r>
            <w:r w:rsidRPr="00BF10B9">
              <w:rPr>
                <w:rFonts w:ascii="Times New Roman" w:hAnsi="Times New Roman"/>
                <w:sz w:val="24"/>
                <w:szCs w:val="24"/>
              </w:rPr>
              <w:t>…</w:t>
            </w:r>
            <w:r>
              <w:rPr>
                <w:rFonts w:ascii="Times New Roman" w:hAnsi="Times New Roman"/>
                <w:sz w:val="24"/>
                <w:szCs w:val="24"/>
              </w:rPr>
              <w:br/>
            </w:r>
          </w:p>
        </w:tc>
        <w:tc>
          <w:tcPr>
            <w:tcW w:w="674" w:type="dxa"/>
          </w:tcPr>
          <w:p w:rsidR="005F09F6" w:rsidRPr="005D6AC3" w:rsidRDefault="003C79A2" w:rsidP="00597FB8">
            <w:pPr>
              <w:suppressAutoHyphens/>
              <w:spacing w:after="0" w:line="240" w:lineRule="auto"/>
              <w:jc w:val="center"/>
              <w:rPr>
                <w:rFonts w:ascii="Times New Roman" w:hAnsi="Times New Roman"/>
                <w:sz w:val="24"/>
                <w:szCs w:val="24"/>
              </w:rPr>
            </w:pPr>
            <w:r>
              <w:rPr>
                <w:rFonts w:ascii="Times New Roman" w:hAnsi="Times New Roman"/>
                <w:sz w:val="24"/>
                <w:szCs w:val="24"/>
              </w:rPr>
              <w:t>29</w:t>
            </w:r>
          </w:p>
        </w:tc>
      </w:tr>
      <w:tr w:rsidR="008C3FCD" w:rsidRPr="00C21037" w:rsidTr="00FC0044">
        <w:tc>
          <w:tcPr>
            <w:tcW w:w="9180" w:type="dxa"/>
          </w:tcPr>
          <w:p w:rsidR="001359EB" w:rsidRPr="001359EB" w:rsidRDefault="008C3FCD" w:rsidP="00597FB8">
            <w:pPr>
              <w:suppressAutoHyphens/>
              <w:spacing w:after="0" w:line="240" w:lineRule="auto"/>
              <w:ind w:left="567"/>
              <w:jc w:val="both"/>
              <w:rPr>
                <w:rFonts w:ascii="Times New Roman" w:hAnsi="Times New Roman"/>
                <w:i/>
                <w:sz w:val="6"/>
                <w:szCs w:val="6"/>
              </w:rPr>
            </w:pPr>
            <w:r>
              <w:rPr>
                <w:rFonts w:ascii="Times New Roman" w:hAnsi="Times New Roman"/>
                <w:i/>
                <w:sz w:val="24"/>
                <w:szCs w:val="24"/>
              </w:rPr>
              <w:t>Социальная поддержка семей, имеющих детей</w:t>
            </w:r>
            <w:r w:rsidRPr="001359EB">
              <w:rPr>
                <w:rFonts w:ascii="Times New Roman" w:hAnsi="Times New Roman"/>
                <w:sz w:val="24"/>
                <w:szCs w:val="24"/>
              </w:rPr>
              <w:t>………………………………………</w:t>
            </w:r>
            <w:r w:rsidR="001359EB">
              <w:rPr>
                <w:rFonts w:ascii="Times New Roman" w:hAnsi="Times New Roman"/>
                <w:sz w:val="24"/>
                <w:szCs w:val="24"/>
              </w:rPr>
              <w:br/>
            </w:r>
          </w:p>
        </w:tc>
        <w:tc>
          <w:tcPr>
            <w:tcW w:w="674" w:type="dxa"/>
          </w:tcPr>
          <w:p w:rsidR="008C3FCD" w:rsidRDefault="00F34B3C" w:rsidP="00597FB8">
            <w:pPr>
              <w:suppressAutoHyphens/>
              <w:spacing w:after="0" w:line="240" w:lineRule="auto"/>
              <w:jc w:val="center"/>
              <w:rPr>
                <w:rFonts w:ascii="Times New Roman" w:hAnsi="Times New Roman"/>
                <w:sz w:val="24"/>
                <w:szCs w:val="24"/>
              </w:rPr>
            </w:pPr>
            <w:r>
              <w:rPr>
                <w:rFonts w:ascii="Times New Roman" w:hAnsi="Times New Roman"/>
                <w:sz w:val="24"/>
                <w:szCs w:val="24"/>
              </w:rPr>
              <w:t>3</w:t>
            </w:r>
            <w:r w:rsidR="003C79A2">
              <w:rPr>
                <w:rFonts w:ascii="Times New Roman" w:hAnsi="Times New Roman"/>
                <w:sz w:val="24"/>
                <w:szCs w:val="24"/>
              </w:rPr>
              <w:t>2</w:t>
            </w:r>
          </w:p>
        </w:tc>
      </w:tr>
      <w:tr w:rsidR="005F09F6" w:rsidRPr="00C21037" w:rsidTr="00FC0044">
        <w:tc>
          <w:tcPr>
            <w:tcW w:w="9180" w:type="dxa"/>
          </w:tcPr>
          <w:p w:rsidR="005F09F6" w:rsidRPr="005D6AC3" w:rsidRDefault="005F09F6" w:rsidP="00597FB8">
            <w:pPr>
              <w:suppressAutoHyphens/>
              <w:spacing w:after="0" w:line="240" w:lineRule="auto"/>
              <w:ind w:left="567"/>
              <w:jc w:val="both"/>
              <w:rPr>
                <w:rFonts w:ascii="Times New Roman" w:hAnsi="Times New Roman"/>
                <w:i/>
                <w:sz w:val="6"/>
                <w:szCs w:val="6"/>
              </w:rPr>
            </w:pPr>
            <w:r w:rsidRPr="00C21037">
              <w:rPr>
                <w:rFonts w:ascii="Times New Roman" w:hAnsi="Times New Roman"/>
                <w:i/>
                <w:sz w:val="24"/>
                <w:szCs w:val="24"/>
              </w:rPr>
              <w:t xml:space="preserve">Обеспечение льготного (бесплатного) проезда </w:t>
            </w:r>
            <w:r w:rsidRPr="00BF10B9">
              <w:rPr>
                <w:rFonts w:ascii="Times New Roman" w:hAnsi="Times New Roman"/>
                <w:sz w:val="24"/>
                <w:szCs w:val="24"/>
              </w:rPr>
              <w:t>………………………</w:t>
            </w:r>
            <w:r>
              <w:rPr>
                <w:rFonts w:ascii="Times New Roman" w:hAnsi="Times New Roman"/>
                <w:sz w:val="24"/>
                <w:szCs w:val="24"/>
              </w:rPr>
              <w:t>.</w:t>
            </w:r>
            <w:r w:rsidRPr="00BF10B9">
              <w:rPr>
                <w:rFonts w:ascii="Times New Roman" w:hAnsi="Times New Roman"/>
                <w:sz w:val="24"/>
                <w:szCs w:val="24"/>
              </w:rPr>
              <w:t>……………...</w:t>
            </w:r>
            <w:r>
              <w:rPr>
                <w:rFonts w:ascii="Times New Roman" w:hAnsi="Times New Roman"/>
                <w:sz w:val="24"/>
                <w:szCs w:val="24"/>
              </w:rPr>
              <w:br/>
            </w:r>
          </w:p>
        </w:tc>
        <w:tc>
          <w:tcPr>
            <w:tcW w:w="674" w:type="dxa"/>
          </w:tcPr>
          <w:p w:rsidR="005F09F6" w:rsidRPr="005D6AC3" w:rsidRDefault="005F09F6" w:rsidP="00597FB8">
            <w:pPr>
              <w:suppressAutoHyphens/>
              <w:spacing w:after="0" w:line="240" w:lineRule="auto"/>
              <w:jc w:val="center"/>
              <w:rPr>
                <w:rFonts w:ascii="Times New Roman" w:hAnsi="Times New Roman"/>
                <w:sz w:val="24"/>
                <w:szCs w:val="24"/>
              </w:rPr>
            </w:pPr>
            <w:r>
              <w:rPr>
                <w:rFonts w:ascii="Times New Roman" w:hAnsi="Times New Roman"/>
                <w:sz w:val="24"/>
                <w:szCs w:val="24"/>
              </w:rPr>
              <w:t>3</w:t>
            </w:r>
            <w:r w:rsidR="003C79A2">
              <w:rPr>
                <w:rFonts w:ascii="Times New Roman" w:hAnsi="Times New Roman"/>
                <w:sz w:val="24"/>
                <w:szCs w:val="24"/>
              </w:rPr>
              <w:t>5</w:t>
            </w:r>
          </w:p>
        </w:tc>
      </w:tr>
      <w:tr w:rsidR="005F09F6" w:rsidRPr="00C21037" w:rsidTr="00FC0044">
        <w:tc>
          <w:tcPr>
            <w:tcW w:w="9180" w:type="dxa"/>
          </w:tcPr>
          <w:p w:rsidR="005F09F6" w:rsidRDefault="005F09F6" w:rsidP="00597FB8">
            <w:pPr>
              <w:suppressAutoHyphens/>
              <w:spacing w:after="0" w:line="240" w:lineRule="auto"/>
              <w:ind w:left="567"/>
              <w:jc w:val="both"/>
              <w:rPr>
                <w:rFonts w:ascii="Times New Roman" w:hAnsi="Times New Roman"/>
                <w:i/>
                <w:sz w:val="24"/>
                <w:szCs w:val="24"/>
              </w:rPr>
            </w:pPr>
            <w:r>
              <w:rPr>
                <w:rFonts w:ascii="Times New Roman" w:hAnsi="Times New Roman"/>
                <w:i/>
                <w:sz w:val="24"/>
                <w:szCs w:val="24"/>
              </w:rPr>
              <w:t>М</w:t>
            </w:r>
            <w:r w:rsidRPr="006F1755">
              <w:rPr>
                <w:rFonts w:ascii="Times New Roman" w:hAnsi="Times New Roman"/>
                <w:i/>
                <w:sz w:val="24"/>
                <w:szCs w:val="24"/>
              </w:rPr>
              <w:t xml:space="preserve">еры социальной поддержки по оплате жилья и коммунальных услуг </w:t>
            </w:r>
          </w:p>
          <w:p w:rsidR="005F09F6" w:rsidRPr="005D6AC3" w:rsidRDefault="005F09F6" w:rsidP="00597FB8">
            <w:pPr>
              <w:suppressAutoHyphens/>
              <w:spacing w:after="0" w:line="240" w:lineRule="auto"/>
              <w:ind w:left="567"/>
              <w:jc w:val="both"/>
              <w:rPr>
                <w:rFonts w:ascii="Times New Roman" w:hAnsi="Times New Roman"/>
                <w:i/>
                <w:sz w:val="6"/>
                <w:szCs w:val="6"/>
              </w:rPr>
            </w:pPr>
            <w:r w:rsidRPr="006F1755">
              <w:rPr>
                <w:rFonts w:ascii="Times New Roman" w:hAnsi="Times New Roman"/>
                <w:i/>
                <w:sz w:val="24"/>
                <w:szCs w:val="24"/>
              </w:rPr>
              <w:t>и предоставление субсидий на оплату жилья и коммунальных услуг</w:t>
            </w:r>
            <w:r>
              <w:rPr>
                <w:rFonts w:ascii="Times New Roman" w:hAnsi="Times New Roman"/>
                <w:i/>
                <w:sz w:val="24"/>
                <w:szCs w:val="24"/>
              </w:rPr>
              <w:t xml:space="preserve"> </w:t>
            </w:r>
            <w:r w:rsidRPr="006F1755">
              <w:rPr>
                <w:rFonts w:ascii="Times New Roman" w:hAnsi="Times New Roman"/>
                <w:sz w:val="24"/>
                <w:szCs w:val="24"/>
              </w:rPr>
              <w:t>………</w:t>
            </w:r>
            <w:r>
              <w:rPr>
                <w:rFonts w:ascii="Times New Roman" w:hAnsi="Times New Roman"/>
                <w:sz w:val="24"/>
                <w:szCs w:val="24"/>
              </w:rPr>
              <w:t>..</w:t>
            </w:r>
            <w:r w:rsidRPr="006F1755">
              <w:rPr>
                <w:rFonts w:ascii="Times New Roman" w:hAnsi="Times New Roman"/>
                <w:sz w:val="24"/>
                <w:szCs w:val="24"/>
              </w:rPr>
              <w:t>…….</w:t>
            </w:r>
            <w:r>
              <w:rPr>
                <w:rFonts w:ascii="Times New Roman" w:hAnsi="Times New Roman"/>
                <w:sz w:val="24"/>
                <w:szCs w:val="24"/>
              </w:rPr>
              <w:br/>
            </w:r>
          </w:p>
        </w:tc>
        <w:tc>
          <w:tcPr>
            <w:tcW w:w="674" w:type="dxa"/>
          </w:tcPr>
          <w:p w:rsidR="005F09F6" w:rsidRPr="005D6AC3" w:rsidRDefault="005F09F6" w:rsidP="00597FB8">
            <w:pPr>
              <w:suppressAutoHyphens/>
              <w:spacing w:after="0" w:line="240" w:lineRule="auto"/>
              <w:jc w:val="center"/>
              <w:rPr>
                <w:rFonts w:ascii="Times New Roman" w:hAnsi="Times New Roman"/>
                <w:sz w:val="24"/>
                <w:szCs w:val="24"/>
              </w:rPr>
            </w:pPr>
          </w:p>
          <w:p w:rsidR="005F09F6" w:rsidRPr="005D6AC3" w:rsidRDefault="005F09F6" w:rsidP="00D25BFF">
            <w:pPr>
              <w:suppressAutoHyphens/>
              <w:spacing w:after="0" w:line="240" w:lineRule="auto"/>
              <w:jc w:val="center"/>
              <w:rPr>
                <w:rFonts w:ascii="Times New Roman" w:hAnsi="Times New Roman"/>
                <w:sz w:val="24"/>
                <w:szCs w:val="24"/>
              </w:rPr>
            </w:pPr>
            <w:r>
              <w:rPr>
                <w:rFonts w:ascii="Times New Roman" w:hAnsi="Times New Roman"/>
                <w:sz w:val="24"/>
                <w:szCs w:val="24"/>
              </w:rPr>
              <w:t>3</w:t>
            </w:r>
            <w:r w:rsidR="00D25BFF">
              <w:rPr>
                <w:rFonts w:ascii="Times New Roman" w:hAnsi="Times New Roman"/>
                <w:sz w:val="24"/>
                <w:szCs w:val="24"/>
              </w:rPr>
              <w:t>5</w:t>
            </w:r>
          </w:p>
        </w:tc>
      </w:tr>
      <w:tr w:rsidR="005F09F6" w:rsidRPr="00C21037" w:rsidTr="00FC0044">
        <w:tc>
          <w:tcPr>
            <w:tcW w:w="9180" w:type="dxa"/>
          </w:tcPr>
          <w:p w:rsidR="005F09F6" w:rsidRPr="005D6AC3" w:rsidRDefault="005F09F6" w:rsidP="00597FB8">
            <w:pPr>
              <w:suppressAutoHyphens/>
              <w:spacing w:after="0" w:line="240" w:lineRule="auto"/>
              <w:ind w:left="284"/>
              <w:jc w:val="both"/>
              <w:rPr>
                <w:rFonts w:ascii="Times New Roman" w:hAnsi="Times New Roman"/>
                <w:sz w:val="6"/>
                <w:szCs w:val="6"/>
              </w:rPr>
            </w:pPr>
            <w:r w:rsidRPr="00C21037">
              <w:rPr>
                <w:rFonts w:ascii="Times New Roman" w:hAnsi="Times New Roman"/>
                <w:sz w:val="24"/>
                <w:szCs w:val="24"/>
              </w:rPr>
              <w:t>Государственная социальная и материальная помощь…………………………………</w:t>
            </w:r>
            <w:r>
              <w:rPr>
                <w:rFonts w:ascii="Times New Roman" w:hAnsi="Times New Roman"/>
                <w:sz w:val="24"/>
                <w:szCs w:val="24"/>
              </w:rPr>
              <w:br/>
            </w:r>
          </w:p>
        </w:tc>
        <w:tc>
          <w:tcPr>
            <w:tcW w:w="674" w:type="dxa"/>
          </w:tcPr>
          <w:p w:rsidR="005F09F6" w:rsidRPr="005D6AC3" w:rsidRDefault="005F09F6" w:rsidP="00597FB8">
            <w:pPr>
              <w:suppressAutoHyphens/>
              <w:spacing w:after="0" w:line="240" w:lineRule="auto"/>
              <w:jc w:val="center"/>
              <w:rPr>
                <w:rFonts w:ascii="Times New Roman" w:hAnsi="Times New Roman"/>
                <w:sz w:val="24"/>
                <w:szCs w:val="24"/>
              </w:rPr>
            </w:pPr>
            <w:r>
              <w:rPr>
                <w:rFonts w:ascii="Times New Roman" w:hAnsi="Times New Roman"/>
                <w:sz w:val="24"/>
                <w:szCs w:val="24"/>
              </w:rPr>
              <w:t>3</w:t>
            </w:r>
            <w:r w:rsidR="00F34B3C">
              <w:rPr>
                <w:rFonts w:ascii="Times New Roman" w:hAnsi="Times New Roman"/>
                <w:sz w:val="24"/>
                <w:szCs w:val="24"/>
              </w:rPr>
              <w:t>7</w:t>
            </w:r>
          </w:p>
        </w:tc>
      </w:tr>
      <w:tr w:rsidR="005F09F6" w:rsidRPr="00C21037" w:rsidTr="00FC0044">
        <w:tc>
          <w:tcPr>
            <w:tcW w:w="9180" w:type="dxa"/>
          </w:tcPr>
          <w:p w:rsidR="006049CB" w:rsidRPr="006049CB" w:rsidRDefault="005F09F6" w:rsidP="00597FB8">
            <w:pPr>
              <w:suppressAutoHyphens/>
              <w:spacing w:after="0" w:line="240" w:lineRule="auto"/>
              <w:ind w:left="284"/>
              <w:jc w:val="both"/>
              <w:rPr>
                <w:rFonts w:ascii="Times New Roman" w:hAnsi="Times New Roman"/>
                <w:sz w:val="6"/>
                <w:szCs w:val="6"/>
              </w:rPr>
            </w:pPr>
            <w:r w:rsidRPr="00C21037">
              <w:rPr>
                <w:rFonts w:ascii="Times New Roman" w:hAnsi="Times New Roman"/>
                <w:sz w:val="24"/>
                <w:szCs w:val="24"/>
              </w:rPr>
              <w:t xml:space="preserve">Присвоение званий </w:t>
            </w:r>
            <w:r>
              <w:rPr>
                <w:rFonts w:ascii="Times New Roman" w:hAnsi="Times New Roman"/>
                <w:sz w:val="24"/>
                <w:szCs w:val="24"/>
              </w:rPr>
              <w:t>и выдача удостоверений отдельным категориям граждан ……….</w:t>
            </w:r>
            <w:r w:rsidR="001359EB">
              <w:rPr>
                <w:rFonts w:ascii="Times New Roman" w:hAnsi="Times New Roman"/>
                <w:sz w:val="24"/>
                <w:szCs w:val="24"/>
              </w:rPr>
              <w:br/>
            </w:r>
          </w:p>
        </w:tc>
        <w:tc>
          <w:tcPr>
            <w:tcW w:w="674" w:type="dxa"/>
          </w:tcPr>
          <w:p w:rsidR="005F09F6" w:rsidRPr="005D6AC3" w:rsidRDefault="00F34B3C" w:rsidP="00D25BFF">
            <w:pPr>
              <w:suppressAutoHyphens/>
              <w:spacing w:after="0" w:line="240" w:lineRule="auto"/>
              <w:jc w:val="center"/>
              <w:rPr>
                <w:rFonts w:ascii="Times New Roman" w:hAnsi="Times New Roman"/>
                <w:sz w:val="24"/>
                <w:szCs w:val="24"/>
              </w:rPr>
            </w:pPr>
            <w:r>
              <w:rPr>
                <w:rFonts w:ascii="Times New Roman" w:hAnsi="Times New Roman"/>
                <w:sz w:val="24"/>
                <w:szCs w:val="24"/>
              </w:rPr>
              <w:t>3</w:t>
            </w:r>
            <w:r w:rsidR="00D25BFF">
              <w:rPr>
                <w:rFonts w:ascii="Times New Roman" w:hAnsi="Times New Roman"/>
                <w:sz w:val="24"/>
                <w:szCs w:val="24"/>
              </w:rPr>
              <w:t>8</w:t>
            </w:r>
          </w:p>
        </w:tc>
      </w:tr>
      <w:tr w:rsidR="00F34B3C" w:rsidRPr="00C21037" w:rsidTr="00FC0044">
        <w:tc>
          <w:tcPr>
            <w:tcW w:w="9180" w:type="dxa"/>
          </w:tcPr>
          <w:p w:rsidR="006049CB" w:rsidRPr="006049CB" w:rsidRDefault="00F34B3C" w:rsidP="00597FB8">
            <w:pPr>
              <w:suppressAutoHyphens/>
              <w:spacing w:after="0" w:line="240" w:lineRule="auto"/>
              <w:ind w:left="284" w:firstLine="283"/>
              <w:jc w:val="both"/>
              <w:rPr>
                <w:rFonts w:ascii="Times New Roman" w:hAnsi="Times New Roman"/>
                <w:i/>
                <w:sz w:val="6"/>
                <w:szCs w:val="6"/>
              </w:rPr>
            </w:pPr>
            <w:r>
              <w:rPr>
                <w:rFonts w:ascii="Times New Roman" w:hAnsi="Times New Roman"/>
                <w:i/>
                <w:sz w:val="24"/>
                <w:szCs w:val="24"/>
              </w:rPr>
              <w:t xml:space="preserve">Присвоение званий "Ветеран труда" и "Ветеран Омской области" </w:t>
            </w:r>
            <w:r w:rsidRPr="001359EB">
              <w:rPr>
                <w:rFonts w:ascii="Times New Roman" w:hAnsi="Times New Roman"/>
                <w:sz w:val="24"/>
                <w:szCs w:val="24"/>
              </w:rPr>
              <w:t>……………</w:t>
            </w:r>
            <w:r w:rsidR="001359EB">
              <w:rPr>
                <w:rFonts w:ascii="Times New Roman" w:hAnsi="Times New Roman"/>
                <w:sz w:val="24"/>
                <w:szCs w:val="24"/>
              </w:rPr>
              <w:t>.</w:t>
            </w:r>
            <w:r w:rsidRPr="001359EB">
              <w:rPr>
                <w:rFonts w:ascii="Times New Roman" w:hAnsi="Times New Roman"/>
                <w:sz w:val="24"/>
                <w:szCs w:val="24"/>
              </w:rPr>
              <w:t>…</w:t>
            </w:r>
            <w:r w:rsidR="001359EB">
              <w:rPr>
                <w:rFonts w:ascii="Times New Roman" w:hAnsi="Times New Roman"/>
                <w:sz w:val="24"/>
                <w:szCs w:val="24"/>
              </w:rPr>
              <w:br/>
            </w:r>
          </w:p>
        </w:tc>
        <w:tc>
          <w:tcPr>
            <w:tcW w:w="674" w:type="dxa"/>
          </w:tcPr>
          <w:p w:rsidR="00F34B3C" w:rsidRDefault="00F34B3C" w:rsidP="00D25BFF">
            <w:pPr>
              <w:suppressAutoHyphens/>
              <w:spacing w:after="0" w:line="240" w:lineRule="auto"/>
              <w:jc w:val="center"/>
              <w:rPr>
                <w:rFonts w:ascii="Times New Roman" w:hAnsi="Times New Roman"/>
                <w:sz w:val="24"/>
                <w:szCs w:val="24"/>
              </w:rPr>
            </w:pPr>
            <w:r>
              <w:rPr>
                <w:rFonts w:ascii="Times New Roman" w:hAnsi="Times New Roman"/>
                <w:sz w:val="24"/>
                <w:szCs w:val="24"/>
              </w:rPr>
              <w:t>3</w:t>
            </w:r>
            <w:r w:rsidR="00D25BFF">
              <w:rPr>
                <w:rFonts w:ascii="Times New Roman" w:hAnsi="Times New Roman"/>
                <w:sz w:val="24"/>
                <w:szCs w:val="24"/>
              </w:rPr>
              <w:t>8</w:t>
            </w:r>
          </w:p>
        </w:tc>
      </w:tr>
      <w:tr w:rsidR="00F34B3C" w:rsidRPr="00C21037" w:rsidTr="00FC0044">
        <w:tc>
          <w:tcPr>
            <w:tcW w:w="9180" w:type="dxa"/>
          </w:tcPr>
          <w:p w:rsidR="006049CB" w:rsidRDefault="001623AB" w:rsidP="00597FB8">
            <w:pPr>
              <w:suppressAutoHyphens/>
              <w:spacing w:after="0" w:line="240" w:lineRule="auto"/>
              <w:ind w:left="284" w:firstLine="283"/>
              <w:jc w:val="both"/>
              <w:rPr>
                <w:rFonts w:ascii="Times New Roman" w:hAnsi="Times New Roman"/>
                <w:i/>
                <w:sz w:val="24"/>
                <w:szCs w:val="24"/>
              </w:rPr>
            </w:pPr>
            <w:r>
              <w:rPr>
                <w:rFonts w:ascii="Times New Roman" w:hAnsi="Times New Roman"/>
                <w:i/>
                <w:sz w:val="24"/>
                <w:szCs w:val="24"/>
              </w:rPr>
              <w:t xml:space="preserve">Выдача удостоверений лицам, потерявших родителей (родителя) в годы </w:t>
            </w:r>
          </w:p>
          <w:p w:rsidR="00F34B3C" w:rsidRPr="006049CB" w:rsidRDefault="001623AB" w:rsidP="00597FB8">
            <w:pPr>
              <w:suppressAutoHyphens/>
              <w:spacing w:after="0" w:line="240" w:lineRule="auto"/>
              <w:ind w:left="284" w:firstLine="283"/>
              <w:jc w:val="both"/>
              <w:rPr>
                <w:rFonts w:ascii="Times New Roman" w:hAnsi="Times New Roman"/>
                <w:i/>
                <w:sz w:val="6"/>
                <w:szCs w:val="6"/>
              </w:rPr>
            </w:pPr>
            <w:r>
              <w:rPr>
                <w:rFonts w:ascii="Times New Roman" w:hAnsi="Times New Roman"/>
                <w:i/>
                <w:sz w:val="24"/>
                <w:szCs w:val="24"/>
              </w:rPr>
              <w:t xml:space="preserve">Великой Отечественной войны </w:t>
            </w:r>
            <w:r w:rsidRPr="001359EB">
              <w:rPr>
                <w:rFonts w:ascii="Times New Roman" w:hAnsi="Times New Roman"/>
                <w:sz w:val="24"/>
                <w:szCs w:val="24"/>
              </w:rPr>
              <w:t>………</w:t>
            </w:r>
            <w:r w:rsidR="006049CB" w:rsidRPr="001359EB">
              <w:rPr>
                <w:rFonts w:ascii="Times New Roman" w:hAnsi="Times New Roman"/>
                <w:sz w:val="24"/>
                <w:szCs w:val="24"/>
              </w:rPr>
              <w:t>...</w:t>
            </w:r>
            <w:r w:rsidR="001359EB">
              <w:rPr>
                <w:rFonts w:ascii="Times New Roman" w:hAnsi="Times New Roman"/>
                <w:sz w:val="24"/>
                <w:szCs w:val="24"/>
              </w:rPr>
              <w:t>………………</w:t>
            </w:r>
            <w:r w:rsidRPr="001359EB">
              <w:rPr>
                <w:rFonts w:ascii="Times New Roman" w:hAnsi="Times New Roman"/>
                <w:sz w:val="24"/>
                <w:szCs w:val="24"/>
              </w:rPr>
              <w:t>……………………………..</w:t>
            </w:r>
            <w:r w:rsidR="006049CB">
              <w:rPr>
                <w:rFonts w:ascii="Times New Roman" w:hAnsi="Times New Roman"/>
                <w:i/>
                <w:sz w:val="24"/>
                <w:szCs w:val="24"/>
              </w:rPr>
              <w:br/>
            </w:r>
          </w:p>
        </w:tc>
        <w:tc>
          <w:tcPr>
            <w:tcW w:w="674" w:type="dxa"/>
          </w:tcPr>
          <w:p w:rsidR="001623AB" w:rsidRDefault="001623AB" w:rsidP="00597FB8">
            <w:pPr>
              <w:suppressAutoHyphens/>
              <w:spacing w:after="0" w:line="240" w:lineRule="auto"/>
              <w:jc w:val="center"/>
              <w:rPr>
                <w:rFonts w:ascii="Times New Roman" w:hAnsi="Times New Roman"/>
                <w:sz w:val="24"/>
                <w:szCs w:val="24"/>
              </w:rPr>
            </w:pPr>
          </w:p>
          <w:p w:rsidR="00F34B3C" w:rsidRDefault="00F34B3C" w:rsidP="00597FB8">
            <w:pPr>
              <w:suppressAutoHyphens/>
              <w:spacing w:after="0" w:line="240" w:lineRule="auto"/>
              <w:jc w:val="center"/>
              <w:rPr>
                <w:rFonts w:ascii="Times New Roman" w:hAnsi="Times New Roman"/>
                <w:sz w:val="24"/>
                <w:szCs w:val="24"/>
              </w:rPr>
            </w:pPr>
            <w:r>
              <w:rPr>
                <w:rFonts w:ascii="Times New Roman" w:hAnsi="Times New Roman"/>
                <w:sz w:val="24"/>
                <w:szCs w:val="24"/>
              </w:rPr>
              <w:t>39</w:t>
            </w:r>
          </w:p>
        </w:tc>
      </w:tr>
      <w:tr w:rsidR="005F09F6" w:rsidRPr="00C21037" w:rsidTr="00FC0044">
        <w:tc>
          <w:tcPr>
            <w:tcW w:w="9180" w:type="dxa"/>
          </w:tcPr>
          <w:p w:rsidR="005F09F6" w:rsidRPr="005D6AC3" w:rsidRDefault="005F09F6" w:rsidP="00597FB8">
            <w:pPr>
              <w:suppressAutoHyphens/>
              <w:spacing w:after="0" w:line="240" w:lineRule="auto"/>
              <w:ind w:left="284"/>
              <w:jc w:val="both"/>
              <w:rPr>
                <w:rFonts w:ascii="Times New Roman" w:hAnsi="Times New Roman"/>
                <w:sz w:val="6"/>
                <w:szCs w:val="6"/>
              </w:rPr>
            </w:pPr>
            <w:r>
              <w:rPr>
                <w:rFonts w:ascii="Times New Roman" w:hAnsi="Times New Roman"/>
                <w:sz w:val="24"/>
                <w:szCs w:val="24"/>
              </w:rPr>
              <w:t>Обеспечение жильем ветеранов Великой Отечественной войны</w:t>
            </w:r>
            <w:r w:rsidRPr="00C21037">
              <w:rPr>
                <w:rFonts w:ascii="Times New Roman" w:hAnsi="Times New Roman"/>
                <w:sz w:val="24"/>
                <w:szCs w:val="24"/>
              </w:rPr>
              <w:t xml:space="preserve"> </w:t>
            </w:r>
            <w:r>
              <w:rPr>
                <w:rFonts w:ascii="Times New Roman" w:hAnsi="Times New Roman"/>
                <w:sz w:val="24"/>
                <w:szCs w:val="24"/>
              </w:rPr>
              <w:t>……………………</w:t>
            </w:r>
            <w:r w:rsidRPr="00C21037">
              <w:rPr>
                <w:rFonts w:ascii="Times New Roman" w:hAnsi="Times New Roman"/>
                <w:sz w:val="24"/>
                <w:szCs w:val="24"/>
              </w:rPr>
              <w:t>..</w:t>
            </w:r>
            <w:r>
              <w:rPr>
                <w:rFonts w:ascii="Times New Roman" w:hAnsi="Times New Roman"/>
                <w:sz w:val="24"/>
                <w:szCs w:val="24"/>
              </w:rPr>
              <w:br/>
            </w:r>
          </w:p>
        </w:tc>
        <w:tc>
          <w:tcPr>
            <w:tcW w:w="674" w:type="dxa"/>
          </w:tcPr>
          <w:p w:rsidR="005F09F6" w:rsidRPr="005D6AC3" w:rsidRDefault="00D25BFF" w:rsidP="00597FB8">
            <w:pPr>
              <w:suppressAutoHyphens/>
              <w:spacing w:after="0" w:line="240" w:lineRule="auto"/>
              <w:jc w:val="center"/>
              <w:rPr>
                <w:rFonts w:ascii="Times New Roman" w:hAnsi="Times New Roman"/>
                <w:sz w:val="24"/>
                <w:szCs w:val="24"/>
              </w:rPr>
            </w:pPr>
            <w:r>
              <w:rPr>
                <w:rFonts w:ascii="Times New Roman" w:hAnsi="Times New Roman"/>
                <w:sz w:val="24"/>
                <w:szCs w:val="24"/>
              </w:rPr>
              <w:t>39</w:t>
            </w:r>
          </w:p>
        </w:tc>
      </w:tr>
      <w:tr w:rsidR="005F09F6" w:rsidRPr="001359EB" w:rsidTr="00FC0044">
        <w:tc>
          <w:tcPr>
            <w:tcW w:w="9180" w:type="dxa"/>
          </w:tcPr>
          <w:p w:rsidR="005F09F6" w:rsidRPr="001359EB" w:rsidRDefault="005F09F6" w:rsidP="00597FB8">
            <w:pPr>
              <w:suppressAutoHyphens/>
              <w:spacing w:after="0" w:line="240" w:lineRule="auto"/>
              <w:ind w:left="284"/>
              <w:jc w:val="both"/>
              <w:rPr>
                <w:rFonts w:ascii="Times New Roman" w:hAnsi="Times New Roman"/>
                <w:sz w:val="16"/>
                <w:szCs w:val="16"/>
              </w:rPr>
            </w:pPr>
          </w:p>
        </w:tc>
        <w:tc>
          <w:tcPr>
            <w:tcW w:w="674" w:type="dxa"/>
          </w:tcPr>
          <w:p w:rsidR="005F09F6" w:rsidRPr="001359EB" w:rsidRDefault="005F09F6" w:rsidP="00597FB8">
            <w:pPr>
              <w:suppressAutoHyphens/>
              <w:spacing w:after="0" w:line="240" w:lineRule="auto"/>
              <w:jc w:val="center"/>
              <w:rPr>
                <w:rFonts w:ascii="Times New Roman" w:hAnsi="Times New Roman"/>
                <w:sz w:val="16"/>
                <w:szCs w:val="16"/>
              </w:rPr>
            </w:pPr>
          </w:p>
        </w:tc>
      </w:tr>
      <w:tr w:rsidR="005F09F6" w:rsidRPr="00C21037" w:rsidTr="00FC0044">
        <w:tc>
          <w:tcPr>
            <w:tcW w:w="9180" w:type="dxa"/>
          </w:tcPr>
          <w:p w:rsidR="005F09F6" w:rsidRPr="005D6AC3" w:rsidRDefault="005F09F6" w:rsidP="00597FB8">
            <w:pPr>
              <w:suppressAutoHyphens/>
              <w:spacing w:after="0" w:line="240" w:lineRule="auto"/>
              <w:jc w:val="both"/>
              <w:rPr>
                <w:rFonts w:ascii="Times New Roman" w:hAnsi="Times New Roman"/>
                <w:sz w:val="6"/>
                <w:szCs w:val="6"/>
              </w:rPr>
            </w:pPr>
            <w:r w:rsidRPr="00F14B21">
              <w:rPr>
                <w:rFonts w:ascii="Times New Roman" w:hAnsi="Times New Roman"/>
                <w:b/>
                <w:sz w:val="24"/>
                <w:szCs w:val="24"/>
                <w:lang w:val="en-US"/>
              </w:rPr>
              <w:t>IV</w:t>
            </w:r>
            <w:r w:rsidRPr="00F14B21">
              <w:rPr>
                <w:rFonts w:ascii="Times New Roman" w:hAnsi="Times New Roman"/>
                <w:b/>
                <w:sz w:val="24"/>
                <w:szCs w:val="24"/>
              </w:rPr>
              <w:t>. СОЦИАЛЬНО-ДЕМОГРАФИЧЕСКАЯ ПОЛИТИКА</w:t>
            </w:r>
            <w:r>
              <w:rPr>
                <w:rFonts w:ascii="Times New Roman" w:hAnsi="Times New Roman"/>
                <w:sz w:val="24"/>
                <w:szCs w:val="24"/>
              </w:rPr>
              <w:t xml:space="preserve"> </w:t>
            </w:r>
            <w:r w:rsidRPr="00C21037">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br/>
            </w:r>
          </w:p>
        </w:tc>
        <w:tc>
          <w:tcPr>
            <w:tcW w:w="674" w:type="dxa"/>
          </w:tcPr>
          <w:p w:rsidR="005F09F6" w:rsidRPr="005D6AC3" w:rsidRDefault="00D25BFF" w:rsidP="00597FB8">
            <w:pPr>
              <w:suppressAutoHyphens/>
              <w:spacing w:after="0" w:line="240" w:lineRule="auto"/>
              <w:jc w:val="center"/>
              <w:rPr>
                <w:rFonts w:ascii="Times New Roman" w:hAnsi="Times New Roman"/>
                <w:sz w:val="24"/>
                <w:szCs w:val="24"/>
              </w:rPr>
            </w:pPr>
            <w:r>
              <w:rPr>
                <w:rFonts w:ascii="Times New Roman" w:hAnsi="Times New Roman"/>
                <w:sz w:val="24"/>
                <w:szCs w:val="24"/>
              </w:rPr>
              <w:t>39</w:t>
            </w:r>
          </w:p>
        </w:tc>
      </w:tr>
      <w:tr w:rsidR="005F09F6" w:rsidRPr="00BF10B9" w:rsidTr="00FC0044">
        <w:tc>
          <w:tcPr>
            <w:tcW w:w="9180" w:type="dxa"/>
          </w:tcPr>
          <w:p w:rsidR="005F09F6" w:rsidRPr="005D6AC3" w:rsidRDefault="005F09F6" w:rsidP="00597FB8">
            <w:pPr>
              <w:suppressAutoHyphens/>
              <w:spacing w:after="0" w:line="240" w:lineRule="auto"/>
              <w:ind w:left="284"/>
              <w:jc w:val="both"/>
              <w:rPr>
                <w:rFonts w:ascii="Times New Roman" w:hAnsi="Times New Roman"/>
                <w:sz w:val="6"/>
                <w:szCs w:val="6"/>
              </w:rPr>
            </w:pPr>
            <w:r w:rsidRPr="00BF10B9">
              <w:rPr>
                <w:rFonts w:ascii="Times New Roman" w:hAnsi="Times New Roman"/>
                <w:sz w:val="24"/>
                <w:szCs w:val="24"/>
              </w:rPr>
              <w:t>Демографическая ситуация в Омской области</w:t>
            </w:r>
            <w:r>
              <w:rPr>
                <w:rFonts w:ascii="Times New Roman" w:hAnsi="Times New Roman"/>
                <w:sz w:val="24"/>
                <w:szCs w:val="24"/>
              </w:rPr>
              <w:t xml:space="preserve"> </w:t>
            </w:r>
            <w:r w:rsidRPr="00BF10B9">
              <w:rPr>
                <w:rFonts w:ascii="Times New Roman" w:hAnsi="Times New Roman"/>
                <w:sz w:val="24"/>
                <w:szCs w:val="24"/>
              </w:rPr>
              <w:t>………………………………………….</w:t>
            </w:r>
            <w:r>
              <w:rPr>
                <w:rFonts w:ascii="Times New Roman" w:hAnsi="Times New Roman"/>
                <w:sz w:val="24"/>
                <w:szCs w:val="24"/>
              </w:rPr>
              <w:br/>
            </w:r>
          </w:p>
        </w:tc>
        <w:tc>
          <w:tcPr>
            <w:tcW w:w="674" w:type="dxa"/>
          </w:tcPr>
          <w:p w:rsidR="005F09F6" w:rsidRPr="005D6AC3" w:rsidRDefault="00D25BFF" w:rsidP="00597FB8">
            <w:pPr>
              <w:suppressAutoHyphens/>
              <w:spacing w:after="0" w:line="240" w:lineRule="auto"/>
              <w:jc w:val="center"/>
              <w:rPr>
                <w:rFonts w:ascii="Times New Roman" w:hAnsi="Times New Roman"/>
                <w:sz w:val="24"/>
                <w:szCs w:val="24"/>
              </w:rPr>
            </w:pPr>
            <w:r>
              <w:rPr>
                <w:rFonts w:ascii="Times New Roman" w:hAnsi="Times New Roman"/>
                <w:sz w:val="24"/>
                <w:szCs w:val="24"/>
              </w:rPr>
              <w:t>39</w:t>
            </w:r>
          </w:p>
        </w:tc>
      </w:tr>
      <w:tr w:rsidR="005F09F6" w:rsidRPr="00BF10B9" w:rsidTr="00FC0044">
        <w:tc>
          <w:tcPr>
            <w:tcW w:w="9180" w:type="dxa"/>
          </w:tcPr>
          <w:p w:rsidR="005F09F6" w:rsidRPr="005D6AC3" w:rsidRDefault="005F09F6" w:rsidP="00597FB8">
            <w:pPr>
              <w:suppressAutoHyphens/>
              <w:spacing w:after="0" w:line="240" w:lineRule="auto"/>
              <w:ind w:left="284"/>
              <w:jc w:val="both"/>
              <w:rPr>
                <w:rFonts w:ascii="Times New Roman" w:hAnsi="Times New Roman"/>
                <w:sz w:val="6"/>
                <w:szCs w:val="6"/>
              </w:rPr>
            </w:pPr>
            <w:r w:rsidRPr="00BF10B9">
              <w:rPr>
                <w:rFonts w:ascii="Times New Roman" w:hAnsi="Times New Roman"/>
                <w:sz w:val="24"/>
                <w:szCs w:val="24"/>
              </w:rPr>
              <w:t>Семейно-демографическая политика</w:t>
            </w:r>
            <w:proofErr w:type="gramStart"/>
            <w:r>
              <w:rPr>
                <w:rFonts w:ascii="Times New Roman" w:hAnsi="Times New Roman"/>
                <w:sz w:val="24"/>
                <w:szCs w:val="24"/>
              </w:rPr>
              <w:t xml:space="preserve"> </w:t>
            </w:r>
            <w:r w:rsidRPr="00BF10B9">
              <w:rPr>
                <w:rFonts w:ascii="Times New Roman" w:hAnsi="Times New Roman"/>
                <w:sz w:val="24"/>
                <w:szCs w:val="24"/>
              </w:rPr>
              <w:t>.</w:t>
            </w:r>
            <w:proofErr w:type="gramEnd"/>
            <w:r w:rsidRPr="00BF10B9">
              <w:rPr>
                <w:rFonts w:ascii="Times New Roman" w:hAnsi="Times New Roman"/>
                <w:sz w:val="24"/>
                <w:szCs w:val="24"/>
              </w:rPr>
              <w:t>……………………………………………………</w:t>
            </w:r>
            <w:r>
              <w:rPr>
                <w:rFonts w:ascii="Times New Roman" w:hAnsi="Times New Roman"/>
                <w:sz w:val="24"/>
                <w:szCs w:val="24"/>
              </w:rPr>
              <w:br/>
            </w:r>
          </w:p>
        </w:tc>
        <w:tc>
          <w:tcPr>
            <w:tcW w:w="674" w:type="dxa"/>
          </w:tcPr>
          <w:p w:rsidR="005F09F6" w:rsidRPr="005D6AC3" w:rsidRDefault="005F09F6" w:rsidP="00BC4F03">
            <w:pPr>
              <w:suppressAutoHyphens/>
              <w:spacing w:after="0" w:line="240" w:lineRule="auto"/>
              <w:jc w:val="center"/>
              <w:rPr>
                <w:rFonts w:ascii="Times New Roman" w:hAnsi="Times New Roman"/>
                <w:sz w:val="24"/>
                <w:szCs w:val="24"/>
              </w:rPr>
            </w:pPr>
            <w:r>
              <w:rPr>
                <w:rFonts w:ascii="Times New Roman" w:hAnsi="Times New Roman"/>
                <w:sz w:val="24"/>
                <w:szCs w:val="24"/>
              </w:rPr>
              <w:t>4</w:t>
            </w:r>
            <w:r w:rsidR="00BC4F03">
              <w:rPr>
                <w:rFonts w:ascii="Times New Roman" w:hAnsi="Times New Roman"/>
                <w:sz w:val="24"/>
                <w:szCs w:val="24"/>
              </w:rPr>
              <w:t>1</w:t>
            </w:r>
          </w:p>
        </w:tc>
      </w:tr>
      <w:tr w:rsidR="005F09F6" w:rsidRPr="00BF10B9" w:rsidTr="00FC0044">
        <w:tc>
          <w:tcPr>
            <w:tcW w:w="9180" w:type="dxa"/>
          </w:tcPr>
          <w:p w:rsidR="005F09F6" w:rsidRDefault="005F09F6" w:rsidP="00597FB8">
            <w:pPr>
              <w:suppressAutoHyphens/>
              <w:spacing w:after="0" w:line="240" w:lineRule="auto"/>
              <w:ind w:left="284"/>
              <w:jc w:val="both"/>
              <w:rPr>
                <w:rFonts w:ascii="Times New Roman" w:hAnsi="Times New Roman"/>
                <w:sz w:val="24"/>
                <w:szCs w:val="24"/>
              </w:rPr>
            </w:pPr>
            <w:r w:rsidRPr="00C21037">
              <w:rPr>
                <w:rFonts w:ascii="Times New Roman" w:hAnsi="Times New Roman"/>
                <w:sz w:val="24"/>
                <w:szCs w:val="24"/>
              </w:rPr>
              <w:t>Выполнение Указа Президента Российской Федерации от 7 мая 2012 года № 606</w:t>
            </w:r>
          </w:p>
          <w:p w:rsidR="005F09F6" w:rsidRPr="005D6AC3" w:rsidRDefault="005F09F6" w:rsidP="00597FB8">
            <w:pPr>
              <w:suppressAutoHyphens/>
              <w:spacing w:after="0" w:line="240" w:lineRule="auto"/>
              <w:ind w:left="284"/>
              <w:jc w:val="both"/>
              <w:rPr>
                <w:rFonts w:ascii="Times New Roman" w:hAnsi="Times New Roman"/>
                <w:sz w:val="6"/>
                <w:szCs w:val="6"/>
              </w:rPr>
            </w:pPr>
            <w:r w:rsidRPr="00C21037">
              <w:rPr>
                <w:rFonts w:ascii="Times New Roman" w:hAnsi="Times New Roman"/>
                <w:sz w:val="24"/>
                <w:szCs w:val="24"/>
              </w:rPr>
              <w:t>"О</w:t>
            </w:r>
            <w:r>
              <w:rPr>
                <w:rFonts w:ascii="Times New Roman" w:hAnsi="Times New Roman"/>
                <w:sz w:val="24"/>
                <w:szCs w:val="24"/>
              </w:rPr>
              <w:t> </w:t>
            </w:r>
            <w:r w:rsidRPr="00C21037">
              <w:rPr>
                <w:rFonts w:ascii="Times New Roman" w:hAnsi="Times New Roman"/>
                <w:sz w:val="24"/>
                <w:szCs w:val="24"/>
              </w:rPr>
              <w:t>мерах по реализации демографической полит</w:t>
            </w:r>
            <w:r>
              <w:rPr>
                <w:rFonts w:ascii="Times New Roman" w:hAnsi="Times New Roman"/>
                <w:sz w:val="24"/>
                <w:szCs w:val="24"/>
              </w:rPr>
              <w:t>ики Российской Федерации" ……...</w:t>
            </w:r>
            <w:r w:rsidR="001359EB">
              <w:rPr>
                <w:rFonts w:ascii="Times New Roman" w:hAnsi="Times New Roman"/>
                <w:sz w:val="24"/>
                <w:szCs w:val="24"/>
              </w:rPr>
              <w:br/>
            </w:r>
          </w:p>
        </w:tc>
        <w:tc>
          <w:tcPr>
            <w:tcW w:w="674" w:type="dxa"/>
          </w:tcPr>
          <w:p w:rsidR="005F09F6" w:rsidRPr="005D6AC3" w:rsidRDefault="005F09F6" w:rsidP="00597FB8">
            <w:pPr>
              <w:suppressAutoHyphens/>
              <w:spacing w:after="0" w:line="240" w:lineRule="auto"/>
              <w:jc w:val="center"/>
              <w:rPr>
                <w:rFonts w:ascii="Times New Roman" w:hAnsi="Times New Roman"/>
                <w:sz w:val="24"/>
                <w:szCs w:val="24"/>
              </w:rPr>
            </w:pPr>
          </w:p>
          <w:p w:rsidR="005F09F6" w:rsidRPr="005D6AC3" w:rsidRDefault="005F09F6" w:rsidP="00597FB8">
            <w:pPr>
              <w:suppressAutoHyphens/>
              <w:spacing w:after="0" w:line="240" w:lineRule="auto"/>
              <w:jc w:val="center"/>
              <w:rPr>
                <w:rFonts w:ascii="Times New Roman" w:hAnsi="Times New Roman"/>
                <w:sz w:val="24"/>
                <w:szCs w:val="24"/>
              </w:rPr>
            </w:pPr>
            <w:r>
              <w:rPr>
                <w:rFonts w:ascii="Times New Roman" w:hAnsi="Times New Roman"/>
                <w:sz w:val="24"/>
                <w:szCs w:val="24"/>
              </w:rPr>
              <w:t>4</w:t>
            </w:r>
            <w:r w:rsidR="003C79A2">
              <w:rPr>
                <w:rFonts w:ascii="Times New Roman" w:hAnsi="Times New Roman"/>
                <w:sz w:val="24"/>
                <w:szCs w:val="24"/>
              </w:rPr>
              <w:t>3</w:t>
            </w:r>
          </w:p>
        </w:tc>
      </w:tr>
      <w:tr w:rsidR="004876CC" w:rsidRPr="00BF10B9" w:rsidTr="00FC0044">
        <w:tc>
          <w:tcPr>
            <w:tcW w:w="9180" w:type="dxa"/>
          </w:tcPr>
          <w:p w:rsidR="004876CC" w:rsidRPr="004876CC" w:rsidRDefault="004876CC" w:rsidP="00597FB8">
            <w:pPr>
              <w:suppressAutoHyphens/>
              <w:spacing w:after="0" w:line="240" w:lineRule="auto"/>
              <w:ind w:left="284"/>
              <w:jc w:val="both"/>
              <w:rPr>
                <w:rFonts w:ascii="Times New Roman" w:hAnsi="Times New Roman"/>
                <w:sz w:val="4"/>
                <w:szCs w:val="4"/>
              </w:rPr>
            </w:pPr>
            <w:r w:rsidRPr="00F801D2">
              <w:rPr>
                <w:rFonts w:ascii="Times New Roman" w:hAnsi="Times New Roman"/>
                <w:sz w:val="24"/>
                <w:szCs w:val="24"/>
              </w:rPr>
              <w:t>Миграционные процессы в Омской области</w:t>
            </w:r>
            <w:r>
              <w:rPr>
                <w:rFonts w:ascii="Times New Roman" w:hAnsi="Times New Roman"/>
                <w:sz w:val="24"/>
                <w:szCs w:val="24"/>
              </w:rPr>
              <w:t xml:space="preserve"> …………………………………………….</w:t>
            </w:r>
            <w:r w:rsidR="001359EB">
              <w:rPr>
                <w:rFonts w:ascii="Times New Roman" w:hAnsi="Times New Roman"/>
                <w:sz w:val="24"/>
                <w:szCs w:val="24"/>
              </w:rPr>
              <w:br/>
            </w:r>
          </w:p>
        </w:tc>
        <w:tc>
          <w:tcPr>
            <w:tcW w:w="674" w:type="dxa"/>
          </w:tcPr>
          <w:p w:rsidR="004876CC" w:rsidRPr="005D6AC3" w:rsidRDefault="003C79A2" w:rsidP="00597FB8">
            <w:pPr>
              <w:suppressAutoHyphens/>
              <w:spacing w:after="0" w:line="240" w:lineRule="auto"/>
              <w:jc w:val="center"/>
              <w:rPr>
                <w:rFonts w:ascii="Times New Roman" w:hAnsi="Times New Roman"/>
                <w:sz w:val="24"/>
                <w:szCs w:val="24"/>
              </w:rPr>
            </w:pPr>
            <w:r>
              <w:rPr>
                <w:rFonts w:ascii="Times New Roman" w:hAnsi="Times New Roman"/>
                <w:sz w:val="24"/>
                <w:szCs w:val="24"/>
              </w:rPr>
              <w:t>44</w:t>
            </w:r>
          </w:p>
        </w:tc>
      </w:tr>
      <w:tr w:rsidR="005F09F6" w:rsidRPr="00BF10B9" w:rsidTr="00FC0044">
        <w:tc>
          <w:tcPr>
            <w:tcW w:w="9180" w:type="dxa"/>
          </w:tcPr>
          <w:p w:rsidR="005F09F6" w:rsidRDefault="005F09F6" w:rsidP="00597FB8">
            <w:pPr>
              <w:suppressAutoHyphens/>
              <w:spacing w:after="0" w:line="240" w:lineRule="auto"/>
              <w:ind w:left="284"/>
              <w:jc w:val="both"/>
              <w:rPr>
                <w:rFonts w:ascii="Times New Roman" w:hAnsi="Times New Roman"/>
                <w:sz w:val="24"/>
                <w:szCs w:val="24"/>
              </w:rPr>
            </w:pPr>
            <w:r w:rsidRPr="00C21037">
              <w:rPr>
                <w:rFonts w:ascii="Times New Roman" w:hAnsi="Times New Roman"/>
                <w:sz w:val="24"/>
                <w:szCs w:val="24"/>
              </w:rPr>
              <w:t>Реализация государственной программы Омской области "Оказание содействия</w:t>
            </w:r>
          </w:p>
          <w:p w:rsidR="006049CB" w:rsidRDefault="005F09F6" w:rsidP="00597FB8">
            <w:pPr>
              <w:suppressAutoHyphens/>
              <w:spacing w:after="0" w:line="240" w:lineRule="auto"/>
              <w:ind w:left="284"/>
              <w:jc w:val="both"/>
              <w:rPr>
                <w:rFonts w:ascii="Times New Roman" w:hAnsi="Times New Roman"/>
                <w:sz w:val="24"/>
                <w:szCs w:val="24"/>
              </w:rPr>
            </w:pPr>
            <w:r w:rsidRPr="00C21037">
              <w:rPr>
                <w:rFonts w:ascii="Times New Roman" w:hAnsi="Times New Roman"/>
                <w:sz w:val="24"/>
                <w:szCs w:val="24"/>
              </w:rPr>
              <w:t xml:space="preserve">добровольному переселению в Омскую область соотечественников, </w:t>
            </w:r>
          </w:p>
          <w:p w:rsidR="005F09F6" w:rsidRPr="005D6AC3" w:rsidRDefault="005F09F6" w:rsidP="00597FB8">
            <w:pPr>
              <w:suppressAutoHyphens/>
              <w:spacing w:after="0" w:line="240" w:lineRule="auto"/>
              <w:ind w:left="284"/>
              <w:jc w:val="both"/>
              <w:rPr>
                <w:rFonts w:ascii="Times New Roman" w:hAnsi="Times New Roman"/>
                <w:sz w:val="6"/>
                <w:szCs w:val="6"/>
              </w:rPr>
            </w:pPr>
            <w:r w:rsidRPr="0052186F">
              <w:rPr>
                <w:rFonts w:ascii="Times New Roman" w:hAnsi="Times New Roman"/>
                <w:sz w:val="24"/>
                <w:szCs w:val="24"/>
              </w:rPr>
              <w:t>проживающих за рубежом"</w:t>
            </w:r>
            <w:proofErr w:type="gramStart"/>
            <w:r w:rsidRPr="0052186F">
              <w:rPr>
                <w:rFonts w:ascii="Times New Roman" w:hAnsi="Times New Roman"/>
                <w:sz w:val="24"/>
                <w:szCs w:val="24"/>
              </w:rPr>
              <w:t xml:space="preserve"> .</w:t>
            </w:r>
            <w:proofErr w:type="gramEnd"/>
            <w:r w:rsidRPr="0052186F">
              <w:rPr>
                <w:rFonts w:ascii="Times New Roman" w:hAnsi="Times New Roman"/>
                <w:sz w:val="24"/>
                <w:szCs w:val="24"/>
              </w:rPr>
              <w:t>.………………………………………………</w:t>
            </w:r>
            <w:r w:rsidR="004876CC">
              <w:rPr>
                <w:rFonts w:ascii="Times New Roman" w:hAnsi="Times New Roman"/>
                <w:sz w:val="24"/>
                <w:szCs w:val="24"/>
              </w:rPr>
              <w:t>………………</w:t>
            </w:r>
            <w:r w:rsidR="006049CB">
              <w:rPr>
                <w:rFonts w:ascii="Times New Roman" w:hAnsi="Times New Roman"/>
                <w:sz w:val="24"/>
                <w:szCs w:val="24"/>
              </w:rPr>
              <w:br/>
            </w:r>
          </w:p>
        </w:tc>
        <w:tc>
          <w:tcPr>
            <w:tcW w:w="674" w:type="dxa"/>
          </w:tcPr>
          <w:p w:rsidR="005F09F6" w:rsidRPr="005D6AC3" w:rsidRDefault="005F09F6" w:rsidP="00597FB8">
            <w:pPr>
              <w:suppressAutoHyphens/>
              <w:spacing w:after="0" w:line="240" w:lineRule="auto"/>
              <w:jc w:val="center"/>
              <w:rPr>
                <w:rFonts w:ascii="Times New Roman" w:hAnsi="Times New Roman"/>
                <w:sz w:val="24"/>
                <w:szCs w:val="24"/>
              </w:rPr>
            </w:pPr>
          </w:p>
          <w:p w:rsidR="005F09F6" w:rsidRPr="005D6AC3" w:rsidRDefault="005F09F6" w:rsidP="00597FB8">
            <w:pPr>
              <w:suppressAutoHyphens/>
              <w:spacing w:after="0" w:line="240" w:lineRule="auto"/>
              <w:jc w:val="center"/>
              <w:rPr>
                <w:rFonts w:ascii="Times New Roman" w:hAnsi="Times New Roman"/>
                <w:sz w:val="24"/>
                <w:szCs w:val="24"/>
              </w:rPr>
            </w:pPr>
          </w:p>
          <w:p w:rsidR="00515796" w:rsidRPr="005D6AC3" w:rsidRDefault="005F09F6" w:rsidP="00D25BFF">
            <w:pPr>
              <w:suppressAutoHyphens/>
              <w:spacing w:after="0" w:line="240" w:lineRule="auto"/>
              <w:jc w:val="center"/>
              <w:rPr>
                <w:rFonts w:ascii="Times New Roman" w:hAnsi="Times New Roman"/>
                <w:sz w:val="24"/>
                <w:szCs w:val="24"/>
              </w:rPr>
            </w:pPr>
            <w:r>
              <w:rPr>
                <w:rFonts w:ascii="Times New Roman" w:hAnsi="Times New Roman"/>
                <w:sz w:val="24"/>
                <w:szCs w:val="24"/>
              </w:rPr>
              <w:t>4</w:t>
            </w:r>
            <w:r w:rsidR="00D25BFF">
              <w:rPr>
                <w:rFonts w:ascii="Times New Roman" w:hAnsi="Times New Roman"/>
                <w:sz w:val="24"/>
                <w:szCs w:val="24"/>
              </w:rPr>
              <w:t>4</w:t>
            </w:r>
          </w:p>
        </w:tc>
      </w:tr>
      <w:tr w:rsidR="006049CB" w:rsidRPr="00BF10B9" w:rsidTr="00FC0044">
        <w:tc>
          <w:tcPr>
            <w:tcW w:w="9180" w:type="dxa"/>
          </w:tcPr>
          <w:p w:rsidR="006049CB" w:rsidRDefault="006049CB" w:rsidP="00597FB8">
            <w:pPr>
              <w:suppressAutoHyphens/>
              <w:spacing w:after="0" w:line="240" w:lineRule="auto"/>
              <w:ind w:left="284"/>
              <w:jc w:val="both"/>
              <w:rPr>
                <w:rFonts w:ascii="Times New Roman" w:eastAsia="Times New Roman" w:hAnsi="Times New Roman"/>
                <w:bCs/>
                <w:sz w:val="24"/>
                <w:szCs w:val="24"/>
                <w:lang w:eastAsia="ru-RU"/>
              </w:rPr>
            </w:pPr>
            <w:r w:rsidRPr="0052186F">
              <w:rPr>
                <w:rFonts w:ascii="Times New Roman" w:eastAsia="Times New Roman" w:hAnsi="Times New Roman"/>
                <w:bCs/>
                <w:sz w:val="24"/>
                <w:szCs w:val="24"/>
                <w:lang w:eastAsia="ru-RU"/>
              </w:rPr>
              <w:lastRenderedPageBreak/>
              <w:t>Меры по временному социально-бытовому обустройству граждан Украины,</w:t>
            </w:r>
          </w:p>
          <w:p w:rsidR="006049CB" w:rsidRPr="006049CB" w:rsidRDefault="006049CB" w:rsidP="00597FB8">
            <w:pPr>
              <w:suppressAutoHyphens/>
              <w:spacing w:after="0" w:line="240" w:lineRule="auto"/>
              <w:ind w:left="284"/>
              <w:jc w:val="both"/>
              <w:rPr>
                <w:rFonts w:ascii="Times New Roman" w:hAnsi="Times New Roman"/>
                <w:sz w:val="6"/>
                <w:szCs w:val="6"/>
              </w:rPr>
            </w:pPr>
            <w:r w:rsidRPr="0052186F">
              <w:rPr>
                <w:rFonts w:ascii="Times New Roman" w:eastAsia="Times New Roman" w:hAnsi="Times New Roman"/>
                <w:bCs/>
                <w:sz w:val="24"/>
                <w:szCs w:val="24"/>
                <w:lang w:eastAsia="ru-RU"/>
              </w:rPr>
              <w:t xml:space="preserve">вынужденно </w:t>
            </w:r>
            <w:proofErr w:type="gramStart"/>
            <w:r w:rsidRPr="0052186F">
              <w:rPr>
                <w:rFonts w:ascii="Times New Roman" w:eastAsia="Times New Roman" w:hAnsi="Times New Roman"/>
                <w:bCs/>
                <w:sz w:val="24"/>
                <w:szCs w:val="24"/>
                <w:lang w:eastAsia="ru-RU"/>
              </w:rPr>
              <w:t>покинувших</w:t>
            </w:r>
            <w:proofErr w:type="gramEnd"/>
            <w:r w:rsidRPr="0052186F">
              <w:rPr>
                <w:rFonts w:ascii="Times New Roman" w:eastAsia="Times New Roman" w:hAnsi="Times New Roman"/>
                <w:bCs/>
                <w:sz w:val="24"/>
                <w:szCs w:val="24"/>
                <w:lang w:eastAsia="ru-RU"/>
              </w:rPr>
              <w:t xml:space="preserve"> территорию Украины</w:t>
            </w:r>
            <w:r>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br/>
            </w:r>
          </w:p>
        </w:tc>
        <w:tc>
          <w:tcPr>
            <w:tcW w:w="674" w:type="dxa"/>
          </w:tcPr>
          <w:p w:rsidR="006049CB" w:rsidRPr="005D6AC3" w:rsidRDefault="006049CB" w:rsidP="00D25BFF">
            <w:pPr>
              <w:suppressAutoHyphens/>
              <w:spacing w:after="0" w:line="240" w:lineRule="auto"/>
              <w:jc w:val="center"/>
              <w:rPr>
                <w:rFonts w:ascii="Times New Roman" w:hAnsi="Times New Roman"/>
                <w:sz w:val="24"/>
                <w:szCs w:val="24"/>
              </w:rPr>
            </w:pPr>
            <w:r>
              <w:rPr>
                <w:rFonts w:ascii="Times New Roman" w:hAnsi="Times New Roman"/>
                <w:sz w:val="24"/>
                <w:szCs w:val="24"/>
              </w:rPr>
              <w:t>4</w:t>
            </w:r>
            <w:r w:rsidR="004E2C31">
              <w:rPr>
                <w:rFonts w:ascii="Times New Roman" w:hAnsi="Times New Roman"/>
                <w:sz w:val="24"/>
                <w:szCs w:val="24"/>
              </w:rPr>
              <w:t>6</w:t>
            </w:r>
          </w:p>
        </w:tc>
      </w:tr>
      <w:tr w:rsidR="005F09F6" w:rsidRPr="001359EB" w:rsidTr="00FC0044">
        <w:tc>
          <w:tcPr>
            <w:tcW w:w="9180" w:type="dxa"/>
          </w:tcPr>
          <w:p w:rsidR="005F09F6" w:rsidRPr="001359EB" w:rsidRDefault="005F09F6" w:rsidP="00597FB8">
            <w:pPr>
              <w:suppressAutoHyphens/>
              <w:spacing w:after="0" w:line="240" w:lineRule="auto"/>
              <w:ind w:left="284"/>
              <w:jc w:val="both"/>
              <w:rPr>
                <w:rFonts w:ascii="Times New Roman" w:hAnsi="Times New Roman"/>
                <w:sz w:val="16"/>
                <w:szCs w:val="16"/>
              </w:rPr>
            </w:pPr>
          </w:p>
        </w:tc>
        <w:tc>
          <w:tcPr>
            <w:tcW w:w="674" w:type="dxa"/>
          </w:tcPr>
          <w:p w:rsidR="005F09F6" w:rsidRPr="001359EB" w:rsidRDefault="005F09F6" w:rsidP="00597FB8">
            <w:pPr>
              <w:suppressAutoHyphens/>
              <w:spacing w:after="0" w:line="240" w:lineRule="auto"/>
              <w:jc w:val="center"/>
              <w:rPr>
                <w:rFonts w:ascii="Times New Roman" w:hAnsi="Times New Roman"/>
                <w:sz w:val="16"/>
                <w:szCs w:val="16"/>
              </w:rPr>
            </w:pPr>
          </w:p>
        </w:tc>
      </w:tr>
      <w:tr w:rsidR="005F09F6" w:rsidRPr="00C21037" w:rsidTr="00FC0044">
        <w:tc>
          <w:tcPr>
            <w:tcW w:w="9180" w:type="dxa"/>
          </w:tcPr>
          <w:p w:rsidR="005F09F6" w:rsidRDefault="005F09F6" w:rsidP="00597FB8">
            <w:pPr>
              <w:pStyle w:val="13"/>
              <w:keepNext/>
              <w:suppressAutoHyphens/>
              <w:rPr>
                <w:b/>
                <w:lang w:val="ru-RU"/>
              </w:rPr>
            </w:pPr>
            <w:r w:rsidRPr="005D6AC3">
              <w:rPr>
                <w:b/>
              </w:rPr>
              <w:t>V</w:t>
            </w:r>
            <w:r w:rsidRPr="005D6AC3">
              <w:rPr>
                <w:b/>
                <w:lang w:val="ru-RU"/>
              </w:rPr>
              <w:t>.</w:t>
            </w:r>
            <w:r w:rsidRPr="00C21037">
              <w:rPr>
                <w:lang w:val="ru-RU"/>
              </w:rPr>
              <w:t xml:space="preserve"> </w:t>
            </w:r>
            <w:r>
              <w:rPr>
                <w:lang w:val="ru-RU"/>
              </w:rPr>
              <w:t> </w:t>
            </w:r>
            <w:r w:rsidRPr="00F14B21">
              <w:rPr>
                <w:b/>
                <w:lang w:val="ru-RU"/>
              </w:rPr>
              <w:t>Обеспечение ДОСТОЙНЫХ УСЛОВИЙ И ОПЛАТЫ ТРУДА</w:t>
            </w:r>
          </w:p>
          <w:p w:rsidR="005F09F6" w:rsidRPr="005D6AC3" w:rsidRDefault="005F09F6" w:rsidP="00597FB8">
            <w:pPr>
              <w:pStyle w:val="13"/>
              <w:keepNext/>
              <w:suppressAutoHyphens/>
              <w:rPr>
                <w:sz w:val="6"/>
                <w:szCs w:val="6"/>
                <w:lang w:val="ru-RU"/>
              </w:rPr>
            </w:pPr>
            <w:r w:rsidRPr="00F14B21">
              <w:rPr>
                <w:b/>
                <w:lang w:val="ru-RU"/>
              </w:rPr>
              <w:t>НАСЕЛЕНИЯ</w:t>
            </w:r>
            <w:r>
              <w:rPr>
                <w:b/>
                <w:lang w:val="ru-RU"/>
              </w:rPr>
              <w:t xml:space="preserve"> </w:t>
            </w:r>
            <w:r w:rsidRPr="00F14B21">
              <w:rPr>
                <w:b/>
                <w:lang w:val="ru-RU"/>
              </w:rPr>
              <w:t>ОМСКОЙ ОБЛАСТИ</w:t>
            </w:r>
            <w:r>
              <w:rPr>
                <w:lang w:val="ru-RU"/>
              </w:rPr>
              <w:t xml:space="preserve"> ………………………</w:t>
            </w:r>
            <w:r w:rsidRPr="00C21037">
              <w:rPr>
                <w:lang w:val="ru-RU"/>
              </w:rPr>
              <w:t>……………………………</w:t>
            </w:r>
            <w:r>
              <w:rPr>
                <w:lang w:val="ru-RU"/>
              </w:rPr>
              <w:br/>
            </w:r>
          </w:p>
        </w:tc>
        <w:tc>
          <w:tcPr>
            <w:tcW w:w="674" w:type="dxa"/>
          </w:tcPr>
          <w:p w:rsidR="005F09F6" w:rsidRPr="005D6AC3" w:rsidRDefault="005F09F6" w:rsidP="00597FB8">
            <w:pPr>
              <w:keepNext/>
              <w:suppressAutoHyphens/>
              <w:spacing w:after="0" w:line="240" w:lineRule="auto"/>
              <w:jc w:val="center"/>
              <w:rPr>
                <w:rFonts w:ascii="Times New Roman" w:hAnsi="Times New Roman"/>
                <w:sz w:val="24"/>
                <w:szCs w:val="24"/>
              </w:rPr>
            </w:pPr>
          </w:p>
          <w:p w:rsidR="005F09F6" w:rsidRPr="005D6AC3" w:rsidRDefault="005F09F6" w:rsidP="00D25BFF">
            <w:pPr>
              <w:keepNext/>
              <w:suppressAutoHyphens/>
              <w:spacing w:after="0" w:line="240" w:lineRule="auto"/>
              <w:jc w:val="center"/>
              <w:rPr>
                <w:rFonts w:ascii="Times New Roman" w:hAnsi="Times New Roman"/>
                <w:sz w:val="24"/>
                <w:szCs w:val="24"/>
              </w:rPr>
            </w:pPr>
            <w:r>
              <w:rPr>
                <w:rFonts w:ascii="Times New Roman" w:hAnsi="Times New Roman"/>
                <w:sz w:val="24"/>
                <w:szCs w:val="24"/>
              </w:rPr>
              <w:t>4</w:t>
            </w:r>
            <w:r w:rsidR="00D25BFF">
              <w:rPr>
                <w:rFonts w:ascii="Times New Roman" w:hAnsi="Times New Roman"/>
                <w:sz w:val="24"/>
                <w:szCs w:val="24"/>
              </w:rPr>
              <w:t>8</w:t>
            </w:r>
          </w:p>
        </w:tc>
      </w:tr>
      <w:tr w:rsidR="005F09F6" w:rsidRPr="00BF10B9" w:rsidTr="00FC0044">
        <w:tc>
          <w:tcPr>
            <w:tcW w:w="9180" w:type="dxa"/>
          </w:tcPr>
          <w:p w:rsidR="005F09F6" w:rsidRPr="005D6AC3" w:rsidRDefault="005F09F6" w:rsidP="00597FB8">
            <w:pPr>
              <w:suppressAutoHyphens/>
              <w:spacing w:after="0" w:line="240" w:lineRule="auto"/>
              <w:ind w:left="284"/>
              <w:jc w:val="both"/>
              <w:rPr>
                <w:rFonts w:ascii="Times New Roman" w:hAnsi="Times New Roman"/>
                <w:sz w:val="6"/>
                <w:szCs w:val="6"/>
              </w:rPr>
            </w:pPr>
            <w:r w:rsidRPr="00C21037">
              <w:rPr>
                <w:rFonts w:ascii="Times New Roman" w:hAnsi="Times New Roman"/>
                <w:sz w:val="24"/>
                <w:szCs w:val="24"/>
              </w:rPr>
              <w:t>Уровень жизни населения</w:t>
            </w:r>
            <w:r>
              <w:rPr>
                <w:rFonts w:ascii="Times New Roman" w:hAnsi="Times New Roman"/>
                <w:sz w:val="24"/>
                <w:szCs w:val="24"/>
              </w:rPr>
              <w:t xml:space="preserve"> </w:t>
            </w:r>
            <w:r w:rsidRPr="00C21037">
              <w:rPr>
                <w:rFonts w:ascii="Times New Roman" w:hAnsi="Times New Roman"/>
                <w:sz w:val="24"/>
                <w:szCs w:val="24"/>
              </w:rPr>
              <w:t>…………………………………………………………………</w:t>
            </w:r>
            <w:r>
              <w:rPr>
                <w:rFonts w:ascii="Times New Roman" w:hAnsi="Times New Roman"/>
                <w:sz w:val="24"/>
                <w:szCs w:val="24"/>
              </w:rPr>
              <w:br/>
            </w:r>
          </w:p>
        </w:tc>
        <w:tc>
          <w:tcPr>
            <w:tcW w:w="674" w:type="dxa"/>
          </w:tcPr>
          <w:p w:rsidR="005F09F6" w:rsidRPr="005D6AC3" w:rsidRDefault="005F09F6" w:rsidP="00D25BFF">
            <w:pPr>
              <w:suppressAutoHyphens/>
              <w:spacing w:after="0" w:line="240" w:lineRule="auto"/>
              <w:jc w:val="center"/>
              <w:rPr>
                <w:rFonts w:ascii="Times New Roman" w:hAnsi="Times New Roman"/>
                <w:sz w:val="24"/>
                <w:szCs w:val="24"/>
              </w:rPr>
            </w:pPr>
            <w:r>
              <w:rPr>
                <w:rFonts w:ascii="Times New Roman" w:hAnsi="Times New Roman"/>
                <w:sz w:val="24"/>
                <w:szCs w:val="24"/>
              </w:rPr>
              <w:t>4</w:t>
            </w:r>
            <w:r w:rsidR="00D25BFF">
              <w:rPr>
                <w:rFonts w:ascii="Times New Roman" w:hAnsi="Times New Roman"/>
                <w:sz w:val="24"/>
                <w:szCs w:val="24"/>
              </w:rPr>
              <w:t>8</w:t>
            </w:r>
          </w:p>
        </w:tc>
      </w:tr>
      <w:tr w:rsidR="005F09F6" w:rsidRPr="00BF10B9" w:rsidTr="00FC0044">
        <w:tc>
          <w:tcPr>
            <w:tcW w:w="9180" w:type="dxa"/>
          </w:tcPr>
          <w:p w:rsidR="00D25BFF" w:rsidRDefault="00D25BFF" w:rsidP="00D25BFF">
            <w:pPr>
              <w:suppressAutoHyphens/>
              <w:spacing w:after="0" w:line="240" w:lineRule="auto"/>
              <w:ind w:left="284"/>
              <w:jc w:val="both"/>
              <w:rPr>
                <w:rFonts w:ascii="Times New Roman" w:hAnsi="Times New Roman"/>
                <w:sz w:val="24"/>
                <w:szCs w:val="24"/>
              </w:rPr>
            </w:pPr>
            <w:proofErr w:type="gramStart"/>
            <w:r w:rsidRPr="00D56126">
              <w:rPr>
                <w:rFonts w:ascii="Times New Roman" w:hAnsi="Times New Roman"/>
                <w:sz w:val="24"/>
                <w:szCs w:val="24"/>
              </w:rPr>
              <w:t>Контроль за</w:t>
            </w:r>
            <w:proofErr w:type="gramEnd"/>
            <w:r w:rsidRPr="00D56126">
              <w:rPr>
                <w:rFonts w:ascii="Times New Roman" w:hAnsi="Times New Roman"/>
                <w:sz w:val="24"/>
                <w:szCs w:val="24"/>
              </w:rPr>
              <w:t xml:space="preserve"> соблюдением трудовых прав и гарантий работников в сфере</w:t>
            </w:r>
          </w:p>
          <w:p w:rsidR="005F09F6" w:rsidRPr="005D6AC3" w:rsidRDefault="00D25BFF" w:rsidP="00D25BFF">
            <w:pPr>
              <w:suppressAutoHyphens/>
              <w:spacing w:after="0" w:line="240" w:lineRule="auto"/>
              <w:ind w:left="284"/>
              <w:jc w:val="both"/>
              <w:rPr>
                <w:rFonts w:ascii="Times New Roman" w:hAnsi="Times New Roman"/>
                <w:sz w:val="6"/>
                <w:szCs w:val="6"/>
              </w:rPr>
            </w:pPr>
            <w:r w:rsidRPr="00D56126">
              <w:rPr>
                <w:rFonts w:ascii="Times New Roman" w:hAnsi="Times New Roman"/>
                <w:sz w:val="24"/>
                <w:szCs w:val="24"/>
              </w:rPr>
              <w:t>оплаты труда ……</w:t>
            </w:r>
            <w:r>
              <w:rPr>
                <w:rFonts w:ascii="Times New Roman" w:hAnsi="Times New Roman"/>
                <w:sz w:val="24"/>
                <w:szCs w:val="24"/>
              </w:rPr>
              <w:t>…………..</w:t>
            </w:r>
            <w:r w:rsidRPr="00D56126">
              <w:rPr>
                <w:rFonts w:ascii="Times New Roman" w:hAnsi="Times New Roman"/>
                <w:sz w:val="24"/>
                <w:szCs w:val="24"/>
              </w:rPr>
              <w:t>…</w:t>
            </w:r>
            <w:r>
              <w:rPr>
                <w:rFonts w:ascii="Times New Roman" w:hAnsi="Times New Roman"/>
                <w:sz w:val="24"/>
                <w:szCs w:val="24"/>
              </w:rPr>
              <w:t>…………………………………………</w:t>
            </w:r>
            <w:r w:rsidRPr="00D56126">
              <w:rPr>
                <w:rFonts w:ascii="Times New Roman" w:hAnsi="Times New Roman"/>
                <w:sz w:val="24"/>
                <w:szCs w:val="24"/>
              </w:rPr>
              <w:t>…………………</w:t>
            </w:r>
            <w:r w:rsidR="005F09F6">
              <w:rPr>
                <w:rFonts w:ascii="Times New Roman" w:hAnsi="Times New Roman"/>
                <w:sz w:val="24"/>
                <w:szCs w:val="24"/>
              </w:rPr>
              <w:br/>
            </w:r>
          </w:p>
        </w:tc>
        <w:tc>
          <w:tcPr>
            <w:tcW w:w="674" w:type="dxa"/>
          </w:tcPr>
          <w:p w:rsidR="005F09F6" w:rsidRPr="005D6AC3" w:rsidRDefault="005F09F6" w:rsidP="00597FB8">
            <w:pPr>
              <w:suppressAutoHyphens/>
              <w:spacing w:after="0" w:line="240" w:lineRule="auto"/>
              <w:jc w:val="center"/>
              <w:rPr>
                <w:rFonts w:ascii="Times New Roman" w:hAnsi="Times New Roman"/>
                <w:sz w:val="24"/>
                <w:szCs w:val="24"/>
              </w:rPr>
            </w:pPr>
          </w:p>
          <w:p w:rsidR="005F09F6" w:rsidRPr="005D6AC3" w:rsidRDefault="00D25BFF" w:rsidP="00597FB8">
            <w:pPr>
              <w:suppressAutoHyphens/>
              <w:spacing w:after="0" w:line="240" w:lineRule="auto"/>
              <w:jc w:val="center"/>
              <w:rPr>
                <w:rFonts w:ascii="Times New Roman" w:hAnsi="Times New Roman"/>
                <w:sz w:val="24"/>
                <w:szCs w:val="24"/>
              </w:rPr>
            </w:pPr>
            <w:r>
              <w:rPr>
                <w:rFonts w:ascii="Times New Roman" w:hAnsi="Times New Roman"/>
                <w:sz w:val="24"/>
                <w:szCs w:val="24"/>
              </w:rPr>
              <w:t>49</w:t>
            </w:r>
          </w:p>
        </w:tc>
      </w:tr>
      <w:tr w:rsidR="00D25BFF" w:rsidRPr="00BF10B9" w:rsidTr="00A0001A">
        <w:tc>
          <w:tcPr>
            <w:tcW w:w="9180" w:type="dxa"/>
          </w:tcPr>
          <w:p w:rsidR="00D25BFF" w:rsidRPr="005D6AC3" w:rsidRDefault="00D25BFF" w:rsidP="00D25BFF">
            <w:pPr>
              <w:suppressAutoHyphens/>
              <w:spacing w:after="0" w:line="240" w:lineRule="auto"/>
              <w:ind w:left="284"/>
              <w:jc w:val="both"/>
              <w:rPr>
                <w:rFonts w:ascii="Times New Roman" w:hAnsi="Times New Roman"/>
                <w:sz w:val="6"/>
                <w:szCs w:val="6"/>
              </w:rPr>
            </w:pPr>
            <w:r w:rsidRPr="00F14B21">
              <w:rPr>
                <w:rFonts w:ascii="Times New Roman" w:hAnsi="Times New Roman"/>
                <w:sz w:val="24"/>
                <w:szCs w:val="24"/>
              </w:rPr>
              <w:t>Развитие системы социального партнерства</w:t>
            </w:r>
            <w:r>
              <w:rPr>
                <w:rFonts w:ascii="Times New Roman" w:hAnsi="Times New Roman"/>
                <w:sz w:val="24"/>
                <w:szCs w:val="24"/>
              </w:rPr>
              <w:t xml:space="preserve"> ……………………………………………..</w:t>
            </w:r>
            <w:r>
              <w:rPr>
                <w:rFonts w:ascii="Times New Roman" w:hAnsi="Times New Roman"/>
                <w:sz w:val="24"/>
                <w:szCs w:val="24"/>
              </w:rPr>
              <w:br/>
            </w:r>
          </w:p>
        </w:tc>
        <w:tc>
          <w:tcPr>
            <w:tcW w:w="674" w:type="dxa"/>
          </w:tcPr>
          <w:p w:rsidR="00D25BFF" w:rsidRPr="005D6AC3" w:rsidRDefault="00D25BFF" w:rsidP="00A0001A">
            <w:pPr>
              <w:suppressAutoHyphens/>
              <w:spacing w:after="0" w:line="240" w:lineRule="auto"/>
              <w:jc w:val="center"/>
              <w:rPr>
                <w:rFonts w:ascii="Times New Roman" w:hAnsi="Times New Roman"/>
                <w:sz w:val="24"/>
                <w:szCs w:val="24"/>
              </w:rPr>
            </w:pPr>
            <w:r>
              <w:rPr>
                <w:rFonts w:ascii="Times New Roman" w:hAnsi="Times New Roman"/>
                <w:sz w:val="24"/>
                <w:szCs w:val="24"/>
              </w:rPr>
              <w:t>51</w:t>
            </w:r>
          </w:p>
        </w:tc>
      </w:tr>
      <w:tr w:rsidR="005F09F6" w:rsidRPr="00BF10B9" w:rsidTr="00FC0044">
        <w:tc>
          <w:tcPr>
            <w:tcW w:w="9180" w:type="dxa"/>
          </w:tcPr>
          <w:p w:rsidR="005F09F6" w:rsidRPr="005D6AC3" w:rsidRDefault="005F09F6" w:rsidP="00597FB8">
            <w:pPr>
              <w:suppressAutoHyphens/>
              <w:spacing w:after="0" w:line="240" w:lineRule="auto"/>
              <w:ind w:left="284"/>
              <w:jc w:val="both"/>
              <w:rPr>
                <w:rFonts w:ascii="Times New Roman" w:hAnsi="Times New Roman"/>
                <w:sz w:val="6"/>
                <w:szCs w:val="6"/>
              </w:rPr>
            </w:pPr>
            <w:r w:rsidRPr="00C21037">
              <w:rPr>
                <w:rFonts w:ascii="Times New Roman" w:hAnsi="Times New Roman"/>
                <w:sz w:val="24"/>
                <w:szCs w:val="24"/>
              </w:rPr>
              <w:t>Формирование и использование трудовых ресурсов …………………………………</w:t>
            </w:r>
            <w:r>
              <w:rPr>
                <w:rFonts w:ascii="Times New Roman" w:hAnsi="Times New Roman"/>
                <w:sz w:val="24"/>
                <w:szCs w:val="24"/>
              </w:rPr>
              <w:t>.</w:t>
            </w:r>
            <w:r>
              <w:rPr>
                <w:rFonts w:ascii="Times New Roman" w:hAnsi="Times New Roman"/>
                <w:sz w:val="24"/>
                <w:szCs w:val="24"/>
              </w:rPr>
              <w:br/>
            </w:r>
          </w:p>
        </w:tc>
        <w:tc>
          <w:tcPr>
            <w:tcW w:w="674" w:type="dxa"/>
          </w:tcPr>
          <w:p w:rsidR="005F09F6" w:rsidRPr="005D6AC3" w:rsidRDefault="005F09F6" w:rsidP="00597FB8">
            <w:pPr>
              <w:suppressAutoHyphens/>
              <w:spacing w:after="0" w:line="240" w:lineRule="auto"/>
              <w:jc w:val="center"/>
              <w:rPr>
                <w:rFonts w:ascii="Times New Roman" w:hAnsi="Times New Roman"/>
                <w:sz w:val="24"/>
                <w:szCs w:val="24"/>
              </w:rPr>
            </w:pPr>
            <w:r>
              <w:rPr>
                <w:rFonts w:ascii="Times New Roman" w:hAnsi="Times New Roman"/>
                <w:sz w:val="24"/>
                <w:szCs w:val="24"/>
              </w:rPr>
              <w:t>5</w:t>
            </w:r>
            <w:r w:rsidR="003C79A2">
              <w:rPr>
                <w:rFonts w:ascii="Times New Roman" w:hAnsi="Times New Roman"/>
                <w:sz w:val="24"/>
                <w:szCs w:val="24"/>
              </w:rPr>
              <w:t>3</w:t>
            </w:r>
          </w:p>
        </w:tc>
      </w:tr>
      <w:tr w:rsidR="005F09F6" w:rsidRPr="00C21037" w:rsidTr="00FC0044">
        <w:tc>
          <w:tcPr>
            <w:tcW w:w="9180" w:type="dxa"/>
          </w:tcPr>
          <w:p w:rsidR="005F09F6" w:rsidRPr="005D6AC3" w:rsidRDefault="005F09F6" w:rsidP="00597FB8">
            <w:pPr>
              <w:suppressAutoHyphens/>
              <w:spacing w:after="0" w:line="240" w:lineRule="auto"/>
              <w:ind w:left="567"/>
              <w:jc w:val="both"/>
              <w:rPr>
                <w:rFonts w:ascii="Times New Roman" w:hAnsi="Times New Roman"/>
                <w:sz w:val="6"/>
                <w:szCs w:val="6"/>
              </w:rPr>
            </w:pPr>
            <w:r w:rsidRPr="00A52A75">
              <w:rPr>
                <w:rFonts w:ascii="Times New Roman" w:hAnsi="Times New Roman"/>
                <w:i/>
                <w:sz w:val="24"/>
                <w:szCs w:val="24"/>
              </w:rPr>
              <w:t>Состояние трудовых ресурсов</w:t>
            </w:r>
            <w:proofErr w:type="gramStart"/>
            <w:r>
              <w:rPr>
                <w:rFonts w:ascii="Times New Roman" w:hAnsi="Times New Roman"/>
                <w:i/>
                <w:sz w:val="24"/>
                <w:szCs w:val="24"/>
              </w:rPr>
              <w:t xml:space="preserve"> .</w:t>
            </w:r>
            <w:proofErr w:type="gramEnd"/>
            <w:r>
              <w:rPr>
                <w:rFonts w:ascii="Times New Roman" w:hAnsi="Times New Roman"/>
                <w:i/>
                <w:sz w:val="24"/>
                <w:szCs w:val="24"/>
              </w:rPr>
              <w:t>.</w:t>
            </w:r>
            <w:r w:rsidRPr="00BF10B9">
              <w:rPr>
                <w:rFonts w:ascii="Times New Roman" w:hAnsi="Times New Roman"/>
                <w:sz w:val="24"/>
                <w:szCs w:val="24"/>
              </w:rPr>
              <w:t>……………………………………………………….</w:t>
            </w:r>
            <w:r>
              <w:rPr>
                <w:rFonts w:ascii="Times New Roman" w:hAnsi="Times New Roman"/>
                <w:sz w:val="24"/>
                <w:szCs w:val="24"/>
              </w:rPr>
              <w:br/>
            </w:r>
          </w:p>
          <w:p w:rsidR="005F09F6" w:rsidRPr="005D6AC3" w:rsidRDefault="005F09F6" w:rsidP="00597FB8">
            <w:pPr>
              <w:suppressAutoHyphens/>
              <w:spacing w:after="0" w:line="240" w:lineRule="auto"/>
              <w:ind w:left="567"/>
              <w:jc w:val="both"/>
              <w:rPr>
                <w:rFonts w:ascii="Times New Roman" w:hAnsi="Times New Roman"/>
                <w:i/>
                <w:sz w:val="6"/>
                <w:szCs w:val="6"/>
              </w:rPr>
            </w:pPr>
            <w:r w:rsidRPr="00A52A75">
              <w:rPr>
                <w:rFonts w:ascii="Times New Roman" w:hAnsi="Times New Roman"/>
                <w:i/>
                <w:sz w:val="24"/>
                <w:szCs w:val="24"/>
              </w:rPr>
              <w:t xml:space="preserve">Характеристика ситуации на рынке труда </w:t>
            </w:r>
            <w:r w:rsidRPr="00BF10B9">
              <w:rPr>
                <w:rFonts w:ascii="Times New Roman" w:hAnsi="Times New Roman"/>
                <w:sz w:val="24"/>
                <w:szCs w:val="24"/>
              </w:rPr>
              <w:t>……………………………</w:t>
            </w:r>
            <w:r>
              <w:rPr>
                <w:rFonts w:ascii="Times New Roman" w:hAnsi="Times New Roman"/>
                <w:sz w:val="24"/>
                <w:szCs w:val="24"/>
              </w:rPr>
              <w:t>...</w:t>
            </w:r>
            <w:r w:rsidRPr="00BF10B9">
              <w:rPr>
                <w:rFonts w:ascii="Times New Roman" w:hAnsi="Times New Roman"/>
                <w:sz w:val="24"/>
                <w:szCs w:val="24"/>
              </w:rPr>
              <w:t>………..…</w:t>
            </w:r>
            <w:r>
              <w:rPr>
                <w:rFonts w:ascii="Times New Roman" w:hAnsi="Times New Roman"/>
                <w:sz w:val="24"/>
                <w:szCs w:val="24"/>
              </w:rPr>
              <w:br/>
            </w:r>
          </w:p>
          <w:p w:rsidR="005F09F6" w:rsidRPr="005D6AC3" w:rsidRDefault="005F09F6" w:rsidP="00597FB8">
            <w:pPr>
              <w:suppressAutoHyphens/>
              <w:spacing w:after="0" w:line="240" w:lineRule="auto"/>
              <w:ind w:firstLine="567"/>
              <w:jc w:val="both"/>
              <w:rPr>
                <w:rFonts w:ascii="Times New Roman" w:hAnsi="Times New Roman"/>
                <w:i/>
                <w:sz w:val="6"/>
                <w:szCs w:val="6"/>
              </w:rPr>
            </w:pPr>
            <w:r w:rsidRPr="00A52A75">
              <w:rPr>
                <w:rFonts w:ascii="Times New Roman" w:hAnsi="Times New Roman"/>
                <w:i/>
                <w:sz w:val="24"/>
                <w:szCs w:val="24"/>
              </w:rPr>
              <w:t xml:space="preserve">Основные направления деятельности на рынке труда Омской области </w:t>
            </w:r>
            <w:r w:rsidRPr="00BF10B9">
              <w:rPr>
                <w:rFonts w:ascii="Times New Roman" w:hAnsi="Times New Roman"/>
                <w:sz w:val="24"/>
                <w:szCs w:val="24"/>
              </w:rPr>
              <w:t>…….…….</w:t>
            </w:r>
            <w:r>
              <w:rPr>
                <w:rFonts w:ascii="Times New Roman" w:hAnsi="Times New Roman"/>
                <w:sz w:val="24"/>
                <w:szCs w:val="24"/>
              </w:rPr>
              <w:br/>
            </w:r>
          </w:p>
          <w:p w:rsidR="006049CB" w:rsidRPr="006049CB" w:rsidRDefault="003C79A2" w:rsidP="00597FB8">
            <w:pPr>
              <w:suppressAutoHyphens/>
              <w:spacing w:after="0" w:line="240" w:lineRule="auto"/>
              <w:ind w:left="567"/>
              <w:jc w:val="both"/>
              <w:rPr>
                <w:rFonts w:ascii="Times New Roman" w:hAnsi="Times New Roman"/>
                <w:i/>
                <w:sz w:val="6"/>
                <w:szCs w:val="6"/>
              </w:rPr>
            </w:pPr>
            <w:r w:rsidRPr="003C79A2">
              <w:rPr>
                <w:rFonts w:ascii="Times New Roman" w:hAnsi="Times New Roman"/>
                <w:i/>
                <w:sz w:val="24"/>
                <w:szCs w:val="24"/>
              </w:rPr>
              <w:t xml:space="preserve">Регулирование </w:t>
            </w:r>
            <w:r w:rsidR="001359EB">
              <w:rPr>
                <w:rFonts w:ascii="Times New Roman" w:hAnsi="Times New Roman"/>
                <w:i/>
                <w:sz w:val="24"/>
                <w:szCs w:val="24"/>
              </w:rPr>
              <w:t>трудовой миграции на территори</w:t>
            </w:r>
            <w:r w:rsidR="00807561">
              <w:rPr>
                <w:rFonts w:ascii="Times New Roman" w:hAnsi="Times New Roman"/>
                <w:i/>
                <w:sz w:val="24"/>
                <w:szCs w:val="24"/>
              </w:rPr>
              <w:t>и</w:t>
            </w:r>
            <w:r w:rsidRPr="003C79A2">
              <w:rPr>
                <w:rFonts w:ascii="Times New Roman" w:hAnsi="Times New Roman"/>
                <w:i/>
                <w:sz w:val="24"/>
                <w:szCs w:val="24"/>
              </w:rPr>
              <w:t xml:space="preserve"> Омской области</w:t>
            </w:r>
            <w:proofErr w:type="gramStart"/>
            <w:r w:rsidR="001359EB">
              <w:rPr>
                <w:rFonts w:ascii="Times New Roman" w:hAnsi="Times New Roman"/>
                <w:i/>
                <w:sz w:val="24"/>
                <w:szCs w:val="24"/>
              </w:rPr>
              <w:t xml:space="preserve"> .</w:t>
            </w:r>
            <w:proofErr w:type="gramEnd"/>
            <w:r w:rsidR="001359EB">
              <w:rPr>
                <w:rFonts w:ascii="Times New Roman" w:hAnsi="Times New Roman"/>
                <w:i/>
                <w:sz w:val="24"/>
                <w:szCs w:val="24"/>
              </w:rPr>
              <w:t>.</w:t>
            </w:r>
            <w:r w:rsidRPr="001359EB">
              <w:rPr>
                <w:rFonts w:ascii="Times New Roman" w:hAnsi="Times New Roman"/>
                <w:sz w:val="24"/>
                <w:szCs w:val="24"/>
              </w:rPr>
              <w:t>…………</w:t>
            </w:r>
            <w:r w:rsidR="001359EB">
              <w:rPr>
                <w:rFonts w:ascii="Times New Roman" w:hAnsi="Times New Roman"/>
                <w:sz w:val="24"/>
                <w:szCs w:val="24"/>
              </w:rPr>
              <w:t>.</w:t>
            </w:r>
            <w:r w:rsidRPr="001359EB">
              <w:rPr>
                <w:rFonts w:ascii="Times New Roman" w:hAnsi="Times New Roman"/>
                <w:sz w:val="24"/>
                <w:szCs w:val="24"/>
              </w:rPr>
              <w:t>…</w:t>
            </w:r>
            <w:r w:rsidR="001359EB">
              <w:rPr>
                <w:rFonts w:ascii="Times New Roman" w:hAnsi="Times New Roman"/>
                <w:sz w:val="24"/>
                <w:szCs w:val="24"/>
              </w:rPr>
              <w:br/>
            </w:r>
          </w:p>
          <w:p w:rsidR="005F09F6" w:rsidRDefault="005F09F6" w:rsidP="00597FB8">
            <w:pPr>
              <w:suppressAutoHyphens/>
              <w:spacing w:after="0" w:line="240" w:lineRule="auto"/>
              <w:ind w:left="567"/>
              <w:jc w:val="both"/>
              <w:rPr>
                <w:rFonts w:ascii="Times New Roman" w:hAnsi="Times New Roman"/>
                <w:i/>
                <w:sz w:val="24"/>
                <w:szCs w:val="24"/>
              </w:rPr>
            </w:pPr>
            <w:r w:rsidRPr="00A52A75">
              <w:rPr>
                <w:rFonts w:ascii="Times New Roman" w:hAnsi="Times New Roman"/>
                <w:i/>
                <w:sz w:val="24"/>
                <w:szCs w:val="24"/>
              </w:rPr>
              <w:t xml:space="preserve">Организация альтернативной гражданской службы на территории </w:t>
            </w:r>
          </w:p>
          <w:p w:rsidR="005F09F6" w:rsidRPr="005D6AC3" w:rsidRDefault="005F09F6" w:rsidP="00597FB8">
            <w:pPr>
              <w:suppressAutoHyphens/>
              <w:spacing w:after="0" w:line="240" w:lineRule="auto"/>
              <w:ind w:left="567"/>
              <w:jc w:val="both"/>
              <w:rPr>
                <w:rFonts w:ascii="Times New Roman" w:hAnsi="Times New Roman"/>
                <w:i/>
                <w:sz w:val="6"/>
                <w:szCs w:val="6"/>
              </w:rPr>
            </w:pPr>
            <w:r w:rsidRPr="00A52A75">
              <w:rPr>
                <w:rFonts w:ascii="Times New Roman" w:hAnsi="Times New Roman"/>
                <w:i/>
                <w:sz w:val="24"/>
                <w:szCs w:val="24"/>
              </w:rPr>
              <w:t xml:space="preserve">Омской области </w:t>
            </w:r>
            <w:r w:rsidRPr="00BF10B9">
              <w:rPr>
                <w:rFonts w:ascii="Times New Roman" w:hAnsi="Times New Roman"/>
                <w:sz w:val="24"/>
                <w:szCs w:val="24"/>
              </w:rPr>
              <w:t>…………………………………………………………………………</w:t>
            </w:r>
            <w:r>
              <w:rPr>
                <w:rFonts w:ascii="Times New Roman" w:hAnsi="Times New Roman"/>
                <w:sz w:val="24"/>
                <w:szCs w:val="24"/>
              </w:rPr>
              <w:br/>
            </w:r>
          </w:p>
        </w:tc>
        <w:tc>
          <w:tcPr>
            <w:tcW w:w="674" w:type="dxa"/>
          </w:tcPr>
          <w:p w:rsidR="005F09F6" w:rsidRPr="005D6AC3" w:rsidRDefault="003C79A2" w:rsidP="00597FB8">
            <w:pPr>
              <w:suppressAutoHyphens/>
              <w:spacing w:after="0" w:line="240" w:lineRule="auto"/>
              <w:jc w:val="center"/>
              <w:rPr>
                <w:rFonts w:ascii="Times New Roman" w:hAnsi="Times New Roman"/>
                <w:sz w:val="24"/>
                <w:szCs w:val="24"/>
              </w:rPr>
            </w:pPr>
            <w:r>
              <w:rPr>
                <w:rFonts w:ascii="Times New Roman" w:hAnsi="Times New Roman"/>
                <w:sz w:val="24"/>
                <w:szCs w:val="24"/>
              </w:rPr>
              <w:t>53</w:t>
            </w:r>
          </w:p>
          <w:p w:rsidR="005F09F6" w:rsidRPr="005D6AC3" w:rsidRDefault="005F09F6" w:rsidP="00597FB8">
            <w:pPr>
              <w:suppressAutoHyphens/>
              <w:spacing w:after="0" w:line="240" w:lineRule="auto"/>
              <w:jc w:val="center"/>
              <w:rPr>
                <w:rFonts w:ascii="Times New Roman" w:hAnsi="Times New Roman"/>
                <w:sz w:val="6"/>
                <w:szCs w:val="6"/>
              </w:rPr>
            </w:pPr>
          </w:p>
          <w:p w:rsidR="005F09F6" w:rsidRPr="005D6AC3" w:rsidRDefault="005F09F6" w:rsidP="00597FB8">
            <w:pPr>
              <w:suppressAutoHyphens/>
              <w:spacing w:after="0" w:line="240" w:lineRule="auto"/>
              <w:jc w:val="center"/>
              <w:rPr>
                <w:rFonts w:ascii="Times New Roman" w:hAnsi="Times New Roman"/>
                <w:sz w:val="24"/>
                <w:szCs w:val="24"/>
              </w:rPr>
            </w:pPr>
            <w:r>
              <w:rPr>
                <w:rFonts w:ascii="Times New Roman" w:hAnsi="Times New Roman"/>
                <w:sz w:val="24"/>
                <w:szCs w:val="24"/>
              </w:rPr>
              <w:t>5</w:t>
            </w:r>
            <w:r w:rsidR="00D25BFF">
              <w:rPr>
                <w:rFonts w:ascii="Times New Roman" w:hAnsi="Times New Roman"/>
                <w:sz w:val="24"/>
                <w:szCs w:val="24"/>
              </w:rPr>
              <w:t>4</w:t>
            </w:r>
          </w:p>
          <w:p w:rsidR="005F09F6" w:rsidRPr="005D6AC3" w:rsidRDefault="005F09F6" w:rsidP="00597FB8">
            <w:pPr>
              <w:suppressAutoHyphens/>
              <w:spacing w:after="0" w:line="240" w:lineRule="auto"/>
              <w:jc w:val="center"/>
              <w:rPr>
                <w:rFonts w:ascii="Times New Roman" w:hAnsi="Times New Roman"/>
                <w:sz w:val="6"/>
                <w:szCs w:val="6"/>
              </w:rPr>
            </w:pPr>
          </w:p>
          <w:p w:rsidR="005F09F6" w:rsidRDefault="005F09F6" w:rsidP="00597FB8">
            <w:pPr>
              <w:suppressAutoHyphens/>
              <w:spacing w:after="0" w:line="240" w:lineRule="auto"/>
              <w:jc w:val="center"/>
              <w:rPr>
                <w:rFonts w:ascii="Times New Roman" w:hAnsi="Times New Roman"/>
                <w:sz w:val="24"/>
                <w:szCs w:val="24"/>
              </w:rPr>
            </w:pPr>
            <w:r>
              <w:rPr>
                <w:rFonts w:ascii="Times New Roman" w:hAnsi="Times New Roman"/>
                <w:sz w:val="24"/>
                <w:szCs w:val="24"/>
              </w:rPr>
              <w:t>5</w:t>
            </w:r>
            <w:r w:rsidR="003C79A2">
              <w:rPr>
                <w:rFonts w:ascii="Times New Roman" w:hAnsi="Times New Roman"/>
                <w:sz w:val="24"/>
                <w:szCs w:val="24"/>
              </w:rPr>
              <w:t>5</w:t>
            </w:r>
          </w:p>
          <w:p w:rsidR="005F09F6" w:rsidRPr="005D6AC3" w:rsidRDefault="005F09F6" w:rsidP="00597FB8">
            <w:pPr>
              <w:suppressAutoHyphens/>
              <w:spacing w:after="0" w:line="240" w:lineRule="auto"/>
              <w:jc w:val="center"/>
              <w:rPr>
                <w:rFonts w:ascii="Times New Roman" w:hAnsi="Times New Roman"/>
                <w:sz w:val="6"/>
                <w:szCs w:val="6"/>
              </w:rPr>
            </w:pPr>
          </w:p>
          <w:p w:rsidR="005F09F6" w:rsidRDefault="003C79A2" w:rsidP="00597FB8">
            <w:pPr>
              <w:suppressAutoHyphens/>
              <w:spacing w:after="0" w:line="240" w:lineRule="auto"/>
              <w:jc w:val="center"/>
              <w:rPr>
                <w:rFonts w:ascii="Times New Roman" w:hAnsi="Times New Roman"/>
                <w:sz w:val="24"/>
                <w:szCs w:val="24"/>
              </w:rPr>
            </w:pPr>
            <w:r>
              <w:rPr>
                <w:rFonts w:ascii="Times New Roman" w:hAnsi="Times New Roman"/>
                <w:sz w:val="24"/>
                <w:szCs w:val="24"/>
              </w:rPr>
              <w:t>5</w:t>
            </w:r>
            <w:r w:rsidR="00D25BFF">
              <w:rPr>
                <w:rFonts w:ascii="Times New Roman" w:hAnsi="Times New Roman"/>
                <w:sz w:val="24"/>
                <w:szCs w:val="24"/>
              </w:rPr>
              <w:t>8</w:t>
            </w:r>
          </w:p>
          <w:p w:rsidR="003C79A2" w:rsidRPr="006049CB" w:rsidRDefault="003C79A2" w:rsidP="00597FB8">
            <w:pPr>
              <w:suppressAutoHyphens/>
              <w:spacing w:after="0" w:line="240" w:lineRule="auto"/>
              <w:jc w:val="center"/>
              <w:rPr>
                <w:rFonts w:ascii="Times New Roman" w:hAnsi="Times New Roman"/>
                <w:sz w:val="6"/>
                <w:szCs w:val="6"/>
              </w:rPr>
            </w:pPr>
          </w:p>
          <w:p w:rsidR="006049CB" w:rsidRPr="005D6AC3" w:rsidRDefault="006049CB" w:rsidP="00597FB8">
            <w:pPr>
              <w:suppressAutoHyphens/>
              <w:spacing w:after="0" w:line="240" w:lineRule="auto"/>
              <w:jc w:val="center"/>
              <w:rPr>
                <w:rFonts w:ascii="Times New Roman" w:hAnsi="Times New Roman"/>
                <w:sz w:val="24"/>
                <w:szCs w:val="24"/>
              </w:rPr>
            </w:pPr>
          </w:p>
          <w:p w:rsidR="005F09F6" w:rsidRPr="005D6AC3" w:rsidRDefault="00D25BFF" w:rsidP="00597FB8">
            <w:pPr>
              <w:suppressAutoHyphens/>
              <w:spacing w:after="0" w:line="240" w:lineRule="auto"/>
              <w:jc w:val="center"/>
              <w:rPr>
                <w:rFonts w:ascii="Times New Roman" w:hAnsi="Times New Roman"/>
                <w:sz w:val="24"/>
                <w:szCs w:val="24"/>
              </w:rPr>
            </w:pPr>
            <w:r>
              <w:rPr>
                <w:rFonts w:ascii="Times New Roman" w:hAnsi="Times New Roman"/>
                <w:sz w:val="24"/>
                <w:szCs w:val="24"/>
              </w:rPr>
              <w:t>59</w:t>
            </w:r>
          </w:p>
        </w:tc>
      </w:tr>
      <w:tr w:rsidR="005F09F6" w:rsidRPr="00BF10B9" w:rsidTr="00FC0044">
        <w:tc>
          <w:tcPr>
            <w:tcW w:w="9180" w:type="dxa"/>
          </w:tcPr>
          <w:p w:rsidR="005F09F6" w:rsidRDefault="005F09F6" w:rsidP="00597FB8">
            <w:pPr>
              <w:suppressAutoHyphens/>
              <w:spacing w:after="0" w:line="240" w:lineRule="auto"/>
              <w:ind w:left="284"/>
              <w:jc w:val="both"/>
              <w:rPr>
                <w:rFonts w:ascii="Times New Roman" w:hAnsi="Times New Roman"/>
                <w:sz w:val="24"/>
                <w:szCs w:val="24"/>
              </w:rPr>
            </w:pPr>
            <w:r w:rsidRPr="00BF10B9">
              <w:rPr>
                <w:rFonts w:ascii="Times New Roman" w:hAnsi="Times New Roman"/>
                <w:sz w:val="24"/>
                <w:szCs w:val="24"/>
              </w:rPr>
              <w:t>Реализация государственной программы Омской области "Регулирование</w:t>
            </w:r>
          </w:p>
          <w:p w:rsidR="005F09F6" w:rsidRPr="00BD5152" w:rsidRDefault="005F09F6" w:rsidP="00597FB8">
            <w:pPr>
              <w:suppressAutoHyphens/>
              <w:spacing w:after="0" w:line="240" w:lineRule="auto"/>
              <w:ind w:left="284"/>
              <w:jc w:val="both"/>
              <w:rPr>
                <w:rFonts w:ascii="Times New Roman" w:hAnsi="Times New Roman"/>
                <w:sz w:val="2"/>
                <w:szCs w:val="2"/>
              </w:rPr>
            </w:pPr>
            <w:r w:rsidRPr="00BF10B9">
              <w:rPr>
                <w:rFonts w:ascii="Times New Roman" w:hAnsi="Times New Roman"/>
                <w:sz w:val="24"/>
                <w:szCs w:val="24"/>
              </w:rPr>
              <w:t>отношений в сфере труда и занятости  населения Омской области"</w:t>
            </w:r>
            <w:r>
              <w:rPr>
                <w:rFonts w:ascii="Times New Roman" w:hAnsi="Times New Roman"/>
                <w:sz w:val="24"/>
                <w:szCs w:val="24"/>
              </w:rPr>
              <w:t xml:space="preserve"> …………</w:t>
            </w:r>
            <w:r w:rsidRPr="00BF10B9">
              <w:rPr>
                <w:rFonts w:ascii="Times New Roman" w:hAnsi="Times New Roman"/>
                <w:sz w:val="24"/>
                <w:szCs w:val="24"/>
              </w:rPr>
              <w:t>………..</w:t>
            </w:r>
            <w:r>
              <w:rPr>
                <w:rFonts w:ascii="Times New Roman" w:hAnsi="Times New Roman"/>
                <w:sz w:val="24"/>
                <w:szCs w:val="24"/>
              </w:rPr>
              <w:br/>
            </w:r>
          </w:p>
        </w:tc>
        <w:tc>
          <w:tcPr>
            <w:tcW w:w="674" w:type="dxa"/>
          </w:tcPr>
          <w:p w:rsidR="005F09F6" w:rsidRPr="005D6AC3" w:rsidRDefault="005F09F6" w:rsidP="00597FB8">
            <w:pPr>
              <w:suppressAutoHyphens/>
              <w:spacing w:after="0" w:line="240" w:lineRule="auto"/>
              <w:jc w:val="center"/>
              <w:rPr>
                <w:rFonts w:ascii="Times New Roman" w:hAnsi="Times New Roman"/>
                <w:sz w:val="24"/>
                <w:szCs w:val="24"/>
              </w:rPr>
            </w:pPr>
          </w:p>
          <w:p w:rsidR="005F09F6" w:rsidRPr="005D6AC3" w:rsidRDefault="005F09F6" w:rsidP="00D25BFF">
            <w:pPr>
              <w:suppressAutoHyphens/>
              <w:spacing w:after="0" w:line="240" w:lineRule="auto"/>
              <w:jc w:val="center"/>
              <w:rPr>
                <w:rFonts w:ascii="Times New Roman" w:hAnsi="Times New Roman"/>
                <w:sz w:val="24"/>
                <w:szCs w:val="24"/>
              </w:rPr>
            </w:pPr>
            <w:r>
              <w:rPr>
                <w:rFonts w:ascii="Times New Roman" w:hAnsi="Times New Roman"/>
                <w:sz w:val="24"/>
                <w:szCs w:val="24"/>
              </w:rPr>
              <w:t>6</w:t>
            </w:r>
            <w:r w:rsidR="00D25BFF">
              <w:rPr>
                <w:rFonts w:ascii="Times New Roman" w:hAnsi="Times New Roman"/>
                <w:sz w:val="24"/>
                <w:szCs w:val="24"/>
              </w:rPr>
              <w:t>0</w:t>
            </w:r>
          </w:p>
        </w:tc>
      </w:tr>
      <w:tr w:rsidR="005F09F6" w:rsidRPr="001359EB" w:rsidTr="00FC0044">
        <w:tc>
          <w:tcPr>
            <w:tcW w:w="9180" w:type="dxa"/>
          </w:tcPr>
          <w:p w:rsidR="005F09F6" w:rsidRPr="001359EB" w:rsidRDefault="005F09F6" w:rsidP="00597FB8">
            <w:pPr>
              <w:suppressAutoHyphens/>
              <w:spacing w:after="0" w:line="240" w:lineRule="auto"/>
              <w:jc w:val="both"/>
              <w:rPr>
                <w:rFonts w:ascii="Times New Roman" w:hAnsi="Times New Roman"/>
                <w:sz w:val="16"/>
                <w:szCs w:val="16"/>
              </w:rPr>
            </w:pPr>
          </w:p>
        </w:tc>
        <w:tc>
          <w:tcPr>
            <w:tcW w:w="674" w:type="dxa"/>
          </w:tcPr>
          <w:p w:rsidR="005F09F6" w:rsidRPr="001359EB" w:rsidRDefault="005F09F6" w:rsidP="00597FB8">
            <w:pPr>
              <w:suppressAutoHyphens/>
              <w:spacing w:after="0" w:line="240" w:lineRule="auto"/>
              <w:jc w:val="center"/>
              <w:rPr>
                <w:rFonts w:ascii="Times New Roman" w:hAnsi="Times New Roman"/>
                <w:sz w:val="16"/>
                <w:szCs w:val="16"/>
              </w:rPr>
            </w:pPr>
          </w:p>
        </w:tc>
      </w:tr>
      <w:tr w:rsidR="005F09F6" w:rsidRPr="00C21037" w:rsidTr="00FC0044">
        <w:tc>
          <w:tcPr>
            <w:tcW w:w="9180" w:type="dxa"/>
          </w:tcPr>
          <w:p w:rsidR="006F58D3" w:rsidRDefault="005F09F6" w:rsidP="00597FB8">
            <w:pPr>
              <w:suppressAutoHyphens/>
              <w:spacing w:after="0" w:line="240" w:lineRule="auto"/>
              <w:jc w:val="both"/>
              <w:rPr>
                <w:rFonts w:ascii="Times New Roman" w:hAnsi="Times New Roman"/>
                <w:b/>
                <w:sz w:val="24"/>
                <w:szCs w:val="24"/>
              </w:rPr>
            </w:pPr>
            <w:r w:rsidRPr="00F14B21">
              <w:rPr>
                <w:rFonts w:ascii="Times New Roman" w:hAnsi="Times New Roman"/>
                <w:b/>
                <w:sz w:val="24"/>
                <w:szCs w:val="24"/>
                <w:lang w:val="en-US"/>
              </w:rPr>
              <w:t>VI</w:t>
            </w:r>
            <w:r w:rsidRPr="00F14B21">
              <w:rPr>
                <w:rFonts w:ascii="Times New Roman" w:hAnsi="Times New Roman"/>
                <w:b/>
                <w:sz w:val="24"/>
                <w:szCs w:val="24"/>
              </w:rPr>
              <w:t xml:space="preserve">. РЕАЛИЗАЦИЯ ПРОЕКТА "ОМСКАЯ ОБЛАСТЬ – РЕГИОН </w:t>
            </w:r>
          </w:p>
          <w:p w:rsidR="005F09F6" w:rsidRPr="005D6AC3" w:rsidRDefault="005F09F6" w:rsidP="00597FB8">
            <w:pPr>
              <w:suppressAutoHyphens/>
              <w:spacing w:after="0" w:line="240" w:lineRule="auto"/>
              <w:jc w:val="both"/>
              <w:rPr>
                <w:rFonts w:ascii="Times New Roman" w:hAnsi="Times New Roman"/>
                <w:sz w:val="6"/>
                <w:szCs w:val="6"/>
              </w:rPr>
            </w:pPr>
            <w:r w:rsidRPr="00F14B21">
              <w:rPr>
                <w:rFonts w:ascii="Times New Roman" w:hAnsi="Times New Roman"/>
                <w:b/>
                <w:sz w:val="24"/>
                <w:szCs w:val="24"/>
              </w:rPr>
              <w:t>СОЦИАЛЬНОЙ</w:t>
            </w:r>
            <w:r w:rsidR="006F58D3">
              <w:rPr>
                <w:rFonts w:ascii="Times New Roman" w:hAnsi="Times New Roman"/>
                <w:b/>
                <w:sz w:val="24"/>
                <w:szCs w:val="24"/>
              </w:rPr>
              <w:t xml:space="preserve"> </w:t>
            </w:r>
            <w:r w:rsidRPr="00F14B21">
              <w:rPr>
                <w:rFonts w:ascii="Times New Roman" w:hAnsi="Times New Roman"/>
                <w:b/>
                <w:sz w:val="24"/>
                <w:szCs w:val="24"/>
              </w:rPr>
              <w:t>АКТИВНОСТИ"</w:t>
            </w:r>
            <w:r w:rsidRPr="00F14B21">
              <w:rPr>
                <w:rFonts w:ascii="Times New Roman" w:hAnsi="Times New Roman"/>
                <w:sz w:val="24"/>
                <w:szCs w:val="24"/>
              </w:rPr>
              <w:t xml:space="preserve"> </w:t>
            </w:r>
            <w:r w:rsidRPr="00C21037">
              <w:rPr>
                <w:rFonts w:ascii="Times New Roman" w:hAnsi="Times New Roman"/>
              </w:rPr>
              <w:t>……………………</w:t>
            </w:r>
            <w:r w:rsidR="006F58D3">
              <w:rPr>
                <w:rFonts w:ascii="Times New Roman" w:hAnsi="Times New Roman"/>
              </w:rPr>
              <w:t>..</w:t>
            </w:r>
            <w:r w:rsidRPr="00C21037">
              <w:rPr>
                <w:rFonts w:ascii="Times New Roman" w:hAnsi="Times New Roman"/>
              </w:rPr>
              <w:t>……………………………………….</w:t>
            </w:r>
            <w:r>
              <w:rPr>
                <w:rFonts w:ascii="Times New Roman" w:hAnsi="Times New Roman"/>
              </w:rPr>
              <w:br/>
            </w:r>
          </w:p>
        </w:tc>
        <w:tc>
          <w:tcPr>
            <w:tcW w:w="674" w:type="dxa"/>
          </w:tcPr>
          <w:p w:rsidR="005F09F6" w:rsidRPr="005D6AC3" w:rsidRDefault="005F09F6" w:rsidP="00597FB8">
            <w:pPr>
              <w:suppressAutoHyphens/>
              <w:spacing w:after="0" w:line="240" w:lineRule="auto"/>
              <w:jc w:val="center"/>
              <w:rPr>
                <w:rFonts w:ascii="Times New Roman" w:hAnsi="Times New Roman"/>
                <w:sz w:val="24"/>
                <w:szCs w:val="24"/>
              </w:rPr>
            </w:pPr>
          </w:p>
          <w:p w:rsidR="005F09F6" w:rsidRPr="005D6AC3" w:rsidRDefault="005F09F6" w:rsidP="00D25BFF">
            <w:pPr>
              <w:suppressAutoHyphens/>
              <w:spacing w:after="0" w:line="240" w:lineRule="auto"/>
              <w:jc w:val="center"/>
              <w:rPr>
                <w:rFonts w:ascii="Times New Roman" w:hAnsi="Times New Roman"/>
                <w:sz w:val="24"/>
                <w:szCs w:val="24"/>
              </w:rPr>
            </w:pPr>
            <w:r>
              <w:rPr>
                <w:rFonts w:ascii="Times New Roman" w:hAnsi="Times New Roman"/>
                <w:sz w:val="24"/>
                <w:szCs w:val="24"/>
              </w:rPr>
              <w:t>6</w:t>
            </w:r>
            <w:r w:rsidR="00D25BFF">
              <w:rPr>
                <w:rFonts w:ascii="Times New Roman" w:hAnsi="Times New Roman"/>
                <w:sz w:val="24"/>
                <w:szCs w:val="24"/>
              </w:rPr>
              <w:t>3</w:t>
            </w:r>
          </w:p>
        </w:tc>
      </w:tr>
      <w:tr w:rsidR="005F09F6" w:rsidRPr="00BF10B9" w:rsidTr="00FC0044">
        <w:tc>
          <w:tcPr>
            <w:tcW w:w="9180" w:type="dxa"/>
          </w:tcPr>
          <w:p w:rsidR="005F09F6" w:rsidRDefault="005F09F6" w:rsidP="00597FB8">
            <w:pPr>
              <w:suppressAutoHyphens/>
              <w:spacing w:after="0" w:line="240" w:lineRule="auto"/>
              <w:ind w:left="284"/>
              <w:jc w:val="both"/>
              <w:rPr>
                <w:rFonts w:ascii="Times New Roman" w:hAnsi="Times New Roman"/>
                <w:sz w:val="24"/>
                <w:szCs w:val="24"/>
              </w:rPr>
            </w:pPr>
            <w:r w:rsidRPr="00C21037">
              <w:rPr>
                <w:rFonts w:ascii="Times New Roman" w:hAnsi="Times New Roman"/>
                <w:sz w:val="24"/>
                <w:szCs w:val="24"/>
              </w:rPr>
              <w:t>Обеспечение поддержки социально ориентированных некоммерческих организаций</w:t>
            </w:r>
          </w:p>
          <w:p w:rsidR="005F09F6" w:rsidRPr="005D6AC3" w:rsidRDefault="005F09F6" w:rsidP="00597FB8">
            <w:pPr>
              <w:suppressAutoHyphens/>
              <w:spacing w:after="0" w:line="240" w:lineRule="auto"/>
              <w:ind w:left="284"/>
              <w:jc w:val="both"/>
              <w:rPr>
                <w:rFonts w:ascii="Times New Roman" w:hAnsi="Times New Roman"/>
                <w:sz w:val="6"/>
                <w:szCs w:val="6"/>
              </w:rPr>
            </w:pPr>
            <w:r w:rsidRPr="00C21037">
              <w:rPr>
                <w:rFonts w:ascii="Times New Roman" w:hAnsi="Times New Roman"/>
                <w:sz w:val="24"/>
                <w:szCs w:val="24"/>
              </w:rPr>
              <w:t>в реализации социально значимых проектов, решении социальных проблем</w:t>
            </w:r>
            <w:r>
              <w:rPr>
                <w:rFonts w:ascii="Times New Roman" w:hAnsi="Times New Roman"/>
                <w:sz w:val="24"/>
                <w:szCs w:val="24"/>
              </w:rPr>
              <w:t xml:space="preserve"> </w:t>
            </w:r>
            <w:r w:rsidRPr="00C21037">
              <w:rPr>
                <w:rFonts w:ascii="Times New Roman" w:hAnsi="Times New Roman"/>
                <w:sz w:val="24"/>
                <w:szCs w:val="24"/>
              </w:rPr>
              <w:t>………</w:t>
            </w:r>
            <w:r>
              <w:rPr>
                <w:rFonts w:ascii="Times New Roman" w:hAnsi="Times New Roman"/>
                <w:sz w:val="24"/>
                <w:szCs w:val="24"/>
              </w:rPr>
              <w:br/>
            </w:r>
          </w:p>
        </w:tc>
        <w:tc>
          <w:tcPr>
            <w:tcW w:w="674" w:type="dxa"/>
          </w:tcPr>
          <w:p w:rsidR="005F09F6" w:rsidRPr="005D6AC3" w:rsidRDefault="005F09F6" w:rsidP="00597FB8">
            <w:pPr>
              <w:suppressAutoHyphens/>
              <w:spacing w:after="0" w:line="240" w:lineRule="auto"/>
              <w:jc w:val="center"/>
              <w:rPr>
                <w:rFonts w:ascii="Times New Roman" w:hAnsi="Times New Roman"/>
                <w:sz w:val="24"/>
                <w:szCs w:val="24"/>
              </w:rPr>
            </w:pPr>
          </w:p>
          <w:p w:rsidR="005F09F6" w:rsidRPr="005D6AC3" w:rsidRDefault="005F09F6" w:rsidP="00597FB8">
            <w:pPr>
              <w:suppressAutoHyphens/>
              <w:spacing w:after="0" w:line="240" w:lineRule="auto"/>
              <w:jc w:val="center"/>
              <w:rPr>
                <w:rFonts w:ascii="Times New Roman" w:hAnsi="Times New Roman"/>
                <w:sz w:val="24"/>
                <w:szCs w:val="24"/>
              </w:rPr>
            </w:pPr>
            <w:r>
              <w:rPr>
                <w:rFonts w:ascii="Times New Roman" w:hAnsi="Times New Roman"/>
                <w:sz w:val="24"/>
                <w:szCs w:val="24"/>
              </w:rPr>
              <w:t>6</w:t>
            </w:r>
            <w:r w:rsidR="003C79A2">
              <w:rPr>
                <w:rFonts w:ascii="Times New Roman" w:hAnsi="Times New Roman"/>
                <w:sz w:val="24"/>
                <w:szCs w:val="24"/>
              </w:rPr>
              <w:t>4</w:t>
            </w:r>
          </w:p>
        </w:tc>
      </w:tr>
      <w:tr w:rsidR="005F09F6" w:rsidRPr="00BF10B9" w:rsidTr="00FC0044">
        <w:tc>
          <w:tcPr>
            <w:tcW w:w="9180" w:type="dxa"/>
          </w:tcPr>
          <w:p w:rsidR="005F09F6" w:rsidRPr="005D6AC3" w:rsidRDefault="005F09F6" w:rsidP="00597FB8">
            <w:pPr>
              <w:suppressAutoHyphens/>
              <w:spacing w:after="0" w:line="240" w:lineRule="auto"/>
              <w:ind w:left="284"/>
              <w:jc w:val="both"/>
              <w:rPr>
                <w:rFonts w:ascii="Times New Roman" w:hAnsi="Times New Roman"/>
                <w:sz w:val="6"/>
                <w:szCs w:val="6"/>
              </w:rPr>
            </w:pPr>
            <w:r w:rsidRPr="00C21037">
              <w:rPr>
                <w:rFonts w:ascii="Times New Roman" w:hAnsi="Times New Roman"/>
                <w:sz w:val="24"/>
                <w:szCs w:val="24"/>
              </w:rPr>
              <w:t>Проведение выставки-форума "Омская область – регион социальной активности" …</w:t>
            </w:r>
            <w:r>
              <w:rPr>
                <w:rFonts w:ascii="Times New Roman" w:hAnsi="Times New Roman"/>
                <w:sz w:val="24"/>
                <w:szCs w:val="24"/>
              </w:rPr>
              <w:br/>
            </w:r>
          </w:p>
        </w:tc>
        <w:tc>
          <w:tcPr>
            <w:tcW w:w="674" w:type="dxa"/>
          </w:tcPr>
          <w:p w:rsidR="005F09F6" w:rsidRPr="005D6AC3" w:rsidRDefault="005F09F6" w:rsidP="00D25BFF">
            <w:pPr>
              <w:suppressAutoHyphens/>
              <w:spacing w:after="0" w:line="240" w:lineRule="auto"/>
              <w:jc w:val="center"/>
              <w:rPr>
                <w:rFonts w:ascii="Times New Roman" w:hAnsi="Times New Roman"/>
                <w:sz w:val="24"/>
                <w:szCs w:val="24"/>
              </w:rPr>
            </w:pPr>
            <w:r>
              <w:rPr>
                <w:rFonts w:ascii="Times New Roman" w:hAnsi="Times New Roman"/>
                <w:sz w:val="24"/>
                <w:szCs w:val="24"/>
              </w:rPr>
              <w:t>6</w:t>
            </w:r>
            <w:r w:rsidR="00D25BFF">
              <w:rPr>
                <w:rFonts w:ascii="Times New Roman" w:hAnsi="Times New Roman"/>
                <w:sz w:val="24"/>
                <w:szCs w:val="24"/>
              </w:rPr>
              <w:t>5</w:t>
            </w:r>
          </w:p>
        </w:tc>
      </w:tr>
      <w:tr w:rsidR="005F09F6" w:rsidRPr="00BF10B9" w:rsidTr="00FC0044">
        <w:tc>
          <w:tcPr>
            <w:tcW w:w="9180" w:type="dxa"/>
          </w:tcPr>
          <w:p w:rsidR="005F09F6" w:rsidRPr="006049CB" w:rsidRDefault="005F09F6" w:rsidP="00597FB8">
            <w:pPr>
              <w:suppressAutoHyphens/>
              <w:spacing w:after="0" w:line="240" w:lineRule="auto"/>
              <w:ind w:left="284"/>
              <w:jc w:val="both"/>
              <w:rPr>
                <w:rFonts w:ascii="Times New Roman" w:hAnsi="Times New Roman"/>
                <w:sz w:val="6"/>
                <w:szCs w:val="6"/>
              </w:rPr>
            </w:pPr>
            <w:r w:rsidRPr="00C21037">
              <w:rPr>
                <w:rFonts w:ascii="Times New Roman" w:hAnsi="Times New Roman"/>
                <w:sz w:val="24"/>
                <w:szCs w:val="24"/>
              </w:rPr>
              <w:t xml:space="preserve">Проведение </w:t>
            </w:r>
            <w:r>
              <w:rPr>
                <w:rFonts w:ascii="Times New Roman" w:hAnsi="Times New Roman"/>
                <w:sz w:val="24"/>
                <w:szCs w:val="24"/>
              </w:rPr>
              <w:t xml:space="preserve">творческого </w:t>
            </w:r>
            <w:r w:rsidRPr="00C21037">
              <w:rPr>
                <w:rFonts w:ascii="Times New Roman" w:hAnsi="Times New Roman"/>
                <w:sz w:val="24"/>
                <w:szCs w:val="24"/>
              </w:rPr>
              <w:t>конкурса "Социа</w:t>
            </w:r>
            <w:r>
              <w:rPr>
                <w:rFonts w:ascii="Times New Roman" w:hAnsi="Times New Roman"/>
                <w:sz w:val="24"/>
                <w:szCs w:val="24"/>
              </w:rPr>
              <w:t>льная реклама"………………………………</w:t>
            </w:r>
            <w:r>
              <w:rPr>
                <w:rFonts w:ascii="Times New Roman" w:hAnsi="Times New Roman"/>
                <w:sz w:val="24"/>
                <w:szCs w:val="24"/>
              </w:rPr>
              <w:br/>
            </w:r>
          </w:p>
          <w:p w:rsidR="005F09F6" w:rsidRPr="005D6AC3" w:rsidRDefault="005F09F6" w:rsidP="00597FB8">
            <w:pPr>
              <w:suppressAutoHyphens/>
              <w:spacing w:after="0" w:line="240" w:lineRule="auto"/>
              <w:ind w:left="284"/>
              <w:jc w:val="both"/>
              <w:rPr>
                <w:rFonts w:ascii="Times New Roman" w:hAnsi="Times New Roman"/>
                <w:sz w:val="6"/>
                <w:szCs w:val="6"/>
              </w:rPr>
            </w:pPr>
            <w:r w:rsidRPr="00C21037">
              <w:rPr>
                <w:rFonts w:ascii="Times New Roman" w:hAnsi="Times New Roman"/>
                <w:sz w:val="24"/>
                <w:szCs w:val="24"/>
              </w:rPr>
              <w:t xml:space="preserve">Независимая оценка качества работы учреждений, оказывающих социальные услуги </w:t>
            </w:r>
            <w:r>
              <w:rPr>
                <w:rFonts w:ascii="Times New Roman" w:hAnsi="Times New Roman"/>
                <w:sz w:val="24"/>
                <w:szCs w:val="24"/>
              </w:rPr>
              <w:br/>
            </w:r>
          </w:p>
        </w:tc>
        <w:tc>
          <w:tcPr>
            <w:tcW w:w="674" w:type="dxa"/>
          </w:tcPr>
          <w:p w:rsidR="005F09F6" w:rsidRPr="005D6AC3" w:rsidRDefault="005F09F6" w:rsidP="00597FB8">
            <w:pPr>
              <w:suppressAutoHyphens/>
              <w:spacing w:after="0" w:line="240" w:lineRule="auto"/>
              <w:jc w:val="center"/>
              <w:rPr>
                <w:rFonts w:ascii="Times New Roman" w:hAnsi="Times New Roman"/>
                <w:sz w:val="24"/>
                <w:szCs w:val="24"/>
              </w:rPr>
            </w:pPr>
            <w:r>
              <w:rPr>
                <w:rFonts w:ascii="Times New Roman" w:hAnsi="Times New Roman"/>
                <w:sz w:val="24"/>
                <w:szCs w:val="24"/>
              </w:rPr>
              <w:t>6</w:t>
            </w:r>
            <w:r w:rsidR="003C79A2">
              <w:rPr>
                <w:rFonts w:ascii="Times New Roman" w:hAnsi="Times New Roman"/>
                <w:sz w:val="24"/>
                <w:szCs w:val="24"/>
              </w:rPr>
              <w:t>7</w:t>
            </w:r>
          </w:p>
          <w:p w:rsidR="005F09F6" w:rsidRPr="006049CB" w:rsidRDefault="005F09F6" w:rsidP="00597FB8">
            <w:pPr>
              <w:suppressAutoHyphens/>
              <w:spacing w:after="0" w:line="240" w:lineRule="auto"/>
              <w:jc w:val="center"/>
              <w:rPr>
                <w:rFonts w:ascii="Times New Roman" w:hAnsi="Times New Roman"/>
                <w:sz w:val="6"/>
                <w:szCs w:val="6"/>
              </w:rPr>
            </w:pPr>
          </w:p>
          <w:p w:rsidR="005F09F6" w:rsidRPr="005D6AC3" w:rsidRDefault="005F09F6" w:rsidP="00BC4F03">
            <w:pPr>
              <w:suppressAutoHyphens/>
              <w:spacing w:after="0" w:line="240" w:lineRule="auto"/>
              <w:jc w:val="center"/>
              <w:rPr>
                <w:rFonts w:ascii="Times New Roman" w:hAnsi="Times New Roman"/>
                <w:sz w:val="24"/>
                <w:szCs w:val="24"/>
              </w:rPr>
            </w:pPr>
            <w:r>
              <w:rPr>
                <w:rFonts w:ascii="Times New Roman" w:hAnsi="Times New Roman"/>
                <w:sz w:val="24"/>
                <w:szCs w:val="24"/>
              </w:rPr>
              <w:t>6</w:t>
            </w:r>
            <w:r w:rsidR="00BC4F03">
              <w:rPr>
                <w:rFonts w:ascii="Times New Roman" w:hAnsi="Times New Roman"/>
                <w:sz w:val="24"/>
                <w:szCs w:val="24"/>
              </w:rPr>
              <w:t>8</w:t>
            </w:r>
          </w:p>
        </w:tc>
      </w:tr>
      <w:tr w:rsidR="005F09F6" w:rsidRPr="001359EB" w:rsidTr="00FC0044">
        <w:tc>
          <w:tcPr>
            <w:tcW w:w="9180" w:type="dxa"/>
          </w:tcPr>
          <w:p w:rsidR="005F09F6" w:rsidRPr="001359EB" w:rsidRDefault="005F09F6" w:rsidP="00597FB8">
            <w:pPr>
              <w:suppressAutoHyphens/>
              <w:spacing w:after="0" w:line="240" w:lineRule="auto"/>
              <w:jc w:val="both"/>
              <w:rPr>
                <w:rFonts w:ascii="Times New Roman" w:hAnsi="Times New Roman"/>
                <w:sz w:val="16"/>
                <w:szCs w:val="16"/>
              </w:rPr>
            </w:pPr>
          </w:p>
        </w:tc>
        <w:tc>
          <w:tcPr>
            <w:tcW w:w="674" w:type="dxa"/>
          </w:tcPr>
          <w:p w:rsidR="005F09F6" w:rsidRPr="001359EB" w:rsidRDefault="005F09F6" w:rsidP="00597FB8">
            <w:pPr>
              <w:suppressAutoHyphens/>
              <w:spacing w:after="0" w:line="240" w:lineRule="auto"/>
              <w:jc w:val="center"/>
              <w:rPr>
                <w:rFonts w:ascii="Times New Roman" w:hAnsi="Times New Roman"/>
                <w:sz w:val="16"/>
                <w:szCs w:val="16"/>
              </w:rPr>
            </w:pPr>
          </w:p>
        </w:tc>
      </w:tr>
      <w:tr w:rsidR="005F09F6" w:rsidRPr="00C21037" w:rsidTr="00FC0044">
        <w:tc>
          <w:tcPr>
            <w:tcW w:w="9180" w:type="dxa"/>
          </w:tcPr>
          <w:p w:rsidR="005F09F6" w:rsidRPr="005D6AC3" w:rsidRDefault="005F09F6" w:rsidP="00597FB8">
            <w:pPr>
              <w:suppressAutoHyphens/>
              <w:spacing w:after="0" w:line="240" w:lineRule="auto"/>
              <w:jc w:val="both"/>
              <w:rPr>
                <w:rFonts w:ascii="Times New Roman" w:hAnsi="Times New Roman"/>
                <w:sz w:val="6"/>
                <w:szCs w:val="6"/>
              </w:rPr>
            </w:pPr>
            <w:r w:rsidRPr="00F14B21">
              <w:rPr>
                <w:rFonts w:ascii="Times New Roman" w:hAnsi="Times New Roman"/>
                <w:b/>
                <w:sz w:val="24"/>
                <w:szCs w:val="24"/>
                <w:lang w:val="en-US"/>
              </w:rPr>
              <w:t>VII</w:t>
            </w:r>
            <w:r w:rsidRPr="00F14B21">
              <w:rPr>
                <w:rFonts w:ascii="Times New Roman" w:hAnsi="Times New Roman"/>
                <w:b/>
                <w:sz w:val="24"/>
                <w:szCs w:val="24"/>
              </w:rPr>
              <w:t>. ОРГАНИЗАЦИЯ РАБОТЫ ОТРАСЛИ</w:t>
            </w:r>
            <w:r w:rsidRPr="00C21037">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rPr>
              <w:br/>
            </w:r>
          </w:p>
        </w:tc>
        <w:tc>
          <w:tcPr>
            <w:tcW w:w="674" w:type="dxa"/>
          </w:tcPr>
          <w:p w:rsidR="005F09F6" w:rsidRPr="005D6AC3" w:rsidRDefault="005F09F6" w:rsidP="00597FB8">
            <w:pPr>
              <w:suppressAutoHyphens/>
              <w:spacing w:after="0" w:line="240" w:lineRule="auto"/>
              <w:jc w:val="center"/>
              <w:rPr>
                <w:rFonts w:ascii="Times New Roman" w:hAnsi="Times New Roman"/>
                <w:sz w:val="24"/>
                <w:szCs w:val="24"/>
              </w:rPr>
            </w:pPr>
            <w:r>
              <w:rPr>
                <w:rFonts w:ascii="Times New Roman" w:hAnsi="Times New Roman"/>
                <w:sz w:val="24"/>
                <w:szCs w:val="24"/>
              </w:rPr>
              <w:t>7</w:t>
            </w:r>
            <w:r w:rsidR="003C79A2">
              <w:rPr>
                <w:rFonts w:ascii="Times New Roman" w:hAnsi="Times New Roman"/>
                <w:sz w:val="24"/>
                <w:szCs w:val="24"/>
              </w:rPr>
              <w:t>0</w:t>
            </w:r>
          </w:p>
        </w:tc>
      </w:tr>
      <w:tr w:rsidR="005F09F6" w:rsidRPr="00BF10B9" w:rsidTr="00FC0044">
        <w:tc>
          <w:tcPr>
            <w:tcW w:w="9180" w:type="dxa"/>
          </w:tcPr>
          <w:p w:rsidR="005F09F6" w:rsidRPr="005D6AC3" w:rsidRDefault="005F09F6" w:rsidP="00597FB8">
            <w:pPr>
              <w:suppressAutoHyphens/>
              <w:spacing w:after="0" w:line="240" w:lineRule="auto"/>
              <w:ind w:left="284"/>
              <w:jc w:val="both"/>
              <w:rPr>
                <w:rFonts w:ascii="Times New Roman" w:hAnsi="Times New Roman"/>
                <w:sz w:val="6"/>
                <w:szCs w:val="6"/>
              </w:rPr>
            </w:pPr>
            <w:r w:rsidRPr="00C21037">
              <w:rPr>
                <w:rFonts w:ascii="Times New Roman" w:hAnsi="Times New Roman"/>
                <w:sz w:val="24"/>
                <w:szCs w:val="24"/>
              </w:rPr>
              <w:t>Структура отрасли …………………………………………………………………………</w:t>
            </w:r>
            <w:r w:rsidR="001359EB">
              <w:rPr>
                <w:rFonts w:ascii="Times New Roman" w:hAnsi="Times New Roman"/>
                <w:sz w:val="24"/>
                <w:szCs w:val="24"/>
              </w:rPr>
              <w:br/>
            </w:r>
          </w:p>
        </w:tc>
        <w:tc>
          <w:tcPr>
            <w:tcW w:w="674" w:type="dxa"/>
          </w:tcPr>
          <w:p w:rsidR="005F09F6" w:rsidRPr="005D6AC3" w:rsidRDefault="005F09F6" w:rsidP="00597FB8">
            <w:pPr>
              <w:suppressAutoHyphens/>
              <w:spacing w:after="0" w:line="240" w:lineRule="auto"/>
              <w:jc w:val="center"/>
              <w:rPr>
                <w:rFonts w:ascii="Times New Roman" w:hAnsi="Times New Roman"/>
                <w:sz w:val="24"/>
                <w:szCs w:val="24"/>
              </w:rPr>
            </w:pPr>
            <w:r>
              <w:rPr>
                <w:rFonts w:ascii="Times New Roman" w:hAnsi="Times New Roman"/>
                <w:sz w:val="24"/>
                <w:szCs w:val="24"/>
              </w:rPr>
              <w:t>7</w:t>
            </w:r>
            <w:r w:rsidR="003C79A2">
              <w:rPr>
                <w:rFonts w:ascii="Times New Roman" w:hAnsi="Times New Roman"/>
                <w:sz w:val="24"/>
                <w:szCs w:val="24"/>
              </w:rPr>
              <w:t>0</w:t>
            </w:r>
          </w:p>
        </w:tc>
      </w:tr>
      <w:tr w:rsidR="005F09F6" w:rsidRPr="00BF10B9" w:rsidTr="00FC0044">
        <w:tc>
          <w:tcPr>
            <w:tcW w:w="9180" w:type="dxa"/>
          </w:tcPr>
          <w:p w:rsidR="005F09F6" w:rsidRPr="005D6AC3" w:rsidRDefault="005F09F6" w:rsidP="00597FB8">
            <w:pPr>
              <w:suppressAutoHyphens/>
              <w:spacing w:after="0" w:line="240" w:lineRule="auto"/>
              <w:ind w:left="284"/>
              <w:jc w:val="both"/>
              <w:rPr>
                <w:rFonts w:ascii="Times New Roman" w:hAnsi="Times New Roman"/>
                <w:sz w:val="6"/>
                <w:szCs w:val="6"/>
              </w:rPr>
            </w:pPr>
            <w:r w:rsidRPr="00C21037">
              <w:rPr>
                <w:rFonts w:ascii="Times New Roman" w:hAnsi="Times New Roman"/>
                <w:sz w:val="24"/>
                <w:szCs w:val="24"/>
              </w:rPr>
              <w:t xml:space="preserve">Финансовое обеспечение отрасли </w:t>
            </w:r>
            <w:r w:rsidR="009467E8">
              <w:rPr>
                <w:rFonts w:ascii="Times New Roman" w:hAnsi="Times New Roman"/>
                <w:sz w:val="24"/>
                <w:szCs w:val="24"/>
              </w:rPr>
              <w:t>………………………………………………………...</w:t>
            </w:r>
            <w:r w:rsidR="001359EB">
              <w:rPr>
                <w:rFonts w:ascii="Times New Roman" w:hAnsi="Times New Roman"/>
                <w:sz w:val="24"/>
                <w:szCs w:val="24"/>
              </w:rPr>
              <w:br/>
            </w:r>
          </w:p>
        </w:tc>
        <w:tc>
          <w:tcPr>
            <w:tcW w:w="674" w:type="dxa"/>
          </w:tcPr>
          <w:p w:rsidR="009467E8" w:rsidRPr="005D6AC3" w:rsidRDefault="005F09F6" w:rsidP="00597FB8">
            <w:pPr>
              <w:suppressAutoHyphens/>
              <w:spacing w:after="0" w:line="240" w:lineRule="auto"/>
              <w:jc w:val="center"/>
              <w:rPr>
                <w:rFonts w:ascii="Times New Roman" w:hAnsi="Times New Roman"/>
                <w:sz w:val="24"/>
                <w:szCs w:val="24"/>
              </w:rPr>
            </w:pPr>
            <w:r>
              <w:rPr>
                <w:rFonts w:ascii="Times New Roman" w:hAnsi="Times New Roman"/>
                <w:sz w:val="24"/>
                <w:szCs w:val="24"/>
              </w:rPr>
              <w:t>7</w:t>
            </w:r>
            <w:r w:rsidR="003C79A2">
              <w:rPr>
                <w:rFonts w:ascii="Times New Roman" w:hAnsi="Times New Roman"/>
                <w:sz w:val="24"/>
                <w:szCs w:val="24"/>
              </w:rPr>
              <w:t>2</w:t>
            </w:r>
          </w:p>
        </w:tc>
      </w:tr>
      <w:tr w:rsidR="006049CB" w:rsidRPr="00BF10B9" w:rsidTr="00FC0044">
        <w:tc>
          <w:tcPr>
            <w:tcW w:w="9180" w:type="dxa"/>
          </w:tcPr>
          <w:p w:rsidR="006049CB" w:rsidRPr="006049CB" w:rsidRDefault="006049CB" w:rsidP="00597FB8">
            <w:pPr>
              <w:suppressAutoHyphens/>
              <w:spacing w:after="0" w:line="240" w:lineRule="auto"/>
              <w:ind w:left="284"/>
              <w:jc w:val="both"/>
              <w:rPr>
                <w:rFonts w:ascii="Times New Roman" w:hAnsi="Times New Roman"/>
                <w:sz w:val="6"/>
                <w:szCs w:val="6"/>
              </w:rPr>
            </w:pPr>
            <w:r>
              <w:rPr>
                <w:rFonts w:ascii="Times New Roman" w:hAnsi="Times New Roman"/>
                <w:sz w:val="24"/>
                <w:szCs w:val="24"/>
              </w:rPr>
              <w:t>К</w:t>
            </w:r>
            <w:r w:rsidRPr="00C21037">
              <w:rPr>
                <w:rFonts w:ascii="Times New Roman" w:hAnsi="Times New Roman"/>
                <w:sz w:val="24"/>
                <w:szCs w:val="24"/>
              </w:rPr>
              <w:t>онтрольная деятельность</w:t>
            </w:r>
            <w:r>
              <w:rPr>
                <w:rFonts w:ascii="Times New Roman" w:hAnsi="Times New Roman"/>
                <w:sz w:val="24"/>
                <w:szCs w:val="24"/>
              </w:rPr>
              <w:t xml:space="preserve"> </w:t>
            </w:r>
            <w:r w:rsidRPr="00C21037">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br/>
            </w:r>
          </w:p>
        </w:tc>
        <w:tc>
          <w:tcPr>
            <w:tcW w:w="674" w:type="dxa"/>
          </w:tcPr>
          <w:p w:rsidR="006049CB" w:rsidRDefault="006049CB" w:rsidP="00597FB8">
            <w:pPr>
              <w:suppressAutoHyphens/>
              <w:spacing w:after="0" w:line="240" w:lineRule="auto"/>
              <w:jc w:val="center"/>
              <w:rPr>
                <w:rFonts w:ascii="Times New Roman" w:hAnsi="Times New Roman"/>
                <w:sz w:val="24"/>
                <w:szCs w:val="24"/>
              </w:rPr>
            </w:pPr>
            <w:r>
              <w:rPr>
                <w:rFonts w:ascii="Times New Roman" w:hAnsi="Times New Roman"/>
                <w:sz w:val="24"/>
                <w:szCs w:val="24"/>
              </w:rPr>
              <w:t>75</w:t>
            </w:r>
          </w:p>
        </w:tc>
      </w:tr>
      <w:tr w:rsidR="005F09F6" w:rsidRPr="00BF10B9" w:rsidTr="00FC0044">
        <w:tc>
          <w:tcPr>
            <w:tcW w:w="9180" w:type="dxa"/>
          </w:tcPr>
          <w:p w:rsidR="006049CB" w:rsidRDefault="005F09F6" w:rsidP="00597FB8">
            <w:pPr>
              <w:suppressAutoHyphens/>
              <w:spacing w:after="0" w:line="240" w:lineRule="auto"/>
              <w:ind w:left="284"/>
              <w:jc w:val="both"/>
              <w:rPr>
                <w:rFonts w:ascii="Times New Roman" w:hAnsi="Times New Roman"/>
                <w:sz w:val="24"/>
                <w:szCs w:val="24"/>
              </w:rPr>
            </w:pPr>
            <w:r w:rsidRPr="00C21037">
              <w:rPr>
                <w:rFonts w:ascii="Times New Roman" w:hAnsi="Times New Roman"/>
                <w:sz w:val="24"/>
                <w:szCs w:val="24"/>
              </w:rPr>
              <w:t xml:space="preserve">Выполнение указов Президента Российской Федерации от 7 мая 2012 года </w:t>
            </w:r>
          </w:p>
          <w:p w:rsidR="00807561" w:rsidRDefault="005F09F6" w:rsidP="00807561">
            <w:pPr>
              <w:suppressAutoHyphens/>
              <w:spacing w:after="0" w:line="240" w:lineRule="auto"/>
              <w:ind w:left="284"/>
              <w:jc w:val="both"/>
              <w:rPr>
                <w:rFonts w:ascii="Times New Roman" w:hAnsi="Times New Roman"/>
                <w:sz w:val="24"/>
                <w:szCs w:val="24"/>
              </w:rPr>
            </w:pPr>
            <w:proofErr w:type="gramStart"/>
            <w:r w:rsidRPr="00C21037">
              <w:rPr>
                <w:rFonts w:ascii="Times New Roman" w:hAnsi="Times New Roman"/>
                <w:sz w:val="24"/>
                <w:szCs w:val="24"/>
              </w:rPr>
              <w:t>№ 597,</w:t>
            </w:r>
            <w:r w:rsidR="006049CB">
              <w:rPr>
                <w:rFonts w:ascii="Times New Roman" w:hAnsi="Times New Roman"/>
                <w:sz w:val="24"/>
                <w:szCs w:val="24"/>
              </w:rPr>
              <w:t xml:space="preserve"> </w:t>
            </w:r>
            <w:r w:rsidRPr="00C21037">
              <w:rPr>
                <w:rFonts w:ascii="Times New Roman" w:hAnsi="Times New Roman"/>
                <w:sz w:val="24"/>
                <w:szCs w:val="24"/>
              </w:rPr>
              <w:t>от</w:t>
            </w:r>
            <w:r>
              <w:rPr>
                <w:rFonts w:ascii="Times New Roman" w:hAnsi="Times New Roman"/>
                <w:sz w:val="24"/>
                <w:szCs w:val="24"/>
              </w:rPr>
              <w:t> </w:t>
            </w:r>
            <w:r w:rsidRPr="00C21037">
              <w:rPr>
                <w:rFonts w:ascii="Times New Roman" w:hAnsi="Times New Roman"/>
                <w:sz w:val="24"/>
                <w:szCs w:val="24"/>
              </w:rPr>
              <w:t>28 декабря 2012 года № 1688 (повышени</w:t>
            </w:r>
            <w:r w:rsidR="00807561">
              <w:rPr>
                <w:rFonts w:ascii="Times New Roman" w:hAnsi="Times New Roman"/>
                <w:sz w:val="24"/>
                <w:szCs w:val="24"/>
              </w:rPr>
              <w:t>е</w:t>
            </w:r>
            <w:r w:rsidRPr="00C21037">
              <w:rPr>
                <w:rFonts w:ascii="Times New Roman" w:hAnsi="Times New Roman"/>
                <w:sz w:val="24"/>
                <w:szCs w:val="24"/>
              </w:rPr>
              <w:t xml:space="preserve"> заработной платы </w:t>
            </w:r>
            <w:proofErr w:type="gramEnd"/>
          </w:p>
          <w:p w:rsidR="005F09F6" w:rsidRPr="005D6AC3" w:rsidRDefault="005F09F6" w:rsidP="00807561">
            <w:pPr>
              <w:suppressAutoHyphens/>
              <w:spacing w:after="0" w:line="240" w:lineRule="auto"/>
              <w:ind w:left="284"/>
              <w:jc w:val="both"/>
              <w:rPr>
                <w:rFonts w:ascii="Times New Roman" w:hAnsi="Times New Roman"/>
                <w:sz w:val="6"/>
                <w:szCs w:val="6"/>
              </w:rPr>
            </w:pPr>
            <w:r w:rsidRPr="00C21037">
              <w:rPr>
                <w:rFonts w:ascii="Times New Roman" w:hAnsi="Times New Roman"/>
                <w:sz w:val="24"/>
                <w:szCs w:val="24"/>
              </w:rPr>
              <w:t>отдельных категорий работников отрасли)</w:t>
            </w:r>
            <w:r>
              <w:rPr>
                <w:rFonts w:ascii="Times New Roman" w:hAnsi="Times New Roman"/>
                <w:sz w:val="24"/>
                <w:szCs w:val="24"/>
              </w:rPr>
              <w:t xml:space="preserve"> </w:t>
            </w:r>
            <w:r w:rsidRPr="00C21037">
              <w:rPr>
                <w:rFonts w:ascii="Times New Roman" w:hAnsi="Times New Roman"/>
                <w:sz w:val="24"/>
                <w:szCs w:val="24"/>
              </w:rPr>
              <w:t>……………</w:t>
            </w:r>
            <w:r w:rsidR="00807561">
              <w:rPr>
                <w:rFonts w:ascii="Times New Roman" w:hAnsi="Times New Roman"/>
                <w:sz w:val="24"/>
                <w:szCs w:val="24"/>
              </w:rPr>
              <w:t>……</w:t>
            </w:r>
            <w:r w:rsidRPr="00C21037">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br/>
            </w:r>
          </w:p>
        </w:tc>
        <w:tc>
          <w:tcPr>
            <w:tcW w:w="674" w:type="dxa"/>
          </w:tcPr>
          <w:p w:rsidR="005F09F6" w:rsidRPr="005D6AC3" w:rsidRDefault="005F09F6" w:rsidP="00597FB8">
            <w:pPr>
              <w:suppressAutoHyphens/>
              <w:spacing w:after="0" w:line="240" w:lineRule="auto"/>
              <w:jc w:val="center"/>
              <w:rPr>
                <w:rFonts w:ascii="Times New Roman" w:hAnsi="Times New Roman"/>
                <w:sz w:val="24"/>
                <w:szCs w:val="24"/>
              </w:rPr>
            </w:pPr>
          </w:p>
          <w:p w:rsidR="005F09F6" w:rsidRPr="005D6AC3" w:rsidRDefault="005F09F6" w:rsidP="00597FB8">
            <w:pPr>
              <w:suppressAutoHyphens/>
              <w:spacing w:after="0" w:line="240" w:lineRule="auto"/>
              <w:jc w:val="center"/>
              <w:rPr>
                <w:rFonts w:ascii="Times New Roman" w:hAnsi="Times New Roman"/>
                <w:sz w:val="24"/>
                <w:szCs w:val="24"/>
              </w:rPr>
            </w:pPr>
          </w:p>
          <w:p w:rsidR="005F09F6" w:rsidRPr="005D6AC3" w:rsidRDefault="005F09F6" w:rsidP="00BC4F03">
            <w:pPr>
              <w:suppressAutoHyphens/>
              <w:spacing w:after="0" w:line="240" w:lineRule="auto"/>
              <w:jc w:val="center"/>
              <w:rPr>
                <w:rFonts w:ascii="Times New Roman" w:hAnsi="Times New Roman"/>
                <w:sz w:val="24"/>
                <w:szCs w:val="24"/>
              </w:rPr>
            </w:pPr>
            <w:r>
              <w:rPr>
                <w:rFonts w:ascii="Times New Roman" w:hAnsi="Times New Roman"/>
                <w:sz w:val="24"/>
                <w:szCs w:val="24"/>
              </w:rPr>
              <w:t>7</w:t>
            </w:r>
            <w:r w:rsidR="00BC4F03">
              <w:rPr>
                <w:rFonts w:ascii="Times New Roman" w:hAnsi="Times New Roman"/>
                <w:sz w:val="24"/>
                <w:szCs w:val="24"/>
              </w:rPr>
              <w:t>7</w:t>
            </w:r>
          </w:p>
        </w:tc>
      </w:tr>
      <w:tr w:rsidR="005F09F6" w:rsidRPr="00BF10B9" w:rsidTr="00FC0044">
        <w:tc>
          <w:tcPr>
            <w:tcW w:w="9180" w:type="dxa"/>
          </w:tcPr>
          <w:p w:rsidR="005F09F6" w:rsidRPr="005D6AC3" w:rsidRDefault="005F09F6" w:rsidP="00597FB8">
            <w:pPr>
              <w:suppressAutoHyphens/>
              <w:spacing w:after="0" w:line="240" w:lineRule="auto"/>
              <w:ind w:left="284"/>
              <w:jc w:val="both"/>
              <w:rPr>
                <w:rFonts w:ascii="Times New Roman" w:hAnsi="Times New Roman"/>
                <w:sz w:val="6"/>
                <w:szCs w:val="6"/>
              </w:rPr>
            </w:pPr>
            <w:r w:rsidRPr="00C21037">
              <w:rPr>
                <w:rFonts w:ascii="Times New Roman" w:hAnsi="Times New Roman"/>
                <w:sz w:val="24"/>
                <w:szCs w:val="24"/>
              </w:rPr>
              <w:t xml:space="preserve">Управление персоналом </w:t>
            </w:r>
            <w:r w:rsidR="001359EB" w:rsidRPr="001359EB">
              <w:rPr>
                <w:rFonts w:ascii="Times New Roman" w:hAnsi="Times New Roman"/>
                <w:sz w:val="24"/>
                <w:szCs w:val="24"/>
              </w:rPr>
              <w:t>и развитие кадрового потенциала отрасли</w:t>
            </w:r>
            <w:r w:rsidR="001359EB">
              <w:rPr>
                <w:rFonts w:ascii="Times New Roman" w:hAnsi="Times New Roman"/>
                <w:sz w:val="24"/>
                <w:szCs w:val="24"/>
              </w:rPr>
              <w:t xml:space="preserve"> ……</w:t>
            </w:r>
            <w:r w:rsidRPr="00C21037">
              <w:rPr>
                <w:rFonts w:ascii="Times New Roman" w:hAnsi="Times New Roman"/>
                <w:sz w:val="24"/>
                <w:szCs w:val="24"/>
              </w:rPr>
              <w:t>…………….</w:t>
            </w:r>
            <w:r>
              <w:rPr>
                <w:rFonts w:ascii="Times New Roman" w:hAnsi="Times New Roman"/>
                <w:sz w:val="24"/>
                <w:szCs w:val="24"/>
              </w:rPr>
              <w:br/>
            </w:r>
          </w:p>
        </w:tc>
        <w:tc>
          <w:tcPr>
            <w:tcW w:w="674" w:type="dxa"/>
          </w:tcPr>
          <w:p w:rsidR="005F09F6" w:rsidRPr="005D6AC3" w:rsidRDefault="003C79A2" w:rsidP="00D25BFF">
            <w:pPr>
              <w:suppressAutoHyphens/>
              <w:spacing w:after="0" w:line="240" w:lineRule="auto"/>
              <w:jc w:val="center"/>
              <w:rPr>
                <w:rFonts w:ascii="Times New Roman" w:hAnsi="Times New Roman"/>
                <w:sz w:val="24"/>
                <w:szCs w:val="24"/>
              </w:rPr>
            </w:pPr>
            <w:r>
              <w:rPr>
                <w:rFonts w:ascii="Times New Roman" w:hAnsi="Times New Roman"/>
                <w:sz w:val="24"/>
                <w:szCs w:val="24"/>
              </w:rPr>
              <w:t>7</w:t>
            </w:r>
            <w:r w:rsidR="00D25BFF">
              <w:rPr>
                <w:rFonts w:ascii="Times New Roman" w:hAnsi="Times New Roman"/>
                <w:sz w:val="24"/>
                <w:szCs w:val="24"/>
              </w:rPr>
              <w:t>8</w:t>
            </w:r>
          </w:p>
        </w:tc>
      </w:tr>
      <w:tr w:rsidR="005F09F6" w:rsidRPr="00BF10B9" w:rsidTr="00FC0044">
        <w:tc>
          <w:tcPr>
            <w:tcW w:w="9180" w:type="dxa"/>
          </w:tcPr>
          <w:p w:rsidR="005F09F6" w:rsidRPr="005D6AC3" w:rsidRDefault="005F09F6" w:rsidP="00597FB8">
            <w:pPr>
              <w:suppressAutoHyphens/>
              <w:spacing w:after="0" w:line="240" w:lineRule="auto"/>
              <w:ind w:left="284"/>
              <w:jc w:val="both"/>
              <w:rPr>
                <w:rFonts w:ascii="Times New Roman" w:hAnsi="Times New Roman"/>
                <w:sz w:val="6"/>
                <w:szCs w:val="6"/>
              </w:rPr>
            </w:pPr>
            <w:r w:rsidRPr="00C21037">
              <w:rPr>
                <w:rFonts w:ascii="Times New Roman" w:hAnsi="Times New Roman"/>
                <w:sz w:val="24"/>
                <w:szCs w:val="24"/>
              </w:rPr>
              <w:t xml:space="preserve">Правовое обеспечение </w:t>
            </w:r>
            <w:r>
              <w:rPr>
                <w:rFonts w:ascii="Times New Roman" w:hAnsi="Times New Roman"/>
                <w:sz w:val="24"/>
                <w:szCs w:val="24"/>
              </w:rPr>
              <w:t>…………………………………………………………</w:t>
            </w:r>
            <w:r w:rsidRPr="00C21037">
              <w:rPr>
                <w:rFonts w:ascii="Times New Roman" w:hAnsi="Times New Roman"/>
                <w:sz w:val="24"/>
                <w:szCs w:val="24"/>
              </w:rPr>
              <w:t>…………</w:t>
            </w:r>
            <w:r>
              <w:rPr>
                <w:rFonts w:ascii="Times New Roman" w:hAnsi="Times New Roman"/>
                <w:sz w:val="24"/>
                <w:szCs w:val="24"/>
              </w:rPr>
              <w:br/>
            </w:r>
          </w:p>
        </w:tc>
        <w:tc>
          <w:tcPr>
            <w:tcW w:w="674" w:type="dxa"/>
          </w:tcPr>
          <w:p w:rsidR="009467E8" w:rsidRPr="005D6AC3" w:rsidRDefault="005F09F6" w:rsidP="00D25BFF">
            <w:pPr>
              <w:suppressAutoHyphens/>
              <w:spacing w:after="0" w:line="240" w:lineRule="auto"/>
              <w:jc w:val="center"/>
              <w:rPr>
                <w:rFonts w:ascii="Times New Roman" w:hAnsi="Times New Roman"/>
                <w:sz w:val="24"/>
                <w:szCs w:val="24"/>
              </w:rPr>
            </w:pPr>
            <w:r>
              <w:rPr>
                <w:rFonts w:ascii="Times New Roman" w:hAnsi="Times New Roman"/>
                <w:sz w:val="24"/>
                <w:szCs w:val="24"/>
              </w:rPr>
              <w:t>8</w:t>
            </w:r>
            <w:r w:rsidR="00D25BFF">
              <w:rPr>
                <w:rFonts w:ascii="Times New Roman" w:hAnsi="Times New Roman"/>
                <w:sz w:val="24"/>
                <w:szCs w:val="24"/>
              </w:rPr>
              <w:t>5</w:t>
            </w:r>
          </w:p>
        </w:tc>
      </w:tr>
      <w:tr w:rsidR="009467E8" w:rsidRPr="00BF10B9" w:rsidTr="00FC0044">
        <w:tc>
          <w:tcPr>
            <w:tcW w:w="9180" w:type="dxa"/>
          </w:tcPr>
          <w:p w:rsidR="009467E8" w:rsidRPr="006049CB" w:rsidRDefault="009467E8" w:rsidP="00597FB8">
            <w:pPr>
              <w:suppressAutoHyphens/>
              <w:spacing w:after="0" w:line="240" w:lineRule="auto"/>
              <w:ind w:left="284"/>
              <w:jc w:val="both"/>
              <w:rPr>
                <w:rFonts w:ascii="Times New Roman" w:hAnsi="Times New Roman"/>
                <w:sz w:val="6"/>
                <w:szCs w:val="6"/>
              </w:rPr>
            </w:pPr>
            <w:r>
              <w:rPr>
                <w:rFonts w:ascii="Times New Roman" w:hAnsi="Times New Roman"/>
                <w:sz w:val="24"/>
                <w:szCs w:val="24"/>
              </w:rPr>
              <w:t>Судебная защита</w:t>
            </w:r>
            <w:r w:rsidR="00895395">
              <w:rPr>
                <w:rFonts w:ascii="Times New Roman" w:hAnsi="Times New Roman"/>
                <w:sz w:val="24"/>
                <w:szCs w:val="24"/>
              </w:rPr>
              <w:t xml:space="preserve"> …………………………………………………</w:t>
            </w:r>
            <w:r w:rsidR="001359EB">
              <w:rPr>
                <w:rFonts w:ascii="Times New Roman" w:hAnsi="Times New Roman"/>
                <w:sz w:val="24"/>
                <w:szCs w:val="24"/>
              </w:rPr>
              <w:t>.</w:t>
            </w:r>
            <w:r w:rsidR="00895395">
              <w:rPr>
                <w:rFonts w:ascii="Times New Roman" w:hAnsi="Times New Roman"/>
                <w:sz w:val="24"/>
                <w:szCs w:val="24"/>
              </w:rPr>
              <w:t>………………………..</w:t>
            </w:r>
            <w:r w:rsidR="001359EB">
              <w:rPr>
                <w:rFonts w:ascii="Times New Roman" w:hAnsi="Times New Roman"/>
                <w:sz w:val="24"/>
                <w:szCs w:val="24"/>
              </w:rPr>
              <w:br/>
            </w:r>
          </w:p>
        </w:tc>
        <w:tc>
          <w:tcPr>
            <w:tcW w:w="674" w:type="dxa"/>
          </w:tcPr>
          <w:p w:rsidR="009467E8" w:rsidRDefault="00895395" w:rsidP="00D25BFF">
            <w:pPr>
              <w:suppressAutoHyphens/>
              <w:spacing w:after="0" w:line="240" w:lineRule="auto"/>
              <w:jc w:val="center"/>
              <w:rPr>
                <w:rFonts w:ascii="Times New Roman" w:hAnsi="Times New Roman"/>
                <w:sz w:val="24"/>
                <w:szCs w:val="24"/>
              </w:rPr>
            </w:pPr>
            <w:r>
              <w:rPr>
                <w:rFonts w:ascii="Times New Roman" w:hAnsi="Times New Roman"/>
                <w:sz w:val="24"/>
                <w:szCs w:val="24"/>
              </w:rPr>
              <w:t>8</w:t>
            </w:r>
            <w:r w:rsidR="00D25BFF">
              <w:rPr>
                <w:rFonts w:ascii="Times New Roman" w:hAnsi="Times New Roman"/>
                <w:sz w:val="24"/>
                <w:szCs w:val="24"/>
              </w:rPr>
              <w:t>6</w:t>
            </w:r>
          </w:p>
        </w:tc>
      </w:tr>
      <w:tr w:rsidR="005F09F6" w:rsidRPr="00BF10B9" w:rsidTr="00FC0044">
        <w:tc>
          <w:tcPr>
            <w:tcW w:w="9180" w:type="dxa"/>
          </w:tcPr>
          <w:p w:rsidR="005F09F6" w:rsidRPr="005D6AC3" w:rsidRDefault="00433BAE" w:rsidP="00597FB8">
            <w:pPr>
              <w:suppressAutoHyphens/>
              <w:spacing w:after="0" w:line="240" w:lineRule="auto"/>
              <w:ind w:left="284"/>
              <w:jc w:val="both"/>
              <w:rPr>
                <w:rFonts w:ascii="Times New Roman" w:hAnsi="Times New Roman"/>
                <w:sz w:val="6"/>
                <w:szCs w:val="6"/>
              </w:rPr>
            </w:pPr>
            <w:hyperlink w:anchor="_Toc349307949" w:history="1">
              <w:r w:rsidR="005F09F6" w:rsidRPr="00BF10B9">
                <w:rPr>
                  <w:rFonts w:ascii="Times New Roman" w:hAnsi="Times New Roman"/>
                  <w:sz w:val="24"/>
                  <w:szCs w:val="24"/>
                </w:rPr>
                <w:t xml:space="preserve">Информатизация отрасли </w:t>
              </w:r>
            </w:hyperlink>
            <w:r w:rsidR="005F09F6" w:rsidRPr="00C21037">
              <w:rPr>
                <w:rFonts w:ascii="Times New Roman" w:hAnsi="Times New Roman"/>
                <w:sz w:val="24"/>
                <w:szCs w:val="24"/>
              </w:rPr>
              <w:t>………………………………………………………………….</w:t>
            </w:r>
            <w:r w:rsidR="005F09F6">
              <w:rPr>
                <w:rFonts w:ascii="Times New Roman" w:hAnsi="Times New Roman"/>
                <w:sz w:val="24"/>
                <w:szCs w:val="24"/>
              </w:rPr>
              <w:br/>
            </w:r>
          </w:p>
        </w:tc>
        <w:tc>
          <w:tcPr>
            <w:tcW w:w="674" w:type="dxa"/>
          </w:tcPr>
          <w:p w:rsidR="005F09F6" w:rsidRPr="005D6AC3" w:rsidRDefault="005F09F6" w:rsidP="00D25BFF">
            <w:pPr>
              <w:suppressAutoHyphens/>
              <w:spacing w:after="0" w:line="240" w:lineRule="auto"/>
              <w:jc w:val="center"/>
              <w:rPr>
                <w:rFonts w:ascii="Times New Roman" w:hAnsi="Times New Roman"/>
                <w:sz w:val="24"/>
                <w:szCs w:val="24"/>
              </w:rPr>
            </w:pPr>
            <w:r>
              <w:rPr>
                <w:rFonts w:ascii="Times New Roman" w:hAnsi="Times New Roman"/>
                <w:sz w:val="24"/>
                <w:szCs w:val="24"/>
              </w:rPr>
              <w:t>8</w:t>
            </w:r>
            <w:r w:rsidR="00D25BFF">
              <w:rPr>
                <w:rFonts w:ascii="Times New Roman" w:hAnsi="Times New Roman"/>
                <w:sz w:val="24"/>
                <w:szCs w:val="24"/>
              </w:rPr>
              <w:t>7</w:t>
            </w:r>
          </w:p>
        </w:tc>
      </w:tr>
      <w:tr w:rsidR="005F09F6" w:rsidRPr="00BF10B9" w:rsidTr="00FC0044">
        <w:tc>
          <w:tcPr>
            <w:tcW w:w="9180" w:type="dxa"/>
          </w:tcPr>
          <w:p w:rsidR="005F09F6" w:rsidRPr="005D6AC3" w:rsidRDefault="005F09F6" w:rsidP="00597FB8">
            <w:pPr>
              <w:suppressAutoHyphens/>
              <w:spacing w:after="0" w:line="240" w:lineRule="auto"/>
              <w:ind w:left="284"/>
              <w:jc w:val="both"/>
              <w:rPr>
                <w:rFonts w:ascii="Times New Roman" w:hAnsi="Times New Roman"/>
                <w:sz w:val="6"/>
                <w:szCs w:val="6"/>
              </w:rPr>
            </w:pPr>
            <w:r w:rsidRPr="00C21037">
              <w:rPr>
                <w:rFonts w:ascii="Times New Roman" w:hAnsi="Times New Roman"/>
                <w:sz w:val="24"/>
                <w:szCs w:val="24"/>
              </w:rPr>
              <w:t>Работа со СМИ и информирование населения …………………………………………</w:t>
            </w:r>
            <w:r>
              <w:rPr>
                <w:rFonts w:ascii="Times New Roman" w:hAnsi="Times New Roman"/>
                <w:sz w:val="24"/>
                <w:szCs w:val="24"/>
              </w:rPr>
              <w:br/>
            </w:r>
          </w:p>
        </w:tc>
        <w:tc>
          <w:tcPr>
            <w:tcW w:w="674" w:type="dxa"/>
          </w:tcPr>
          <w:p w:rsidR="005F09F6" w:rsidRPr="005D6AC3" w:rsidRDefault="005F09F6" w:rsidP="00D25BFF">
            <w:pPr>
              <w:suppressAutoHyphens/>
              <w:spacing w:after="0" w:line="240" w:lineRule="auto"/>
              <w:jc w:val="center"/>
              <w:rPr>
                <w:rFonts w:ascii="Times New Roman" w:hAnsi="Times New Roman"/>
                <w:sz w:val="24"/>
                <w:szCs w:val="24"/>
              </w:rPr>
            </w:pPr>
            <w:r>
              <w:rPr>
                <w:rFonts w:ascii="Times New Roman" w:hAnsi="Times New Roman"/>
                <w:sz w:val="24"/>
                <w:szCs w:val="24"/>
              </w:rPr>
              <w:t>9</w:t>
            </w:r>
            <w:r w:rsidR="00D25BFF">
              <w:rPr>
                <w:rFonts w:ascii="Times New Roman" w:hAnsi="Times New Roman"/>
                <w:sz w:val="24"/>
                <w:szCs w:val="24"/>
              </w:rPr>
              <w:t>0</w:t>
            </w:r>
          </w:p>
        </w:tc>
      </w:tr>
      <w:tr w:rsidR="005F09F6" w:rsidRPr="00BF10B9" w:rsidTr="00FC0044">
        <w:tc>
          <w:tcPr>
            <w:tcW w:w="9180" w:type="dxa"/>
          </w:tcPr>
          <w:p w:rsidR="005F09F6" w:rsidRPr="005D6AC3" w:rsidRDefault="005F09F6" w:rsidP="00597FB8">
            <w:pPr>
              <w:suppressAutoHyphens/>
              <w:spacing w:after="0" w:line="240" w:lineRule="auto"/>
              <w:ind w:left="284"/>
              <w:jc w:val="both"/>
              <w:rPr>
                <w:rFonts w:ascii="Times New Roman" w:hAnsi="Times New Roman"/>
                <w:sz w:val="6"/>
                <w:szCs w:val="6"/>
              </w:rPr>
            </w:pPr>
            <w:r w:rsidRPr="00C21037">
              <w:rPr>
                <w:rFonts w:ascii="Times New Roman" w:hAnsi="Times New Roman"/>
                <w:sz w:val="24"/>
                <w:szCs w:val="24"/>
              </w:rPr>
              <w:t>Работа с обращениями граждан …………………………………………………………</w:t>
            </w:r>
            <w:r>
              <w:rPr>
                <w:rFonts w:ascii="Times New Roman" w:hAnsi="Times New Roman"/>
                <w:sz w:val="24"/>
                <w:szCs w:val="24"/>
              </w:rPr>
              <w:br/>
            </w:r>
          </w:p>
        </w:tc>
        <w:tc>
          <w:tcPr>
            <w:tcW w:w="674" w:type="dxa"/>
          </w:tcPr>
          <w:p w:rsidR="005F09F6" w:rsidRPr="005D6AC3" w:rsidRDefault="005F09F6" w:rsidP="00D25BFF">
            <w:pPr>
              <w:suppressAutoHyphens/>
              <w:spacing w:after="0" w:line="240" w:lineRule="auto"/>
              <w:jc w:val="center"/>
              <w:rPr>
                <w:rFonts w:ascii="Times New Roman" w:hAnsi="Times New Roman"/>
                <w:sz w:val="24"/>
                <w:szCs w:val="24"/>
              </w:rPr>
            </w:pPr>
            <w:r>
              <w:rPr>
                <w:rFonts w:ascii="Times New Roman" w:hAnsi="Times New Roman"/>
                <w:sz w:val="24"/>
                <w:szCs w:val="24"/>
              </w:rPr>
              <w:t>9</w:t>
            </w:r>
            <w:r w:rsidR="00D25BFF">
              <w:rPr>
                <w:rFonts w:ascii="Times New Roman" w:hAnsi="Times New Roman"/>
                <w:sz w:val="24"/>
                <w:szCs w:val="24"/>
              </w:rPr>
              <w:t>2</w:t>
            </w:r>
          </w:p>
        </w:tc>
      </w:tr>
      <w:tr w:rsidR="005F09F6" w:rsidRPr="00BF10B9" w:rsidTr="00FC0044">
        <w:tc>
          <w:tcPr>
            <w:tcW w:w="9180" w:type="dxa"/>
          </w:tcPr>
          <w:p w:rsidR="005F09F6" w:rsidRPr="005D6AC3" w:rsidRDefault="00433BAE" w:rsidP="00597FB8">
            <w:pPr>
              <w:suppressAutoHyphens/>
              <w:spacing w:after="0" w:line="240" w:lineRule="auto"/>
              <w:ind w:left="284"/>
              <w:jc w:val="both"/>
              <w:rPr>
                <w:rFonts w:ascii="Times New Roman" w:hAnsi="Times New Roman"/>
                <w:sz w:val="6"/>
                <w:szCs w:val="6"/>
              </w:rPr>
            </w:pPr>
            <w:hyperlink w:anchor="_Toc349307951" w:history="1">
              <w:r w:rsidR="005F09F6" w:rsidRPr="00BF10B9">
                <w:rPr>
                  <w:rFonts w:ascii="Times New Roman" w:hAnsi="Times New Roman"/>
                  <w:sz w:val="24"/>
                  <w:szCs w:val="24"/>
                </w:rPr>
                <w:t>Строительство и капитальный ремонт объектов</w:t>
              </w:r>
            </w:hyperlink>
            <w:r w:rsidR="005F09F6" w:rsidRPr="00C21037">
              <w:rPr>
                <w:rFonts w:ascii="Times New Roman" w:hAnsi="Times New Roman"/>
                <w:sz w:val="24"/>
                <w:szCs w:val="24"/>
              </w:rPr>
              <w:t xml:space="preserve">  </w:t>
            </w:r>
            <w:r w:rsidR="005F09F6">
              <w:rPr>
                <w:rFonts w:ascii="Times New Roman" w:hAnsi="Times New Roman"/>
                <w:sz w:val="24"/>
                <w:szCs w:val="24"/>
              </w:rPr>
              <w:t>……………………</w:t>
            </w:r>
            <w:r w:rsidR="005F09F6" w:rsidRPr="00C21037">
              <w:rPr>
                <w:rFonts w:ascii="Times New Roman" w:hAnsi="Times New Roman"/>
                <w:sz w:val="24"/>
                <w:szCs w:val="24"/>
              </w:rPr>
              <w:t>…………………</w:t>
            </w:r>
            <w:r w:rsidR="005F09F6">
              <w:rPr>
                <w:rFonts w:ascii="Times New Roman" w:hAnsi="Times New Roman"/>
                <w:sz w:val="24"/>
                <w:szCs w:val="24"/>
              </w:rPr>
              <w:br/>
            </w:r>
          </w:p>
        </w:tc>
        <w:tc>
          <w:tcPr>
            <w:tcW w:w="674" w:type="dxa"/>
          </w:tcPr>
          <w:p w:rsidR="005F09F6" w:rsidRPr="005D6AC3" w:rsidRDefault="005F09F6" w:rsidP="00D25BFF">
            <w:pPr>
              <w:suppressAutoHyphens/>
              <w:spacing w:after="0" w:line="240" w:lineRule="auto"/>
              <w:jc w:val="center"/>
              <w:rPr>
                <w:rFonts w:ascii="Times New Roman" w:hAnsi="Times New Roman"/>
                <w:sz w:val="24"/>
                <w:szCs w:val="24"/>
              </w:rPr>
            </w:pPr>
            <w:r>
              <w:rPr>
                <w:rFonts w:ascii="Times New Roman" w:hAnsi="Times New Roman"/>
                <w:sz w:val="24"/>
                <w:szCs w:val="24"/>
              </w:rPr>
              <w:t>9</w:t>
            </w:r>
            <w:r w:rsidR="00D25BFF">
              <w:rPr>
                <w:rFonts w:ascii="Times New Roman" w:hAnsi="Times New Roman"/>
                <w:sz w:val="24"/>
                <w:szCs w:val="24"/>
              </w:rPr>
              <w:t>3</w:t>
            </w:r>
          </w:p>
        </w:tc>
      </w:tr>
      <w:tr w:rsidR="005F09F6" w:rsidRPr="00BF10B9" w:rsidTr="00FC0044">
        <w:tc>
          <w:tcPr>
            <w:tcW w:w="9180" w:type="dxa"/>
          </w:tcPr>
          <w:p w:rsidR="005F09F6" w:rsidRPr="005D6AC3" w:rsidRDefault="005F09F6" w:rsidP="00597FB8">
            <w:pPr>
              <w:suppressAutoHyphens/>
              <w:spacing w:after="0" w:line="240" w:lineRule="auto"/>
              <w:ind w:left="284"/>
              <w:jc w:val="both"/>
              <w:rPr>
                <w:rFonts w:ascii="Times New Roman" w:hAnsi="Times New Roman"/>
                <w:sz w:val="6"/>
                <w:szCs w:val="6"/>
              </w:rPr>
            </w:pPr>
            <w:r w:rsidRPr="00C21037">
              <w:rPr>
                <w:rFonts w:ascii="Times New Roman" w:hAnsi="Times New Roman"/>
                <w:sz w:val="24"/>
                <w:szCs w:val="24"/>
              </w:rPr>
              <w:t>Государственный заказ ……………………………………………………………………</w:t>
            </w:r>
            <w:r>
              <w:rPr>
                <w:rFonts w:ascii="Times New Roman" w:hAnsi="Times New Roman"/>
                <w:sz w:val="24"/>
                <w:szCs w:val="24"/>
              </w:rPr>
              <w:br/>
            </w:r>
          </w:p>
        </w:tc>
        <w:tc>
          <w:tcPr>
            <w:tcW w:w="674" w:type="dxa"/>
          </w:tcPr>
          <w:p w:rsidR="005F09F6" w:rsidRPr="005D6AC3" w:rsidRDefault="005F09F6" w:rsidP="00D25BFF">
            <w:pPr>
              <w:suppressAutoHyphens/>
              <w:spacing w:after="0" w:line="240" w:lineRule="auto"/>
              <w:jc w:val="center"/>
              <w:rPr>
                <w:rFonts w:ascii="Times New Roman" w:hAnsi="Times New Roman"/>
                <w:sz w:val="24"/>
                <w:szCs w:val="24"/>
              </w:rPr>
            </w:pPr>
            <w:r>
              <w:rPr>
                <w:rFonts w:ascii="Times New Roman" w:hAnsi="Times New Roman"/>
                <w:sz w:val="24"/>
                <w:szCs w:val="24"/>
              </w:rPr>
              <w:t>9</w:t>
            </w:r>
            <w:r w:rsidR="00D25BFF">
              <w:rPr>
                <w:rFonts w:ascii="Times New Roman" w:hAnsi="Times New Roman"/>
                <w:sz w:val="24"/>
                <w:szCs w:val="24"/>
              </w:rPr>
              <w:t>5</w:t>
            </w:r>
          </w:p>
        </w:tc>
      </w:tr>
      <w:tr w:rsidR="005F09F6" w:rsidRPr="00BF10B9" w:rsidTr="00FC0044">
        <w:tc>
          <w:tcPr>
            <w:tcW w:w="9180" w:type="dxa"/>
          </w:tcPr>
          <w:p w:rsidR="005F09F6" w:rsidRDefault="005F09F6" w:rsidP="00597FB8">
            <w:pPr>
              <w:suppressAutoHyphens/>
              <w:spacing w:after="0" w:line="240" w:lineRule="auto"/>
              <w:ind w:left="284"/>
              <w:jc w:val="both"/>
              <w:rPr>
                <w:rFonts w:ascii="Times New Roman" w:hAnsi="Times New Roman"/>
                <w:sz w:val="24"/>
                <w:szCs w:val="24"/>
              </w:rPr>
            </w:pPr>
            <w:r w:rsidRPr="00C21037">
              <w:rPr>
                <w:rFonts w:ascii="Times New Roman" w:hAnsi="Times New Roman"/>
                <w:sz w:val="24"/>
                <w:szCs w:val="24"/>
              </w:rPr>
              <w:t xml:space="preserve">Оценка эффективности деятельности Министерства, его территориальных органов </w:t>
            </w:r>
          </w:p>
          <w:p w:rsidR="005F09F6" w:rsidRPr="00BD5152" w:rsidRDefault="005F09F6" w:rsidP="00597FB8">
            <w:pPr>
              <w:suppressAutoHyphens/>
              <w:spacing w:after="0" w:line="240" w:lineRule="auto"/>
              <w:ind w:left="284"/>
              <w:jc w:val="both"/>
              <w:rPr>
                <w:rFonts w:ascii="Times New Roman" w:hAnsi="Times New Roman"/>
                <w:sz w:val="2"/>
                <w:szCs w:val="2"/>
              </w:rPr>
            </w:pPr>
            <w:r w:rsidRPr="00C21037">
              <w:rPr>
                <w:rFonts w:ascii="Times New Roman" w:hAnsi="Times New Roman"/>
                <w:sz w:val="24"/>
                <w:szCs w:val="24"/>
              </w:rPr>
              <w:t>и государственных учреждений, находящихся в ведении</w:t>
            </w:r>
            <w:r w:rsidR="00EF419E">
              <w:rPr>
                <w:rFonts w:ascii="Times New Roman" w:hAnsi="Times New Roman"/>
                <w:sz w:val="24"/>
                <w:szCs w:val="24"/>
              </w:rPr>
              <w:t xml:space="preserve"> Министерства</w:t>
            </w:r>
            <w:r w:rsidR="006049CB">
              <w:rPr>
                <w:rFonts w:ascii="Times New Roman" w:hAnsi="Times New Roman"/>
                <w:sz w:val="24"/>
                <w:szCs w:val="24"/>
              </w:rPr>
              <w:t xml:space="preserve"> ……………...</w:t>
            </w:r>
            <w:r>
              <w:rPr>
                <w:rFonts w:ascii="Times New Roman" w:hAnsi="Times New Roman"/>
                <w:sz w:val="24"/>
                <w:szCs w:val="24"/>
              </w:rPr>
              <w:br/>
            </w:r>
            <w:r>
              <w:rPr>
                <w:rFonts w:ascii="Times New Roman" w:hAnsi="Times New Roman"/>
                <w:sz w:val="2"/>
                <w:szCs w:val="2"/>
              </w:rPr>
              <w:br/>
            </w:r>
          </w:p>
        </w:tc>
        <w:tc>
          <w:tcPr>
            <w:tcW w:w="674" w:type="dxa"/>
          </w:tcPr>
          <w:p w:rsidR="005F09F6" w:rsidRPr="005D6AC3" w:rsidRDefault="005F09F6" w:rsidP="00597FB8">
            <w:pPr>
              <w:suppressAutoHyphens/>
              <w:spacing w:after="0" w:line="240" w:lineRule="auto"/>
              <w:jc w:val="center"/>
              <w:rPr>
                <w:rFonts w:ascii="Times New Roman" w:hAnsi="Times New Roman"/>
                <w:sz w:val="24"/>
                <w:szCs w:val="24"/>
              </w:rPr>
            </w:pPr>
          </w:p>
          <w:p w:rsidR="005F09F6" w:rsidRPr="005D6AC3" w:rsidRDefault="005F09F6" w:rsidP="00D25BFF">
            <w:pPr>
              <w:suppressAutoHyphens/>
              <w:spacing w:after="0" w:line="240" w:lineRule="auto"/>
              <w:jc w:val="center"/>
              <w:rPr>
                <w:rFonts w:ascii="Times New Roman" w:hAnsi="Times New Roman"/>
                <w:sz w:val="24"/>
                <w:szCs w:val="24"/>
              </w:rPr>
            </w:pPr>
            <w:r>
              <w:rPr>
                <w:rFonts w:ascii="Times New Roman" w:hAnsi="Times New Roman"/>
                <w:sz w:val="24"/>
                <w:szCs w:val="24"/>
              </w:rPr>
              <w:t>9</w:t>
            </w:r>
            <w:r w:rsidR="00D25BFF">
              <w:rPr>
                <w:rFonts w:ascii="Times New Roman" w:hAnsi="Times New Roman"/>
                <w:sz w:val="24"/>
                <w:szCs w:val="24"/>
              </w:rPr>
              <w:t>6</w:t>
            </w:r>
          </w:p>
        </w:tc>
      </w:tr>
    </w:tbl>
    <w:p w:rsidR="005F09F6" w:rsidRDefault="005F09F6" w:rsidP="00597FB8">
      <w:pPr>
        <w:shd w:val="clear" w:color="auto" w:fill="FFFFFF" w:themeFill="background1"/>
        <w:suppressAutoHyphens/>
        <w:spacing w:after="0" w:line="240" w:lineRule="auto"/>
        <w:jc w:val="center"/>
        <w:rPr>
          <w:rFonts w:ascii="Source Sans Pro Black" w:hAnsi="Source Sans Pro Black" w:cs="Times New Roman"/>
          <w:b/>
          <w:color w:val="FF3300"/>
          <w:sz w:val="6"/>
          <w:szCs w:val="6"/>
        </w:rPr>
      </w:pPr>
    </w:p>
    <w:p w:rsidR="00515796" w:rsidRDefault="00515796" w:rsidP="00597FB8">
      <w:pPr>
        <w:suppressAutoHyphens/>
        <w:spacing w:after="0" w:line="240" w:lineRule="auto"/>
        <w:rPr>
          <w:rFonts w:ascii="Source Sans Pro Black" w:hAnsi="Source Sans Pro Black" w:cs="Times New Roman"/>
          <w:b/>
          <w:color w:val="FF3300"/>
          <w:sz w:val="6"/>
          <w:szCs w:val="6"/>
        </w:rPr>
      </w:pPr>
    </w:p>
    <w:p w:rsidR="005F09F6" w:rsidRDefault="005F09F6" w:rsidP="00597FB8">
      <w:pPr>
        <w:suppressAutoHyphens/>
        <w:rPr>
          <w:rFonts w:ascii="Source Sans Pro Black" w:hAnsi="Source Sans Pro Black" w:cs="Times New Roman"/>
          <w:b/>
          <w:color w:val="FF3300"/>
          <w:sz w:val="6"/>
          <w:szCs w:val="6"/>
        </w:rPr>
      </w:pPr>
      <w:r>
        <w:rPr>
          <w:rFonts w:ascii="Source Sans Pro Black" w:hAnsi="Source Sans Pro Black" w:cs="Times New Roman"/>
          <w:b/>
          <w:color w:val="FF3300"/>
          <w:sz w:val="6"/>
          <w:szCs w:val="6"/>
        </w:rPr>
        <w:br w:type="page"/>
      </w:r>
    </w:p>
    <w:p w:rsidR="001E5A39" w:rsidRPr="00931F60" w:rsidRDefault="001E5A39" w:rsidP="00597FB8">
      <w:pPr>
        <w:shd w:val="clear" w:color="auto" w:fill="CCECFF"/>
        <w:suppressAutoHyphens/>
        <w:spacing w:after="0" w:line="240" w:lineRule="auto"/>
        <w:jc w:val="center"/>
        <w:rPr>
          <w:rFonts w:ascii="Source Sans Pro Black" w:hAnsi="Source Sans Pro Black" w:cs="Times New Roman"/>
          <w:b/>
          <w:color w:val="FF3300"/>
          <w:sz w:val="6"/>
          <w:szCs w:val="6"/>
        </w:rPr>
      </w:pPr>
    </w:p>
    <w:p w:rsidR="00F8428F" w:rsidRPr="00DB0ABF" w:rsidRDefault="00F8428F" w:rsidP="00597FB8">
      <w:pPr>
        <w:shd w:val="clear" w:color="auto" w:fill="CCECFF"/>
        <w:suppressAutoHyphens/>
        <w:spacing w:after="0" w:line="240" w:lineRule="auto"/>
        <w:jc w:val="center"/>
        <w:rPr>
          <w:rFonts w:ascii="Source Sans Pro Black" w:hAnsi="Source Sans Pro Black" w:cs="Times New Roman"/>
          <w:b/>
          <w:color w:val="0000CC"/>
          <w:sz w:val="32"/>
          <w:szCs w:val="32"/>
        </w:rPr>
      </w:pPr>
      <w:r w:rsidRPr="00DB0ABF">
        <w:rPr>
          <w:rFonts w:ascii="Source Sans Pro Black" w:hAnsi="Source Sans Pro Black" w:cs="Times New Roman"/>
          <w:b/>
          <w:color w:val="0000CC"/>
          <w:sz w:val="32"/>
          <w:szCs w:val="32"/>
          <w:lang w:val="en-US"/>
        </w:rPr>
        <w:t>I</w:t>
      </w:r>
      <w:r w:rsidR="00481521" w:rsidRPr="00DB0ABF">
        <w:rPr>
          <w:rFonts w:ascii="Source Sans Pro Black" w:hAnsi="Source Sans Pro Black" w:cs="Times New Roman"/>
          <w:b/>
          <w:color w:val="0000CC"/>
          <w:sz w:val="32"/>
          <w:szCs w:val="32"/>
        </w:rPr>
        <w:t>. СОЦИАЛЬНОЕ ОБСЛУЖИВАНИЕ</w:t>
      </w:r>
    </w:p>
    <w:p w:rsidR="00481521" w:rsidRPr="004F5AD7" w:rsidRDefault="00481521" w:rsidP="00597FB8">
      <w:pPr>
        <w:shd w:val="clear" w:color="auto" w:fill="CCECFF"/>
        <w:suppressAutoHyphens/>
        <w:spacing w:after="0" w:line="240" w:lineRule="auto"/>
        <w:jc w:val="center"/>
        <w:rPr>
          <w:rFonts w:ascii="Source Sans Pro Black" w:hAnsi="Source Sans Pro Black" w:cs="Times New Roman"/>
          <w:b/>
          <w:color w:val="FF3300"/>
          <w:sz w:val="6"/>
          <w:szCs w:val="6"/>
        </w:rPr>
      </w:pPr>
    </w:p>
    <w:p w:rsidR="004F5AD7" w:rsidRPr="004F5AD7" w:rsidRDefault="004F5AD7" w:rsidP="00597FB8">
      <w:pPr>
        <w:suppressAutoHyphens/>
        <w:spacing w:after="0" w:line="240" w:lineRule="auto"/>
        <w:ind w:firstLine="709"/>
        <w:jc w:val="both"/>
        <w:rPr>
          <w:rFonts w:ascii="Book Antiqua" w:hAnsi="Book Antiqua" w:cs="Times New Roman"/>
          <w:sz w:val="16"/>
          <w:szCs w:val="16"/>
        </w:rPr>
      </w:pPr>
    </w:p>
    <w:p w:rsidR="00E27B43" w:rsidRPr="00340391" w:rsidRDefault="00E27B43" w:rsidP="00597FB8">
      <w:pPr>
        <w:pStyle w:val="2"/>
        <w:shd w:val="clear" w:color="auto" w:fill="F8FAC6"/>
        <w:suppressAutoHyphens/>
        <w:spacing w:before="0" w:after="0"/>
        <w:jc w:val="center"/>
        <w:rPr>
          <w:rFonts w:ascii="Verdana" w:eastAsiaTheme="minorHAnsi" w:hAnsi="Verdana"/>
          <w:bCs w:val="0"/>
          <w:i w:val="0"/>
          <w:iCs w:val="0"/>
          <w:color w:val="0000CC"/>
          <w:sz w:val="4"/>
          <w:szCs w:val="4"/>
        </w:rPr>
      </w:pPr>
    </w:p>
    <w:p w:rsidR="00F8428F" w:rsidRDefault="00F8428F" w:rsidP="00597FB8">
      <w:pPr>
        <w:pStyle w:val="2"/>
        <w:shd w:val="clear" w:color="auto" w:fill="F8FAC6"/>
        <w:suppressAutoHyphens/>
        <w:spacing w:before="0" w:after="0"/>
        <w:jc w:val="center"/>
        <w:rPr>
          <w:rFonts w:ascii="Verdana" w:eastAsiaTheme="minorHAnsi" w:hAnsi="Verdana"/>
          <w:bCs w:val="0"/>
          <w:i w:val="0"/>
          <w:iCs w:val="0"/>
          <w:color w:val="0000CC"/>
          <w:sz w:val="24"/>
          <w:szCs w:val="24"/>
        </w:rPr>
      </w:pPr>
      <w:r w:rsidRPr="00DB0ABF">
        <w:rPr>
          <w:rFonts w:ascii="Verdana" w:eastAsiaTheme="minorHAnsi" w:hAnsi="Verdana"/>
          <w:bCs w:val="0"/>
          <w:i w:val="0"/>
          <w:iCs w:val="0"/>
          <w:color w:val="0000CC"/>
          <w:sz w:val="24"/>
          <w:szCs w:val="24"/>
        </w:rPr>
        <w:t xml:space="preserve">Внедрение </w:t>
      </w:r>
      <w:proofErr w:type="spellStart"/>
      <w:r w:rsidRPr="00DB0ABF">
        <w:rPr>
          <w:rFonts w:ascii="Verdana" w:eastAsiaTheme="minorHAnsi" w:hAnsi="Verdana"/>
          <w:bCs w:val="0"/>
          <w:i w:val="0"/>
          <w:iCs w:val="0"/>
          <w:color w:val="0000CC"/>
          <w:sz w:val="24"/>
          <w:szCs w:val="24"/>
        </w:rPr>
        <w:t>стационарозамещающих</w:t>
      </w:r>
      <w:proofErr w:type="spellEnd"/>
      <w:r w:rsidRPr="00DB0ABF">
        <w:rPr>
          <w:rFonts w:ascii="Verdana" w:eastAsiaTheme="minorHAnsi" w:hAnsi="Verdana"/>
          <w:bCs w:val="0"/>
          <w:i w:val="0"/>
          <w:iCs w:val="0"/>
          <w:color w:val="0000CC"/>
          <w:sz w:val="24"/>
          <w:szCs w:val="24"/>
        </w:rPr>
        <w:t xml:space="preserve"> технологий</w:t>
      </w:r>
    </w:p>
    <w:p w:rsidR="004F5AD7" w:rsidRPr="00340391" w:rsidRDefault="004F5AD7" w:rsidP="00597FB8">
      <w:pPr>
        <w:pStyle w:val="2"/>
        <w:shd w:val="clear" w:color="auto" w:fill="F8FAC6"/>
        <w:spacing w:before="0" w:after="0"/>
        <w:jc w:val="center"/>
        <w:rPr>
          <w:rFonts w:ascii="Verdana" w:eastAsiaTheme="minorHAnsi" w:hAnsi="Verdana"/>
          <w:bCs w:val="0"/>
          <w:i w:val="0"/>
          <w:iCs w:val="0"/>
          <w:color w:val="0000CC"/>
          <w:sz w:val="4"/>
          <w:szCs w:val="4"/>
        </w:rPr>
      </w:pPr>
    </w:p>
    <w:p w:rsidR="00E27B43" w:rsidRPr="004F5AD7" w:rsidRDefault="00E27B43" w:rsidP="00597FB8">
      <w:pPr>
        <w:spacing w:after="0" w:line="240" w:lineRule="auto"/>
        <w:jc w:val="center"/>
        <w:rPr>
          <w:sz w:val="16"/>
          <w:szCs w:val="16"/>
        </w:rPr>
      </w:pPr>
    </w:p>
    <w:p w:rsidR="00F8428F" w:rsidRPr="006E17AD" w:rsidRDefault="00F8428F" w:rsidP="00597FB8">
      <w:pPr>
        <w:spacing w:after="0" w:line="240" w:lineRule="auto"/>
        <w:ind w:firstLine="709"/>
        <w:jc w:val="both"/>
        <w:rPr>
          <w:rFonts w:ascii="Book Antiqua" w:hAnsi="Book Antiqua"/>
          <w:sz w:val="24"/>
          <w:szCs w:val="24"/>
        </w:rPr>
      </w:pPr>
      <w:r w:rsidRPr="006E17AD">
        <w:rPr>
          <w:rFonts w:ascii="Book Antiqua" w:hAnsi="Book Antiqua" w:cs="Times New Roman"/>
          <w:sz w:val="24"/>
          <w:szCs w:val="24"/>
        </w:rPr>
        <w:t>В Омской области, как и в большинстве субъектов Российской Федерации, увеличивается доля граждан пожилого возраста в общей численности населения. Сегодня каждый пятый житель региона является пенсионером по возрасту. Возмо</w:t>
      </w:r>
      <w:r w:rsidRPr="006E17AD">
        <w:rPr>
          <w:rFonts w:ascii="Book Antiqua" w:hAnsi="Book Antiqua" w:cs="Times New Roman"/>
          <w:sz w:val="24"/>
          <w:szCs w:val="24"/>
        </w:rPr>
        <w:t>ж</w:t>
      </w:r>
      <w:r w:rsidRPr="006E17AD">
        <w:rPr>
          <w:rFonts w:ascii="Book Antiqua" w:hAnsi="Book Antiqua" w:cs="Times New Roman"/>
          <w:sz w:val="24"/>
          <w:szCs w:val="24"/>
        </w:rPr>
        <w:t>ностей социальных учреждений региона недостаточно для полного удовлетворения потребностей пожилых граждан.</w:t>
      </w:r>
      <w:r w:rsidR="00685DE7">
        <w:rPr>
          <w:rFonts w:ascii="Book Antiqua" w:hAnsi="Book Antiqua" w:cs="Times New Roman"/>
          <w:sz w:val="24"/>
          <w:szCs w:val="24"/>
        </w:rPr>
        <w:t xml:space="preserve"> </w:t>
      </w:r>
      <w:r w:rsidRPr="006E17AD">
        <w:rPr>
          <w:rFonts w:ascii="Book Antiqua" w:hAnsi="Book Antiqua" w:cs="Times New Roman"/>
          <w:sz w:val="24"/>
          <w:szCs w:val="24"/>
        </w:rPr>
        <w:t>В целях полного обеспечения потребности жит</w:t>
      </w:r>
      <w:r w:rsidRPr="006E17AD">
        <w:rPr>
          <w:rFonts w:ascii="Book Antiqua" w:hAnsi="Book Antiqua" w:cs="Times New Roman"/>
          <w:sz w:val="24"/>
          <w:szCs w:val="24"/>
        </w:rPr>
        <w:t>е</w:t>
      </w:r>
      <w:r w:rsidRPr="006E17AD">
        <w:rPr>
          <w:rFonts w:ascii="Book Antiqua" w:hAnsi="Book Antiqua" w:cs="Times New Roman"/>
          <w:sz w:val="24"/>
          <w:szCs w:val="24"/>
        </w:rPr>
        <w:t>лей Омской области в получении стационарного социального обслуживания Мин</w:t>
      </w:r>
      <w:r w:rsidRPr="006E17AD">
        <w:rPr>
          <w:rFonts w:ascii="Book Antiqua" w:hAnsi="Book Antiqua" w:cs="Times New Roman"/>
          <w:sz w:val="24"/>
          <w:szCs w:val="24"/>
        </w:rPr>
        <w:t>и</w:t>
      </w:r>
      <w:r w:rsidRPr="006E17AD">
        <w:rPr>
          <w:rFonts w:ascii="Book Antiqua" w:hAnsi="Book Antiqua" w:cs="Times New Roman"/>
          <w:sz w:val="24"/>
          <w:szCs w:val="24"/>
        </w:rPr>
        <w:t>стерством</w:t>
      </w:r>
      <w:r w:rsidR="006E6F84">
        <w:rPr>
          <w:rFonts w:ascii="Book Antiqua" w:hAnsi="Book Antiqua" w:cs="Times New Roman"/>
          <w:sz w:val="24"/>
          <w:szCs w:val="24"/>
        </w:rPr>
        <w:t xml:space="preserve"> труда и социального развития Омской области (далее – Министерство)</w:t>
      </w:r>
      <w:r w:rsidRPr="006E17AD">
        <w:rPr>
          <w:rFonts w:ascii="Book Antiqua" w:hAnsi="Book Antiqua" w:cs="Times New Roman"/>
          <w:sz w:val="24"/>
          <w:szCs w:val="24"/>
        </w:rPr>
        <w:t xml:space="preserve"> а</w:t>
      </w:r>
      <w:r w:rsidRPr="006E17AD">
        <w:rPr>
          <w:rFonts w:ascii="Book Antiqua" w:hAnsi="Book Antiqua" w:cs="Times New Roman"/>
          <w:sz w:val="24"/>
          <w:szCs w:val="24"/>
        </w:rPr>
        <w:t>к</w:t>
      </w:r>
      <w:r w:rsidRPr="006E17AD">
        <w:rPr>
          <w:rFonts w:ascii="Book Antiqua" w:hAnsi="Book Antiqua" w:cs="Times New Roman"/>
          <w:sz w:val="24"/>
          <w:szCs w:val="24"/>
        </w:rPr>
        <w:t xml:space="preserve">тивно проводилась работа по </w:t>
      </w:r>
      <w:r w:rsidRPr="006E17AD">
        <w:rPr>
          <w:rFonts w:ascii="Book Antiqua" w:hAnsi="Book Antiqua"/>
          <w:sz w:val="24"/>
          <w:szCs w:val="24"/>
        </w:rPr>
        <w:t xml:space="preserve">внедрению </w:t>
      </w:r>
      <w:proofErr w:type="spellStart"/>
      <w:r w:rsidRPr="006E17AD">
        <w:rPr>
          <w:rFonts w:ascii="Book Antiqua" w:hAnsi="Book Antiqua"/>
          <w:sz w:val="24"/>
          <w:szCs w:val="24"/>
        </w:rPr>
        <w:t>стационар</w:t>
      </w:r>
      <w:r w:rsidRPr="00AD705D">
        <w:rPr>
          <w:rFonts w:ascii="Book Antiqua" w:hAnsi="Book Antiqua"/>
          <w:sz w:val="24"/>
          <w:szCs w:val="24"/>
        </w:rPr>
        <w:t>о</w:t>
      </w:r>
      <w:r w:rsidRPr="006E17AD">
        <w:rPr>
          <w:rFonts w:ascii="Book Antiqua" w:hAnsi="Book Antiqua"/>
          <w:sz w:val="24"/>
          <w:szCs w:val="24"/>
        </w:rPr>
        <w:t>замещающих</w:t>
      </w:r>
      <w:proofErr w:type="spellEnd"/>
      <w:r w:rsidRPr="006E17AD">
        <w:rPr>
          <w:rFonts w:ascii="Book Antiqua" w:hAnsi="Book Antiqua"/>
          <w:sz w:val="24"/>
          <w:szCs w:val="24"/>
        </w:rPr>
        <w:t xml:space="preserve"> технологий.</w:t>
      </w:r>
    </w:p>
    <w:p w:rsidR="00F8428F" w:rsidRPr="006E17AD" w:rsidRDefault="00C12532" w:rsidP="00597FB8">
      <w:pPr>
        <w:spacing w:after="0" w:line="240" w:lineRule="auto"/>
        <w:ind w:firstLine="709"/>
        <w:jc w:val="both"/>
        <w:rPr>
          <w:rFonts w:ascii="Book Antiqua" w:hAnsi="Book Antiqua" w:cs="Times New Roman"/>
          <w:sz w:val="24"/>
          <w:szCs w:val="24"/>
          <w:lang w:eastAsia="ru-RU"/>
        </w:rPr>
      </w:pPr>
      <w:r>
        <w:rPr>
          <w:rFonts w:ascii="Book Antiqua" w:hAnsi="Book Antiqua" w:cs="Times New Roman"/>
          <w:noProof/>
          <w:sz w:val="24"/>
          <w:szCs w:val="24"/>
          <w:lang w:eastAsia="ru-RU"/>
        </w:rPr>
        <w:drawing>
          <wp:anchor distT="0" distB="0" distL="114300" distR="114300" simplePos="0" relativeHeight="251674624" behindDoc="0" locked="0" layoutInCell="1" allowOverlap="1">
            <wp:simplePos x="0" y="0"/>
            <wp:positionH relativeFrom="column">
              <wp:posOffset>22225</wp:posOffset>
            </wp:positionH>
            <wp:positionV relativeFrom="paragraph">
              <wp:posOffset>69850</wp:posOffset>
            </wp:positionV>
            <wp:extent cx="1408430" cy="874395"/>
            <wp:effectExtent l="19050" t="0" r="1270" b="0"/>
            <wp:wrapSquare wrapText="bothSides"/>
            <wp:docPr id="31" name="Рисунок 29" descr="Soche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help.jpg"/>
                    <pic:cNvPicPr/>
                  </pic:nvPicPr>
                  <pic:blipFill>
                    <a:blip r:embed="rId8" cstate="print"/>
                    <a:stretch>
                      <a:fillRect/>
                    </a:stretch>
                  </pic:blipFill>
                  <pic:spPr>
                    <a:xfrm>
                      <a:off x="0" y="0"/>
                      <a:ext cx="1408430" cy="874395"/>
                    </a:xfrm>
                    <a:prstGeom prst="rect">
                      <a:avLst/>
                    </a:prstGeom>
                  </pic:spPr>
                </pic:pic>
              </a:graphicData>
            </a:graphic>
          </wp:anchor>
        </w:drawing>
      </w:r>
      <w:r w:rsidR="00F8428F" w:rsidRPr="006E17AD">
        <w:rPr>
          <w:rFonts w:ascii="Book Antiqua" w:hAnsi="Book Antiqua" w:cs="Times New Roman"/>
          <w:sz w:val="24"/>
          <w:szCs w:val="24"/>
          <w:lang w:eastAsia="ru-RU"/>
        </w:rPr>
        <w:t xml:space="preserve">Опыт Омской области по внедрению </w:t>
      </w:r>
      <w:proofErr w:type="spellStart"/>
      <w:r w:rsidR="00F8428F" w:rsidRPr="006E17AD">
        <w:rPr>
          <w:rFonts w:ascii="Book Antiqua" w:hAnsi="Book Antiqua" w:cs="Times New Roman"/>
          <w:sz w:val="24"/>
          <w:szCs w:val="24"/>
          <w:lang w:eastAsia="ru-RU"/>
        </w:rPr>
        <w:t>стационар</w:t>
      </w:r>
      <w:r w:rsidR="00F8428F">
        <w:rPr>
          <w:rFonts w:ascii="Book Antiqua" w:hAnsi="Book Antiqua" w:cs="Times New Roman"/>
          <w:sz w:val="24"/>
          <w:szCs w:val="24"/>
          <w:lang w:eastAsia="ru-RU"/>
        </w:rPr>
        <w:t>о</w:t>
      </w:r>
      <w:r w:rsidR="00F8428F" w:rsidRPr="006E17AD">
        <w:rPr>
          <w:rFonts w:ascii="Book Antiqua" w:hAnsi="Book Antiqua" w:cs="Times New Roman"/>
          <w:sz w:val="24"/>
          <w:szCs w:val="24"/>
          <w:lang w:eastAsia="ru-RU"/>
        </w:rPr>
        <w:t>зам</w:t>
      </w:r>
      <w:r w:rsidR="00F8428F" w:rsidRPr="006E17AD">
        <w:rPr>
          <w:rFonts w:ascii="Book Antiqua" w:hAnsi="Book Antiqua" w:cs="Times New Roman"/>
          <w:sz w:val="24"/>
          <w:szCs w:val="24"/>
          <w:lang w:eastAsia="ru-RU"/>
        </w:rPr>
        <w:t>е</w:t>
      </w:r>
      <w:r w:rsidR="00F8428F" w:rsidRPr="006E17AD">
        <w:rPr>
          <w:rFonts w:ascii="Book Antiqua" w:hAnsi="Book Antiqua" w:cs="Times New Roman"/>
          <w:sz w:val="24"/>
          <w:szCs w:val="24"/>
          <w:lang w:eastAsia="ru-RU"/>
        </w:rPr>
        <w:t>щающих</w:t>
      </w:r>
      <w:proofErr w:type="spellEnd"/>
      <w:r w:rsidR="00F8428F" w:rsidRPr="006E17AD">
        <w:rPr>
          <w:rFonts w:ascii="Book Antiqua" w:hAnsi="Book Antiqua" w:cs="Times New Roman"/>
          <w:sz w:val="24"/>
          <w:szCs w:val="24"/>
          <w:lang w:eastAsia="ru-RU"/>
        </w:rPr>
        <w:t xml:space="preserve"> технологий признан одним из лучших среди всех р</w:t>
      </w:r>
      <w:r w:rsidR="00F8428F" w:rsidRPr="006E17AD">
        <w:rPr>
          <w:rFonts w:ascii="Book Antiqua" w:hAnsi="Book Antiqua" w:cs="Times New Roman"/>
          <w:sz w:val="24"/>
          <w:szCs w:val="24"/>
          <w:lang w:eastAsia="ru-RU"/>
        </w:rPr>
        <w:t>е</w:t>
      </w:r>
      <w:r w:rsidR="00F8428F" w:rsidRPr="006E17AD">
        <w:rPr>
          <w:rFonts w:ascii="Book Antiqua" w:hAnsi="Book Antiqua" w:cs="Times New Roman"/>
          <w:sz w:val="24"/>
          <w:szCs w:val="24"/>
          <w:lang w:eastAsia="ru-RU"/>
        </w:rPr>
        <w:t>гионов. С докладом по результатам работы в этом направл</w:t>
      </w:r>
      <w:r w:rsidR="00F8428F" w:rsidRPr="006E17AD">
        <w:rPr>
          <w:rFonts w:ascii="Book Antiqua" w:hAnsi="Book Antiqua" w:cs="Times New Roman"/>
          <w:sz w:val="24"/>
          <w:szCs w:val="24"/>
          <w:lang w:eastAsia="ru-RU"/>
        </w:rPr>
        <w:t>е</w:t>
      </w:r>
      <w:r w:rsidR="00F8428F" w:rsidRPr="006E17AD">
        <w:rPr>
          <w:rFonts w:ascii="Book Antiqua" w:hAnsi="Book Antiqua" w:cs="Times New Roman"/>
          <w:sz w:val="24"/>
          <w:szCs w:val="24"/>
          <w:lang w:eastAsia="ru-RU"/>
        </w:rPr>
        <w:t>нии Губернатор Омской области В.И. Назаров выступил на з</w:t>
      </w:r>
      <w:r w:rsidR="00F8428F" w:rsidRPr="006E17AD">
        <w:rPr>
          <w:rFonts w:ascii="Book Antiqua" w:hAnsi="Book Antiqua" w:cs="Times New Roman"/>
          <w:sz w:val="24"/>
          <w:szCs w:val="24"/>
          <w:lang w:eastAsia="ru-RU"/>
        </w:rPr>
        <w:t>а</w:t>
      </w:r>
      <w:r w:rsidR="00F8428F" w:rsidRPr="006E17AD">
        <w:rPr>
          <w:rFonts w:ascii="Book Antiqua" w:hAnsi="Book Antiqua" w:cs="Times New Roman"/>
          <w:sz w:val="24"/>
          <w:szCs w:val="24"/>
          <w:lang w:eastAsia="ru-RU"/>
        </w:rPr>
        <w:t>седании президиума Государственного совета Российской Ф</w:t>
      </w:r>
      <w:r w:rsidR="00F8428F" w:rsidRPr="006E17AD">
        <w:rPr>
          <w:rFonts w:ascii="Book Antiqua" w:hAnsi="Book Antiqua" w:cs="Times New Roman"/>
          <w:sz w:val="24"/>
          <w:szCs w:val="24"/>
          <w:lang w:eastAsia="ru-RU"/>
        </w:rPr>
        <w:t>е</w:t>
      </w:r>
      <w:r w:rsidR="00F8428F" w:rsidRPr="006E17AD">
        <w:rPr>
          <w:rFonts w:ascii="Book Antiqua" w:hAnsi="Book Antiqua" w:cs="Times New Roman"/>
          <w:sz w:val="24"/>
          <w:szCs w:val="24"/>
          <w:lang w:eastAsia="ru-RU"/>
        </w:rPr>
        <w:t>дерации, прошедшем 5 августа 2014</w:t>
      </w:r>
      <w:r w:rsidR="00F30A04">
        <w:rPr>
          <w:rFonts w:ascii="Book Antiqua" w:hAnsi="Book Antiqua" w:cs="Times New Roman"/>
          <w:sz w:val="24"/>
          <w:szCs w:val="24"/>
          <w:lang w:eastAsia="ru-RU"/>
        </w:rPr>
        <w:t> </w:t>
      </w:r>
      <w:r w:rsidR="00F8428F" w:rsidRPr="006E17AD">
        <w:rPr>
          <w:rFonts w:ascii="Book Antiqua" w:hAnsi="Book Antiqua" w:cs="Times New Roman"/>
          <w:sz w:val="24"/>
          <w:szCs w:val="24"/>
          <w:lang w:eastAsia="ru-RU"/>
        </w:rPr>
        <w:t xml:space="preserve">года в </w:t>
      </w:r>
      <w:proofErr w:type="gramStart"/>
      <w:r w:rsidR="00F8428F" w:rsidRPr="006E17AD">
        <w:rPr>
          <w:rFonts w:ascii="Book Antiqua" w:hAnsi="Book Antiqua" w:cs="Times New Roman"/>
          <w:sz w:val="24"/>
          <w:szCs w:val="24"/>
          <w:lang w:eastAsia="ru-RU"/>
        </w:rPr>
        <w:t>г</w:t>
      </w:r>
      <w:proofErr w:type="gramEnd"/>
      <w:r w:rsidR="00F8428F" w:rsidRPr="006E17AD">
        <w:rPr>
          <w:rFonts w:ascii="Book Antiqua" w:hAnsi="Book Antiqua" w:cs="Times New Roman"/>
          <w:sz w:val="24"/>
          <w:szCs w:val="24"/>
          <w:lang w:eastAsia="ru-RU"/>
        </w:rPr>
        <w:t>. Воронеже. Предложение Губернатора Омской области о необходим</w:t>
      </w:r>
      <w:r w:rsidR="00F8428F" w:rsidRPr="006E17AD">
        <w:rPr>
          <w:rFonts w:ascii="Book Antiqua" w:hAnsi="Book Antiqua" w:cs="Times New Roman"/>
          <w:sz w:val="24"/>
          <w:szCs w:val="24"/>
          <w:lang w:eastAsia="ru-RU"/>
        </w:rPr>
        <w:t>о</w:t>
      </w:r>
      <w:r w:rsidR="00F8428F" w:rsidRPr="006E17AD">
        <w:rPr>
          <w:rFonts w:ascii="Book Antiqua" w:hAnsi="Book Antiqua" w:cs="Times New Roman"/>
          <w:sz w:val="24"/>
          <w:szCs w:val="24"/>
          <w:lang w:eastAsia="ru-RU"/>
        </w:rPr>
        <w:t xml:space="preserve">сти разработки и внедрения </w:t>
      </w:r>
      <w:r w:rsidR="00F8428F" w:rsidRPr="00743D2E">
        <w:rPr>
          <w:rFonts w:ascii="Book Antiqua" w:hAnsi="Book Antiqua" w:cs="Times New Roman"/>
          <w:spacing w:val="-6"/>
          <w:sz w:val="24"/>
          <w:szCs w:val="24"/>
          <w:lang w:eastAsia="ru-RU"/>
        </w:rPr>
        <w:t>новых методов работы в сфере социального обслуживания вошло в перечень поручений, данных Президентом Российской Федерации В.В. Путиным по итогам проведения Государственного совета.</w:t>
      </w:r>
    </w:p>
    <w:p w:rsidR="00F8428F" w:rsidRPr="006E17AD" w:rsidRDefault="00F8428F" w:rsidP="00597FB8">
      <w:pPr>
        <w:spacing w:after="0" w:line="240" w:lineRule="auto"/>
        <w:ind w:firstLine="709"/>
        <w:jc w:val="both"/>
        <w:rPr>
          <w:rFonts w:ascii="Book Antiqua" w:hAnsi="Book Antiqua"/>
          <w:sz w:val="24"/>
          <w:szCs w:val="24"/>
        </w:rPr>
      </w:pPr>
      <w:r w:rsidRPr="006E17AD">
        <w:rPr>
          <w:rFonts w:ascii="Book Antiqua" w:hAnsi="Book Antiqua"/>
          <w:sz w:val="24"/>
          <w:szCs w:val="24"/>
        </w:rPr>
        <w:t xml:space="preserve">По состоянию на 1 января 2015 года Министерством </w:t>
      </w:r>
      <w:proofErr w:type="gramStart"/>
      <w:r w:rsidRPr="006E17AD">
        <w:rPr>
          <w:rFonts w:ascii="Book Antiqua" w:hAnsi="Book Antiqua"/>
          <w:sz w:val="24"/>
          <w:szCs w:val="24"/>
        </w:rPr>
        <w:t>внедрены</w:t>
      </w:r>
      <w:proofErr w:type="gramEnd"/>
      <w:r w:rsidRPr="006E17AD">
        <w:rPr>
          <w:rFonts w:ascii="Book Antiqua" w:hAnsi="Book Antiqua"/>
          <w:sz w:val="24"/>
          <w:szCs w:val="24"/>
        </w:rPr>
        <w:t xml:space="preserve"> 6 </w:t>
      </w:r>
      <w:proofErr w:type="spellStart"/>
      <w:r w:rsidRPr="006E17AD">
        <w:rPr>
          <w:rFonts w:ascii="Book Antiqua" w:hAnsi="Book Antiqua"/>
          <w:sz w:val="24"/>
          <w:szCs w:val="24"/>
        </w:rPr>
        <w:t>стацио</w:t>
      </w:r>
      <w:r w:rsidR="001359EB">
        <w:rPr>
          <w:rFonts w:ascii="Book Antiqua" w:hAnsi="Book Antiqua"/>
          <w:sz w:val="24"/>
          <w:szCs w:val="24"/>
        </w:rPr>
        <w:softHyphen/>
      </w:r>
      <w:r w:rsidRPr="006E17AD">
        <w:rPr>
          <w:rFonts w:ascii="Book Antiqua" w:hAnsi="Book Antiqua"/>
          <w:sz w:val="24"/>
          <w:szCs w:val="24"/>
        </w:rPr>
        <w:t>нар</w:t>
      </w:r>
      <w:r>
        <w:rPr>
          <w:rFonts w:ascii="Book Antiqua" w:hAnsi="Book Antiqua"/>
          <w:sz w:val="24"/>
          <w:szCs w:val="24"/>
        </w:rPr>
        <w:t>о</w:t>
      </w:r>
      <w:r w:rsidRPr="006E17AD">
        <w:rPr>
          <w:rFonts w:ascii="Book Antiqua" w:hAnsi="Book Antiqua"/>
          <w:sz w:val="24"/>
          <w:szCs w:val="24"/>
        </w:rPr>
        <w:t>замещающих</w:t>
      </w:r>
      <w:proofErr w:type="spellEnd"/>
      <w:r w:rsidRPr="006E17AD">
        <w:rPr>
          <w:rFonts w:ascii="Book Antiqua" w:hAnsi="Book Antiqua"/>
          <w:sz w:val="24"/>
          <w:szCs w:val="24"/>
        </w:rPr>
        <w:t xml:space="preserve"> технологий:</w:t>
      </w:r>
    </w:p>
    <w:p w:rsidR="00F8428F" w:rsidRPr="008A6ECA" w:rsidRDefault="00F8428F" w:rsidP="00597FB8">
      <w:pPr>
        <w:pStyle w:val="ConsPlusCell"/>
        <w:widowControl/>
        <w:ind w:firstLine="709"/>
        <w:jc w:val="both"/>
        <w:rPr>
          <w:rFonts w:ascii="Book Antiqua" w:hAnsi="Book Antiqua" w:cs="Times New Roman"/>
          <w:sz w:val="24"/>
          <w:szCs w:val="24"/>
          <w:u w:val="single"/>
        </w:rPr>
      </w:pPr>
      <w:r w:rsidRPr="006E17AD">
        <w:rPr>
          <w:rFonts w:ascii="Book Antiqua" w:hAnsi="Book Antiqua" w:cs="Times New Roman"/>
          <w:sz w:val="24"/>
          <w:szCs w:val="24"/>
          <w:u w:val="single"/>
        </w:rPr>
        <w:t>1. Предоставление на дому услуг сиделки тяжелобольным гражданам пожил</w:t>
      </w:r>
      <w:r w:rsidRPr="006E17AD">
        <w:rPr>
          <w:rFonts w:ascii="Book Antiqua" w:hAnsi="Book Antiqua" w:cs="Times New Roman"/>
          <w:sz w:val="24"/>
          <w:szCs w:val="24"/>
          <w:u w:val="single"/>
        </w:rPr>
        <w:t>о</w:t>
      </w:r>
      <w:r w:rsidRPr="006E17AD">
        <w:rPr>
          <w:rFonts w:ascii="Book Antiqua" w:hAnsi="Book Antiqua" w:cs="Times New Roman"/>
          <w:sz w:val="24"/>
          <w:szCs w:val="24"/>
          <w:u w:val="single"/>
        </w:rPr>
        <w:t xml:space="preserve">го возраста, нуждающимся в постоянном постороннем уходе. </w:t>
      </w:r>
    </w:p>
    <w:p w:rsidR="00470CFA" w:rsidRPr="00470CFA" w:rsidRDefault="00470CFA" w:rsidP="00597FB8">
      <w:pPr>
        <w:pStyle w:val="ConsPlusCell"/>
        <w:widowControl/>
        <w:ind w:firstLine="709"/>
        <w:jc w:val="both"/>
        <w:rPr>
          <w:rFonts w:ascii="Book Antiqua" w:hAnsi="Book Antiqua" w:cs="Times New Roman"/>
          <w:sz w:val="24"/>
          <w:szCs w:val="24"/>
        </w:rPr>
      </w:pPr>
      <w:r w:rsidRPr="006E17AD">
        <w:rPr>
          <w:rFonts w:ascii="Book Antiqua" w:hAnsi="Book Antiqua" w:cs="Times New Roman"/>
          <w:sz w:val="24"/>
          <w:szCs w:val="24"/>
        </w:rPr>
        <w:t>Ежегодно увеличивается предоставление услуг сиделки, что позволяет не н</w:t>
      </w:r>
      <w:r w:rsidRPr="006E17AD">
        <w:rPr>
          <w:rFonts w:ascii="Book Antiqua" w:hAnsi="Book Antiqua" w:cs="Times New Roman"/>
          <w:sz w:val="24"/>
          <w:szCs w:val="24"/>
        </w:rPr>
        <w:t>а</w:t>
      </w:r>
      <w:r w:rsidRPr="006E17AD">
        <w:rPr>
          <w:rFonts w:ascii="Book Antiqua" w:hAnsi="Book Antiqua" w:cs="Times New Roman"/>
          <w:sz w:val="24"/>
          <w:szCs w:val="24"/>
        </w:rPr>
        <w:t xml:space="preserve">правлять в </w:t>
      </w:r>
      <w:r w:rsidRPr="00743D2E">
        <w:rPr>
          <w:rFonts w:ascii="Book Antiqua" w:hAnsi="Book Antiqua" w:cs="Times New Roman"/>
          <w:spacing w:val="-6"/>
          <w:sz w:val="24"/>
          <w:szCs w:val="24"/>
        </w:rPr>
        <w:t xml:space="preserve">стационарные учреждения </w:t>
      </w:r>
      <w:proofErr w:type="gramStart"/>
      <w:r w:rsidRPr="00743D2E">
        <w:rPr>
          <w:rFonts w:ascii="Book Antiqua" w:hAnsi="Book Antiqua" w:cs="Times New Roman"/>
          <w:spacing w:val="-6"/>
          <w:sz w:val="24"/>
          <w:szCs w:val="24"/>
        </w:rPr>
        <w:t>более тысячи граждан</w:t>
      </w:r>
      <w:proofErr w:type="gramEnd"/>
      <w:r w:rsidRPr="00743D2E">
        <w:rPr>
          <w:rFonts w:ascii="Book Antiqua" w:hAnsi="Book Antiqua" w:cs="Times New Roman"/>
          <w:spacing w:val="-6"/>
          <w:sz w:val="24"/>
          <w:szCs w:val="24"/>
        </w:rPr>
        <w:t>, являющихся их потенц</w:t>
      </w:r>
      <w:r w:rsidRPr="00743D2E">
        <w:rPr>
          <w:rFonts w:ascii="Book Antiqua" w:hAnsi="Book Antiqua" w:cs="Times New Roman"/>
          <w:spacing w:val="-6"/>
          <w:sz w:val="24"/>
          <w:szCs w:val="24"/>
        </w:rPr>
        <w:t>и</w:t>
      </w:r>
      <w:r w:rsidRPr="00743D2E">
        <w:rPr>
          <w:rFonts w:ascii="Book Antiqua" w:hAnsi="Book Antiqua" w:cs="Times New Roman"/>
          <w:spacing w:val="-6"/>
          <w:sz w:val="24"/>
          <w:szCs w:val="24"/>
        </w:rPr>
        <w:t>альными клиентами. В 2014 году воспользовались услугами сиделки</w:t>
      </w:r>
      <w:r w:rsidRPr="006E17AD">
        <w:rPr>
          <w:rFonts w:ascii="Book Antiqua" w:hAnsi="Book Antiqua" w:cs="Times New Roman"/>
          <w:sz w:val="24"/>
          <w:szCs w:val="24"/>
        </w:rPr>
        <w:t xml:space="preserve"> 1</w:t>
      </w:r>
      <w:r>
        <w:rPr>
          <w:rFonts w:ascii="Book Antiqua" w:hAnsi="Book Antiqua" w:cs="Times New Roman"/>
          <w:sz w:val="24"/>
          <w:szCs w:val="24"/>
        </w:rPr>
        <w:t> </w:t>
      </w:r>
      <w:r w:rsidRPr="006E17AD">
        <w:rPr>
          <w:rFonts w:ascii="Book Antiqua" w:hAnsi="Book Antiqua" w:cs="Times New Roman"/>
          <w:sz w:val="24"/>
          <w:szCs w:val="24"/>
        </w:rPr>
        <w:t>380 чел</w:t>
      </w:r>
      <w:r w:rsidR="00D8599C">
        <w:rPr>
          <w:rFonts w:ascii="Book Antiqua" w:hAnsi="Book Antiqua" w:cs="Times New Roman"/>
          <w:sz w:val="24"/>
          <w:szCs w:val="24"/>
        </w:rPr>
        <w:t>.</w:t>
      </w:r>
      <w:r w:rsidR="003E21CD">
        <w:rPr>
          <w:rFonts w:ascii="Book Antiqua" w:hAnsi="Book Antiqua" w:cs="Times New Roman"/>
          <w:sz w:val="24"/>
          <w:szCs w:val="24"/>
        </w:rPr>
        <w:t xml:space="preserve"> (</w:t>
      </w:r>
      <w:r>
        <w:rPr>
          <w:rFonts w:ascii="Book Antiqua" w:hAnsi="Book Antiqua" w:cs="Times New Roman"/>
          <w:sz w:val="24"/>
          <w:szCs w:val="24"/>
        </w:rPr>
        <w:t>в</w:t>
      </w:r>
      <w:r w:rsidR="00515796">
        <w:rPr>
          <w:rFonts w:ascii="Book Antiqua" w:hAnsi="Book Antiqua" w:cs="Times New Roman"/>
          <w:sz w:val="24"/>
          <w:szCs w:val="24"/>
        </w:rPr>
        <w:t> </w:t>
      </w:r>
      <w:r>
        <w:rPr>
          <w:rFonts w:ascii="Book Antiqua" w:hAnsi="Book Antiqua" w:cs="Times New Roman"/>
          <w:sz w:val="24"/>
          <w:szCs w:val="24"/>
        </w:rPr>
        <w:t>2013</w:t>
      </w:r>
      <w:r w:rsidR="00D8599C">
        <w:rPr>
          <w:rFonts w:ascii="Book Antiqua" w:hAnsi="Book Antiqua" w:cs="Times New Roman"/>
          <w:sz w:val="24"/>
          <w:szCs w:val="24"/>
        </w:rPr>
        <w:t> </w:t>
      </w:r>
      <w:r>
        <w:rPr>
          <w:rFonts w:ascii="Book Antiqua" w:hAnsi="Book Antiqua" w:cs="Times New Roman"/>
          <w:sz w:val="24"/>
          <w:szCs w:val="24"/>
        </w:rPr>
        <w:t>году – 1 092</w:t>
      </w:r>
      <w:r w:rsidR="00D8599C">
        <w:rPr>
          <w:rFonts w:ascii="Book Antiqua" w:hAnsi="Book Antiqua" w:cs="Times New Roman"/>
          <w:sz w:val="24"/>
          <w:szCs w:val="24"/>
        </w:rPr>
        <w:t xml:space="preserve"> чел.</w:t>
      </w:r>
      <w:r w:rsidR="003E21CD">
        <w:rPr>
          <w:rFonts w:ascii="Book Antiqua" w:hAnsi="Book Antiqua" w:cs="Times New Roman"/>
          <w:sz w:val="24"/>
          <w:szCs w:val="24"/>
        </w:rPr>
        <w:t>,</w:t>
      </w:r>
      <w:r w:rsidRPr="006E17AD">
        <w:rPr>
          <w:rFonts w:ascii="Book Antiqua" w:hAnsi="Book Antiqua" w:cs="Times New Roman"/>
          <w:sz w:val="24"/>
          <w:szCs w:val="24"/>
        </w:rPr>
        <w:t xml:space="preserve"> в 2012 году – 770</w:t>
      </w:r>
      <w:r w:rsidR="00D8599C">
        <w:rPr>
          <w:rFonts w:ascii="Book Antiqua" w:hAnsi="Book Antiqua" w:cs="Times New Roman"/>
          <w:sz w:val="24"/>
          <w:szCs w:val="24"/>
        </w:rPr>
        <w:t xml:space="preserve"> чел.</w:t>
      </w:r>
      <w:r w:rsidR="003E21CD">
        <w:rPr>
          <w:rFonts w:ascii="Book Antiqua" w:hAnsi="Book Antiqua" w:cs="Times New Roman"/>
          <w:sz w:val="24"/>
          <w:szCs w:val="24"/>
        </w:rPr>
        <w:t>)</w:t>
      </w:r>
      <w:r w:rsidRPr="006E17AD">
        <w:rPr>
          <w:rFonts w:ascii="Book Antiqua" w:hAnsi="Book Antiqua" w:cs="Times New Roman"/>
          <w:sz w:val="24"/>
          <w:szCs w:val="24"/>
        </w:rPr>
        <w:t xml:space="preserve">. В настоящее время услуги сиделки предоставляются 25 учреждениями, услугу сиделки предоставляют </w:t>
      </w:r>
      <w:r w:rsidR="00941525">
        <w:rPr>
          <w:rFonts w:ascii="Book Antiqua" w:hAnsi="Book Antiqua" w:cs="Times New Roman"/>
          <w:sz w:val="24"/>
          <w:szCs w:val="24"/>
        </w:rPr>
        <w:t>647</w:t>
      </w:r>
      <w:r w:rsidRPr="006E17AD">
        <w:rPr>
          <w:rFonts w:ascii="Book Antiqua" w:hAnsi="Book Antiqua" w:cs="Times New Roman"/>
          <w:sz w:val="24"/>
          <w:szCs w:val="24"/>
        </w:rPr>
        <w:t xml:space="preserve"> чел</w:t>
      </w:r>
      <w:r w:rsidR="006E6F84">
        <w:rPr>
          <w:rFonts w:ascii="Book Antiqua" w:hAnsi="Book Antiqua" w:cs="Times New Roman"/>
          <w:sz w:val="24"/>
          <w:szCs w:val="24"/>
        </w:rPr>
        <w:t>.</w:t>
      </w:r>
      <w:r w:rsidRPr="006E17AD">
        <w:rPr>
          <w:rFonts w:ascii="Book Antiqua" w:hAnsi="Book Antiqua" w:cs="Times New Roman"/>
          <w:sz w:val="24"/>
          <w:szCs w:val="24"/>
        </w:rPr>
        <w:t xml:space="preserve"> (с</w:t>
      </w:r>
      <w:r w:rsidR="00515796">
        <w:rPr>
          <w:rFonts w:ascii="Book Antiqua" w:hAnsi="Book Antiqua" w:cs="Times New Roman"/>
          <w:sz w:val="24"/>
          <w:szCs w:val="24"/>
        </w:rPr>
        <w:t> </w:t>
      </w:r>
      <w:r w:rsidRPr="006E17AD">
        <w:rPr>
          <w:rFonts w:ascii="Book Antiqua" w:hAnsi="Book Antiqua" w:cs="Times New Roman"/>
          <w:sz w:val="24"/>
          <w:szCs w:val="24"/>
        </w:rPr>
        <w:t>учетом потребности в услуге в штатные расписания учреждений с 1 января 2014</w:t>
      </w:r>
      <w:r w:rsidR="006E6F84">
        <w:rPr>
          <w:rFonts w:ascii="Book Antiqua" w:hAnsi="Book Antiqua" w:cs="Times New Roman"/>
          <w:sz w:val="24"/>
          <w:szCs w:val="24"/>
        </w:rPr>
        <w:t> </w:t>
      </w:r>
      <w:r w:rsidRPr="006E17AD">
        <w:rPr>
          <w:rFonts w:ascii="Book Antiqua" w:hAnsi="Book Antiqua" w:cs="Times New Roman"/>
          <w:sz w:val="24"/>
          <w:szCs w:val="24"/>
        </w:rPr>
        <w:t>года были дополнительно введены 73 штатные единицы сиделок).</w:t>
      </w:r>
    </w:p>
    <w:p w:rsidR="00F8428F" w:rsidRPr="006E17AD" w:rsidRDefault="00F8428F" w:rsidP="00597FB8">
      <w:pPr>
        <w:pStyle w:val="ConsPlusCell"/>
        <w:widowControl/>
        <w:ind w:firstLine="709"/>
        <w:jc w:val="both"/>
        <w:rPr>
          <w:rFonts w:ascii="Book Antiqua" w:hAnsi="Book Antiqua" w:cs="Times New Roman"/>
          <w:sz w:val="24"/>
          <w:szCs w:val="24"/>
          <w:u w:val="single"/>
        </w:rPr>
      </w:pPr>
      <w:r w:rsidRPr="006E17AD">
        <w:rPr>
          <w:rFonts w:ascii="Book Antiqua" w:hAnsi="Book Antiqua" w:cs="Times New Roman"/>
          <w:sz w:val="24"/>
          <w:szCs w:val="24"/>
          <w:u w:val="single"/>
        </w:rPr>
        <w:t>2. Поддержка частных учреждений социального обслуживания, предназн</w:t>
      </w:r>
      <w:r w:rsidRPr="006E17AD">
        <w:rPr>
          <w:rFonts w:ascii="Book Antiqua" w:hAnsi="Book Antiqua" w:cs="Times New Roman"/>
          <w:sz w:val="24"/>
          <w:szCs w:val="24"/>
          <w:u w:val="single"/>
        </w:rPr>
        <w:t>а</w:t>
      </w:r>
      <w:r w:rsidRPr="006E17AD">
        <w:rPr>
          <w:rFonts w:ascii="Book Antiqua" w:hAnsi="Book Antiqua" w:cs="Times New Roman"/>
          <w:sz w:val="24"/>
          <w:szCs w:val="24"/>
          <w:u w:val="single"/>
        </w:rPr>
        <w:t xml:space="preserve">ченных для постоянного проживания граждан пожилого возраста и инвалидов. </w:t>
      </w:r>
    </w:p>
    <w:p w:rsidR="00F8428F" w:rsidRPr="006E17AD" w:rsidRDefault="00F8428F" w:rsidP="00597FB8">
      <w:pPr>
        <w:pStyle w:val="ConsPlusCell"/>
        <w:widowControl/>
        <w:ind w:firstLine="709"/>
        <w:jc w:val="both"/>
        <w:rPr>
          <w:rFonts w:ascii="Book Antiqua" w:hAnsi="Book Antiqua" w:cs="Times New Roman"/>
          <w:sz w:val="24"/>
          <w:szCs w:val="24"/>
        </w:rPr>
      </w:pPr>
      <w:r w:rsidRPr="006E17AD">
        <w:rPr>
          <w:rFonts w:ascii="Book Antiqua" w:hAnsi="Book Antiqua" w:cs="Times New Roman"/>
          <w:sz w:val="24"/>
          <w:szCs w:val="24"/>
        </w:rPr>
        <w:t>В 2014 году в Омской области функционировали 2 частных стационарных у</w:t>
      </w:r>
      <w:r w:rsidRPr="006E17AD">
        <w:rPr>
          <w:rFonts w:ascii="Book Antiqua" w:hAnsi="Book Antiqua" w:cs="Times New Roman"/>
          <w:sz w:val="24"/>
          <w:szCs w:val="24"/>
        </w:rPr>
        <w:t>ч</w:t>
      </w:r>
      <w:r w:rsidRPr="006E17AD">
        <w:rPr>
          <w:rFonts w:ascii="Book Antiqua" w:hAnsi="Book Antiqua" w:cs="Times New Roman"/>
          <w:sz w:val="24"/>
          <w:szCs w:val="24"/>
        </w:rPr>
        <w:t>реждения. Работа частных учреждений в рамках государственно-частного партне</w:t>
      </w:r>
      <w:r w:rsidRPr="006E17AD">
        <w:rPr>
          <w:rFonts w:ascii="Book Antiqua" w:hAnsi="Book Antiqua" w:cs="Times New Roman"/>
          <w:sz w:val="24"/>
          <w:szCs w:val="24"/>
        </w:rPr>
        <w:t>р</w:t>
      </w:r>
      <w:r w:rsidRPr="006E17AD">
        <w:rPr>
          <w:rFonts w:ascii="Book Antiqua" w:hAnsi="Book Antiqua" w:cs="Times New Roman"/>
          <w:sz w:val="24"/>
          <w:szCs w:val="24"/>
        </w:rPr>
        <w:t>ства способствует обеспечению потребности населения в стационарном обслужив</w:t>
      </w:r>
      <w:r w:rsidRPr="006E17AD">
        <w:rPr>
          <w:rFonts w:ascii="Book Antiqua" w:hAnsi="Book Antiqua" w:cs="Times New Roman"/>
          <w:sz w:val="24"/>
          <w:szCs w:val="24"/>
        </w:rPr>
        <w:t>а</w:t>
      </w:r>
      <w:r w:rsidRPr="006E17AD">
        <w:rPr>
          <w:rFonts w:ascii="Book Antiqua" w:hAnsi="Book Antiqua" w:cs="Times New Roman"/>
          <w:sz w:val="24"/>
          <w:szCs w:val="24"/>
        </w:rPr>
        <w:t xml:space="preserve">нии, ликвидации очереди в государственные стационарные учреждения. </w:t>
      </w:r>
    </w:p>
    <w:p w:rsidR="00F8428F" w:rsidRPr="006E17AD" w:rsidRDefault="00F8428F" w:rsidP="00597FB8">
      <w:pPr>
        <w:spacing w:after="0" w:line="240" w:lineRule="auto"/>
        <w:ind w:firstLine="708"/>
        <w:jc w:val="both"/>
        <w:rPr>
          <w:rFonts w:ascii="Book Antiqua" w:hAnsi="Book Antiqua" w:cs="Times New Roman"/>
          <w:sz w:val="24"/>
          <w:szCs w:val="24"/>
        </w:rPr>
      </w:pPr>
      <w:proofErr w:type="gramStart"/>
      <w:r w:rsidRPr="006E17AD">
        <w:rPr>
          <w:rFonts w:ascii="Book Antiqua" w:hAnsi="Book Antiqua" w:cs="Times New Roman"/>
          <w:sz w:val="24"/>
          <w:szCs w:val="24"/>
        </w:rPr>
        <w:t>Постановлением Правительства Омской области от 24 сентября 2013 года</w:t>
      </w:r>
      <w:r w:rsidRPr="006E17AD">
        <w:rPr>
          <w:rFonts w:ascii="Book Antiqua" w:hAnsi="Book Antiqua" w:cs="Times New Roman"/>
          <w:i/>
          <w:sz w:val="24"/>
          <w:szCs w:val="24"/>
        </w:rPr>
        <w:t xml:space="preserve"> </w:t>
      </w:r>
      <w:r w:rsidRPr="006E17AD">
        <w:rPr>
          <w:rFonts w:ascii="Book Antiqua" w:hAnsi="Book Antiqua" w:cs="Times New Roman"/>
          <w:sz w:val="24"/>
          <w:szCs w:val="24"/>
        </w:rPr>
        <w:t>№ 225-п утвержден порядок предоставления субсидий в сфере социальной полит</w:t>
      </w:r>
      <w:r w:rsidRPr="006E17AD">
        <w:rPr>
          <w:rFonts w:ascii="Book Antiqua" w:hAnsi="Book Antiqua" w:cs="Times New Roman"/>
          <w:sz w:val="24"/>
          <w:szCs w:val="24"/>
        </w:rPr>
        <w:t>и</w:t>
      </w:r>
      <w:r w:rsidRPr="006E17AD">
        <w:rPr>
          <w:rFonts w:ascii="Book Antiqua" w:hAnsi="Book Antiqua" w:cs="Times New Roman"/>
          <w:sz w:val="24"/>
          <w:szCs w:val="24"/>
        </w:rPr>
        <w:t>ки юридическим лицам и индивидуальным предпринимателям, в соответствии с к</w:t>
      </w:r>
      <w:r w:rsidRPr="006E17AD">
        <w:rPr>
          <w:rFonts w:ascii="Book Antiqua" w:hAnsi="Book Antiqua" w:cs="Times New Roman"/>
          <w:sz w:val="24"/>
          <w:szCs w:val="24"/>
        </w:rPr>
        <w:t>о</w:t>
      </w:r>
      <w:r w:rsidRPr="006E17AD">
        <w:rPr>
          <w:rFonts w:ascii="Book Antiqua" w:hAnsi="Book Antiqua" w:cs="Times New Roman"/>
          <w:sz w:val="24"/>
          <w:szCs w:val="24"/>
        </w:rPr>
        <w:t>торым предоставляются субсидии на возмещение затрат, связанных с деятельностью в сфере стационарного социального обслуживания, в размере до 14</w:t>
      </w:r>
      <w:r>
        <w:rPr>
          <w:rFonts w:ascii="Book Antiqua" w:hAnsi="Book Antiqua" w:cs="Times New Roman"/>
          <w:sz w:val="24"/>
          <w:szCs w:val="24"/>
        </w:rPr>
        <w:t> тыс. руб.</w:t>
      </w:r>
      <w:r w:rsidRPr="006E17AD">
        <w:rPr>
          <w:rFonts w:ascii="Book Antiqua" w:hAnsi="Book Antiqua" w:cs="Times New Roman"/>
          <w:sz w:val="24"/>
          <w:szCs w:val="24"/>
        </w:rPr>
        <w:t xml:space="preserve"> в месяц на одного получателя услуг.</w:t>
      </w:r>
      <w:proofErr w:type="gramEnd"/>
      <w:r w:rsidRPr="006E17AD">
        <w:rPr>
          <w:rFonts w:ascii="Book Antiqua" w:hAnsi="Book Antiqua" w:cs="Times New Roman"/>
          <w:sz w:val="24"/>
          <w:szCs w:val="24"/>
        </w:rPr>
        <w:t xml:space="preserve"> Для бюджета это экономически выгодная форма соц</w:t>
      </w:r>
      <w:r w:rsidRPr="006E17AD">
        <w:rPr>
          <w:rFonts w:ascii="Book Antiqua" w:hAnsi="Book Antiqua" w:cs="Times New Roman"/>
          <w:sz w:val="24"/>
          <w:szCs w:val="24"/>
        </w:rPr>
        <w:t>и</w:t>
      </w:r>
      <w:r w:rsidRPr="006E17AD">
        <w:rPr>
          <w:rFonts w:ascii="Book Antiqua" w:hAnsi="Book Antiqua" w:cs="Times New Roman"/>
          <w:sz w:val="24"/>
          <w:szCs w:val="24"/>
        </w:rPr>
        <w:t>ального обслуживания, размер субсидии более чем в 2</w:t>
      </w:r>
      <w:r w:rsidR="00F30A04">
        <w:rPr>
          <w:rFonts w:ascii="Book Antiqua" w:hAnsi="Book Antiqua" w:cs="Times New Roman"/>
          <w:sz w:val="24"/>
          <w:szCs w:val="24"/>
        </w:rPr>
        <w:t> </w:t>
      </w:r>
      <w:r w:rsidRPr="006E17AD">
        <w:rPr>
          <w:rFonts w:ascii="Book Antiqua" w:hAnsi="Book Antiqua" w:cs="Times New Roman"/>
          <w:sz w:val="24"/>
          <w:szCs w:val="24"/>
        </w:rPr>
        <w:t>раза меньше затрат на соде</w:t>
      </w:r>
      <w:r w:rsidRPr="006E17AD">
        <w:rPr>
          <w:rFonts w:ascii="Book Antiqua" w:hAnsi="Book Antiqua" w:cs="Times New Roman"/>
          <w:sz w:val="24"/>
          <w:szCs w:val="24"/>
        </w:rPr>
        <w:t>р</w:t>
      </w:r>
      <w:r w:rsidRPr="006E17AD">
        <w:rPr>
          <w:rFonts w:ascii="Book Antiqua" w:hAnsi="Book Antiqua" w:cs="Times New Roman"/>
          <w:sz w:val="24"/>
          <w:szCs w:val="24"/>
        </w:rPr>
        <w:t>жание одного человека в государственных стационарных учреждениях</w:t>
      </w:r>
      <w:r w:rsidRPr="006E17AD">
        <w:rPr>
          <w:rFonts w:ascii="Book Antiqua" w:hAnsi="Book Antiqua" w:cs="Times New Roman"/>
          <w:i/>
          <w:sz w:val="24"/>
          <w:szCs w:val="24"/>
        </w:rPr>
        <w:t>.</w:t>
      </w:r>
      <w:r w:rsidRPr="006E17AD">
        <w:rPr>
          <w:rFonts w:ascii="Book Antiqua" w:hAnsi="Book Antiqua" w:cs="Times New Roman"/>
          <w:sz w:val="24"/>
          <w:szCs w:val="24"/>
        </w:rPr>
        <w:t xml:space="preserve"> </w:t>
      </w:r>
    </w:p>
    <w:p w:rsidR="00F8428F" w:rsidRPr="006E17AD" w:rsidRDefault="00F8428F" w:rsidP="00597FB8">
      <w:pPr>
        <w:spacing w:after="0" w:line="240" w:lineRule="auto"/>
        <w:ind w:firstLine="708"/>
        <w:jc w:val="both"/>
        <w:rPr>
          <w:rFonts w:ascii="Book Antiqua" w:hAnsi="Book Antiqua" w:cs="Times New Roman"/>
          <w:sz w:val="24"/>
          <w:szCs w:val="24"/>
        </w:rPr>
      </w:pPr>
      <w:r w:rsidRPr="006E17AD">
        <w:rPr>
          <w:rFonts w:ascii="Book Antiqua" w:hAnsi="Book Antiqua" w:cs="Times New Roman"/>
          <w:sz w:val="24"/>
          <w:szCs w:val="24"/>
        </w:rPr>
        <w:t>С августа 2012 года в с. </w:t>
      </w:r>
      <w:proofErr w:type="spellStart"/>
      <w:r w:rsidRPr="006E17AD">
        <w:rPr>
          <w:rFonts w:ascii="Book Antiqua" w:hAnsi="Book Antiqua" w:cs="Times New Roman"/>
          <w:sz w:val="24"/>
          <w:szCs w:val="24"/>
        </w:rPr>
        <w:t>Пологрудово</w:t>
      </w:r>
      <w:proofErr w:type="spellEnd"/>
      <w:r w:rsidRPr="006E17AD">
        <w:rPr>
          <w:rFonts w:ascii="Book Antiqua" w:hAnsi="Book Antiqua" w:cs="Times New Roman"/>
          <w:sz w:val="24"/>
          <w:szCs w:val="24"/>
        </w:rPr>
        <w:t xml:space="preserve"> Тарского района существует частное у</w:t>
      </w:r>
      <w:r w:rsidRPr="006E17AD">
        <w:rPr>
          <w:rFonts w:ascii="Book Antiqua" w:hAnsi="Book Antiqua" w:cs="Times New Roman"/>
          <w:sz w:val="24"/>
          <w:szCs w:val="24"/>
        </w:rPr>
        <w:t>ч</w:t>
      </w:r>
      <w:r w:rsidRPr="006E17AD">
        <w:rPr>
          <w:rFonts w:ascii="Book Antiqua" w:hAnsi="Book Antiqua" w:cs="Times New Roman"/>
          <w:sz w:val="24"/>
          <w:szCs w:val="24"/>
        </w:rPr>
        <w:t>реждение стационарного типа, которое организовал индивидуальный предприн</w:t>
      </w:r>
      <w:r w:rsidRPr="006E17AD">
        <w:rPr>
          <w:rFonts w:ascii="Book Antiqua" w:hAnsi="Book Antiqua" w:cs="Times New Roman"/>
          <w:sz w:val="24"/>
          <w:szCs w:val="24"/>
        </w:rPr>
        <w:t>и</w:t>
      </w:r>
      <w:r w:rsidRPr="006E17AD">
        <w:rPr>
          <w:rFonts w:ascii="Book Antiqua" w:hAnsi="Book Antiqua" w:cs="Times New Roman"/>
          <w:sz w:val="24"/>
          <w:szCs w:val="24"/>
        </w:rPr>
        <w:lastRenderedPageBreak/>
        <w:t>матель Е.А. Филиппов. Первоначально в пансионате проживало 4 чел</w:t>
      </w:r>
      <w:r w:rsidR="00D8599C">
        <w:rPr>
          <w:rFonts w:ascii="Book Antiqua" w:hAnsi="Book Antiqua" w:cs="Times New Roman"/>
          <w:sz w:val="24"/>
          <w:szCs w:val="24"/>
        </w:rPr>
        <w:t>.</w:t>
      </w:r>
      <w:r w:rsidRPr="006E17AD">
        <w:rPr>
          <w:rFonts w:ascii="Book Antiqua" w:hAnsi="Book Antiqua" w:cs="Times New Roman"/>
          <w:sz w:val="24"/>
          <w:szCs w:val="24"/>
        </w:rPr>
        <w:t>, с 2013</w:t>
      </w:r>
      <w:r w:rsidR="00F30A04">
        <w:rPr>
          <w:rFonts w:ascii="Book Antiqua" w:hAnsi="Book Antiqua" w:cs="Times New Roman"/>
          <w:sz w:val="24"/>
          <w:szCs w:val="24"/>
        </w:rPr>
        <w:t> </w:t>
      </w:r>
      <w:r w:rsidRPr="006E17AD">
        <w:rPr>
          <w:rFonts w:ascii="Book Antiqua" w:hAnsi="Book Antiqua" w:cs="Times New Roman"/>
          <w:sz w:val="24"/>
          <w:szCs w:val="24"/>
        </w:rPr>
        <w:t>года при получении субсидий количество проживающих увеличилось до 30 чел</w:t>
      </w:r>
      <w:r w:rsidR="00D8599C">
        <w:rPr>
          <w:rFonts w:ascii="Book Antiqua" w:hAnsi="Book Antiqua" w:cs="Times New Roman"/>
          <w:sz w:val="24"/>
          <w:szCs w:val="24"/>
        </w:rPr>
        <w:t>.</w:t>
      </w:r>
      <w:r w:rsidRPr="006E17AD">
        <w:rPr>
          <w:rFonts w:ascii="Book Antiqua" w:hAnsi="Book Antiqua" w:cs="Times New Roman"/>
          <w:sz w:val="24"/>
          <w:szCs w:val="24"/>
        </w:rPr>
        <w:t xml:space="preserve">, к концу 2014 года – до 36 чел. </w:t>
      </w:r>
    </w:p>
    <w:p w:rsidR="00F8428F" w:rsidRPr="006E17AD" w:rsidRDefault="00F8428F" w:rsidP="00597FB8">
      <w:pPr>
        <w:spacing w:after="0" w:line="240" w:lineRule="auto"/>
        <w:ind w:firstLine="708"/>
        <w:jc w:val="both"/>
        <w:rPr>
          <w:rFonts w:ascii="Book Antiqua" w:hAnsi="Book Antiqua" w:cs="Times New Roman"/>
          <w:sz w:val="24"/>
          <w:szCs w:val="24"/>
        </w:rPr>
      </w:pPr>
      <w:r>
        <w:rPr>
          <w:rFonts w:ascii="Book Antiqua" w:hAnsi="Book Antiqua" w:cs="Times New Roman"/>
          <w:sz w:val="24"/>
          <w:szCs w:val="24"/>
        </w:rPr>
        <w:t>О</w:t>
      </w:r>
      <w:r w:rsidRPr="006E17AD">
        <w:rPr>
          <w:rFonts w:ascii="Book Antiqua" w:hAnsi="Book Antiqua" w:cs="Times New Roman"/>
          <w:sz w:val="24"/>
          <w:szCs w:val="24"/>
        </w:rPr>
        <w:t>ткрытие пансионата "Гармония"</w:t>
      </w:r>
      <w:r>
        <w:rPr>
          <w:rFonts w:ascii="Book Antiqua" w:hAnsi="Book Antiqua" w:cs="Times New Roman"/>
          <w:sz w:val="24"/>
          <w:szCs w:val="24"/>
        </w:rPr>
        <w:t xml:space="preserve"> </w:t>
      </w:r>
      <w:r w:rsidRPr="006E17AD">
        <w:rPr>
          <w:rFonts w:ascii="Book Antiqua" w:hAnsi="Book Antiqua" w:cs="Times New Roman"/>
          <w:sz w:val="24"/>
          <w:szCs w:val="24"/>
        </w:rPr>
        <w:t xml:space="preserve">состоялось </w:t>
      </w:r>
      <w:r w:rsidR="003E21CD">
        <w:rPr>
          <w:rFonts w:ascii="Book Antiqua" w:hAnsi="Book Antiqua" w:cs="Times New Roman"/>
          <w:sz w:val="24"/>
          <w:szCs w:val="24"/>
        </w:rPr>
        <w:t>в</w:t>
      </w:r>
      <w:r w:rsidRPr="006E17AD">
        <w:rPr>
          <w:rFonts w:ascii="Book Antiqua" w:hAnsi="Book Antiqua" w:cs="Times New Roman"/>
          <w:sz w:val="24"/>
          <w:szCs w:val="24"/>
        </w:rPr>
        <w:t xml:space="preserve"> 2014 год</w:t>
      </w:r>
      <w:r w:rsidR="003E21CD">
        <w:rPr>
          <w:rFonts w:ascii="Book Antiqua" w:hAnsi="Book Antiqua" w:cs="Times New Roman"/>
          <w:sz w:val="24"/>
          <w:szCs w:val="24"/>
        </w:rPr>
        <w:t>у</w:t>
      </w:r>
      <w:r w:rsidRPr="006E17AD">
        <w:rPr>
          <w:rFonts w:ascii="Book Antiqua" w:hAnsi="Book Antiqua" w:cs="Times New Roman"/>
          <w:sz w:val="24"/>
          <w:szCs w:val="24"/>
        </w:rPr>
        <w:t xml:space="preserve"> в д. Тавричанка </w:t>
      </w:r>
      <w:proofErr w:type="spellStart"/>
      <w:r w:rsidRPr="006E17AD">
        <w:rPr>
          <w:rFonts w:ascii="Book Antiqua" w:hAnsi="Book Antiqua" w:cs="Times New Roman"/>
          <w:sz w:val="24"/>
          <w:szCs w:val="24"/>
        </w:rPr>
        <w:t>Л</w:t>
      </w:r>
      <w:r w:rsidRPr="006E17AD">
        <w:rPr>
          <w:rFonts w:ascii="Book Antiqua" w:hAnsi="Book Antiqua" w:cs="Times New Roman"/>
          <w:sz w:val="24"/>
          <w:szCs w:val="24"/>
        </w:rPr>
        <w:t>ю</w:t>
      </w:r>
      <w:r w:rsidRPr="006E17AD">
        <w:rPr>
          <w:rFonts w:ascii="Book Antiqua" w:hAnsi="Book Antiqua" w:cs="Times New Roman"/>
          <w:sz w:val="24"/>
          <w:szCs w:val="24"/>
        </w:rPr>
        <w:t>бинского</w:t>
      </w:r>
      <w:proofErr w:type="spellEnd"/>
      <w:r w:rsidRPr="006E17AD">
        <w:rPr>
          <w:rFonts w:ascii="Book Antiqua" w:hAnsi="Book Antiqua" w:cs="Times New Roman"/>
          <w:sz w:val="24"/>
          <w:szCs w:val="24"/>
        </w:rPr>
        <w:t xml:space="preserve"> района. Пансионат создан индивидуальным предпринимателем А.Г. Волковым при поддержке Омского областного финно-угорского культурного центра. В указанном учреждении к концу 2014 года проживали 3</w:t>
      </w:r>
      <w:r w:rsidR="00941525">
        <w:rPr>
          <w:rFonts w:ascii="Book Antiqua" w:hAnsi="Book Antiqua" w:cs="Times New Roman"/>
          <w:sz w:val="24"/>
          <w:szCs w:val="24"/>
        </w:rPr>
        <w:t>5</w:t>
      </w:r>
      <w:r w:rsidRPr="006E17AD">
        <w:rPr>
          <w:rFonts w:ascii="Book Antiqua" w:hAnsi="Book Antiqua" w:cs="Times New Roman"/>
          <w:sz w:val="24"/>
          <w:szCs w:val="24"/>
        </w:rPr>
        <w:t xml:space="preserve"> чел. </w:t>
      </w:r>
    </w:p>
    <w:p w:rsidR="00F8428F" w:rsidRPr="006E17AD" w:rsidRDefault="00F8428F" w:rsidP="00597FB8">
      <w:pPr>
        <w:spacing w:after="0" w:line="240" w:lineRule="auto"/>
        <w:ind w:firstLine="709"/>
        <w:jc w:val="both"/>
        <w:rPr>
          <w:rFonts w:ascii="Book Antiqua" w:hAnsi="Book Antiqua" w:cs="Times New Roman"/>
          <w:sz w:val="24"/>
          <w:szCs w:val="24"/>
        </w:rPr>
      </w:pPr>
      <w:r w:rsidRPr="006E17AD">
        <w:rPr>
          <w:rFonts w:ascii="Book Antiqua" w:hAnsi="Book Antiqua" w:cs="Times New Roman"/>
          <w:sz w:val="24"/>
          <w:szCs w:val="24"/>
        </w:rPr>
        <w:t>В дальнейшем планируется открытие как минимум по одному частному у</w:t>
      </w:r>
      <w:r w:rsidRPr="006E17AD">
        <w:rPr>
          <w:rFonts w:ascii="Book Antiqua" w:hAnsi="Book Antiqua" w:cs="Times New Roman"/>
          <w:sz w:val="24"/>
          <w:szCs w:val="24"/>
        </w:rPr>
        <w:t>ч</w:t>
      </w:r>
      <w:r w:rsidRPr="006E17AD">
        <w:rPr>
          <w:rFonts w:ascii="Book Antiqua" w:hAnsi="Book Antiqua" w:cs="Times New Roman"/>
          <w:sz w:val="24"/>
          <w:szCs w:val="24"/>
        </w:rPr>
        <w:t xml:space="preserve">реждению в год с коечной мощностью каждого в среднем от 20 до 50 мест. </w:t>
      </w:r>
    </w:p>
    <w:p w:rsidR="00F8428F" w:rsidRPr="006E17AD" w:rsidRDefault="00F8428F" w:rsidP="00597FB8">
      <w:pPr>
        <w:pStyle w:val="ConsPlusCell"/>
        <w:widowControl/>
        <w:ind w:firstLine="700"/>
        <w:jc w:val="both"/>
        <w:rPr>
          <w:rFonts w:ascii="Book Antiqua" w:hAnsi="Book Antiqua" w:cs="Times New Roman"/>
          <w:sz w:val="24"/>
          <w:szCs w:val="24"/>
          <w:u w:val="single"/>
        </w:rPr>
      </w:pPr>
      <w:r w:rsidRPr="006E17AD">
        <w:rPr>
          <w:rFonts w:ascii="Book Antiqua" w:hAnsi="Book Antiqua" w:cs="Times New Roman"/>
          <w:sz w:val="24"/>
          <w:szCs w:val="24"/>
          <w:u w:val="single"/>
        </w:rPr>
        <w:t>3. Организация деятельности приемных семей для одиноких или одиноко проживающих граждан пожилого возраста, инвалидов и совершеннолетних неде</w:t>
      </w:r>
      <w:r w:rsidRPr="006E17AD">
        <w:rPr>
          <w:rFonts w:ascii="Book Antiqua" w:hAnsi="Book Antiqua" w:cs="Times New Roman"/>
          <w:sz w:val="24"/>
          <w:szCs w:val="24"/>
          <w:u w:val="single"/>
        </w:rPr>
        <w:t>е</w:t>
      </w:r>
      <w:r w:rsidRPr="006E17AD">
        <w:rPr>
          <w:rFonts w:ascii="Book Antiqua" w:hAnsi="Book Antiqua" w:cs="Times New Roman"/>
          <w:sz w:val="24"/>
          <w:szCs w:val="24"/>
          <w:u w:val="single"/>
        </w:rPr>
        <w:t xml:space="preserve">способных граждан. </w:t>
      </w:r>
    </w:p>
    <w:p w:rsidR="00F8428F" w:rsidRPr="006E17AD" w:rsidRDefault="00F8428F" w:rsidP="00597FB8">
      <w:pPr>
        <w:pStyle w:val="ConsPlusCell"/>
        <w:widowControl/>
        <w:ind w:firstLine="709"/>
        <w:jc w:val="both"/>
        <w:rPr>
          <w:rFonts w:ascii="Book Antiqua" w:hAnsi="Book Antiqua" w:cs="Times New Roman"/>
          <w:sz w:val="24"/>
          <w:szCs w:val="24"/>
        </w:rPr>
      </w:pPr>
      <w:r w:rsidRPr="006E17AD">
        <w:rPr>
          <w:rFonts w:ascii="Book Antiqua" w:hAnsi="Book Antiqua" w:cs="Times New Roman"/>
          <w:sz w:val="24"/>
          <w:szCs w:val="24"/>
        </w:rPr>
        <w:t>В рамках проводимой работы по повышению качества жизни граждан пож</w:t>
      </w:r>
      <w:r w:rsidRPr="006E17AD">
        <w:rPr>
          <w:rFonts w:ascii="Book Antiqua" w:hAnsi="Book Antiqua" w:cs="Times New Roman"/>
          <w:sz w:val="24"/>
          <w:szCs w:val="24"/>
        </w:rPr>
        <w:t>и</w:t>
      </w:r>
      <w:r w:rsidRPr="006E17AD">
        <w:rPr>
          <w:rFonts w:ascii="Book Antiqua" w:hAnsi="Book Antiqua" w:cs="Times New Roman"/>
          <w:sz w:val="24"/>
          <w:szCs w:val="24"/>
        </w:rPr>
        <w:t>лого возраста, инвалидов, недееспособных граждан, укреплению традиций взаим</w:t>
      </w:r>
      <w:r w:rsidRPr="006E17AD">
        <w:rPr>
          <w:rFonts w:ascii="Book Antiqua" w:hAnsi="Book Antiqua" w:cs="Times New Roman"/>
          <w:sz w:val="24"/>
          <w:szCs w:val="24"/>
        </w:rPr>
        <w:t>о</w:t>
      </w:r>
      <w:r w:rsidRPr="006E17AD">
        <w:rPr>
          <w:rFonts w:ascii="Book Antiqua" w:hAnsi="Book Antiqua" w:cs="Times New Roman"/>
          <w:sz w:val="24"/>
          <w:szCs w:val="24"/>
        </w:rPr>
        <w:t>помощи, профилактик</w:t>
      </w:r>
      <w:r>
        <w:rPr>
          <w:rFonts w:ascii="Book Antiqua" w:hAnsi="Book Antiqua" w:cs="Times New Roman"/>
          <w:sz w:val="24"/>
          <w:szCs w:val="24"/>
        </w:rPr>
        <w:t>е</w:t>
      </w:r>
      <w:r w:rsidRPr="006E17AD">
        <w:rPr>
          <w:rFonts w:ascii="Book Antiqua" w:hAnsi="Book Antiqua" w:cs="Times New Roman"/>
          <w:sz w:val="24"/>
          <w:szCs w:val="24"/>
        </w:rPr>
        <w:t xml:space="preserve"> социального одиночества в 2013 году был</w:t>
      </w:r>
      <w:r>
        <w:rPr>
          <w:rFonts w:ascii="Book Antiqua" w:hAnsi="Book Antiqua" w:cs="Times New Roman"/>
          <w:sz w:val="24"/>
          <w:szCs w:val="24"/>
        </w:rPr>
        <w:t>о</w:t>
      </w:r>
      <w:r w:rsidRPr="006E17AD">
        <w:rPr>
          <w:rFonts w:ascii="Book Antiqua" w:hAnsi="Book Antiqua" w:cs="Times New Roman"/>
          <w:sz w:val="24"/>
          <w:szCs w:val="24"/>
        </w:rPr>
        <w:t xml:space="preserve"> начат</w:t>
      </w:r>
      <w:r>
        <w:rPr>
          <w:rFonts w:ascii="Book Antiqua" w:hAnsi="Book Antiqua" w:cs="Times New Roman"/>
          <w:sz w:val="24"/>
          <w:szCs w:val="24"/>
        </w:rPr>
        <w:t>о</w:t>
      </w:r>
      <w:r w:rsidRPr="006E17AD">
        <w:rPr>
          <w:rFonts w:ascii="Book Antiqua" w:hAnsi="Book Antiqua" w:cs="Times New Roman"/>
          <w:sz w:val="24"/>
          <w:szCs w:val="24"/>
        </w:rPr>
        <w:t xml:space="preserve"> создани</w:t>
      </w:r>
      <w:r>
        <w:rPr>
          <w:rFonts w:ascii="Book Antiqua" w:hAnsi="Book Antiqua" w:cs="Times New Roman"/>
          <w:sz w:val="24"/>
          <w:szCs w:val="24"/>
        </w:rPr>
        <w:t>е</w:t>
      </w:r>
      <w:r w:rsidRPr="006E17AD">
        <w:rPr>
          <w:rFonts w:ascii="Book Antiqua" w:hAnsi="Book Antiqua" w:cs="Times New Roman"/>
          <w:sz w:val="24"/>
          <w:szCs w:val="24"/>
        </w:rPr>
        <w:t xml:space="preserve"> приемных семей для граждан пожилого возраста. </w:t>
      </w:r>
    </w:p>
    <w:p w:rsidR="00F8428F" w:rsidRPr="006E17AD" w:rsidRDefault="00F8428F" w:rsidP="00597FB8">
      <w:pPr>
        <w:autoSpaceDE w:val="0"/>
        <w:autoSpaceDN w:val="0"/>
        <w:adjustRightInd w:val="0"/>
        <w:spacing w:after="0" w:line="240" w:lineRule="auto"/>
        <w:ind w:firstLine="709"/>
        <w:jc w:val="both"/>
        <w:rPr>
          <w:rFonts w:ascii="Book Antiqua" w:hAnsi="Book Antiqua" w:cs="Times New Roman"/>
          <w:sz w:val="24"/>
          <w:szCs w:val="24"/>
        </w:rPr>
      </w:pPr>
      <w:r w:rsidRPr="006E17AD">
        <w:rPr>
          <w:rFonts w:ascii="Book Antiqua" w:hAnsi="Book Antiqua" w:cs="Times New Roman"/>
          <w:sz w:val="24"/>
          <w:szCs w:val="24"/>
        </w:rPr>
        <w:t>По состоянию на 1 января 2015 года на территории Омской области организ</w:t>
      </w:r>
      <w:r w:rsidRPr="006E17AD">
        <w:rPr>
          <w:rFonts w:ascii="Book Antiqua" w:hAnsi="Book Antiqua" w:cs="Times New Roman"/>
          <w:sz w:val="24"/>
          <w:szCs w:val="24"/>
        </w:rPr>
        <w:t>о</w:t>
      </w:r>
      <w:r w:rsidRPr="006E17AD">
        <w:rPr>
          <w:rFonts w:ascii="Book Antiqua" w:hAnsi="Book Antiqua" w:cs="Times New Roman"/>
          <w:sz w:val="24"/>
          <w:szCs w:val="24"/>
        </w:rPr>
        <w:t>вано 228 приемных семей для граждан пожилого возраста, инвалидов I, II группы и совершеннолетних недееспособных граждан.</w:t>
      </w:r>
    </w:p>
    <w:p w:rsidR="00F8428F" w:rsidRPr="006E17AD" w:rsidRDefault="00F8428F" w:rsidP="00597FB8">
      <w:pPr>
        <w:pStyle w:val="ConsPlusCell"/>
        <w:widowControl/>
        <w:ind w:firstLine="709"/>
        <w:jc w:val="both"/>
        <w:rPr>
          <w:rFonts w:ascii="Book Antiqua" w:hAnsi="Book Antiqua" w:cs="Times New Roman"/>
          <w:sz w:val="24"/>
          <w:szCs w:val="24"/>
        </w:rPr>
      </w:pPr>
      <w:r w:rsidRPr="006E17AD">
        <w:rPr>
          <w:rFonts w:ascii="Book Antiqua" w:hAnsi="Book Antiqua" w:cs="Times New Roman"/>
          <w:sz w:val="24"/>
          <w:szCs w:val="24"/>
        </w:rPr>
        <w:t>В целях поддержки указанных семей принято постановление Правительства Омской</w:t>
      </w:r>
      <w:r>
        <w:rPr>
          <w:rFonts w:ascii="Book Antiqua" w:hAnsi="Book Antiqua" w:cs="Times New Roman"/>
          <w:sz w:val="24"/>
          <w:szCs w:val="24"/>
        </w:rPr>
        <w:t xml:space="preserve"> области</w:t>
      </w:r>
      <w:r w:rsidRPr="006E17AD">
        <w:rPr>
          <w:rFonts w:ascii="Book Antiqua" w:hAnsi="Book Antiqua" w:cs="Times New Roman"/>
          <w:sz w:val="24"/>
          <w:szCs w:val="24"/>
        </w:rPr>
        <w:t>, которым установлена ежемесячная выплата лицам, осуществля</w:t>
      </w:r>
      <w:r w:rsidRPr="006E17AD">
        <w:rPr>
          <w:rFonts w:ascii="Book Antiqua" w:hAnsi="Book Antiqua" w:cs="Times New Roman"/>
          <w:sz w:val="24"/>
          <w:szCs w:val="24"/>
        </w:rPr>
        <w:t>ю</w:t>
      </w:r>
      <w:r w:rsidRPr="006E17AD">
        <w:rPr>
          <w:rFonts w:ascii="Book Antiqua" w:hAnsi="Book Antiqua" w:cs="Times New Roman"/>
          <w:sz w:val="24"/>
          <w:szCs w:val="24"/>
        </w:rPr>
        <w:t>щим уход за гражданами пожилого возраста, инвалидами I, II группы и соверше</w:t>
      </w:r>
      <w:r w:rsidRPr="006E17AD">
        <w:rPr>
          <w:rFonts w:ascii="Book Antiqua" w:hAnsi="Book Antiqua" w:cs="Times New Roman"/>
          <w:sz w:val="24"/>
          <w:szCs w:val="24"/>
        </w:rPr>
        <w:t>н</w:t>
      </w:r>
      <w:r w:rsidRPr="006E17AD">
        <w:rPr>
          <w:rFonts w:ascii="Book Antiqua" w:hAnsi="Book Antiqua" w:cs="Times New Roman"/>
          <w:sz w:val="24"/>
          <w:szCs w:val="24"/>
        </w:rPr>
        <w:t xml:space="preserve">нолетними недееспособными гражданами (далее – ежемесячная выплата), а также условия и процедура ее предоставления. </w:t>
      </w:r>
    </w:p>
    <w:p w:rsidR="00F8428F" w:rsidRPr="006E17AD" w:rsidRDefault="00F8428F" w:rsidP="00597FB8">
      <w:pPr>
        <w:autoSpaceDE w:val="0"/>
        <w:autoSpaceDN w:val="0"/>
        <w:adjustRightInd w:val="0"/>
        <w:spacing w:after="0" w:line="240" w:lineRule="auto"/>
        <w:ind w:firstLine="709"/>
        <w:jc w:val="both"/>
        <w:rPr>
          <w:rFonts w:ascii="Book Antiqua" w:hAnsi="Book Antiqua" w:cs="Times New Roman"/>
          <w:sz w:val="24"/>
          <w:szCs w:val="24"/>
        </w:rPr>
      </w:pPr>
      <w:r w:rsidRPr="006E17AD">
        <w:rPr>
          <w:rFonts w:ascii="Book Antiqua" w:hAnsi="Book Antiqua" w:cs="Times New Roman"/>
          <w:sz w:val="24"/>
          <w:szCs w:val="24"/>
        </w:rPr>
        <w:t>Размер ежемесячной выплаты лицам, осуществляющим уход за</w:t>
      </w:r>
      <w:r w:rsidR="00F30A04">
        <w:rPr>
          <w:rFonts w:ascii="Book Antiqua" w:hAnsi="Book Antiqua" w:cs="Times New Roman"/>
          <w:sz w:val="24"/>
          <w:szCs w:val="24"/>
        </w:rPr>
        <w:t xml:space="preserve"> </w:t>
      </w:r>
      <w:r w:rsidRPr="006E17AD">
        <w:rPr>
          <w:rFonts w:ascii="Book Antiqua" w:hAnsi="Book Antiqua" w:cs="Times New Roman"/>
          <w:sz w:val="24"/>
          <w:szCs w:val="24"/>
        </w:rPr>
        <w:t xml:space="preserve"> инвалидами I</w:t>
      </w:r>
      <w:r w:rsidR="00F30A04">
        <w:rPr>
          <w:rFonts w:ascii="Book Antiqua" w:hAnsi="Book Antiqua" w:cs="Times New Roman"/>
          <w:sz w:val="24"/>
          <w:szCs w:val="24"/>
        </w:rPr>
        <w:t> </w:t>
      </w:r>
      <w:r w:rsidRPr="006E17AD">
        <w:rPr>
          <w:rFonts w:ascii="Book Antiqua" w:hAnsi="Book Antiqua" w:cs="Times New Roman"/>
          <w:sz w:val="24"/>
          <w:szCs w:val="24"/>
        </w:rPr>
        <w:t>группы,  по состоянию на 1 января 2015 года составляет 12 774 руб. в месяц, за о</w:t>
      </w:r>
      <w:r w:rsidRPr="006E17AD">
        <w:rPr>
          <w:rFonts w:ascii="Book Antiqua" w:hAnsi="Book Antiqua" w:cs="Times New Roman"/>
          <w:sz w:val="24"/>
          <w:szCs w:val="24"/>
        </w:rPr>
        <w:t>с</w:t>
      </w:r>
      <w:r w:rsidRPr="006E17AD">
        <w:rPr>
          <w:rFonts w:ascii="Book Antiqua" w:hAnsi="Book Antiqua" w:cs="Times New Roman"/>
          <w:sz w:val="24"/>
          <w:szCs w:val="24"/>
        </w:rPr>
        <w:t xml:space="preserve">тальными категориями граждан – 9 580 руб. в месяц. </w:t>
      </w:r>
      <w:r w:rsidR="000807C1" w:rsidRPr="006E17AD">
        <w:rPr>
          <w:rFonts w:ascii="Book Antiqua" w:hAnsi="Book Antiqua" w:cs="Times New Roman"/>
          <w:sz w:val="24"/>
          <w:szCs w:val="24"/>
        </w:rPr>
        <w:t xml:space="preserve">Расходы областного бюджета на </w:t>
      </w:r>
      <w:r w:rsidR="007A118E">
        <w:rPr>
          <w:rFonts w:ascii="Book Antiqua" w:hAnsi="Book Antiqua" w:cs="Times New Roman"/>
          <w:sz w:val="24"/>
          <w:szCs w:val="24"/>
        </w:rPr>
        <w:t xml:space="preserve">данную </w:t>
      </w:r>
      <w:r w:rsidR="000807C1" w:rsidRPr="006E17AD">
        <w:rPr>
          <w:rFonts w:ascii="Book Antiqua" w:hAnsi="Book Antiqua" w:cs="Times New Roman"/>
          <w:sz w:val="24"/>
          <w:szCs w:val="24"/>
        </w:rPr>
        <w:t>выплату в 2014 году составили 21 млн. руб.</w:t>
      </w:r>
    </w:p>
    <w:p w:rsidR="00F8428F" w:rsidRPr="006E17AD" w:rsidRDefault="00F8428F" w:rsidP="00597FB8">
      <w:pPr>
        <w:pStyle w:val="ConsPlusCell"/>
        <w:widowControl/>
        <w:ind w:firstLine="700"/>
        <w:jc w:val="both"/>
        <w:rPr>
          <w:rFonts w:ascii="Book Antiqua" w:hAnsi="Book Antiqua" w:cs="Times New Roman"/>
          <w:spacing w:val="-4"/>
          <w:sz w:val="24"/>
          <w:szCs w:val="24"/>
          <w:u w:val="single"/>
        </w:rPr>
      </w:pPr>
      <w:r w:rsidRPr="006E17AD">
        <w:rPr>
          <w:rFonts w:ascii="Book Antiqua" w:hAnsi="Book Antiqua" w:cs="Times New Roman"/>
          <w:spacing w:val="-4"/>
          <w:sz w:val="24"/>
          <w:szCs w:val="24"/>
          <w:u w:val="single"/>
        </w:rPr>
        <w:t>4. Предоставление пожилым гражданам и инвалидам жилых помещений в домах муниципального специализированного жилищного фонда (далее – специальные дома).</w:t>
      </w:r>
    </w:p>
    <w:p w:rsidR="00F8428F" w:rsidRPr="006E17AD" w:rsidRDefault="00F8428F" w:rsidP="00597FB8">
      <w:pPr>
        <w:spacing w:after="0" w:line="240" w:lineRule="auto"/>
        <w:ind w:firstLine="708"/>
        <w:jc w:val="both"/>
        <w:rPr>
          <w:rFonts w:ascii="Book Antiqua" w:hAnsi="Book Antiqua" w:cs="Times New Roman"/>
          <w:sz w:val="24"/>
          <w:szCs w:val="24"/>
        </w:rPr>
      </w:pPr>
      <w:r w:rsidRPr="006E17AD">
        <w:rPr>
          <w:rFonts w:ascii="Book Antiqua" w:hAnsi="Book Antiqua" w:cs="Times New Roman"/>
          <w:sz w:val="24"/>
          <w:szCs w:val="24"/>
        </w:rPr>
        <w:t xml:space="preserve">В настоящее время в </w:t>
      </w:r>
      <w:r w:rsidR="00941525">
        <w:rPr>
          <w:rFonts w:ascii="Book Antiqua" w:hAnsi="Book Antiqua" w:cs="Times New Roman"/>
          <w:sz w:val="24"/>
          <w:szCs w:val="24"/>
        </w:rPr>
        <w:t>20</w:t>
      </w:r>
      <w:r w:rsidRPr="006E17AD">
        <w:rPr>
          <w:rFonts w:ascii="Book Antiqua" w:hAnsi="Book Antiqua" w:cs="Times New Roman"/>
          <w:sz w:val="24"/>
          <w:szCs w:val="24"/>
        </w:rPr>
        <w:t xml:space="preserve"> специальных домах прожива</w:t>
      </w:r>
      <w:r w:rsidR="00941525">
        <w:rPr>
          <w:rFonts w:ascii="Book Antiqua" w:hAnsi="Book Antiqua" w:cs="Times New Roman"/>
          <w:sz w:val="24"/>
          <w:szCs w:val="24"/>
        </w:rPr>
        <w:t>е</w:t>
      </w:r>
      <w:r w:rsidRPr="006E17AD">
        <w:rPr>
          <w:rFonts w:ascii="Book Antiqua" w:hAnsi="Book Antiqua" w:cs="Times New Roman"/>
          <w:sz w:val="24"/>
          <w:szCs w:val="24"/>
        </w:rPr>
        <w:t>т 5</w:t>
      </w:r>
      <w:r w:rsidR="00941525">
        <w:rPr>
          <w:rFonts w:ascii="Book Antiqua" w:hAnsi="Book Antiqua" w:cs="Times New Roman"/>
          <w:sz w:val="24"/>
          <w:szCs w:val="24"/>
        </w:rPr>
        <w:t>21</w:t>
      </w:r>
      <w:r w:rsidRPr="006E17AD">
        <w:rPr>
          <w:rFonts w:ascii="Book Antiqua" w:hAnsi="Book Antiqua" w:cs="Times New Roman"/>
          <w:sz w:val="24"/>
          <w:szCs w:val="24"/>
        </w:rPr>
        <w:t xml:space="preserve"> чел. </w:t>
      </w:r>
    </w:p>
    <w:p w:rsidR="00F8428F" w:rsidRPr="006E17AD" w:rsidRDefault="00F8428F" w:rsidP="00597FB8">
      <w:pPr>
        <w:spacing w:after="0" w:line="240" w:lineRule="auto"/>
        <w:ind w:firstLine="708"/>
        <w:jc w:val="both"/>
        <w:rPr>
          <w:rFonts w:ascii="Book Antiqua" w:hAnsi="Book Antiqua" w:cs="Times New Roman"/>
          <w:sz w:val="24"/>
          <w:szCs w:val="24"/>
        </w:rPr>
      </w:pPr>
      <w:r w:rsidRPr="006E17AD">
        <w:rPr>
          <w:rFonts w:ascii="Book Antiqua" w:hAnsi="Book Antiqua" w:cs="Times New Roman"/>
          <w:sz w:val="24"/>
          <w:szCs w:val="24"/>
        </w:rPr>
        <w:t xml:space="preserve">Как правило, специальные дома состоят из квартир или </w:t>
      </w:r>
      <w:proofErr w:type="spellStart"/>
      <w:proofErr w:type="gramStart"/>
      <w:r w:rsidRPr="006E17AD">
        <w:rPr>
          <w:rFonts w:ascii="Book Antiqua" w:hAnsi="Book Antiqua" w:cs="Times New Roman"/>
          <w:sz w:val="24"/>
          <w:szCs w:val="24"/>
        </w:rPr>
        <w:t>одно-двухместных</w:t>
      </w:r>
      <w:proofErr w:type="spellEnd"/>
      <w:proofErr w:type="gramEnd"/>
      <w:r w:rsidRPr="006E17AD">
        <w:rPr>
          <w:rFonts w:ascii="Book Antiqua" w:hAnsi="Book Antiqua" w:cs="Times New Roman"/>
          <w:sz w:val="24"/>
          <w:szCs w:val="24"/>
        </w:rPr>
        <w:t xml:space="preserve"> комнат, помещений административного и социально-бытового назначения (кухни, комнаты отдыха, бытовые комнаты, медицинские кабинеты и т.д.).</w:t>
      </w:r>
    </w:p>
    <w:p w:rsidR="00F8428F" w:rsidRPr="006E17AD" w:rsidRDefault="00F8428F" w:rsidP="00597FB8">
      <w:pPr>
        <w:spacing w:after="0" w:line="240" w:lineRule="auto"/>
        <w:ind w:firstLine="708"/>
        <w:jc w:val="both"/>
        <w:rPr>
          <w:rFonts w:ascii="Book Antiqua" w:hAnsi="Book Antiqua" w:cs="Times New Roman"/>
          <w:sz w:val="24"/>
          <w:szCs w:val="24"/>
        </w:rPr>
      </w:pPr>
      <w:r w:rsidRPr="006E17AD">
        <w:rPr>
          <w:rFonts w:ascii="Book Antiqua" w:hAnsi="Book Antiqua" w:cs="Times New Roman"/>
          <w:sz w:val="24"/>
          <w:szCs w:val="24"/>
        </w:rPr>
        <w:t>Практически во всех специальных домах работают диспетчерские службы, к</w:t>
      </w:r>
      <w:r w:rsidRPr="006E17AD">
        <w:rPr>
          <w:rFonts w:ascii="Book Antiqua" w:hAnsi="Book Antiqua" w:cs="Times New Roman"/>
          <w:sz w:val="24"/>
          <w:szCs w:val="24"/>
        </w:rPr>
        <w:t>о</w:t>
      </w:r>
      <w:r w:rsidRPr="006E17AD">
        <w:rPr>
          <w:rFonts w:ascii="Book Antiqua" w:hAnsi="Book Antiqua" w:cs="Times New Roman"/>
          <w:sz w:val="24"/>
          <w:szCs w:val="24"/>
        </w:rPr>
        <w:t>торые обеспечивают круглосуточную связь со службами экстренного реагирования: скорой медицинской помощью, пожарной частью и др.</w:t>
      </w:r>
      <w:r>
        <w:rPr>
          <w:rFonts w:ascii="Book Antiqua" w:hAnsi="Book Antiqua" w:cs="Times New Roman"/>
          <w:sz w:val="24"/>
          <w:szCs w:val="24"/>
        </w:rPr>
        <w:t>, т</w:t>
      </w:r>
      <w:r w:rsidRPr="006E17AD">
        <w:rPr>
          <w:rFonts w:ascii="Book Antiqua" w:hAnsi="Book Antiqua" w:cs="Times New Roman"/>
          <w:sz w:val="24"/>
          <w:szCs w:val="24"/>
        </w:rPr>
        <w:t>ем самым обеспечивая безопасность проживания пенсионеров в этих домах.</w:t>
      </w:r>
    </w:p>
    <w:p w:rsidR="00F8428F" w:rsidRPr="006E17AD" w:rsidRDefault="00F8428F" w:rsidP="00597FB8">
      <w:pPr>
        <w:pStyle w:val="ConsPlusCell"/>
        <w:widowControl/>
        <w:ind w:firstLine="709"/>
        <w:jc w:val="both"/>
        <w:rPr>
          <w:rFonts w:ascii="Book Antiqua" w:hAnsi="Book Antiqua" w:cs="Times New Roman"/>
          <w:sz w:val="24"/>
          <w:szCs w:val="24"/>
        </w:rPr>
      </w:pPr>
      <w:r w:rsidRPr="00022851">
        <w:rPr>
          <w:rFonts w:ascii="Book Antiqua" w:hAnsi="Book Antiqua" w:cs="Times New Roman"/>
          <w:spacing w:val="-6"/>
          <w:sz w:val="24"/>
          <w:szCs w:val="24"/>
        </w:rPr>
        <w:t>Проживающим в указанных домах гражданам</w:t>
      </w:r>
      <w:r w:rsidRPr="00022851">
        <w:rPr>
          <w:rFonts w:ascii="Book Antiqua" w:hAnsi="Book Antiqua" w:cs="Times New Roman"/>
          <w:i/>
          <w:spacing w:val="-6"/>
          <w:sz w:val="24"/>
          <w:szCs w:val="24"/>
        </w:rPr>
        <w:t xml:space="preserve"> </w:t>
      </w:r>
      <w:r w:rsidRPr="00022851">
        <w:rPr>
          <w:rFonts w:ascii="Book Antiqua" w:hAnsi="Book Antiqua" w:cs="Times New Roman"/>
          <w:spacing w:val="-6"/>
          <w:sz w:val="24"/>
          <w:szCs w:val="24"/>
        </w:rPr>
        <w:t>предоставляется необходимый н</w:t>
      </w:r>
      <w:r w:rsidRPr="00022851">
        <w:rPr>
          <w:rFonts w:ascii="Book Antiqua" w:hAnsi="Book Antiqua" w:cs="Times New Roman"/>
          <w:spacing w:val="-6"/>
          <w:sz w:val="24"/>
          <w:szCs w:val="24"/>
        </w:rPr>
        <w:t>а</w:t>
      </w:r>
      <w:r w:rsidRPr="00022851">
        <w:rPr>
          <w:rFonts w:ascii="Book Antiqua" w:hAnsi="Book Antiqua" w:cs="Times New Roman"/>
          <w:spacing w:val="-6"/>
          <w:sz w:val="24"/>
          <w:szCs w:val="24"/>
        </w:rPr>
        <w:t>бор социальных услуг, что обеспечивает решение</w:t>
      </w:r>
      <w:r w:rsidRPr="006E17AD">
        <w:rPr>
          <w:rFonts w:ascii="Book Antiqua" w:hAnsi="Book Antiqua" w:cs="Times New Roman"/>
          <w:sz w:val="24"/>
          <w:szCs w:val="24"/>
        </w:rPr>
        <w:t xml:space="preserve"> </w:t>
      </w:r>
      <w:r w:rsidRPr="00022851">
        <w:rPr>
          <w:rFonts w:ascii="Book Antiqua" w:hAnsi="Book Antiqua" w:cs="Times New Roman"/>
          <w:spacing w:val="-6"/>
          <w:sz w:val="24"/>
          <w:szCs w:val="24"/>
        </w:rPr>
        <w:t>бытовых проблем, с которыми сталк</w:t>
      </w:r>
      <w:r w:rsidRPr="00022851">
        <w:rPr>
          <w:rFonts w:ascii="Book Antiqua" w:hAnsi="Book Antiqua" w:cs="Times New Roman"/>
          <w:spacing w:val="-6"/>
          <w:sz w:val="24"/>
          <w:szCs w:val="24"/>
        </w:rPr>
        <w:t>и</w:t>
      </w:r>
      <w:r w:rsidRPr="00022851">
        <w:rPr>
          <w:rFonts w:ascii="Book Antiqua" w:hAnsi="Book Antiqua" w:cs="Times New Roman"/>
          <w:spacing w:val="-6"/>
          <w:sz w:val="24"/>
          <w:szCs w:val="24"/>
        </w:rPr>
        <w:t xml:space="preserve">ваются пожилые люди в повседневной жизни, проведение </w:t>
      </w:r>
      <w:proofErr w:type="spellStart"/>
      <w:r w:rsidRPr="00022851">
        <w:rPr>
          <w:rFonts w:ascii="Book Antiqua" w:hAnsi="Book Antiqua" w:cs="Times New Roman"/>
          <w:spacing w:val="-6"/>
          <w:sz w:val="24"/>
          <w:szCs w:val="24"/>
        </w:rPr>
        <w:t>уходовых</w:t>
      </w:r>
      <w:proofErr w:type="spellEnd"/>
      <w:r w:rsidRPr="00022851">
        <w:rPr>
          <w:rFonts w:ascii="Book Antiqua" w:hAnsi="Book Antiqua" w:cs="Times New Roman"/>
          <w:spacing w:val="-6"/>
          <w:sz w:val="24"/>
          <w:szCs w:val="24"/>
        </w:rPr>
        <w:t xml:space="preserve"> мероприятий, нео</w:t>
      </w:r>
      <w:r w:rsidRPr="00022851">
        <w:rPr>
          <w:rFonts w:ascii="Book Antiqua" w:hAnsi="Book Antiqua" w:cs="Times New Roman"/>
          <w:spacing w:val="-6"/>
          <w:sz w:val="24"/>
          <w:szCs w:val="24"/>
        </w:rPr>
        <w:t>б</w:t>
      </w:r>
      <w:r w:rsidRPr="00022851">
        <w:rPr>
          <w:rFonts w:ascii="Book Antiqua" w:hAnsi="Book Antiqua" w:cs="Times New Roman"/>
          <w:spacing w:val="-6"/>
          <w:sz w:val="24"/>
          <w:szCs w:val="24"/>
        </w:rPr>
        <w:t>ходимых в связи с состоянием здоровья пожилых людей.</w:t>
      </w:r>
    </w:p>
    <w:p w:rsidR="00F8428F" w:rsidRPr="006E17AD" w:rsidRDefault="00F8428F" w:rsidP="00597FB8">
      <w:pPr>
        <w:autoSpaceDE w:val="0"/>
        <w:autoSpaceDN w:val="0"/>
        <w:adjustRightInd w:val="0"/>
        <w:spacing w:after="0" w:line="240" w:lineRule="auto"/>
        <w:ind w:firstLine="709"/>
        <w:jc w:val="both"/>
        <w:rPr>
          <w:rFonts w:ascii="Book Antiqua" w:hAnsi="Book Antiqua" w:cs="Times New Roman"/>
          <w:sz w:val="24"/>
          <w:szCs w:val="24"/>
        </w:rPr>
      </w:pPr>
      <w:r w:rsidRPr="006E17AD">
        <w:rPr>
          <w:rFonts w:ascii="Book Antiqua" w:hAnsi="Book Antiqua" w:cs="Times New Roman"/>
          <w:sz w:val="24"/>
          <w:szCs w:val="24"/>
        </w:rPr>
        <w:t>В 2014 году из областного бюджета выделены средства на предоставление су</w:t>
      </w:r>
      <w:r w:rsidRPr="006E17AD">
        <w:rPr>
          <w:rFonts w:ascii="Book Antiqua" w:hAnsi="Book Antiqua" w:cs="Times New Roman"/>
          <w:sz w:val="24"/>
          <w:szCs w:val="24"/>
        </w:rPr>
        <w:t>б</w:t>
      </w:r>
      <w:r w:rsidRPr="006E17AD">
        <w:rPr>
          <w:rFonts w:ascii="Book Antiqua" w:hAnsi="Book Antiqua" w:cs="Times New Roman"/>
          <w:sz w:val="24"/>
          <w:szCs w:val="24"/>
        </w:rPr>
        <w:t xml:space="preserve">сидии местным бюджетам Омской области на проведение капитального, текущего ремонта специальных домов. Основное условие получения субсидии – </w:t>
      </w:r>
      <w:proofErr w:type="spellStart"/>
      <w:r w:rsidRPr="006E17AD">
        <w:rPr>
          <w:rFonts w:ascii="Book Antiqua" w:hAnsi="Book Antiqua" w:cs="Times New Roman"/>
          <w:sz w:val="24"/>
          <w:szCs w:val="24"/>
        </w:rPr>
        <w:t>софинанс</w:t>
      </w:r>
      <w:r w:rsidRPr="006E17AD">
        <w:rPr>
          <w:rFonts w:ascii="Book Antiqua" w:hAnsi="Book Antiqua" w:cs="Times New Roman"/>
          <w:sz w:val="24"/>
          <w:szCs w:val="24"/>
        </w:rPr>
        <w:t>и</w:t>
      </w:r>
      <w:r w:rsidRPr="006E17AD">
        <w:rPr>
          <w:rFonts w:ascii="Book Antiqua" w:hAnsi="Book Antiqua" w:cs="Times New Roman"/>
          <w:sz w:val="24"/>
          <w:szCs w:val="24"/>
        </w:rPr>
        <w:t>рование</w:t>
      </w:r>
      <w:proofErr w:type="spellEnd"/>
      <w:r w:rsidRPr="006E17AD">
        <w:rPr>
          <w:rFonts w:ascii="Book Antiqua" w:hAnsi="Book Antiqua" w:cs="Times New Roman"/>
          <w:sz w:val="24"/>
          <w:szCs w:val="24"/>
        </w:rPr>
        <w:t xml:space="preserve"> расходов (30 процентов). Объем бюджетных ассигнований на указанные ц</w:t>
      </w:r>
      <w:r w:rsidRPr="006E17AD">
        <w:rPr>
          <w:rFonts w:ascii="Book Antiqua" w:hAnsi="Book Antiqua" w:cs="Times New Roman"/>
          <w:sz w:val="24"/>
          <w:szCs w:val="24"/>
        </w:rPr>
        <w:t>е</w:t>
      </w:r>
      <w:r w:rsidRPr="006E17AD">
        <w:rPr>
          <w:rFonts w:ascii="Book Antiqua" w:hAnsi="Book Antiqua" w:cs="Times New Roman"/>
          <w:sz w:val="24"/>
          <w:szCs w:val="24"/>
        </w:rPr>
        <w:t xml:space="preserve">ли – 18 млн. руб., средств местных бюджетов – </w:t>
      </w:r>
      <w:r>
        <w:rPr>
          <w:rFonts w:ascii="Book Antiqua" w:hAnsi="Book Antiqua" w:cs="Times New Roman"/>
          <w:sz w:val="24"/>
          <w:szCs w:val="24"/>
        </w:rPr>
        <w:t>почти 7</w:t>
      </w:r>
      <w:r w:rsidRPr="006E17AD">
        <w:rPr>
          <w:rFonts w:ascii="Book Antiqua" w:hAnsi="Book Antiqua" w:cs="Times New Roman"/>
          <w:sz w:val="24"/>
          <w:szCs w:val="24"/>
        </w:rPr>
        <w:t xml:space="preserve"> млн. руб. </w:t>
      </w:r>
    </w:p>
    <w:p w:rsidR="00F8428F" w:rsidRPr="006E17AD" w:rsidRDefault="00F8428F" w:rsidP="00597FB8">
      <w:pPr>
        <w:pStyle w:val="ConsPlusCell"/>
        <w:widowControl/>
        <w:ind w:firstLine="700"/>
        <w:jc w:val="both"/>
        <w:rPr>
          <w:rFonts w:ascii="Book Antiqua" w:hAnsi="Book Antiqua" w:cs="Times New Roman"/>
          <w:sz w:val="24"/>
          <w:szCs w:val="24"/>
          <w:u w:val="single"/>
        </w:rPr>
      </w:pPr>
      <w:r w:rsidRPr="006E17AD">
        <w:rPr>
          <w:rFonts w:ascii="Book Antiqua" w:hAnsi="Book Antiqua" w:cs="Times New Roman"/>
          <w:bCs/>
          <w:sz w:val="24"/>
          <w:szCs w:val="24"/>
          <w:u w:val="single"/>
        </w:rPr>
        <w:lastRenderedPageBreak/>
        <w:t>5. Выплата ежемесячного вознаграждения опекунам совершеннолетних неде</w:t>
      </w:r>
      <w:r w:rsidRPr="006E17AD">
        <w:rPr>
          <w:rFonts w:ascii="Book Antiqua" w:hAnsi="Book Antiqua" w:cs="Times New Roman"/>
          <w:bCs/>
          <w:sz w:val="24"/>
          <w:szCs w:val="24"/>
          <w:u w:val="single"/>
        </w:rPr>
        <w:t>е</w:t>
      </w:r>
      <w:r w:rsidRPr="006E17AD">
        <w:rPr>
          <w:rFonts w:ascii="Book Antiqua" w:hAnsi="Book Antiqua" w:cs="Times New Roman"/>
          <w:bCs/>
          <w:sz w:val="24"/>
          <w:szCs w:val="24"/>
          <w:u w:val="single"/>
        </w:rPr>
        <w:t>способных граждан.</w:t>
      </w:r>
    </w:p>
    <w:p w:rsidR="00F8428F" w:rsidRPr="006E17AD" w:rsidRDefault="0089320D" w:rsidP="00597FB8">
      <w:pPr>
        <w:spacing w:after="0" w:line="240" w:lineRule="auto"/>
        <w:ind w:firstLine="709"/>
        <w:jc w:val="both"/>
        <w:rPr>
          <w:rFonts w:ascii="Book Antiqua" w:hAnsi="Book Antiqua" w:cs="Times New Roman"/>
          <w:sz w:val="24"/>
          <w:szCs w:val="24"/>
        </w:rPr>
      </w:pPr>
      <w:r>
        <w:rPr>
          <w:rFonts w:ascii="Book Antiqua" w:hAnsi="Book Antiqua" w:cs="Times New Roman"/>
          <w:noProof/>
          <w:sz w:val="24"/>
          <w:szCs w:val="24"/>
          <w:lang w:eastAsia="ru-RU"/>
        </w:rPr>
        <w:drawing>
          <wp:anchor distT="0" distB="0" distL="114300" distR="114300" simplePos="0" relativeHeight="251658240" behindDoc="0" locked="0" layoutInCell="1" allowOverlap="1">
            <wp:simplePos x="0" y="0"/>
            <wp:positionH relativeFrom="column">
              <wp:posOffset>-7620</wp:posOffset>
            </wp:positionH>
            <wp:positionV relativeFrom="paragraph">
              <wp:posOffset>52070</wp:posOffset>
            </wp:positionV>
            <wp:extent cx="1123950" cy="1074420"/>
            <wp:effectExtent l="19050" t="0" r="0" b="0"/>
            <wp:wrapSquare wrapText="bothSides"/>
            <wp:docPr id="5" name="Рисунок 0" descr="money-clipart71-580x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clipart71-580x529.jpg"/>
                    <pic:cNvPicPr/>
                  </pic:nvPicPr>
                  <pic:blipFill>
                    <a:blip r:embed="rId9" cstate="print"/>
                    <a:stretch>
                      <a:fillRect/>
                    </a:stretch>
                  </pic:blipFill>
                  <pic:spPr>
                    <a:xfrm>
                      <a:off x="0" y="0"/>
                      <a:ext cx="1123950" cy="1074420"/>
                    </a:xfrm>
                    <a:prstGeom prst="rect">
                      <a:avLst/>
                    </a:prstGeom>
                  </pic:spPr>
                </pic:pic>
              </a:graphicData>
            </a:graphic>
          </wp:anchor>
        </w:drawing>
      </w:r>
      <w:r w:rsidR="00F8428F">
        <w:rPr>
          <w:rFonts w:ascii="Book Antiqua" w:hAnsi="Book Antiqua" w:cs="Times New Roman"/>
          <w:sz w:val="24"/>
          <w:szCs w:val="24"/>
        </w:rPr>
        <w:t>В целях реализации статьи 42.1</w:t>
      </w:r>
      <w:r w:rsidR="00F8428F" w:rsidRPr="006E17AD">
        <w:rPr>
          <w:rFonts w:ascii="Book Antiqua" w:hAnsi="Book Antiqua" w:cs="Times New Roman"/>
          <w:sz w:val="24"/>
          <w:szCs w:val="24"/>
        </w:rPr>
        <w:t xml:space="preserve"> Кодекс</w:t>
      </w:r>
      <w:r w:rsidR="00775236">
        <w:rPr>
          <w:rFonts w:ascii="Book Antiqua" w:hAnsi="Book Antiqua" w:cs="Times New Roman"/>
          <w:sz w:val="24"/>
          <w:szCs w:val="24"/>
        </w:rPr>
        <w:t>а</w:t>
      </w:r>
      <w:r w:rsidR="00F8428F" w:rsidRPr="006E17AD">
        <w:rPr>
          <w:rFonts w:ascii="Book Antiqua" w:hAnsi="Book Antiqua" w:cs="Times New Roman"/>
          <w:sz w:val="24"/>
          <w:szCs w:val="24"/>
        </w:rPr>
        <w:t xml:space="preserve"> Омской области о социальной защите отдельных категорий граждан принято </w:t>
      </w:r>
      <w:r w:rsidR="00F8428F">
        <w:rPr>
          <w:rFonts w:ascii="Book Antiqua" w:hAnsi="Book Antiqua" w:cs="Times New Roman"/>
          <w:sz w:val="24"/>
          <w:szCs w:val="24"/>
        </w:rPr>
        <w:t>п</w:t>
      </w:r>
      <w:r w:rsidR="00F8428F" w:rsidRPr="006E17AD">
        <w:rPr>
          <w:rFonts w:ascii="Book Antiqua" w:hAnsi="Book Antiqua" w:cs="Times New Roman"/>
          <w:sz w:val="24"/>
          <w:szCs w:val="24"/>
        </w:rPr>
        <w:t>ост</w:t>
      </w:r>
      <w:r w:rsidR="00F8428F" w:rsidRPr="006E17AD">
        <w:rPr>
          <w:rFonts w:ascii="Book Antiqua" w:hAnsi="Book Antiqua" w:cs="Times New Roman"/>
          <w:sz w:val="24"/>
          <w:szCs w:val="24"/>
        </w:rPr>
        <w:t>а</w:t>
      </w:r>
      <w:r w:rsidR="00F8428F" w:rsidRPr="006E17AD">
        <w:rPr>
          <w:rFonts w:ascii="Book Antiqua" w:hAnsi="Book Antiqua" w:cs="Times New Roman"/>
          <w:sz w:val="24"/>
          <w:szCs w:val="24"/>
        </w:rPr>
        <w:t>новление Правительства Омской о</w:t>
      </w:r>
      <w:r w:rsidR="00F8428F" w:rsidRPr="006E17AD">
        <w:rPr>
          <w:rFonts w:ascii="Book Antiqua" w:hAnsi="Book Antiqua" w:cs="Times New Roman"/>
          <w:sz w:val="24"/>
          <w:szCs w:val="24"/>
        </w:rPr>
        <w:t>б</w:t>
      </w:r>
      <w:r w:rsidR="00F8428F" w:rsidRPr="006E17AD">
        <w:rPr>
          <w:rFonts w:ascii="Book Antiqua" w:hAnsi="Book Antiqua" w:cs="Times New Roman"/>
          <w:sz w:val="24"/>
          <w:szCs w:val="24"/>
        </w:rPr>
        <w:t>ласти от 2 июля 2014 года №</w:t>
      </w:r>
      <w:r w:rsidR="00775236">
        <w:rPr>
          <w:rFonts w:ascii="Book Antiqua" w:hAnsi="Book Antiqua" w:cs="Times New Roman"/>
          <w:sz w:val="24"/>
          <w:szCs w:val="24"/>
        </w:rPr>
        <w:t> </w:t>
      </w:r>
      <w:r w:rsidR="00F8428F" w:rsidRPr="006E17AD">
        <w:rPr>
          <w:rFonts w:ascii="Book Antiqua" w:hAnsi="Book Antiqua" w:cs="Times New Roman"/>
          <w:sz w:val="24"/>
          <w:szCs w:val="24"/>
        </w:rPr>
        <w:t>140-п "Об</w:t>
      </w:r>
      <w:r w:rsidR="00F8428F">
        <w:rPr>
          <w:rFonts w:ascii="Book Antiqua" w:hAnsi="Book Antiqua" w:cs="Times New Roman"/>
          <w:sz w:val="24"/>
          <w:szCs w:val="24"/>
        </w:rPr>
        <w:t> </w:t>
      </w:r>
      <w:r w:rsidR="00F8428F" w:rsidRPr="006E17AD">
        <w:rPr>
          <w:rFonts w:ascii="Book Antiqua" w:hAnsi="Book Antiqua" w:cs="Times New Roman"/>
          <w:sz w:val="24"/>
          <w:szCs w:val="24"/>
        </w:rPr>
        <w:t>утверждении Порядка назначения и выплаты ежем</w:t>
      </w:r>
      <w:r w:rsidR="00F8428F" w:rsidRPr="006E17AD">
        <w:rPr>
          <w:rFonts w:ascii="Book Antiqua" w:hAnsi="Book Antiqua" w:cs="Times New Roman"/>
          <w:sz w:val="24"/>
          <w:szCs w:val="24"/>
        </w:rPr>
        <w:t>е</w:t>
      </w:r>
      <w:r w:rsidR="00F8428F" w:rsidRPr="006E17AD">
        <w:rPr>
          <w:rFonts w:ascii="Book Antiqua" w:hAnsi="Book Antiqua" w:cs="Times New Roman"/>
          <w:sz w:val="24"/>
          <w:szCs w:val="24"/>
        </w:rPr>
        <w:t>сячного денежного вознаграждения за осуществление опеки оп</w:t>
      </w:r>
      <w:r w:rsidR="00F8428F" w:rsidRPr="006E17AD">
        <w:rPr>
          <w:rFonts w:ascii="Book Antiqua" w:hAnsi="Book Antiqua" w:cs="Times New Roman"/>
          <w:sz w:val="24"/>
          <w:szCs w:val="24"/>
        </w:rPr>
        <w:t>е</w:t>
      </w:r>
      <w:r w:rsidR="00F8428F" w:rsidRPr="006E17AD">
        <w:rPr>
          <w:rFonts w:ascii="Book Antiqua" w:hAnsi="Book Antiqua" w:cs="Times New Roman"/>
          <w:sz w:val="24"/>
          <w:szCs w:val="24"/>
        </w:rPr>
        <w:t>кунам, заключившим договор об осуществлении опеки над сове</w:t>
      </w:r>
      <w:r w:rsidR="00F8428F" w:rsidRPr="006E17AD">
        <w:rPr>
          <w:rFonts w:ascii="Book Antiqua" w:hAnsi="Book Antiqua" w:cs="Times New Roman"/>
          <w:sz w:val="24"/>
          <w:szCs w:val="24"/>
        </w:rPr>
        <w:t>р</w:t>
      </w:r>
      <w:r w:rsidR="00F8428F" w:rsidRPr="006E17AD">
        <w:rPr>
          <w:rFonts w:ascii="Book Antiqua" w:hAnsi="Book Antiqua" w:cs="Times New Roman"/>
          <w:sz w:val="24"/>
          <w:szCs w:val="24"/>
        </w:rPr>
        <w:t>шеннолетними недееспособными гражданами".</w:t>
      </w:r>
      <w:r w:rsidR="00775236">
        <w:rPr>
          <w:rFonts w:ascii="Book Antiqua" w:hAnsi="Book Antiqua" w:cs="Times New Roman"/>
          <w:sz w:val="24"/>
          <w:szCs w:val="24"/>
        </w:rPr>
        <w:t xml:space="preserve"> </w:t>
      </w:r>
      <w:r w:rsidR="00F8428F" w:rsidRPr="006E17AD">
        <w:rPr>
          <w:rFonts w:ascii="Book Antiqua" w:hAnsi="Book Antiqua" w:cs="Times New Roman"/>
          <w:sz w:val="24"/>
          <w:szCs w:val="24"/>
        </w:rPr>
        <w:t>Указанным постановлением пред</w:t>
      </w:r>
      <w:r w:rsidR="00F8428F" w:rsidRPr="006E17AD">
        <w:rPr>
          <w:rFonts w:ascii="Book Antiqua" w:hAnsi="Book Antiqua" w:cs="Times New Roman"/>
          <w:sz w:val="24"/>
          <w:szCs w:val="24"/>
        </w:rPr>
        <w:t>у</w:t>
      </w:r>
      <w:r w:rsidR="00F8428F" w:rsidRPr="006E17AD">
        <w:rPr>
          <w:rFonts w:ascii="Book Antiqua" w:hAnsi="Book Antiqua" w:cs="Times New Roman"/>
          <w:sz w:val="24"/>
          <w:szCs w:val="24"/>
        </w:rPr>
        <w:t>смотрен механизм социальной поддержки опекунов, заключивших договор с терр</w:t>
      </w:r>
      <w:r w:rsidR="00F8428F" w:rsidRPr="006E17AD">
        <w:rPr>
          <w:rFonts w:ascii="Book Antiqua" w:hAnsi="Book Antiqua" w:cs="Times New Roman"/>
          <w:sz w:val="24"/>
          <w:szCs w:val="24"/>
        </w:rPr>
        <w:t>и</w:t>
      </w:r>
      <w:r w:rsidR="00F8428F" w:rsidRPr="006E17AD">
        <w:rPr>
          <w:rFonts w:ascii="Book Antiqua" w:hAnsi="Book Antiqua" w:cs="Times New Roman"/>
          <w:sz w:val="24"/>
          <w:szCs w:val="24"/>
        </w:rPr>
        <w:t xml:space="preserve">ториальным органом </w:t>
      </w:r>
      <w:r w:rsidR="00F8428F" w:rsidRPr="00022851">
        <w:rPr>
          <w:rFonts w:ascii="Book Antiqua" w:hAnsi="Book Antiqua" w:cs="Times New Roman"/>
          <w:spacing w:val="-6"/>
          <w:sz w:val="24"/>
          <w:szCs w:val="24"/>
        </w:rPr>
        <w:t>Министе</w:t>
      </w:r>
      <w:r w:rsidR="00F8428F" w:rsidRPr="00022851">
        <w:rPr>
          <w:rFonts w:ascii="Book Antiqua" w:hAnsi="Book Antiqua" w:cs="Times New Roman"/>
          <w:spacing w:val="-6"/>
          <w:sz w:val="24"/>
          <w:szCs w:val="24"/>
        </w:rPr>
        <w:t>р</w:t>
      </w:r>
      <w:r w:rsidR="00F8428F" w:rsidRPr="00022851">
        <w:rPr>
          <w:rFonts w:ascii="Book Antiqua" w:hAnsi="Book Antiqua" w:cs="Times New Roman"/>
          <w:spacing w:val="-6"/>
          <w:sz w:val="24"/>
          <w:szCs w:val="24"/>
        </w:rPr>
        <w:t>ства об осуществлении опеки над совершеннолетними недееспособными гражданами, посредством выплаты ежемесячного денежного возн</w:t>
      </w:r>
      <w:r w:rsidR="00F8428F" w:rsidRPr="00022851">
        <w:rPr>
          <w:rFonts w:ascii="Book Antiqua" w:hAnsi="Book Antiqua" w:cs="Times New Roman"/>
          <w:spacing w:val="-6"/>
          <w:sz w:val="24"/>
          <w:szCs w:val="24"/>
        </w:rPr>
        <w:t>а</w:t>
      </w:r>
      <w:r w:rsidR="00F8428F" w:rsidRPr="00022851">
        <w:rPr>
          <w:rFonts w:ascii="Book Antiqua" w:hAnsi="Book Antiqua" w:cs="Times New Roman"/>
          <w:spacing w:val="-6"/>
          <w:sz w:val="24"/>
          <w:szCs w:val="24"/>
        </w:rPr>
        <w:t>граждения за счет средств облас</w:t>
      </w:r>
      <w:r w:rsidR="00F8428F" w:rsidRPr="00022851">
        <w:rPr>
          <w:rFonts w:ascii="Book Antiqua" w:hAnsi="Book Antiqua" w:cs="Times New Roman"/>
          <w:spacing w:val="-6"/>
          <w:sz w:val="24"/>
          <w:szCs w:val="24"/>
        </w:rPr>
        <w:t>т</w:t>
      </w:r>
      <w:r w:rsidR="00F8428F" w:rsidRPr="00022851">
        <w:rPr>
          <w:rFonts w:ascii="Book Antiqua" w:hAnsi="Book Antiqua" w:cs="Times New Roman"/>
          <w:spacing w:val="-6"/>
          <w:sz w:val="24"/>
          <w:szCs w:val="24"/>
        </w:rPr>
        <w:t>ного бюджета.</w:t>
      </w:r>
      <w:r w:rsidR="00F8428F" w:rsidRPr="006E17AD">
        <w:rPr>
          <w:rFonts w:ascii="Book Antiqua" w:hAnsi="Book Antiqua" w:cs="Times New Roman"/>
          <w:sz w:val="24"/>
          <w:szCs w:val="24"/>
        </w:rPr>
        <w:t xml:space="preserve"> </w:t>
      </w:r>
    </w:p>
    <w:p w:rsidR="00F8428F" w:rsidRPr="006E17AD" w:rsidRDefault="00F8428F" w:rsidP="00597FB8">
      <w:pPr>
        <w:spacing w:after="0" w:line="240" w:lineRule="auto"/>
        <w:ind w:firstLine="709"/>
        <w:jc w:val="both"/>
        <w:rPr>
          <w:rFonts w:ascii="Book Antiqua" w:hAnsi="Book Antiqua" w:cs="Times New Roman"/>
          <w:sz w:val="24"/>
          <w:szCs w:val="24"/>
        </w:rPr>
      </w:pPr>
      <w:r w:rsidRPr="006E17AD">
        <w:rPr>
          <w:rFonts w:ascii="Book Antiqua" w:hAnsi="Book Antiqua" w:cs="Times New Roman"/>
          <w:sz w:val="24"/>
          <w:szCs w:val="24"/>
        </w:rPr>
        <w:t>Установление вознаграждения направлено на обеспечение максимально во</w:t>
      </w:r>
      <w:r w:rsidRPr="006E17AD">
        <w:rPr>
          <w:rFonts w:ascii="Book Antiqua" w:hAnsi="Book Antiqua" w:cs="Times New Roman"/>
          <w:sz w:val="24"/>
          <w:szCs w:val="24"/>
        </w:rPr>
        <w:t>з</w:t>
      </w:r>
      <w:r w:rsidRPr="006E17AD">
        <w:rPr>
          <w:rFonts w:ascii="Book Antiqua" w:hAnsi="Book Antiqua" w:cs="Times New Roman"/>
          <w:sz w:val="24"/>
          <w:szCs w:val="24"/>
        </w:rPr>
        <w:t xml:space="preserve">можного пребывания человека в </w:t>
      </w:r>
      <w:proofErr w:type="gramStart"/>
      <w:r w:rsidRPr="006E17AD">
        <w:rPr>
          <w:rFonts w:ascii="Book Antiqua" w:hAnsi="Book Antiqua" w:cs="Times New Roman"/>
          <w:sz w:val="24"/>
          <w:szCs w:val="24"/>
        </w:rPr>
        <w:t>привычной</w:t>
      </w:r>
      <w:proofErr w:type="gramEnd"/>
      <w:r w:rsidRPr="006E17AD">
        <w:rPr>
          <w:rFonts w:ascii="Book Antiqua" w:hAnsi="Book Antiqua" w:cs="Times New Roman"/>
          <w:sz w:val="24"/>
          <w:szCs w:val="24"/>
        </w:rPr>
        <w:t xml:space="preserve"> социальной среде, а также поддержку родственников, осуществляющих уход за совершеннолетними недееспособными гражданами в ущерб профессиональной занятости. Опекуны совершеннолетних недееспособных граждан, не состоящие в трудовых отношениях, не достигшие во</w:t>
      </w:r>
      <w:r w:rsidRPr="006E17AD">
        <w:rPr>
          <w:rFonts w:ascii="Book Antiqua" w:hAnsi="Book Antiqua" w:cs="Times New Roman"/>
          <w:sz w:val="24"/>
          <w:szCs w:val="24"/>
        </w:rPr>
        <w:t>з</w:t>
      </w:r>
      <w:r w:rsidRPr="006E17AD">
        <w:rPr>
          <w:rFonts w:ascii="Book Antiqua" w:hAnsi="Book Antiqua" w:cs="Times New Roman"/>
          <w:sz w:val="24"/>
          <w:szCs w:val="24"/>
        </w:rPr>
        <w:t>раста 65 лет, совместно проживающие со своими подопечными</w:t>
      </w:r>
      <w:r>
        <w:rPr>
          <w:rFonts w:ascii="Book Antiqua" w:hAnsi="Book Antiqua" w:cs="Times New Roman"/>
          <w:sz w:val="24"/>
          <w:szCs w:val="24"/>
        </w:rPr>
        <w:t>,</w:t>
      </w:r>
      <w:r w:rsidRPr="006E17AD">
        <w:rPr>
          <w:rFonts w:ascii="Book Antiqua" w:hAnsi="Book Antiqua" w:cs="Times New Roman"/>
          <w:sz w:val="24"/>
          <w:szCs w:val="24"/>
        </w:rPr>
        <w:t xml:space="preserve"> имеют право пол</w:t>
      </w:r>
      <w:r w:rsidRPr="006E17AD">
        <w:rPr>
          <w:rFonts w:ascii="Book Antiqua" w:hAnsi="Book Antiqua" w:cs="Times New Roman"/>
          <w:sz w:val="24"/>
          <w:szCs w:val="24"/>
        </w:rPr>
        <w:t>у</w:t>
      </w:r>
      <w:r w:rsidRPr="006E17AD">
        <w:rPr>
          <w:rFonts w:ascii="Book Antiqua" w:hAnsi="Book Antiqua" w:cs="Times New Roman"/>
          <w:sz w:val="24"/>
          <w:szCs w:val="24"/>
        </w:rPr>
        <w:t>чать ежемесячное денежное  вознаграждение за осуществление опеки. В 2014 году 485 опекунов стали получателями ежемесячного денежного вознаграждения в ра</w:t>
      </w:r>
      <w:r w:rsidRPr="006E17AD">
        <w:rPr>
          <w:rFonts w:ascii="Book Antiqua" w:hAnsi="Book Antiqua" w:cs="Times New Roman"/>
          <w:sz w:val="24"/>
          <w:szCs w:val="24"/>
        </w:rPr>
        <w:t>з</w:t>
      </w:r>
      <w:r w:rsidRPr="006E17AD">
        <w:rPr>
          <w:rFonts w:ascii="Book Antiqua" w:hAnsi="Book Antiqua" w:cs="Times New Roman"/>
          <w:sz w:val="24"/>
          <w:szCs w:val="24"/>
        </w:rPr>
        <w:t xml:space="preserve">мере 6 387,1 руб. Расходы областного бюджета на выплату указанного денежного вознаграждения в 2014 году составили </w:t>
      </w:r>
      <w:r w:rsidR="006613FE">
        <w:rPr>
          <w:rFonts w:ascii="Book Antiqua" w:hAnsi="Book Antiqua" w:cs="Times New Roman"/>
          <w:sz w:val="24"/>
          <w:szCs w:val="24"/>
        </w:rPr>
        <w:t>5,0</w:t>
      </w:r>
      <w:r w:rsidRPr="006E17AD">
        <w:rPr>
          <w:rFonts w:ascii="Book Antiqua" w:hAnsi="Book Antiqua" w:cs="Times New Roman"/>
          <w:sz w:val="24"/>
          <w:szCs w:val="24"/>
        </w:rPr>
        <w:t xml:space="preserve"> млн. руб.</w:t>
      </w:r>
    </w:p>
    <w:p w:rsidR="00F8428F" w:rsidRPr="006E17AD" w:rsidRDefault="00F8428F" w:rsidP="00597FB8">
      <w:pPr>
        <w:pStyle w:val="ConsPlusCell"/>
        <w:widowControl/>
        <w:ind w:firstLine="700"/>
        <w:jc w:val="both"/>
        <w:rPr>
          <w:rFonts w:ascii="Book Antiqua" w:hAnsi="Book Antiqua" w:cs="Times New Roman"/>
          <w:sz w:val="24"/>
          <w:szCs w:val="24"/>
        </w:rPr>
      </w:pPr>
      <w:r w:rsidRPr="006E17AD">
        <w:rPr>
          <w:rFonts w:ascii="Book Antiqua" w:hAnsi="Book Antiqua" w:cs="Times New Roman"/>
          <w:sz w:val="24"/>
          <w:szCs w:val="24"/>
        </w:rPr>
        <w:t>6. </w:t>
      </w:r>
      <w:r w:rsidRPr="006E17AD">
        <w:rPr>
          <w:rFonts w:ascii="Book Antiqua" w:hAnsi="Book Antiqua" w:cs="Times New Roman"/>
          <w:sz w:val="24"/>
          <w:szCs w:val="24"/>
          <w:u w:val="single"/>
        </w:rPr>
        <w:t>Выплата по договору пожизненной ренты</w:t>
      </w:r>
      <w:r w:rsidRPr="006E17AD">
        <w:rPr>
          <w:rFonts w:ascii="Book Antiqua" w:hAnsi="Book Antiqua" w:cs="Times New Roman"/>
          <w:color w:val="FF0000"/>
          <w:sz w:val="24"/>
          <w:szCs w:val="24"/>
          <w:u w:val="single"/>
        </w:rPr>
        <w:t xml:space="preserve"> </w:t>
      </w:r>
      <w:r w:rsidRPr="006E17AD">
        <w:rPr>
          <w:rFonts w:ascii="Book Antiqua" w:hAnsi="Book Antiqua" w:cs="Times New Roman"/>
          <w:sz w:val="24"/>
          <w:szCs w:val="24"/>
          <w:u w:val="single"/>
        </w:rPr>
        <w:t>супружеским парам и одиноко проживающим пенсионерам, достигшим 75 лет, а также одиноко проживающим и</w:t>
      </w:r>
      <w:r w:rsidRPr="006E17AD">
        <w:rPr>
          <w:rFonts w:ascii="Book Antiqua" w:hAnsi="Book Antiqua" w:cs="Times New Roman"/>
          <w:sz w:val="24"/>
          <w:szCs w:val="24"/>
          <w:u w:val="single"/>
        </w:rPr>
        <w:t>н</w:t>
      </w:r>
      <w:r w:rsidRPr="006E17AD">
        <w:rPr>
          <w:rFonts w:ascii="Book Antiqua" w:hAnsi="Book Antiqua" w:cs="Times New Roman"/>
          <w:sz w:val="24"/>
          <w:szCs w:val="24"/>
          <w:u w:val="single"/>
        </w:rPr>
        <w:t>валидам I группы, достигшим 65 лет, и одиноко проживающим инвалидам II группы, достигшим 70 лет, имеющим на праве собственности благоустроенное жилое помещение.</w:t>
      </w:r>
      <w:r w:rsidRPr="006E17AD">
        <w:rPr>
          <w:rFonts w:ascii="Book Antiqua" w:hAnsi="Book Antiqua" w:cs="Times New Roman"/>
          <w:sz w:val="24"/>
          <w:szCs w:val="24"/>
        </w:rPr>
        <w:t xml:space="preserve"> </w:t>
      </w:r>
    </w:p>
    <w:p w:rsidR="00F8428F" w:rsidRPr="00544B29" w:rsidRDefault="00F8428F" w:rsidP="00597FB8">
      <w:pPr>
        <w:spacing w:after="0" w:line="240" w:lineRule="auto"/>
        <w:ind w:firstLine="709"/>
        <w:jc w:val="both"/>
        <w:rPr>
          <w:rFonts w:ascii="Book Antiqua" w:hAnsi="Book Antiqua" w:cs="Times New Roman"/>
          <w:sz w:val="24"/>
          <w:szCs w:val="24"/>
        </w:rPr>
      </w:pPr>
      <w:r w:rsidRPr="006E17AD">
        <w:rPr>
          <w:rFonts w:ascii="Book Antiqua" w:hAnsi="Book Antiqua" w:cs="Times New Roman"/>
          <w:bCs/>
          <w:sz w:val="24"/>
          <w:szCs w:val="24"/>
        </w:rPr>
        <w:t>Суть данной технологии состоит в том, что гражданин, пользуясь жилой пл</w:t>
      </w:r>
      <w:r w:rsidRPr="006E17AD">
        <w:rPr>
          <w:rFonts w:ascii="Book Antiqua" w:hAnsi="Book Antiqua" w:cs="Times New Roman"/>
          <w:bCs/>
          <w:sz w:val="24"/>
          <w:szCs w:val="24"/>
        </w:rPr>
        <w:t>о</w:t>
      </w:r>
      <w:r w:rsidRPr="006E17AD">
        <w:rPr>
          <w:rFonts w:ascii="Book Antiqua" w:hAnsi="Book Antiqua" w:cs="Times New Roman"/>
          <w:bCs/>
          <w:sz w:val="24"/>
          <w:szCs w:val="24"/>
        </w:rPr>
        <w:t>щадью, передаваемой в собственность Омской области по договору пожизненной ренты, живет дома, получает ежемесячн</w:t>
      </w:r>
      <w:r w:rsidR="007B1940">
        <w:rPr>
          <w:rFonts w:ascii="Book Antiqua" w:hAnsi="Book Antiqua" w:cs="Times New Roman"/>
          <w:bCs/>
          <w:sz w:val="24"/>
          <w:szCs w:val="24"/>
        </w:rPr>
        <w:t xml:space="preserve">о </w:t>
      </w:r>
      <w:r w:rsidRPr="006E17AD">
        <w:rPr>
          <w:rFonts w:ascii="Book Antiqua" w:hAnsi="Book Antiqua" w:cs="Times New Roman"/>
          <w:bCs/>
          <w:sz w:val="24"/>
          <w:szCs w:val="24"/>
        </w:rPr>
        <w:t xml:space="preserve">выплату и не состоит в очереди </w:t>
      </w:r>
      <w:r w:rsidRPr="006E17AD">
        <w:rPr>
          <w:rFonts w:ascii="Book Antiqua" w:hAnsi="Book Antiqua" w:cs="Times New Roman"/>
          <w:sz w:val="24"/>
          <w:szCs w:val="24"/>
        </w:rPr>
        <w:t>граждан, нуждающихся в предоставлении стационарного социального обслуживания в М</w:t>
      </w:r>
      <w:r w:rsidRPr="006E17AD">
        <w:rPr>
          <w:rFonts w:ascii="Book Antiqua" w:hAnsi="Book Antiqua" w:cs="Times New Roman"/>
          <w:sz w:val="24"/>
          <w:szCs w:val="24"/>
        </w:rPr>
        <w:t>и</w:t>
      </w:r>
      <w:r w:rsidRPr="006E17AD">
        <w:rPr>
          <w:rFonts w:ascii="Book Antiqua" w:hAnsi="Book Antiqua" w:cs="Times New Roman"/>
          <w:sz w:val="24"/>
          <w:szCs w:val="24"/>
        </w:rPr>
        <w:t xml:space="preserve">нистерстве. </w:t>
      </w:r>
      <w:r w:rsidRPr="006E17AD">
        <w:rPr>
          <w:rFonts w:ascii="Book Antiqua" w:hAnsi="Book Antiqua" w:cs="Times New Roman"/>
          <w:bCs/>
          <w:sz w:val="24"/>
          <w:szCs w:val="24"/>
        </w:rPr>
        <w:t>Согласно Закону Омской области от 6 июля 2005 года № 652-ОЗ "Об</w:t>
      </w:r>
      <w:r>
        <w:rPr>
          <w:rFonts w:ascii="Book Antiqua" w:hAnsi="Book Antiqua" w:cs="Times New Roman"/>
          <w:bCs/>
          <w:sz w:val="24"/>
          <w:szCs w:val="24"/>
        </w:rPr>
        <w:t> </w:t>
      </w:r>
      <w:r w:rsidRPr="006E17AD">
        <w:rPr>
          <w:rFonts w:ascii="Book Antiqua" w:hAnsi="Book Antiqua" w:cs="Times New Roman"/>
          <w:bCs/>
          <w:sz w:val="24"/>
          <w:szCs w:val="24"/>
        </w:rPr>
        <w:t xml:space="preserve">управлении собственностью Омской области" </w:t>
      </w:r>
      <w:r w:rsidRPr="006E17AD">
        <w:rPr>
          <w:rFonts w:ascii="Book Antiqua" w:hAnsi="Book Antiqua" w:cs="Times New Roman"/>
          <w:sz w:val="24"/>
          <w:szCs w:val="24"/>
        </w:rPr>
        <w:t xml:space="preserve">денежная выплата по договорам пожизненной ренты составит от 8 898,0 до 11 135,2 руб. в зависимости от качества жилого помещения. </w:t>
      </w:r>
    </w:p>
    <w:p w:rsidR="00481521" w:rsidRPr="00544B29" w:rsidRDefault="00481521" w:rsidP="00597FB8">
      <w:pPr>
        <w:spacing w:after="0" w:line="240" w:lineRule="auto"/>
        <w:ind w:firstLine="709"/>
        <w:jc w:val="both"/>
        <w:rPr>
          <w:rFonts w:ascii="Book Antiqua" w:hAnsi="Book Antiqua" w:cs="Times New Roman"/>
          <w:sz w:val="24"/>
          <w:szCs w:val="24"/>
        </w:rPr>
      </w:pPr>
    </w:p>
    <w:p w:rsidR="005806D1" w:rsidRPr="00340391" w:rsidRDefault="005806D1" w:rsidP="00597FB8">
      <w:pPr>
        <w:pStyle w:val="2"/>
        <w:keepNext w:val="0"/>
        <w:shd w:val="clear" w:color="auto" w:fill="F8FAC6"/>
        <w:spacing w:before="0" w:after="0"/>
        <w:jc w:val="center"/>
        <w:rPr>
          <w:rFonts w:ascii="Verdana" w:eastAsiaTheme="minorHAnsi" w:hAnsi="Verdana"/>
          <w:bCs w:val="0"/>
          <w:i w:val="0"/>
          <w:iCs w:val="0"/>
          <w:color w:val="0000CC"/>
          <w:sz w:val="4"/>
          <w:szCs w:val="4"/>
        </w:rPr>
      </w:pPr>
      <w:bookmarkStart w:id="0" w:name="_Toc316638889"/>
    </w:p>
    <w:p w:rsidR="001B29C8" w:rsidRPr="00743D2E" w:rsidRDefault="001B29C8" w:rsidP="00597FB8">
      <w:pPr>
        <w:pStyle w:val="2"/>
        <w:keepNext w:val="0"/>
        <w:shd w:val="clear" w:color="auto" w:fill="F8FAC6"/>
        <w:spacing w:before="0" w:after="0"/>
        <w:jc w:val="center"/>
        <w:rPr>
          <w:rFonts w:ascii="Verdana" w:eastAsiaTheme="minorHAnsi" w:hAnsi="Verdana"/>
          <w:bCs w:val="0"/>
          <w:i w:val="0"/>
          <w:iCs w:val="0"/>
          <w:color w:val="0000CC"/>
          <w:sz w:val="24"/>
          <w:szCs w:val="24"/>
        </w:rPr>
      </w:pPr>
      <w:r w:rsidRPr="00743D2E">
        <w:rPr>
          <w:rFonts w:ascii="Verdana" w:eastAsiaTheme="minorHAnsi" w:hAnsi="Verdana"/>
          <w:bCs w:val="0"/>
          <w:i w:val="0"/>
          <w:iCs w:val="0"/>
          <w:color w:val="0000CC"/>
          <w:sz w:val="24"/>
          <w:szCs w:val="24"/>
        </w:rPr>
        <w:t>Стационарное социальное обслуживание</w:t>
      </w:r>
      <w:bookmarkEnd w:id="0"/>
    </w:p>
    <w:p w:rsidR="00022851" w:rsidRPr="00340391" w:rsidRDefault="00022851" w:rsidP="00597FB8">
      <w:pPr>
        <w:pStyle w:val="2"/>
        <w:keepNext w:val="0"/>
        <w:shd w:val="clear" w:color="auto" w:fill="F8FAC6"/>
        <w:spacing w:before="0" w:after="0"/>
        <w:jc w:val="center"/>
        <w:rPr>
          <w:rFonts w:ascii="Verdana" w:eastAsiaTheme="minorHAnsi" w:hAnsi="Verdana"/>
          <w:bCs w:val="0"/>
          <w:i w:val="0"/>
          <w:iCs w:val="0"/>
          <w:color w:val="0000CC"/>
          <w:sz w:val="4"/>
          <w:szCs w:val="4"/>
        </w:rPr>
      </w:pPr>
    </w:p>
    <w:p w:rsidR="005806D1" w:rsidRPr="00762B16" w:rsidRDefault="005806D1" w:rsidP="00597FB8">
      <w:pPr>
        <w:shd w:val="clear" w:color="auto" w:fill="FFFFFF"/>
        <w:tabs>
          <w:tab w:val="left" w:pos="720"/>
          <w:tab w:val="left" w:pos="936"/>
        </w:tabs>
        <w:spacing w:after="0" w:line="240" w:lineRule="auto"/>
        <w:ind w:firstLine="709"/>
        <w:jc w:val="both"/>
        <w:rPr>
          <w:rFonts w:ascii="Book Antiqua" w:hAnsi="Book Antiqua"/>
          <w:color w:val="000000"/>
          <w:sz w:val="16"/>
          <w:szCs w:val="16"/>
        </w:rPr>
      </w:pPr>
    </w:p>
    <w:p w:rsidR="001B29C8" w:rsidRPr="001B29C8" w:rsidRDefault="001B29C8" w:rsidP="00597FB8">
      <w:pPr>
        <w:shd w:val="clear" w:color="auto" w:fill="FFFFFF"/>
        <w:tabs>
          <w:tab w:val="left" w:pos="720"/>
          <w:tab w:val="left" w:pos="936"/>
        </w:tabs>
        <w:spacing w:after="0" w:line="240" w:lineRule="auto"/>
        <w:ind w:firstLine="709"/>
        <w:jc w:val="both"/>
        <w:rPr>
          <w:rFonts w:ascii="Book Antiqua" w:hAnsi="Book Antiqua"/>
          <w:sz w:val="24"/>
          <w:szCs w:val="24"/>
        </w:rPr>
      </w:pPr>
      <w:r w:rsidRPr="001B29C8">
        <w:rPr>
          <w:rFonts w:ascii="Book Antiqua" w:hAnsi="Book Antiqua"/>
          <w:color w:val="000000"/>
          <w:sz w:val="24"/>
          <w:szCs w:val="24"/>
        </w:rPr>
        <w:t xml:space="preserve">На территории </w:t>
      </w:r>
      <w:r w:rsidRPr="001B29C8">
        <w:rPr>
          <w:rFonts w:ascii="Book Antiqua" w:hAnsi="Book Antiqua"/>
          <w:sz w:val="24"/>
          <w:szCs w:val="24"/>
        </w:rPr>
        <w:t xml:space="preserve">Омской области сформирована и стабильно функционирует сеть государственных стационарных учреждений социального обслуживания </w:t>
      </w:r>
      <w:r w:rsidRPr="001B29C8">
        <w:rPr>
          <w:rFonts w:ascii="Book Antiqua" w:hAnsi="Book Antiqua"/>
          <w:sz w:val="24"/>
          <w:szCs w:val="24"/>
        </w:rPr>
        <w:br/>
        <w:t>(далее – стационарные учреждения), которая представлена:</w:t>
      </w:r>
    </w:p>
    <w:p w:rsidR="001B29C8" w:rsidRPr="001B29C8" w:rsidRDefault="001B29C8" w:rsidP="00597FB8">
      <w:pPr>
        <w:shd w:val="clear" w:color="auto" w:fill="FFFFFF"/>
        <w:tabs>
          <w:tab w:val="left" w:pos="720"/>
          <w:tab w:val="left" w:pos="936"/>
        </w:tabs>
        <w:spacing w:after="0" w:line="240" w:lineRule="auto"/>
        <w:ind w:firstLine="709"/>
        <w:jc w:val="both"/>
        <w:rPr>
          <w:rFonts w:ascii="Book Antiqua" w:hAnsi="Book Antiqua"/>
          <w:sz w:val="24"/>
          <w:szCs w:val="24"/>
        </w:rPr>
      </w:pPr>
      <w:r w:rsidRPr="001B29C8">
        <w:rPr>
          <w:rFonts w:ascii="Book Antiqua" w:hAnsi="Book Antiqua"/>
          <w:sz w:val="24"/>
          <w:szCs w:val="24"/>
        </w:rPr>
        <w:t>- 2 геронтологическими центрами;</w:t>
      </w:r>
    </w:p>
    <w:p w:rsidR="001B29C8" w:rsidRPr="001B29C8" w:rsidRDefault="001B29C8" w:rsidP="00597FB8">
      <w:pPr>
        <w:shd w:val="clear" w:color="auto" w:fill="FFFFFF"/>
        <w:tabs>
          <w:tab w:val="left" w:pos="720"/>
          <w:tab w:val="left" w:pos="936"/>
        </w:tabs>
        <w:spacing w:after="0" w:line="240" w:lineRule="auto"/>
        <w:ind w:firstLine="709"/>
        <w:jc w:val="both"/>
        <w:rPr>
          <w:rFonts w:ascii="Book Antiqua" w:hAnsi="Book Antiqua"/>
          <w:sz w:val="24"/>
          <w:szCs w:val="24"/>
        </w:rPr>
      </w:pPr>
      <w:r w:rsidRPr="001B29C8">
        <w:rPr>
          <w:rFonts w:ascii="Book Antiqua" w:hAnsi="Book Antiqua"/>
          <w:sz w:val="24"/>
          <w:szCs w:val="24"/>
        </w:rPr>
        <w:t>- 1 домом-интернатом для престарелых и инвалидов;</w:t>
      </w:r>
    </w:p>
    <w:p w:rsidR="001B29C8" w:rsidRPr="001B29C8" w:rsidRDefault="001B29C8" w:rsidP="00597FB8">
      <w:pPr>
        <w:shd w:val="clear" w:color="auto" w:fill="FFFFFF"/>
        <w:tabs>
          <w:tab w:val="left" w:pos="720"/>
          <w:tab w:val="left" w:pos="936"/>
        </w:tabs>
        <w:spacing w:after="0" w:line="240" w:lineRule="auto"/>
        <w:ind w:firstLine="709"/>
        <w:jc w:val="both"/>
        <w:rPr>
          <w:rFonts w:ascii="Book Antiqua" w:hAnsi="Book Antiqua"/>
          <w:color w:val="000000"/>
          <w:sz w:val="24"/>
          <w:szCs w:val="24"/>
        </w:rPr>
      </w:pPr>
      <w:r w:rsidRPr="001B29C8">
        <w:rPr>
          <w:rFonts w:ascii="Book Antiqua" w:hAnsi="Book Antiqua"/>
          <w:color w:val="000000"/>
          <w:sz w:val="24"/>
          <w:szCs w:val="24"/>
        </w:rPr>
        <w:t>- 1 специальным домом-интернатом для престарелых и инвалидов;</w:t>
      </w:r>
    </w:p>
    <w:p w:rsidR="001B29C8" w:rsidRPr="001B29C8" w:rsidRDefault="001B29C8" w:rsidP="00597FB8">
      <w:pPr>
        <w:shd w:val="clear" w:color="auto" w:fill="FFFFFF"/>
        <w:tabs>
          <w:tab w:val="left" w:pos="720"/>
          <w:tab w:val="left" w:pos="936"/>
        </w:tabs>
        <w:spacing w:after="0" w:line="240" w:lineRule="auto"/>
        <w:ind w:firstLine="709"/>
        <w:jc w:val="both"/>
        <w:rPr>
          <w:rFonts w:ascii="Book Antiqua" w:hAnsi="Book Antiqua"/>
          <w:color w:val="000000"/>
          <w:sz w:val="24"/>
          <w:szCs w:val="24"/>
        </w:rPr>
      </w:pPr>
      <w:r w:rsidRPr="001B29C8">
        <w:rPr>
          <w:rFonts w:ascii="Book Antiqua" w:hAnsi="Book Antiqua"/>
          <w:color w:val="000000"/>
          <w:sz w:val="24"/>
          <w:szCs w:val="24"/>
        </w:rPr>
        <w:t>- 10 психоневрологическими интернатами;</w:t>
      </w:r>
    </w:p>
    <w:p w:rsidR="001B29C8" w:rsidRPr="001B29C8" w:rsidRDefault="001B29C8" w:rsidP="00597FB8">
      <w:pPr>
        <w:shd w:val="clear" w:color="auto" w:fill="FFFFFF"/>
        <w:tabs>
          <w:tab w:val="left" w:pos="720"/>
          <w:tab w:val="left" w:pos="936"/>
        </w:tabs>
        <w:spacing w:after="0" w:line="240" w:lineRule="auto"/>
        <w:ind w:firstLine="709"/>
        <w:jc w:val="both"/>
        <w:rPr>
          <w:rFonts w:ascii="Book Antiqua" w:hAnsi="Book Antiqua"/>
          <w:color w:val="000000"/>
          <w:sz w:val="24"/>
          <w:szCs w:val="24"/>
        </w:rPr>
      </w:pPr>
      <w:r w:rsidRPr="001B29C8">
        <w:rPr>
          <w:rFonts w:ascii="Book Antiqua" w:hAnsi="Book Antiqua"/>
          <w:color w:val="000000"/>
          <w:sz w:val="24"/>
          <w:szCs w:val="24"/>
        </w:rPr>
        <w:t>- 1 детским домом-интернатом для умственно отсталых детей.</w:t>
      </w:r>
    </w:p>
    <w:p w:rsidR="001B29C8" w:rsidRPr="001B29C8" w:rsidRDefault="00DB0355" w:rsidP="00597FB8">
      <w:pPr>
        <w:shd w:val="clear" w:color="auto" w:fill="FFFFFF"/>
        <w:tabs>
          <w:tab w:val="left" w:pos="720"/>
          <w:tab w:val="left" w:pos="936"/>
        </w:tabs>
        <w:spacing w:after="0" w:line="240" w:lineRule="auto"/>
        <w:ind w:firstLine="709"/>
        <w:jc w:val="both"/>
        <w:rPr>
          <w:rFonts w:ascii="Book Antiqua" w:hAnsi="Book Antiqua"/>
          <w:color w:val="000000"/>
          <w:sz w:val="24"/>
          <w:szCs w:val="24"/>
        </w:rPr>
      </w:pPr>
      <w:r>
        <w:rPr>
          <w:rFonts w:ascii="Book Antiqua" w:hAnsi="Book Antiqua"/>
          <w:sz w:val="24"/>
          <w:szCs w:val="24"/>
        </w:rPr>
        <w:lastRenderedPageBreak/>
        <w:t>По состоянию на 1 января 2015</w:t>
      </w:r>
      <w:r w:rsidRPr="001B29C8">
        <w:rPr>
          <w:rFonts w:ascii="Book Antiqua" w:hAnsi="Book Antiqua"/>
          <w:sz w:val="24"/>
          <w:szCs w:val="24"/>
        </w:rPr>
        <w:t xml:space="preserve"> года </w:t>
      </w:r>
      <w:r>
        <w:rPr>
          <w:rFonts w:ascii="Book Antiqua" w:hAnsi="Book Antiqua"/>
          <w:sz w:val="24"/>
          <w:szCs w:val="24"/>
        </w:rPr>
        <w:t>в</w:t>
      </w:r>
      <w:r w:rsidR="001B29C8" w:rsidRPr="001B29C8">
        <w:rPr>
          <w:rFonts w:ascii="Book Antiqua" w:hAnsi="Book Antiqua"/>
          <w:sz w:val="24"/>
          <w:szCs w:val="24"/>
        </w:rPr>
        <w:t xml:space="preserve"> стационарных учреждени</w:t>
      </w:r>
      <w:r w:rsidR="00775236">
        <w:rPr>
          <w:rFonts w:ascii="Book Antiqua" w:hAnsi="Book Antiqua"/>
          <w:sz w:val="24"/>
          <w:szCs w:val="24"/>
        </w:rPr>
        <w:t xml:space="preserve">ях </w:t>
      </w:r>
      <w:r w:rsidR="001B29C8" w:rsidRPr="001B29C8">
        <w:rPr>
          <w:rFonts w:ascii="Book Antiqua" w:hAnsi="Book Antiqua"/>
          <w:sz w:val="24"/>
          <w:szCs w:val="24"/>
        </w:rPr>
        <w:t>проживало 4 848 чел., из них 3 940  инвалидов (81,3 процента от общего числа проживающих)</w:t>
      </w:r>
      <w:r w:rsidR="00112F9A">
        <w:rPr>
          <w:rFonts w:ascii="Book Antiqua" w:hAnsi="Book Antiqua"/>
          <w:sz w:val="24"/>
          <w:szCs w:val="24"/>
        </w:rPr>
        <w:t>.</w:t>
      </w:r>
      <w:r w:rsidR="001B29C8" w:rsidRPr="001B29C8">
        <w:rPr>
          <w:rFonts w:ascii="Book Antiqua" w:hAnsi="Book Antiqua"/>
          <w:sz w:val="24"/>
          <w:szCs w:val="24"/>
        </w:rPr>
        <w:t xml:space="preserve"> </w:t>
      </w:r>
      <w:r w:rsidR="00085C3E">
        <w:rPr>
          <w:rFonts w:ascii="Book Antiqua" w:hAnsi="Book Antiqua"/>
          <w:sz w:val="24"/>
          <w:szCs w:val="24"/>
        </w:rPr>
        <w:t>О</w:t>
      </w:r>
      <w:r w:rsidR="001B29C8" w:rsidRPr="001B29C8">
        <w:rPr>
          <w:rFonts w:ascii="Book Antiqua" w:hAnsi="Book Antiqua"/>
          <w:color w:val="000000"/>
          <w:sz w:val="24"/>
          <w:szCs w:val="24"/>
        </w:rPr>
        <w:t xml:space="preserve">чередь в стационарные учреждения составила 103 чел., что почти в 7 раз меньше уровня </w:t>
      </w:r>
      <w:r w:rsidR="00085C3E">
        <w:rPr>
          <w:rFonts w:ascii="Book Antiqua" w:hAnsi="Book Antiqua"/>
          <w:color w:val="000000"/>
          <w:sz w:val="24"/>
          <w:szCs w:val="24"/>
        </w:rPr>
        <w:t>предыдущего</w:t>
      </w:r>
      <w:r w:rsidR="001B29C8" w:rsidRPr="001B29C8">
        <w:rPr>
          <w:rFonts w:ascii="Book Antiqua" w:hAnsi="Book Antiqua"/>
          <w:color w:val="000000"/>
          <w:sz w:val="24"/>
          <w:szCs w:val="24"/>
        </w:rPr>
        <w:t xml:space="preserve"> года (695 чел</w:t>
      </w:r>
      <w:r w:rsidR="00F522DE">
        <w:rPr>
          <w:rFonts w:ascii="Book Antiqua" w:hAnsi="Book Antiqua"/>
          <w:color w:val="000000"/>
          <w:sz w:val="24"/>
          <w:szCs w:val="24"/>
        </w:rPr>
        <w:t>.</w:t>
      </w:r>
      <w:r w:rsidR="001B29C8" w:rsidRPr="001B29C8">
        <w:rPr>
          <w:rFonts w:ascii="Book Antiqua" w:hAnsi="Book Antiqua"/>
          <w:color w:val="000000"/>
          <w:sz w:val="24"/>
          <w:szCs w:val="24"/>
        </w:rPr>
        <w:t>).</w:t>
      </w:r>
    </w:p>
    <w:p w:rsidR="001B29C8" w:rsidRPr="001B29C8" w:rsidRDefault="001B29C8" w:rsidP="00597FB8">
      <w:pPr>
        <w:autoSpaceDE w:val="0"/>
        <w:autoSpaceDN w:val="0"/>
        <w:adjustRightInd w:val="0"/>
        <w:spacing w:after="0" w:line="240" w:lineRule="auto"/>
        <w:ind w:firstLine="709"/>
        <w:jc w:val="both"/>
        <w:rPr>
          <w:rFonts w:ascii="Book Antiqua" w:hAnsi="Book Antiqua"/>
          <w:spacing w:val="-2"/>
          <w:sz w:val="24"/>
          <w:szCs w:val="24"/>
        </w:rPr>
      </w:pPr>
      <w:r w:rsidRPr="001B29C8">
        <w:rPr>
          <w:rFonts w:ascii="Book Antiqua" w:hAnsi="Book Antiqua"/>
          <w:color w:val="000000"/>
          <w:sz w:val="24"/>
          <w:szCs w:val="24"/>
        </w:rPr>
        <w:t>В</w:t>
      </w:r>
      <w:r w:rsidRPr="001B29C8">
        <w:rPr>
          <w:rFonts w:ascii="Book Antiqua" w:hAnsi="Book Antiqua"/>
          <w:sz w:val="24"/>
          <w:szCs w:val="24"/>
        </w:rPr>
        <w:t xml:space="preserve"> 2014 году проведено перепрофилирование </w:t>
      </w:r>
      <w:r w:rsidR="006E3ED6">
        <w:rPr>
          <w:rFonts w:ascii="Book Antiqua" w:hAnsi="Book Antiqua"/>
          <w:sz w:val="24"/>
          <w:szCs w:val="24"/>
        </w:rPr>
        <w:t>автономного</w:t>
      </w:r>
      <w:r w:rsidRPr="001B29C8">
        <w:rPr>
          <w:rFonts w:ascii="Book Antiqua" w:hAnsi="Book Antiqua"/>
          <w:sz w:val="24"/>
          <w:szCs w:val="24"/>
        </w:rPr>
        <w:t xml:space="preserve"> стационарного у</w:t>
      </w:r>
      <w:r w:rsidRPr="001B29C8">
        <w:rPr>
          <w:rFonts w:ascii="Book Antiqua" w:hAnsi="Book Antiqua"/>
          <w:sz w:val="24"/>
          <w:szCs w:val="24"/>
        </w:rPr>
        <w:t>ч</w:t>
      </w:r>
      <w:r w:rsidRPr="001B29C8">
        <w:rPr>
          <w:rFonts w:ascii="Book Antiqua" w:hAnsi="Book Antiqua"/>
          <w:sz w:val="24"/>
          <w:szCs w:val="24"/>
        </w:rPr>
        <w:t xml:space="preserve">реждения социального обслуживания Омской области (далее – </w:t>
      </w:r>
      <w:r w:rsidR="006E3ED6">
        <w:rPr>
          <w:rFonts w:ascii="Book Antiqua" w:hAnsi="Book Antiqua"/>
          <w:sz w:val="24"/>
          <w:szCs w:val="24"/>
        </w:rPr>
        <w:t>А</w:t>
      </w:r>
      <w:r w:rsidRPr="001B29C8">
        <w:rPr>
          <w:rFonts w:ascii="Book Antiqua" w:hAnsi="Book Antiqua"/>
          <w:sz w:val="24"/>
          <w:szCs w:val="24"/>
        </w:rPr>
        <w:t>СУСО) "Екатер</w:t>
      </w:r>
      <w:r w:rsidRPr="001B29C8">
        <w:rPr>
          <w:rFonts w:ascii="Book Antiqua" w:hAnsi="Book Antiqua"/>
          <w:sz w:val="24"/>
          <w:szCs w:val="24"/>
        </w:rPr>
        <w:t>и</w:t>
      </w:r>
      <w:r w:rsidRPr="001B29C8">
        <w:rPr>
          <w:rFonts w:ascii="Book Antiqua" w:hAnsi="Book Antiqua"/>
          <w:sz w:val="24"/>
          <w:szCs w:val="24"/>
        </w:rPr>
        <w:t>нинский дом-интернат для престарелых и инвалидов" в психоневрологический и</w:t>
      </w:r>
      <w:r w:rsidRPr="001B29C8">
        <w:rPr>
          <w:rFonts w:ascii="Book Antiqua" w:hAnsi="Book Antiqua"/>
          <w:sz w:val="24"/>
          <w:szCs w:val="24"/>
        </w:rPr>
        <w:t>н</w:t>
      </w:r>
      <w:r w:rsidRPr="001B29C8">
        <w:rPr>
          <w:rFonts w:ascii="Book Antiqua" w:hAnsi="Book Antiqua"/>
          <w:sz w:val="24"/>
          <w:szCs w:val="24"/>
        </w:rPr>
        <w:t>тернат, что позволило увеличить мощность психоневрологическ</w:t>
      </w:r>
      <w:r w:rsidR="00544B29">
        <w:rPr>
          <w:rFonts w:ascii="Book Antiqua" w:hAnsi="Book Antiqua"/>
          <w:sz w:val="24"/>
          <w:szCs w:val="24"/>
        </w:rPr>
        <w:t xml:space="preserve">их интернатов еще на 330 коек. </w:t>
      </w:r>
      <w:r w:rsidRPr="001B29C8">
        <w:rPr>
          <w:rFonts w:ascii="Book Antiqua" w:hAnsi="Book Antiqua"/>
          <w:sz w:val="24"/>
          <w:szCs w:val="24"/>
        </w:rPr>
        <w:t xml:space="preserve">Снижение очереди на стационарное социальное обслуживание стало также возможным в </w:t>
      </w:r>
      <w:r w:rsidRPr="001B29C8">
        <w:rPr>
          <w:rFonts w:ascii="Book Antiqua" w:eastAsia="Calibri" w:hAnsi="Book Antiqua"/>
          <w:color w:val="000000"/>
          <w:sz w:val="24"/>
          <w:szCs w:val="24"/>
        </w:rPr>
        <w:t>результате ввода в эксплуатацию новых жилых корпусов,</w:t>
      </w:r>
      <w:r w:rsidRPr="001B29C8">
        <w:rPr>
          <w:rFonts w:ascii="Book Antiqua" w:hAnsi="Book Antiqua"/>
          <w:sz w:val="24"/>
          <w:szCs w:val="24"/>
        </w:rPr>
        <w:t xml:space="preserve"> шир</w:t>
      </w:r>
      <w:r w:rsidRPr="001B29C8">
        <w:rPr>
          <w:rFonts w:ascii="Book Antiqua" w:hAnsi="Book Antiqua"/>
          <w:sz w:val="24"/>
          <w:szCs w:val="24"/>
        </w:rPr>
        <w:t>о</w:t>
      </w:r>
      <w:r w:rsidRPr="001B29C8">
        <w:rPr>
          <w:rFonts w:ascii="Book Antiqua" w:hAnsi="Book Antiqua"/>
          <w:sz w:val="24"/>
          <w:szCs w:val="24"/>
        </w:rPr>
        <w:t>кого внедрения</w:t>
      </w:r>
      <w:r w:rsidRPr="001B29C8">
        <w:rPr>
          <w:rFonts w:ascii="Book Antiqua" w:hAnsi="Book Antiqua"/>
          <w:spacing w:val="-2"/>
          <w:sz w:val="24"/>
          <w:szCs w:val="24"/>
        </w:rPr>
        <w:t xml:space="preserve"> </w:t>
      </w:r>
      <w:proofErr w:type="spellStart"/>
      <w:r w:rsidRPr="001B29C8">
        <w:rPr>
          <w:rFonts w:ascii="Book Antiqua" w:hAnsi="Book Antiqua"/>
          <w:spacing w:val="-2"/>
          <w:sz w:val="24"/>
          <w:szCs w:val="24"/>
        </w:rPr>
        <w:t>стационарозамещающих</w:t>
      </w:r>
      <w:proofErr w:type="spellEnd"/>
      <w:r w:rsidRPr="001B29C8">
        <w:rPr>
          <w:rFonts w:ascii="Book Antiqua" w:hAnsi="Book Antiqua"/>
          <w:spacing w:val="-2"/>
          <w:sz w:val="24"/>
          <w:szCs w:val="24"/>
        </w:rPr>
        <w:t xml:space="preserve"> форм социального обслуживания и </w:t>
      </w:r>
      <w:r w:rsidRPr="001B29C8">
        <w:rPr>
          <w:rFonts w:ascii="Book Antiqua" w:eastAsia="Calibri" w:hAnsi="Book Antiqua"/>
          <w:color w:val="000000"/>
          <w:sz w:val="24"/>
          <w:szCs w:val="24"/>
        </w:rPr>
        <w:t>пров</w:t>
      </w:r>
      <w:r w:rsidRPr="001B29C8">
        <w:rPr>
          <w:rFonts w:ascii="Book Antiqua" w:eastAsia="Calibri" w:hAnsi="Book Antiqua"/>
          <w:color w:val="000000"/>
          <w:sz w:val="24"/>
          <w:szCs w:val="24"/>
        </w:rPr>
        <w:t>е</w:t>
      </w:r>
      <w:r w:rsidRPr="001B29C8">
        <w:rPr>
          <w:rFonts w:ascii="Book Antiqua" w:eastAsia="Calibri" w:hAnsi="Book Antiqua"/>
          <w:color w:val="000000"/>
          <w:sz w:val="24"/>
          <w:szCs w:val="24"/>
        </w:rPr>
        <w:t>денной оптимизации помещений в действующих учреждениях</w:t>
      </w:r>
      <w:r w:rsidRPr="001B29C8">
        <w:rPr>
          <w:rFonts w:ascii="Book Antiqua" w:hAnsi="Book Antiqua"/>
          <w:spacing w:val="-2"/>
          <w:sz w:val="24"/>
          <w:szCs w:val="24"/>
        </w:rPr>
        <w:t>.</w:t>
      </w:r>
    </w:p>
    <w:p w:rsidR="001B29C8" w:rsidRPr="001B29C8" w:rsidRDefault="001B29C8" w:rsidP="00597FB8">
      <w:pPr>
        <w:shd w:val="clear" w:color="auto" w:fill="FFFFFF"/>
        <w:tabs>
          <w:tab w:val="left" w:pos="720"/>
          <w:tab w:val="left" w:pos="936"/>
        </w:tabs>
        <w:spacing w:after="0" w:line="240" w:lineRule="auto"/>
        <w:ind w:firstLine="709"/>
        <w:jc w:val="both"/>
        <w:rPr>
          <w:rFonts w:ascii="Book Antiqua" w:hAnsi="Book Antiqua"/>
          <w:color w:val="000000"/>
          <w:sz w:val="24"/>
          <w:szCs w:val="24"/>
        </w:rPr>
      </w:pPr>
      <w:r w:rsidRPr="001B29C8">
        <w:rPr>
          <w:rFonts w:ascii="Book Antiqua" w:hAnsi="Book Antiqua"/>
          <w:color w:val="000000"/>
          <w:sz w:val="24"/>
          <w:szCs w:val="24"/>
        </w:rPr>
        <w:t xml:space="preserve">Одной из задач дальнейшего развития стационарных учреждений является переход от </w:t>
      </w:r>
      <w:proofErr w:type="spellStart"/>
      <w:r w:rsidRPr="001B29C8">
        <w:rPr>
          <w:rFonts w:ascii="Book Antiqua" w:hAnsi="Book Antiqua"/>
          <w:color w:val="000000"/>
          <w:sz w:val="24"/>
          <w:szCs w:val="24"/>
        </w:rPr>
        <w:t>интернатной</w:t>
      </w:r>
      <w:proofErr w:type="spellEnd"/>
      <w:r w:rsidRPr="001B29C8">
        <w:rPr>
          <w:rFonts w:ascii="Book Antiqua" w:hAnsi="Book Antiqua"/>
          <w:color w:val="000000"/>
          <w:sz w:val="24"/>
          <w:szCs w:val="24"/>
        </w:rPr>
        <w:t xml:space="preserve"> модели к </w:t>
      </w:r>
      <w:proofErr w:type="spellStart"/>
      <w:r w:rsidRPr="001B29C8">
        <w:rPr>
          <w:rFonts w:ascii="Book Antiqua" w:hAnsi="Book Antiqua"/>
          <w:color w:val="000000"/>
          <w:sz w:val="24"/>
          <w:szCs w:val="24"/>
        </w:rPr>
        <w:t>пансионатной</w:t>
      </w:r>
      <w:proofErr w:type="spellEnd"/>
      <w:r w:rsidRPr="001B29C8">
        <w:rPr>
          <w:rFonts w:ascii="Book Antiqua" w:hAnsi="Book Antiqua"/>
          <w:color w:val="000000"/>
          <w:sz w:val="24"/>
          <w:szCs w:val="24"/>
        </w:rPr>
        <w:t>. В учреждениях проводится бол</w:t>
      </w:r>
      <w:r w:rsidRPr="001B29C8">
        <w:rPr>
          <w:rFonts w:ascii="Book Antiqua" w:hAnsi="Book Antiqua"/>
          <w:color w:val="000000"/>
          <w:sz w:val="24"/>
          <w:szCs w:val="24"/>
        </w:rPr>
        <w:t>ь</w:t>
      </w:r>
      <w:r w:rsidRPr="001B29C8">
        <w:rPr>
          <w:rFonts w:ascii="Book Antiqua" w:hAnsi="Book Antiqua"/>
          <w:color w:val="000000"/>
          <w:sz w:val="24"/>
          <w:szCs w:val="24"/>
        </w:rPr>
        <w:t>шая работа по созданию безопасных и комфортных условий проживания, прибл</w:t>
      </w:r>
      <w:r w:rsidRPr="001B29C8">
        <w:rPr>
          <w:rFonts w:ascii="Book Antiqua" w:hAnsi="Book Antiqua"/>
          <w:color w:val="000000"/>
          <w:sz w:val="24"/>
          <w:szCs w:val="24"/>
        </w:rPr>
        <w:t>и</w:t>
      </w:r>
      <w:r w:rsidRPr="001B29C8">
        <w:rPr>
          <w:rFonts w:ascii="Book Antiqua" w:hAnsi="Book Antiqua"/>
          <w:color w:val="000000"/>
          <w:sz w:val="24"/>
          <w:szCs w:val="24"/>
        </w:rPr>
        <w:t>женных к домашним.</w:t>
      </w:r>
    </w:p>
    <w:p w:rsidR="001B29C8" w:rsidRPr="001B29C8" w:rsidRDefault="001B29C8" w:rsidP="00597FB8">
      <w:pPr>
        <w:spacing w:after="0" w:line="240" w:lineRule="auto"/>
        <w:ind w:firstLine="709"/>
        <w:jc w:val="both"/>
        <w:rPr>
          <w:rFonts w:ascii="Book Antiqua" w:hAnsi="Book Antiqua"/>
          <w:sz w:val="24"/>
          <w:szCs w:val="24"/>
        </w:rPr>
      </w:pPr>
      <w:r w:rsidRPr="001B29C8">
        <w:rPr>
          <w:rFonts w:ascii="Book Antiqua" w:hAnsi="Book Antiqua"/>
          <w:color w:val="000000"/>
          <w:sz w:val="24"/>
          <w:szCs w:val="24"/>
        </w:rPr>
        <w:t>Медицинская деятельность осуществляется в соответствии с действующим з</w:t>
      </w:r>
      <w:r w:rsidRPr="001B29C8">
        <w:rPr>
          <w:rFonts w:ascii="Book Antiqua" w:hAnsi="Book Antiqua"/>
          <w:color w:val="000000"/>
          <w:sz w:val="24"/>
          <w:szCs w:val="24"/>
        </w:rPr>
        <w:t>а</w:t>
      </w:r>
      <w:r w:rsidRPr="001B29C8">
        <w:rPr>
          <w:rFonts w:ascii="Book Antiqua" w:hAnsi="Book Antiqua"/>
          <w:color w:val="000000"/>
          <w:sz w:val="24"/>
          <w:szCs w:val="24"/>
        </w:rPr>
        <w:t>конодательством на основании лицензий. Предоставление социально-медицинских услуг в учреждениях осуществляется в соответствии с требованиями национальных стандартов и государственного стандарта объемов социального обслуживания п</w:t>
      </w:r>
      <w:r w:rsidRPr="001B29C8">
        <w:rPr>
          <w:rFonts w:ascii="Book Antiqua" w:hAnsi="Book Antiqua"/>
          <w:color w:val="000000"/>
          <w:sz w:val="24"/>
          <w:szCs w:val="24"/>
        </w:rPr>
        <w:t>о</w:t>
      </w:r>
      <w:r w:rsidRPr="001B29C8">
        <w:rPr>
          <w:rFonts w:ascii="Book Antiqua" w:hAnsi="Book Antiqua"/>
          <w:color w:val="000000"/>
          <w:sz w:val="24"/>
          <w:szCs w:val="24"/>
        </w:rPr>
        <w:t xml:space="preserve">жилых граждан и инвалидов. </w:t>
      </w:r>
      <w:r w:rsidRPr="001B29C8">
        <w:rPr>
          <w:rFonts w:ascii="Book Antiqua" w:hAnsi="Book Antiqua"/>
          <w:sz w:val="24"/>
          <w:szCs w:val="24"/>
        </w:rPr>
        <w:t>В каждом учреждении имеются физиотерапевтич</w:t>
      </w:r>
      <w:r w:rsidRPr="001B29C8">
        <w:rPr>
          <w:rFonts w:ascii="Book Antiqua" w:hAnsi="Book Antiqua"/>
          <w:sz w:val="24"/>
          <w:szCs w:val="24"/>
        </w:rPr>
        <w:t>е</w:t>
      </w:r>
      <w:r w:rsidRPr="001B29C8">
        <w:rPr>
          <w:rFonts w:ascii="Book Antiqua" w:hAnsi="Book Antiqua"/>
          <w:sz w:val="24"/>
          <w:szCs w:val="24"/>
        </w:rPr>
        <w:t>ские, стоматологические кабинеты и кабинеты массажа. Медицинские кабинеты о</w:t>
      </w:r>
      <w:r w:rsidRPr="001B29C8">
        <w:rPr>
          <w:rFonts w:ascii="Book Antiqua" w:hAnsi="Book Antiqua"/>
          <w:sz w:val="24"/>
          <w:szCs w:val="24"/>
        </w:rPr>
        <w:t>с</w:t>
      </w:r>
      <w:r w:rsidRPr="001B29C8">
        <w:rPr>
          <w:rFonts w:ascii="Book Antiqua" w:hAnsi="Book Antiqua"/>
          <w:sz w:val="24"/>
          <w:szCs w:val="24"/>
        </w:rPr>
        <w:t xml:space="preserve">нащены необходимым медицинским оборудованием. </w:t>
      </w:r>
    </w:p>
    <w:p w:rsidR="001B29C8" w:rsidRPr="001B29C8" w:rsidRDefault="001B29C8" w:rsidP="00597FB8">
      <w:pPr>
        <w:spacing w:after="0" w:line="240" w:lineRule="auto"/>
        <w:ind w:firstLine="709"/>
        <w:jc w:val="both"/>
        <w:rPr>
          <w:rFonts w:ascii="Book Antiqua" w:hAnsi="Book Antiqua"/>
          <w:sz w:val="24"/>
          <w:szCs w:val="24"/>
        </w:rPr>
      </w:pPr>
      <w:r w:rsidRPr="001B29C8">
        <w:rPr>
          <w:rFonts w:ascii="Book Antiqua" w:hAnsi="Book Antiqua"/>
          <w:sz w:val="24"/>
          <w:szCs w:val="24"/>
        </w:rPr>
        <w:t>В целях профилактики обострений хронических заболеваний все граждане, проживающие в стационарных учреждениях, проходят диспансерный медицинский осмотр, флюорографическое и (или) рентгенологическое обследование. Благодаря проведенной работе по соблюдению санитарно-гигиенических и противоэпидем</w:t>
      </w:r>
      <w:r w:rsidRPr="001B29C8">
        <w:rPr>
          <w:rFonts w:ascii="Book Antiqua" w:hAnsi="Book Antiqua"/>
          <w:sz w:val="24"/>
          <w:szCs w:val="24"/>
        </w:rPr>
        <w:t>и</w:t>
      </w:r>
      <w:r w:rsidRPr="001B29C8">
        <w:rPr>
          <w:rFonts w:ascii="Book Antiqua" w:hAnsi="Book Antiqua"/>
          <w:sz w:val="24"/>
          <w:szCs w:val="24"/>
        </w:rPr>
        <w:t>ческих требований, в стационарных учреждениях не зарегистрировано случаев ос</w:t>
      </w:r>
      <w:r w:rsidRPr="001B29C8">
        <w:rPr>
          <w:rFonts w:ascii="Book Antiqua" w:hAnsi="Book Antiqua"/>
          <w:sz w:val="24"/>
          <w:szCs w:val="24"/>
        </w:rPr>
        <w:t>т</w:t>
      </w:r>
      <w:r w:rsidRPr="001B29C8">
        <w:rPr>
          <w:rFonts w:ascii="Book Antiqua" w:hAnsi="Book Antiqua"/>
          <w:sz w:val="24"/>
          <w:szCs w:val="24"/>
        </w:rPr>
        <w:t xml:space="preserve">рой кишечной инфекции и вспышек острых вирусных инфекций. </w:t>
      </w:r>
    </w:p>
    <w:p w:rsidR="001B29C8" w:rsidRPr="001B29C8" w:rsidRDefault="001B29C8" w:rsidP="00597FB8">
      <w:pPr>
        <w:spacing w:after="0" w:line="240" w:lineRule="auto"/>
        <w:ind w:firstLine="709"/>
        <w:jc w:val="both"/>
        <w:rPr>
          <w:rFonts w:ascii="Book Antiqua" w:hAnsi="Book Antiqua"/>
          <w:sz w:val="24"/>
          <w:szCs w:val="24"/>
        </w:rPr>
      </w:pPr>
      <w:r w:rsidRPr="001B29C8">
        <w:rPr>
          <w:rFonts w:ascii="Book Antiqua" w:hAnsi="Book Antiqua"/>
          <w:sz w:val="24"/>
          <w:szCs w:val="24"/>
        </w:rPr>
        <w:t>В целях совершенствования оказания медицинской помощи гражданам, пр</w:t>
      </w:r>
      <w:r w:rsidRPr="001B29C8">
        <w:rPr>
          <w:rFonts w:ascii="Book Antiqua" w:hAnsi="Book Antiqua"/>
          <w:sz w:val="24"/>
          <w:szCs w:val="24"/>
        </w:rPr>
        <w:t>о</w:t>
      </w:r>
      <w:r w:rsidRPr="001B29C8">
        <w:rPr>
          <w:rFonts w:ascii="Book Antiqua" w:hAnsi="Book Antiqua"/>
          <w:sz w:val="24"/>
          <w:szCs w:val="24"/>
        </w:rPr>
        <w:t>живающим в стационарных учреждениях, продолжалась работа медицинского сов</w:t>
      </w:r>
      <w:r w:rsidRPr="001B29C8">
        <w:rPr>
          <w:rFonts w:ascii="Book Antiqua" w:hAnsi="Book Antiqua"/>
          <w:sz w:val="24"/>
          <w:szCs w:val="24"/>
        </w:rPr>
        <w:t>е</w:t>
      </w:r>
      <w:r w:rsidRPr="001B29C8">
        <w:rPr>
          <w:rFonts w:ascii="Book Antiqua" w:hAnsi="Book Antiqua"/>
          <w:sz w:val="24"/>
          <w:szCs w:val="24"/>
        </w:rPr>
        <w:t>та государственных учреждений социального обслуживания. На заседаниях мед</w:t>
      </w:r>
      <w:r w:rsidRPr="001B29C8">
        <w:rPr>
          <w:rFonts w:ascii="Book Antiqua" w:hAnsi="Book Antiqua"/>
          <w:sz w:val="24"/>
          <w:szCs w:val="24"/>
        </w:rPr>
        <w:t>и</w:t>
      </w:r>
      <w:r w:rsidRPr="001B29C8">
        <w:rPr>
          <w:rFonts w:ascii="Book Antiqua" w:hAnsi="Book Antiqua"/>
          <w:sz w:val="24"/>
          <w:szCs w:val="24"/>
        </w:rPr>
        <w:t>цинского совета с участием специалистов медицинских организаций Омской обла</w:t>
      </w:r>
      <w:r w:rsidRPr="001B29C8">
        <w:rPr>
          <w:rFonts w:ascii="Book Antiqua" w:hAnsi="Book Antiqua"/>
          <w:sz w:val="24"/>
          <w:szCs w:val="24"/>
        </w:rPr>
        <w:t>с</w:t>
      </w:r>
      <w:r w:rsidRPr="001B29C8">
        <w:rPr>
          <w:rFonts w:ascii="Book Antiqua" w:hAnsi="Book Antiqua"/>
          <w:sz w:val="24"/>
          <w:szCs w:val="24"/>
        </w:rPr>
        <w:t xml:space="preserve">ти, Омской государственной медицинской академии рассматривались вопросы </w:t>
      </w:r>
      <w:proofErr w:type="gramStart"/>
      <w:r w:rsidRPr="001B29C8">
        <w:rPr>
          <w:rFonts w:ascii="Book Antiqua" w:hAnsi="Book Antiqua"/>
          <w:sz w:val="24"/>
          <w:szCs w:val="24"/>
        </w:rPr>
        <w:t>п</w:t>
      </w:r>
      <w:r w:rsidRPr="001B29C8">
        <w:rPr>
          <w:rFonts w:ascii="Book Antiqua" w:hAnsi="Book Antiqua"/>
          <w:sz w:val="24"/>
          <w:szCs w:val="24"/>
        </w:rPr>
        <w:t>о</w:t>
      </w:r>
      <w:r w:rsidRPr="001B29C8">
        <w:rPr>
          <w:rFonts w:ascii="Book Antiqua" w:hAnsi="Book Antiqua"/>
          <w:sz w:val="24"/>
          <w:szCs w:val="24"/>
        </w:rPr>
        <w:t>вышения качества медицинского обслуживания граждан пожилого возраста</w:t>
      </w:r>
      <w:proofErr w:type="gramEnd"/>
      <w:r w:rsidRPr="001B29C8">
        <w:rPr>
          <w:rFonts w:ascii="Book Antiqua" w:hAnsi="Book Antiqua"/>
          <w:sz w:val="24"/>
          <w:szCs w:val="24"/>
        </w:rPr>
        <w:t xml:space="preserve"> инв</w:t>
      </w:r>
      <w:r w:rsidRPr="001B29C8">
        <w:rPr>
          <w:rFonts w:ascii="Book Antiqua" w:hAnsi="Book Antiqua"/>
          <w:sz w:val="24"/>
          <w:szCs w:val="24"/>
        </w:rPr>
        <w:t>а</w:t>
      </w:r>
      <w:r w:rsidRPr="001B29C8">
        <w:rPr>
          <w:rFonts w:ascii="Book Antiqua" w:hAnsi="Book Antiqua"/>
          <w:sz w:val="24"/>
          <w:szCs w:val="24"/>
        </w:rPr>
        <w:t>лидов, проживающих в стационарных учреждениях социального обслуживания, внедрения новых методов лечения, применения современных лекарственных средств, профилактики инфекционных заболеваний.</w:t>
      </w:r>
    </w:p>
    <w:p w:rsidR="001B29C8" w:rsidRPr="001B29C8" w:rsidRDefault="001B29C8" w:rsidP="00597FB8">
      <w:pPr>
        <w:autoSpaceDE w:val="0"/>
        <w:autoSpaceDN w:val="0"/>
        <w:adjustRightInd w:val="0"/>
        <w:spacing w:after="0" w:line="240" w:lineRule="auto"/>
        <w:ind w:firstLine="709"/>
        <w:jc w:val="both"/>
        <w:rPr>
          <w:rFonts w:ascii="Book Antiqua" w:hAnsi="Book Antiqua"/>
          <w:sz w:val="24"/>
          <w:szCs w:val="24"/>
        </w:rPr>
      </w:pPr>
      <w:r w:rsidRPr="001B29C8">
        <w:rPr>
          <w:rFonts w:ascii="Book Antiqua" w:hAnsi="Book Antiqua"/>
          <w:sz w:val="24"/>
          <w:szCs w:val="24"/>
        </w:rPr>
        <w:t>Реабилитация инвалидов в стационарных учреждениях проводится в соотве</w:t>
      </w:r>
      <w:r w:rsidRPr="001B29C8">
        <w:rPr>
          <w:rFonts w:ascii="Book Antiqua" w:hAnsi="Book Antiqua"/>
          <w:sz w:val="24"/>
          <w:szCs w:val="24"/>
        </w:rPr>
        <w:t>т</w:t>
      </w:r>
      <w:r w:rsidRPr="001B29C8">
        <w:rPr>
          <w:rFonts w:ascii="Book Antiqua" w:hAnsi="Book Antiqua"/>
          <w:sz w:val="24"/>
          <w:szCs w:val="24"/>
        </w:rPr>
        <w:t>ствии с индивидуальными программами реабилитации (далее – ИПР), определя</w:t>
      </w:r>
      <w:r w:rsidRPr="001B29C8">
        <w:rPr>
          <w:rFonts w:ascii="Book Antiqua" w:hAnsi="Book Antiqua"/>
          <w:sz w:val="24"/>
          <w:szCs w:val="24"/>
        </w:rPr>
        <w:t>ю</w:t>
      </w:r>
      <w:r w:rsidRPr="001B29C8">
        <w:rPr>
          <w:rFonts w:ascii="Book Antiqua" w:hAnsi="Book Antiqua"/>
          <w:sz w:val="24"/>
          <w:szCs w:val="24"/>
        </w:rPr>
        <w:t>щими содержание, объем, сроки и уровень проводимых реабилитационных мер</w:t>
      </w:r>
      <w:r w:rsidRPr="001B29C8">
        <w:rPr>
          <w:rFonts w:ascii="Book Antiqua" w:hAnsi="Book Antiqua"/>
          <w:sz w:val="24"/>
          <w:szCs w:val="24"/>
        </w:rPr>
        <w:t>о</w:t>
      </w:r>
      <w:r w:rsidRPr="001B29C8">
        <w:rPr>
          <w:rFonts w:ascii="Book Antiqua" w:hAnsi="Book Antiqua"/>
          <w:sz w:val="24"/>
          <w:szCs w:val="24"/>
        </w:rPr>
        <w:t xml:space="preserve">приятий. ИПР </w:t>
      </w:r>
      <w:proofErr w:type="gramStart"/>
      <w:r w:rsidRPr="001B29C8">
        <w:rPr>
          <w:rFonts w:ascii="Book Antiqua" w:hAnsi="Book Antiqua"/>
          <w:color w:val="000000"/>
          <w:sz w:val="24"/>
          <w:szCs w:val="24"/>
        </w:rPr>
        <w:t>разработаны</w:t>
      </w:r>
      <w:proofErr w:type="gramEnd"/>
      <w:r w:rsidRPr="001B29C8">
        <w:rPr>
          <w:rFonts w:ascii="Book Antiqua" w:hAnsi="Book Antiqua"/>
          <w:color w:val="000000"/>
          <w:sz w:val="24"/>
          <w:szCs w:val="24"/>
        </w:rPr>
        <w:t xml:space="preserve"> 3 841 инвалид</w:t>
      </w:r>
      <w:r w:rsidR="00112F9A">
        <w:rPr>
          <w:rFonts w:ascii="Book Antiqua" w:hAnsi="Book Antiqua"/>
          <w:color w:val="000000"/>
          <w:sz w:val="24"/>
          <w:szCs w:val="24"/>
        </w:rPr>
        <w:t>у</w:t>
      </w:r>
      <w:r w:rsidRPr="001B29C8">
        <w:rPr>
          <w:rFonts w:ascii="Book Antiqua" w:hAnsi="Book Antiqua"/>
          <w:color w:val="000000"/>
          <w:sz w:val="24"/>
          <w:szCs w:val="24"/>
        </w:rPr>
        <w:t xml:space="preserve"> (97,5</w:t>
      </w:r>
      <w:r>
        <w:rPr>
          <w:rFonts w:ascii="Book Antiqua" w:hAnsi="Book Antiqua"/>
          <w:color w:val="000000"/>
          <w:sz w:val="24"/>
          <w:szCs w:val="24"/>
        </w:rPr>
        <w:t> </w:t>
      </w:r>
      <w:r w:rsidRPr="001B29C8">
        <w:rPr>
          <w:rFonts w:ascii="Book Antiqua" w:hAnsi="Book Antiqua"/>
          <w:color w:val="000000"/>
          <w:sz w:val="24"/>
          <w:szCs w:val="24"/>
        </w:rPr>
        <w:t>процента),</w:t>
      </w:r>
      <w:r w:rsidRPr="001B29C8">
        <w:rPr>
          <w:rFonts w:ascii="Book Antiqua" w:hAnsi="Book Antiqua"/>
          <w:sz w:val="24"/>
          <w:szCs w:val="24"/>
        </w:rPr>
        <w:t xml:space="preserve"> что превышает показ</w:t>
      </w:r>
      <w:r w:rsidRPr="001B29C8">
        <w:rPr>
          <w:rFonts w:ascii="Book Antiqua" w:hAnsi="Book Antiqua"/>
          <w:sz w:val="24"/>
          <w:szCs w:val="24"/>
        </w:rPr>
        <w:t>а</w:t>
      </w:r>
      <w:r w:rsidRPr="001B29C8">
        <w:rPr>
          <w:rFonts w:ascii="Book Antiqua" w:hAnsi="Book Antiqua"/>
          <w:sz w:val="24"/>
          <w:szCs w:val="24"/>
        </w:rPr>
        <w:t xml:space="preserve">тель 2013 года </w:t>
      </w:r>
      <w:r w:rsidRPr="001B29C8">
        <w:rPr>
          <w:rFonts w:ascii="Book Antiqua" w:hAnsi="Book Antiqua"/>
          <w:color w:val="000000"/>
          <w:sz w:val="24"/>
          <w:szCs w:val="24"/>
        </w:rPr>
        <w:t>(94,7</w:t>
      </w:r>
      <w:r w:rsidRPr="001B29C8">
        <w:rPr>
          <w:rFonts w:ascii="Book Antiqua" w:hAnsi="Book Antiqua"/>
          <w:sz w:val="24"/>
          <w:szCs w:val="24"/>
        </w:rPr>
        <w:t xml:space="preserve"> процента). </w:t>
      </w:r>
    </w:p>
    <w:p w:rsidR="001B29C8" w:rsidRPr="001B29C8" w:rsidRDefault="001B29C8" w:rsidP="00597FB8">
      <w:pPr>
        <w:shd w:val="clear" w:color="auto" w:fill="FFFFFF"/>
        <w:tabs>
          <w:tab w:val="left" w:pos="720"/>
          <w:tab w:val="left" w:pos="936"/>
        </w:tabs>
        <w:spacing w:after="0" w:line="240" w:lineRule="auto"/>
        <w:ind w:firstLine="709"/>
        <w:jc w:val="both"/>
        <w:rPr>
          <w:rFonts w:ascii="Book Antiqua" w:hAnsi="Book Antiqua"/>
          <w:color w:val="000000"/>
          <w:sz w:val="24"/>
          <w:szCs w:val="24"/>
        </w:rPr>
      </w:pPr>
      <w:r w:rsidRPr="001B29C8">
        <w:rPr>
          <w:rFonts w:ascii="Book Antiqua" w:hAnsi="Book Antiqua"/>
          <w:color w:val="000000"/>
          <w:sz w:val="24"/>
          <w:szCs w:val="24"/>
        </w:rPr>
        <w:t xml:space="preserve">При реализации </w:t>
      </w:r>
      <w:proofErr w:type="spellStart"/>
      <w:r w:rsidRPr="001B29C8">
        <w:rPr>
          <w:rFonts w:ascii="Book Antiqua" w:hAnsi="Book Antiqua"/>
          <w:color w:val="000000"/>
          <w:sz w:val="24"/>
          <w:szCs w:val="24"/>
        </w:rPr>
        <w:t>психокоррекционных</w:t>
      </w:r>
      <w:proofErr w:type="spellEnd"/>
      <w:r w:rsidRPr="001B29C8">
        <w:rPr>
          <w:rFonts w:ascii="Book Antiqua" w:hAnsi="Book Antiqua"/>
          <w:color w:val="000000"/>
          <w:sz w:val="24"/>
          <w:szCs w:val="24"/>
        </w:rPr>
        <w:t xml:space="preserve"> программ в стационарных учрежд</w:t>
      </w:r>
      <w:r w:rsidRPr="001B29C8">
        <w:rPr>
          <w:rFonts w:ascii="Book Antiqua" w:hAnsi="Book Antiqua"/>
          <w:color w:val="000000"/>
          <w:sz w:val="24"/>
          <w:szCs w:val="24"/>
        </w:rPr>
        <w:t>е</w:t>
      </w:r>
      <w:r w:rsidRPr="001B29C8">
        <w:rPr>
          <w:rFonts w:ascii="Book Antiqua" w:hAnsi="Book Antiqua"/>
          <w:color w:val="000000"/>
          <w:sz w:val="24"/>
          <w:szCs w:val="24"/>
        </w:rPr>
        <w:t>ниях используются методики, которые способствуют успешной адаптации лиц с психическими нарушениями, раскрытию их творческого потенциала, развитию б</w:t>
      </w:r>
      <w:r w:rsidRPr="001B29C8">
        <w:rPr>
          <w:rFonts w:ascii="Book Antiqua" w:hAnsi="Book Antiqua"/>
          <w:color w:val="000000"/>
          <w:sz w:val="24"/>
          <w:szCs w:val="24"/>
        </w:rPr>
        <w:t>ы</w:t>
      </w:r>
      <w:r w:rsidRPr="001B29C8">
        <w:rPr>
          <w:rFonts w:ascii="Book Antiqua" w:hAnsi="Book Antiqua"/>
          <w:color w:val="000000"/>
          <w:sz w:val="24"/>
          <w:szCs w:val="24"/>
        </w:rPr>
        <w:t xml:space="preserve">товых навыков, вовлечению в </w:t>
      </w:r>
      <w:proofErr w:type="spellStart"/>
      <w:r w:rsidRPr="001B29C8">
        <w:rPr>
          <w:rFonts w:ascii="Book Antiqua" w:hAnsi="Book Antiqua"/>
          <w:color w:val="000000"/>
          <w:sz w:val="24"/>
          <w:szCs w:val="24"/>
        </w:rPr>
        <w:t>социокультурную</w:t>
      </w:r>
      <w:proofErr w:type="spellEnd"/>
      <w:r w:rsidRPr="001B29C8">
        <w:rPr>
          <w:rFonts w:ascii="Book Antiqua" w:hAnsi="Book Antiqua"/>
          <w:color w:val="000000"/>
          <w:sz w:val="24"/>
          <w:szCs w:val="24"/>
        </w:rPr>
        <w:t xml:space="preserve"> деятельность, повышению жизне</w:t>
      </w:r>
      <w:r w:rsidRPr="001B29C8">
        <w:rPr>
          <w:rFonts w:ascii="Book Antiqua" w:hAnsi="Book Antiqua"/>
          <w:color w:val="000000"/>
          <w:sz w:val="24"/>
          <w:szCs w:val="24"/>
        </w:rPr>
        <w:t>н</w:t>
      </w:r>
      <w:r w:rsidRPr="001B29C8">
        <w:rPr>
          <w:rFonts w:ascii="Book Antiqua" w:hAnsi="Book Antiqua"/>
          <w:color w:val="000000"/>
          <w:sz w:val="24"/>
          <w:szCs w:val="24"/>
        </w:rPr>
        <w:t>ной активности.</w:t>
      </w:r>
      <w:r w:rsidR="00DB0355">
        <w:rPr>
          <w:rFonts w:ascii="Book Antiqua" w:hAnsi="Book Antiqua"/>
          <w:sz w:val="24"/>
          <w:szCs w:val="24"/>
        </w:rPr>
        <w:t xml:space="preserve"> </w:t>
      </w:r>
      <w:proofErr w:type="gramStart"/>
      <w:r w:rsidR="00DB0355">
        <w:rPr>
          <w:rFonts w:ascii="Book Antiqua" w:hAnsi="Book Antiqua"/>
          <w:sz w:val="24"/>
          <w:szCs w:val="24"/>
        </w:rPr>
        <w:t xml:space="preserve">В учреждениях широко развиты: </w:t>
      </w:r>
      <w:proofErr w:type="spellStart"/>
      <w:r w:rsidRPr="001B29C8">
        <w:rPr>
          <w:rFonts w:ascii="Book Antiqua" w:hAnsi="Book Antiqua"/>
          <w:sz w:val="24"/>
          <w:szCs w:val="24"/>
        </w:rPr>
        <w:t>арттерапия</w:t>
      </w:r>
      <w:proofErr w:type="spellEnd"/>
      <w:r w:rsidRPr="001B29C8">
        <w:rPr>
          <w:rFonts w:ascii="Book Antiqua" w:hAnsi="Book Antiqua"/>
          <w:sz w:val="24"/>
          <w:szCs w:val="24"/>
        </w:rPr>
        <w:t xml:space="preserve"> (лепка дымковской </w:t>
      </w:r>
      <w:r w:rsidRPr="001B29C8">
        <w:rPr>
          <w:rFonts w:ascii="Book Antiqua" w:hAnsi="Book Antiqua"/>
          <w:sz w:val="24"/>
          <w:szCs w:val="24"/>
        </w:rPr>
        <w:lastRenderedPageBreak/>
        <w:t xml:space="preserve">игрушки, вязание крючком и спицами, </w:t>
      </w:r>
      <w:proofErr w:type="spellStart"/>
      <w:r w:rsidRPr="001B29C8">
        <w:rPr>
          <w:rFonts w:ascii="Book Antiqua" w:hAnsi="Book Antiqua"/>
          <w:sz w:val="24"/>
          <w:szCs w:val="24"/>
        </w:rPr>
        <w:t>бисероплетение</w:t>
      </w:r>
      <w:proofErr w:type="spellEnd"/>
      <w:r w:rsidRPr="001B29C8">
        <w:rPr>
          <w:rFonts w:ascii="Book Antiqua" w:hAnsi="Book Antiqua"/>
          <w:sz w:val="24"/>
          <w:szCs w:val="24"/>
        </w:rPr>
        <w:t xml:space="preserve">, </w:t>
      </w:r>
      <w:proofErr w:type="spellStart"/>
      <w:r w:rsidRPr="001B29C8">
        <w:rPr>
          <w:rFonts w:ascii="Book Antiqua" w:hAnsi="Book Antiqua"/>
          <w:sz w:val="24"/>
          <w:szCs w:val="24"/>
        </w:rPr>
        <w:t>пэчворк</w:t>
      </w:r>
      <w:proofErr w:type="spellEnd"/>
      <w:r w:rsidRPr="001B29C8">
        <w:rPr>
          <w:rFonts w:ascii="Book Antiqua" w:hAnsi="Book Antiqua"/>
          <w:sz w:val="24"/>
          <w:szCs w:val="24"/>
        </w:rPr>
        <w:t>, шитье мягкой и</w:t>
      </w:r>
      <w:r w:rsidRPr="001B29C8">
        <w:rPr>
          <w:rFonts w:ascii="Book Antiqua" w:hAnsi="Book Antiqua"/>
          <w:sz w:val="24"/>
          <w:szCs w:val="24"/>
        </w:rPr>
        <w:t>г</w:t>
      </w:r>
      <w:r w:rsidRPr="001B29C8">
        <w:rPr>
          <w:rFonts w:ascii="Book Antiqua" w:hAnsi="Book Antiqua"/>
          <w:sz w:val="24"/>
          <w:szCs w:val="24"/>
        </w:rPr>
        <w:t>рушки и кукол для кукольного театра</w:t>
      </w:r>
      <w:r w:rsidR="00112F9A">
        <w:rPr>
          <w:rFonts w:ascii="Book Antiqua" w:hAnsi="Book Antiqua"/>
          <w:sz w:val="24"/>
          <w:szCs w:val="24"/>
        </w:rPr>
        <w:t>)</w:t>
      </w:r>
      <w:r w:rsidRPr="001B29C8">
        <w:rPr>
          <w:rFonts w:ascii="Book Antiqua" w:hAnsi="Book Antiqua"/>
          <w:sz w:val="24"/>
          <w:szCs w:val="24"/>
        </w:rPr>
        <w:t xml:space="preserve">, </w:t>
      </w:r>
      <w:proofErr w:type="spellStart"/>
      <w:r w:rsidRPr="001B29C8">
        <w:rPr>
          <w:rFonts w:ascii="Book Antiqua" w:hAnsi="Book Antiqua"/>
          <w:sz w:val="24"/>
          <w:szCs w:val="24"/>
        </w:rPr>
        <w:t>игротерапия</w:t>
      </w:r>
      <w:proofErr w:type="spellEnd"/>
      <w:r w:rsidRPr="001B29C8">
        <w:rPr>
          <w:rFonts w:ascii="Book Antiqua" w:hAnsi="Book Antiqua"/>
          <w:sz w:val="24"/>
          <w:szCs w:val="24"/>
        </w:rPr>
        <w:t xml:space="preserve"> (подвижные массовые игры, физкультминутки, спортивные игры, обучающие занятия в игровой форме, н</w:t>
      </w:r>
      <w:r w:rsidRPr="001B29C8">
        <w:rPr>
          <w:rFonts w:ascii="Book Antiqua" w:hAnsi="Book Antiqua"/>
          <w:sz w:val="24"/>
          <w:szCs w:val="24"/>
        </w:rPr>
        <w:t>а</w:t>
      </w:r>
      <w:r w:rsidRPr="001B29C8">
        <w:rPr>
          <w:rFonts w:ascii="Book Antiqua" w:hAnsi="Book Antiqua"/>
          <w:sz w:val="24"/>
          <w:szCs w:val="24"/>
        </w:rPr>
        <w:t>стольные игры), культурно-массовые мероприятия (дни именинника, тематические музыкальные вечера, мероприятия, посвященные календарным праздникам, викт</w:t>
      </w:r>
      <w:r w:rsidRPr="001B29C8">
        <w:rPr>
          <w:rFonts w:ascii="Book Antiqua" w:hAnsi="Book Antiqua"/>
          <w:sz w:val="24"/>
          <w:szCs w:val="24"/>
        </w:rPr>
        <w:t>о</w:t>
      </w:r>
      <w:r w:rsidRPr="001B29C8">
        <w:rPr>
          <w:rFonts w:ascii="Book Antiqua" w:hAnsi="Book Antiqua"/>
          <w:sz w:val="24"/>
          <w:szCs w:val="24"/>
        </w:rPr>
        <w:t>рины, познавательные игры, музыкально-литературные часы).</w:t>
      </w:r>
      <w:r w:rsidRPr="001B29C8">
        <w:rPr>
          <w:rFonts w:ascii="Book Antiqua" w:hAnsi="Book Antiqua"/>
          <w:color w:val="000000"/>
          <w:sz w:val="24"/>
          <w:szCs w:val="24"/>
        </w:rPr>
        <w:t xml:space="preserve"> </w:t>
      </w:r>
      <w:proofErr w:type="gramEnd"/>
    </w:p>
    <w:p w:rsidR="001B29C8" w:rsidRPr="001B29C8" w:rsidRDefault="001B29C8" w:rsidP="00597FB8">
      <w:pPr>
        <w:shd w:val="clear" w:color="auto" w:fill="FFFFFF"/>
        <w:tabs>
          <w:tab w:val="left" w:pos="720"/>
          <w:tab w:val="left" w:pos="936"/>
        </w:tabs>
        <w:spacing w:after="0" w:line="240" w:lineRule="auto"/>
        <w:ind w:firstLine="709"/>
        <w:jc w:val="both"/>
        <w:rPr>
          <w:rFonts w:ascii="Book Antiqua" w:hAnsi="Book Antiqua"/>
          <w:color w:val="000000"/>
          <w:sz w:val="24"/>
          <w:szCs w:val="24"/>
        </w:rPr>
      </w:pPr>
      <w:r w:rsidRPr="001B29C8">
        <w:rPr>
          <w:rFonts w:ascii="Book Antiqua" w:hAnsi="Book Antiqua"/>
          <w:color w:val="000000"/>
          <w:sz w:val="24"/>
          <w:szCs w:val="24"/>
        </w:rPr>
        <w:t>На развитие интеллектуального и творческого мышления, повышение сам</w:t>
      </w:r>
      <w:r w:rsidRPr="001B29C8">
        <w:rPr>
          <w:rFonts w:ascii="Book Antiqua" w:hAnsi="Book Antiqua"/>
          <w:color w:val="000000"/>
          <w:sz w:val="24"/>
          <w:szCs w:val="24"/>
        </w:rPr>
        <w:t>о</w:t>
      </w:r>
      <w:r w:rsidRPr="001B29C8">
        <w:rPr>
          <w:rFonts w:ascii="Book Antiqua" w:hAnsi="Book Antiqua"/>
          <w:color w:val="000000"/>
          <w:sz w:val="24"/>
          <w:szCs w:val="24"/>
        </w:rPr>
        <w:t>оценки, удовлетворение культурных потребностей, преодоление одиночества гра</w:t>
      </w:r>
      <w:r w:rsidRPr="001B29C8">
        <w:rPr>
          <w:rFonts w:ascii="Book Antiqua" w:hAnsi="Book Antiqua"/>
          <w:color w:val="000000"/>
          <w:sz w:val="24"/>
          <w:szCs w:val="24"/>
        </w:rPr>
        <w:t>ж</w:t>
      </w:r>
      <w:r w:rsidRPr="001B29C8">
        <w:rPr>
          <w:rFonts w:ascii="Book Antiqua" w:hAnsi="Book Antiqua"/>
          <w:color w:val="000000"/>
          <w:sz w:val="24"/>
          <w:szCs w:val="24"/>
        </w:rPr>
        <w:t>дан направлена работа кружков, клубов по интересам. В настоящее время их пос</w:t>
      </w:r>
      <w:r w:rsidRPr="001B29C8">
        <w:rPr>
          <w:rFonts w:ascii="Book Antiqua" w:hAnsi="Book Antiqua"/>
          <w:color w:val="000000"/>
          <w:sz w:val="24"/>
          <w:szCs w:val="24"/>
        </w:rPr>
        <w:t>е</w:t>
      </w:r>
      <w:r w:rsidRPr="001B29C8">
        <w:rPr>
          <w:rFonts w:ascii="Book Antiqua" w:hAnsi="Book Antiqua"/>
          <w:color w:val="000000"/>
          <w:sz w:val="24"/>
          <w:szCs w:val="24"/>
        </w:rPr>
        <w:t>щают свыше 1,5 тыс. чел. В каждом учреждении есть своя библиотека.</w:t>
      </w:r>
    </w:p>
    <w:p w:rsidR="001B29C8" w:rsidRPr="001B29C8" w:rsidRDefault="001B29C8" w:rsidP="00597FB8">
      <w:pPr>
        <w:shd w:val="clear" w:color="auto" w:fill="FFFFFF"/>
        <w:tabs>
          <w:tab w:val="left" w:pos="720"/>
          <w:tab w:val="left" w:pos="936"/>
        </w:tabs>
        <w:spacing w:after="0" w:line="240" w:lineRule="auto"/>
        <w:ind w:firstLine="709"/>
        <w:jc w:val="both"/>
        <w:rPr>
          <w:rFonts w:ascii="Book Antiqua" w:hAnsi="Book Antiqua"/>
          <w:sz w:val="24"/>
          <w:szCs w:val="24"/>
        </w:rPr>
      </w:pPr>
      <w:r w:rsidRPr="001B29C8">
        <w:rPr>
          <w:rFonts w:ascii="Book Antiqua" w:hAnsi="Book Antiqua"/>
          <w:color w:val="000000"/>
          <w:sz w:val="24"/>
          <w:szCs w:val="24"/>
        </w:rPr>
        <w:t>Уровень проведения культурно-массовых мероприятий во многом зависит от обустройства помещений и технического оснащения аппаратурой для проведения подобных мероприятий</w:t>
      </w:r>
      <w:r w:rsidR="00762B16">
        <w:rPr>
          <w:rFonts w:ascii="Book Antiqua" w:hAnsi="Book Antiqua"/>
          <w:color w:val="000000"/>
          <w:sz w:val="24"/>
          <w:szCs w:val="24"/>
        </w:rPr>
        <w:t>,</w:t>
      </w:r>
      <w:r w:rsidRPr="001B29C8">
        <w:rPr>
          <w:rFonts w:ascii="Book Antiqua" w:hAnsi="Book Antiqua"/>
          <w:color w:val="000000"/>
          <w:sz w:val="24"/>
          <w:szCs w:val="24"/>
        </w:rPr>
        <w:t xml:space="preserve"> 12 стационарных учреждений имеют актовые залы, обор</w:t>
      </w:r>
      <w:r w:rsidRPr="001B29C8">
        <w:rPr>
          <w:rFonts w:ascii="Book Antiqua" w:hAnsi="Book Antiqua"/>
          <w:color w:val="000000"/>
          <w:sz w:val="24"/>
          <w:szCs w:val="24"/>
        </w:rPr>
        <w:t>у</w:t>
      </w:r>
      <w:r w:rsidRPr="001B29C8">
        <w:rPr>
          <w:rFonts w:ascii="Book Antiqua" w:hAnsi="Book Antiqua"/>
          <w:color w:val="000000"/>
          <w:sz w:val="24"/>
          <w:szCs w:val="24"/>
        </w:rPr>
        <w:t xml:space="preserve">дованные креслами, сценой </w:t>
      </w:r>
      <w:proofErr w:type="gramStart"/>
      <w:r w:rsidRPr="001B29C8">
        <w:rPr>
          <w:rFonts w:ascii="Book Antiqua" w:hAnsi="Book Antiqua"/>
          <w:color w:val="000000"/>
          <w:sz w:val="24"/>
          <w:szCs w:val="24"/>
        </w:rPr>
        <w:t>для</w:t>
      </w:r>
      <w:proofErr w:type="gramEnd"/>
      <w:r w:rsidRPr="001B29C8">
        <w:rPr>
          <w:rFonts w:ascii="Book Antiqua" w:hAnsi="Book Antiqua"/>
          <w:color w:val="000000"/>
          <w:sz w:val="24"/>
          <w:szCs w:val="24"/>
        </w:rPr>
        <w:t xml:space="preserve"> выступающих. В 2014 году был проведен восьмой </w:t>
      </w:r>
      <w:r w:rsidRPr="001B29C8">
        <w:rPr>
          <w:rFonts w:ascii="Book Antiqua" w:hAnsi="Book Antiqua"/>
          <w:sz w:val="24"/>
          <w:szCs w:val="24"/>
        </w:rPr>
        <w:t>смотр-конкурс художественной самодеятельности и выставки прикладного творч</w:t>
      </w:r>
      <w:r w:rsidRPr="001B29C8">
        <w:rPr>
          <w:rFonts w:ascii="Book Antiqua" w:hAnsi="Book Antiqua"/>
          <w:sz w:val="24"/>
          <w:szCs w:val="24"/>
        </w:rPr>
        <w:t>е</w:t>
      </w:r>
      <w:r w:rsidRPr="001B29C8">
        <w:rPr>
          <w:rFonts w:ascii="Book Antiqua" w:hAnsi="Book Antiqua"/>
          <w:sz w:val="24"/>
          <w:szCs w:val="24"/>
        </w:rPr>
        <w:t>ства среди стационарных учреждений, участниками которого стали более 300 чел. Участник</w:t>
      </w:r>
      <w:r w:rsidR="00112F9A">
        <w:rPr>
          <w:rFonts w:ascii="Book Antiqua" w:hAnsi="Book Antiqua"/>
          <w:sz w:val="24"/>
          <w:szCs w:val="24"/>
        </w:rPr>
        <w:t>ам</w:t>
      </w:r>
      <w:r w:rsidRPr="001B29C8">
        <w:rPr>
          <w:rFonts w:ascii="Book Antiqua" w:hAnsi="Book Antiqua"/>
          <w:sz w:val="24"/>
          <w:szCs w:val="24"/>
        </w:rPr>
        <w:t xml:space="preserve"> зональных этапов </w:t>
      </w:r>
      <w:r w:rsidR="00112F9A">
        <w:rPr>
          <w:rFonts w:ascii="Book Antiqua" w:hAnsi="Book Antiqua"/>
          <w:sz w:val="24"/>
          <w:szCs w:val="24"/>
        </w:rPr>
        <w:t>были вручены</w:t>
      </w:r>
      <w:r w:rsidRPr="001B29C8">
        <w:rPr>
          <w:rFonts w:ascii="Book Antiqua" w:hAnsi="Book Antiqua"/>
          <w:sz w:val="24"/>
          <w:szCs w:val="24"/>
        </w:rPr>
        <w:t xml:space="preserve"> почетные грамоты и памятные пода</w:t>
      </w:r>
      <w:r w:rsidRPr="001B29C8">
        <w:rPr>
          <w:rFonts w:ascii="Book Antiqua" w:hAnsi="Book Antiqua"/>
          <w:sz w:val="24"/>
          <w:szCs w:val="24"/>
        </w:rPr>
        <w:t>р</w:t>
      </w:r>
      <w:r w:rsidRPr="001B29C8">
        <w:rPr>
          <w:rFonts w:ascii="Book Antiqua" w:hAnsi="Book Antiqua"/>
          <w:sz w:val="24"/>
          <w:szCs w:val="24"/>
        </w:rPr>
        <w:t>ки, победители смотра-конкурса приняли участие в гала-концерте.</w:t>
      </w:r>
    </w:p>
    <w:p w:rsidR="001B29C8" w:rsidRPr="001B29C8" w:rsidRDefault="001B29C8" w:rsidP="00597FB8">
      <w:pPr>
        <w:spacing w:after="0" w:line="240" w:lineRule="auto"/>
        <w:ind w:firstLine="709"/>
        <w:jc w:val="both"/>
        <w:rPr>
          <w:rFonts w:ascii="Book Antiqua" w:hAnsi="Book Antiqua"/>
          <w:bCs/>
          <w:sz w:val="24"/>
          <w:szCs w:val="24"/>
        </w:rPr>
      </w:pPr>
      <w:r w:rsidRPr="001B29C8">
        <w:rPr>
          <w:rFonts w:ascii="Book Antiqua" w:hAnsi="Book Antiqua"/>
          <w:bCs/>
          <w:sz w:val="24"/>
          <w:szCs w:val="24"/>
        </w:rPr>
        <w:t>Среди учреждений психоневрологического типа с 2007 года ежегодно пров</w:t>
      </w:r>
      <w:r w:rsidRPr="001B29C8">
        <w:rPr>
          <w:rFonts w:ascii="Book Antiqua" w:hAnsi="Book Antiqua"/>
          <w:bCs/>
          <w:sz w:val="24"/>
          <w:szCs w:val="24"/>
        </w:rPr>
        <w:t>о</w:t>
      </w:r>
      <w:r w:rsidRPr="001B29C8">
        <w:rPr>
          <w:rFonts w:ascii="Book Antiqua" w:hAnsi="Book Antiqua"/>
          <w:bCs/>
          <w:sz w:val="24"/>
          <w:szCs w:val="24"/>
        </w:rPr>
        <w:t>дятся футбольные турниры. В 2014 году на базе Кировского детского дома-интерната для умственно отсталых детей проведен седьмой футбольный турнир среди инвалидов, проживающих в стационарных учреждениях психоневрологич</w:t>
      </w:r>
      <w:r w:rsidRPr="001B29C8">
        <w:rPr>
          <w:rFonts w:ascii="Book Antiqua" w:hAnsi="Book Antiqua"/>
          <w:bCs/>
          <w:sz w:val="24"/>
          <w:szCs w:val="24"/>
        </w:rPr>
        <w:t>е</w:t>
      </w:r>
      <w:r w:rsidRPr="001B29C8">
        <w:rPr>
          <w:rFonts w:ascii="Book Antiqua" w:hAnsi="Book Antiqua"/>
          <w:bCs/>
          <w:sz w:val="24"/>
          <w:szCs w:val="24"/>
        </w:rPr>
        <w:t>ского типа. В футбольном турнире приняли участие 8</w:t>
      </w:r>
      <w:r>
        <w:rPr>
          <w:rFonts w:ascii="Book Antiqua" w:hAnsi="Book Antiqua"/>
          <w:bCs/>
          <w:sz w:val="24"/>
          <w:szCs w:val="24"/>
        </w:rPr>
        <w:t> </w:t>
      </w:r>
      <w:r w:rsidRPr="001B29C8">
        <w:rPr>
          <w:rFonts w:ascii="Book Antiqua" w:hAnsi="Book Antiqua"/>
          <w:bCs/>
          <w:sz w:val="24"/>
          <w:szCs w:val="24"/>
        </w:rPr>
        <w:t>футбольных команд. По ит</w:t>
      </w:r>
      <w:r w:rsidRPr="001B29C8">
        <w:rPr>
          <w:rFonts w:ascii="Book Antiqua" w:hAnsi="Book Antiqua"/>
          <w:bCs/>
          <w:sz w:val="24"/>
          <w:szCs w:val="24"/>
        </w:rPr>
        <w:t>о</w:t>
      </w:r>
      <w:r w:rsidRPr="001B29C8">
        <w:rPr>
          <w:rFonts w:ascii="Book Antiqua" w:hAnsi="Book Antiqua"/>
          <w:bCs/>
          <w:sz w:val="24"/>
          <w:szCs w:val="24"/>
        </w:rPr>
        <w:t>гам футбольного турнира 1-е место заняла команда Омского психоневрологического интерната, 2-е место – команда Тарского психоневрологического интерната, 3-е м</w:t>
      </w:r>
      <w:r w:rsidRPr="001B29C8">
        <w:rPr>
          <w:rFonts w:ascii="Book Antiqua" w:hAnsi="Book Antiqua"/>
          <w:bCs/>
          <w:sz w:val="24"/>
          <w:szCs w:val="24"/>
        </w:rPr>
        <w:t>е</w:t>
      </w:r>
      <w:r w:rsidRPr="001B29C8">
        <w:rPr>
          <w:rFonts w:ascii="Book Antiqua" w:hAnsi="Book Antiqua"/>
          <w:bCs/>
          <w:sz w:val="24"/>
          <w:szCs w:val="24"/>
        </w:rPr>
        <w:t xml:space="preserve">сто – команда Кировского детского дома-интерната для умственно отсталых детей.  </w:t>
      </w:r>
    </w:p>
    <w:p w:rsidR="001B29C8" w:rsidRPr="001B29C8" w:rsidRDefault="001B29C8" w:rsidP="00597FB8">
      <w:pPr>
        <w:shd w:val="clear" w:color="auto" w:fill="FFFFFF"/>
        <w:tabs>
          <w:tab w:val="left" w:pos="720"/>
          <w:tab w:val="left" w:pos="936"/>
        </w:tabs>
        <w:spacing w:after="0" w:line="240" w:lineRule="auto"/>
        <w:ind w:firstLine="709"/>
        <w:jc w:val="both"/>
        <w:rPr>
          <w:rFonts w:ascii="Book Antiqua" w:hAnsi="Book Antiqua"/>
          <w:sz w:val="24"/>
          <w:szCs w:val="24"/>
        </w:rPr>
      </w:pPr>
      <w:r w:rsidRPr="001B29C8">
        <w:rPr>
          <w:rFonts w:ascii="Book Antiqua" w:hAnsi="Book Antiqua"/>
          <w:color w:val="000000"/>
          <w:sz w:val="24"/>
          <w:szCs w:val="24"/>
        </w:rPr>
        <w:t>В развитии стационарных учреждений особое место занимает такое напра</w:t>
      </w:r>
      <w:r w:rsidRPr="001B29C8">
        <w:rPr>
          <w:rFonts w:ascii="Book Antiqua" w:hAnsi="Book Antiqua"/>
          <w:color w:val="000000"/>
          <w:sz w:val="24"/>
          <w:szCs w:val="24"/>
        </w:rPr>
        <w:t>в</w:t>
      </w:r>
      <w:r w:rsidRPr="001B29C8">
        <w:rPr>
          <w:rFonts w:ascii="Book Antiqua" w:hAnsi="Book Antiqua"/>
          <w:color w:val="000000"/>
          <w:sz w:val="24"/>
          <w:szCs w:val="24"/>
        </w:rPr>
        <w:t xml:space="preserve">ление, как развитие пищеблоков. Сегодня </w:t>
      </w:r>
      <w:r w:rsidR="008603F7">
        <w:rPr>
          <w:rFonts w:ascii="Book Antiqua" w:hAnsi="Book Antiqua"/>
          <w:color w:val="000000"/>
          <w:sz w:val="24"/>
          <w:szCs w:val="24"/>
        </w:rPr>
        <w:t>они</w:t>
      </w:r>
      <w:r w:rsidRPr="001B29C8">
        <w:rPr>
          <w:rFonts w:ascii="Book Antiqua" w:hAnsi="Book Antiqua"/>
          <w:color w:val="000000"/>
          <w:sz w:val="24"/>
          <w:szCs w:val="24"/>
        </w:rPr>
        <w:t xml:space="preserve"> оснащены современным оборудов</w:t>
      </w:r>
      <w:r w:rsidRPr="001B29C8">
        <w:rPr>
          <w:rFonts w:ascii="Book Antiqua" w:hAnsi="Book Antiqua"/>
          <w:color w:val="000000"/>
          <w:sz w:val="24"/>
          <w:szCs w:val="24"/>
        </w:rPr>
        <w:t>а</w:t>
      </w:r>
      <w:r w:rsidR="00CE7FE7">
        <w:rPr>
          <w:rFonts w:ascii="Book Antiqua" w:hAnsi="Book Antiqua"/>
          <w:color w:val="000000"/>
          <w:sz w:val="24"/>
          <w:szCs w:val="24"/>
        </w:rPr>
        <w:t>нием</w:t>
      </w:r>
      <w:r w:rsidRPr="001B29C8">
        <w:rPr>
          <w:rFonts w:ascii="Book Antiqua" w:hAnsi="Book Antiqua"/>
          <w:color w:val="000000"/>
          <w:sz w:val="24"/>
          <w:szCs w:val="24"/>
        </w:rPr>
        <w:t>. Питание в учреждениях рациональное, сбалансировано</w:t>
      </w:r>
      <w:r w:rsidRPr="001B29C8">
        <w:rPr>
          <w:rFonts w:ascii="Book Antiqua" w:hAnsi="Book Antiqua"/>
          <w:sz w:val="24"/>
          <w:szCs w:val="24"/>
        </w:rPr>
        <w:t xml:space="preserve"> по белкам, жирам и углеводам.</w:t>
      </w:r>
    </w:p>
    <w:p w:rsidR="001B29C8" w:rsidRPr="001B29C8" w:rsidRDefault="001B29C8" w:rsidP="00597FB8">
      <w:pPr>
        <w:shd w:val="clear" w:color="auto" w:fill="FFFFFF"/>
        <w:tabs>
          <w:tab w:val="left" w:pos="720"/>
          <w:tab w:val="left" w:pos="936"/>
        </w:tabs>
        <w:spacing w:after="0" w:line="240" w:lineRule="auto"/>
        <w:ind w:firstLine="709"/>
        <w:jc w:val="both"/>
        <w:rPr>
          <w:rFonts w:ascii="Book Antiqua" w:hAnsi="Book Antiqua"/>
          <w:color w:val="000000"/>
          <w:sz w:val="24"/>
          <w:szCs w:val="24"/>
        </w:rPr>
      </w:pPr>
      <w:r w:rsidRPr="001B29C8">
        <w:rPr>
          <w:rFonts w:ascii="Book Antiqua" w:hAnsi="Book Antiqua"/>
          <w:color w:val="000000"/>
          <w:sz w:val="24"/>
          <w:szCs w:val="24"/>
        </w:rPr>
        <w:t>Особ</w:t>
      </w:r>
      <w:r w:rsidR="008603F7">
        <w:rPr>
          <w:rFonts w:ascii="Book Antiqua" w:hAnsi="Book Antiqua"/>
          <w:color w:val="000000"/>
          <w:sz w:val="24"/>
          <w:szCs w:val="24"/>
        </w:rPr>
        <w:t>ое</w:t>
      </w:r>
      <w:r w:rsidRPr="001B29C8">
        <w:rPr>
          <w:rFonts w:ascii="Book Antiqua" w:hAnsi="Book Antiqua"/>
          <w:color w:val="000000"/>
          <w:sz w:val="24"/>
          <w:szCs w:val="24"/>
        </w:rPr>
        <w:t xml:space="preserve"> направление работы стационарных учреждений </w:t>
      </w:r>
      <w:r w:rsidR="008603F7">
        <w:rPr>
          <w:rFonts w:ascii="Book Antiqua" w:hAnsi="Book Antiqua"/>
          <w:color w:val="000000"/>
          <w:sz w:val="24"/>
          <w:szCs w:val="24"/>
        </w:rPr>
        <w:t xml:space="preserve">– </w:t>
      </w:r>
      <w:r w:rsidRPr="001B29C8">
        <w:rPr>
          <w:rFonts w:ascii="Book Antiqua" w:hAnsi="Book Antiqua"/>
          <w:color w:val="000000"/>
          <w:sz w:val="24"/>
          <w:szCs w:val="24"/>
        </w:rPr>
        <w:t>проведение работ по озеленению, которое является одним из способов облагородить территорию у</w:t>
      </w:r>
      <w:r w:rsidRPr="001B29C8">
        <w:rPr>
          <w:rFonts w:ascii="Book Antiqua" w:hAnsi="Book Antiqua"/>
          <w:color w:val="000000"/>
          <w:sz w:val="24"/>
          <w:szCs w:val="24"/>
        </w:rPr>
        <w:t>ч</w:t>
      </w:r>
      <w:r w:rsidRPr="001B29C8">
        <w:rPr>
          <w:rFonts w:ascii="Book Antiqua" w:hAnsi="Book Antiqua"/>
          <w:color w:val="000000"/>
          <w:sz w:val="24"/>
          <w:szCs w:val="24"/>
        </w:rPr>
        <w:t xml:space="preserve">реждений, создать атмосферу гармонии и красоты, а также одновременно проявить творческие способности проживающих граждан. </w:t>
      </w:r>
    </w:p>
    <w:p w:rsidR="001B29C8" w:rsidRPr="001B29C8" w:rsidRDefault="001B29C8" w:rsidP="00597FB8">
      <w:pPr>
        <w:shd w:val="clear" w:color="auto" w:fill="FFFFFF"/>
        <w:tabs>
          <w:tab w:val="left" w:pos="720"/>
          <w:tab w:val="left" w:pos="936"/>
        </w:tabs>
        <w:spacing w:after="0" w:line="240" w:lineRule="auto"/>
        <w:ind w:firstLine="709"/>
        <w:jc w:val="both"/>
        <w:rPr>
          <w:rFonts w:ascii="Book Antiqua" w:hAnsi="Book Antiqua"/>
          <w:color w:val="000000"/>
          <w:sz w:val="24"/>
          <w:szCs w:val="24"/>
        </w:rPr>
      </w:pPr>
      <w:r w:rsidRPr="001B29C8">
        <w:rPr>
          <w:rFonts w:ascii="Book Antiqua" w:hAnsi="Book Antiqua"/>
          <w:color w:val="000000"/>
          <w:sz w:val="24"/>
          <w:szCs w:val="24"/>
        </w:rPr>
        <w:t>В целях проведения оценки соблюдения в 2014 году регионального стандарта государственной услуги "Предоставление стационарного социального обслужив</w:t>
      </w:r>
      <w:r w:rsidRPr="001B29C8">
        <w:rPr>
          <w:rFonts w:ascii="Book Antiqua" w:hAnsi="Book Antiqua"/>
          <w:color w:val="000000"/>
          <w:sz w:val="24"/>
          <w:szCs w:val="24"/>
        </w:rPr>
        <w:t>а</w:t>
      </w:r>
      <w:r w:rsidRPr="001B29C8">
        <w:rPr>
          <w:rFonts w:ascii="Book Antiqua" w:hAnsi="Book Antiqua"/>
          <w:color w:val="000000"/>
          <w:sz w:val="24"/>
          <w:szCs w:val="24"/>
        </w:rPr>
        <w:t>ния гражданам пожилого возраста и инвалидам", утвержденного приказом Мин</w:t>
      </w:r>
      <w:r w:rsidRPr="001B29C8">
        <w:rPr>
          <w:rFonts w:ascii="Book Antiqua" w:hAnsi="Book Antiqua"/>
          <w:color w:val="000000"/>
          <w:sz w:val="24"/>
          <w:szCs w:val="24"/>
        </w:rPr>
        <w:t>и</w:t>
      </w:r>
      <w:r w:rsidRPr="001B29C8">
        <w:rPr>
          <w:rFonts w:ascii="Book Antiqua" w:hAnsi="Book Antiqua"/>
          <w:color w:val="000000"/>
          <w:sz w:val="24"/>
          <w:szCs w:val="24"/>
        </w:rPr>
        <w:t>стерства от 10 сентября 2013 года № 125-п, в 2014 году проведен социологический опрос во всех геронтологических центрах, домах-интернатах для престарелых и и</w:t>
      </w:r>
      <w:r w:rsidRPr="001B29C8">
        <w:rPr>
          <w:rFonts w:ascii="Book Antiqua" w:hAnsi="Book Antiqua"/>
          <w:color w:val="000000"/>
          <w:sz w:val="24"/>
          <w:szCs w:val="24"/>
        </w:rPr>
        <w:t>н</w:t>
      </w:r>
      <w:r w:rsidRPr="001B29C8">
        <w:rPr>
          <w:rFonts w:ascii="Book Antiqua" w:hAnsi="Book Antiqua"/>
          <w:color w:val="000000"/>
          <w:sz w:val="24"/>
          <w:szCs w:val="24"/>
        </w:rPr>
        <w:t xml:space="preserve">валидов. </w:t>
      </w:r>
      <w:r w:rsidR="00112F9A">
        <w:rPr>
          <w:rFonts w:ascii="Book Antiqua" w:hAnsi="Book Antiqua"/>
          <w:color w:val="000000"/>
          <w:sz w:val="24"/>
          <w:szCs w:val="24"/>
        </w:rPr>
        <w:t>Данный</w:t>
      </w:r>
      <w:r w:rsidRPr="001B29C8">
        <w:rPr>
          <w:rFonts w:ascii="Book Antiqua" w:hAnsi="Book Antiqua"/>
          <w:color w:val="000000"/>
          <w:sz w:val="24"/>
          <w:szCs w:val="24"/>
        </w:rPr>
        <w:t xml:space="preserve"> опрос показал достаточно высокую удовлетворенность респонде</w:t>
      </w:r>
      <w:r w:rsidRPr="001B29C8">
        <w:rPr>
          <w:rFonts w:ascii="Book Antiqua" w:hAnsi="Book Antiqua"/>
          <w:color w:val="000000"/>
          <w:sz w:val="24"/>
          <w:szCs w:val="24"/>
        </w:rPr>
        <w:t>н</w:t>
      </w:r>
      <w:r w:rsidRPr="001B29C8">
        <w:rPr>
          <w:rFonts w:ascii="Book Antiqua" w:hAnsi="Book Antiqua"/>
          <w:color w:val="000000"/>
          <w:sz w:val="24"/>
          <w:szCs w:val="24"/>
        </w:rPr>
        <w:t>тов организацией социального обслуживания в подведомственных учреждениях. В</w:t>
      </w:r>
      <w:r w:rsidR="00597FB8">
        <w:rPr>
          <w:rFonts w:ascii="Book Antiqua" w:hAnsi="Book Antiqua"/>
          <w:color w:val="000000"/>
          <w:sz w:val="24"/>
          <w:szCs w:val="24"/>
        </w:rPr>
        <w:t> </w:t>
      </w:r>
      <w:r w:rsidRPr="001B29C8">
        <w:rPr>
          <w:rFonts w:ascii="Book Antiqua" w:hAnsi="Book Antiqua"/>
          <w:color w:val="000000"/>
          <w:sz w:val="24"/>
          <w:szCs w:val="24"/>
        </w:rPr>
        <w:t>стационарных учреждениях доля респондентов, полностью удовлетворенных к</w:t>
      </w:r>
      <w:r w:rsidRPr="001B29C8">
        <w:rPr>
          <w:rFonts w:ascii="Book Antiqua" w:hAnsi="Book Antiqua"/>
          <w:color w:val="000000"/>
          <w:sz w:val="24"/>
          <w:szCs w:val="24"/>
        </w:rPr>
        <w:t>а</w:t>
      </w:r>
      <w:r w:rsidRPr="001B29C8">
        <w:rPr>
          <w:rFonts w:ascii="Book Antiqua" w:hAnsi="Book Antiqua"/>
          <w:color w:val="000000"/>
          <w:sz w:val="24"/>
          <w:szCs w:val="24"/>
        </w:rPr>
        <w:t>чеством социального обслуживания (далее – показатель), достигла значения 85,5 процента (плановый показатель, утвержденный приказом Министерства от 10 сентября 2013 года № 125-п, – 90 процентов). Можно отметить, что доля респо</w:t>
      </w:r>
      <w:r w:rsidRPr="001B29C8">
        <w:rPr>
          <w:rFonts w:ascii="Book Antiqua" w:hAnsi="Book Antiqua"/>
          <w:color w:val="000000"/>
          <w:sz w:val="24"/>
          <w:szCs w:val="24"/>
        </w:rPr>
        <w:t>н</w:t>
      </w:r>
      <w:r w:rsidRPr="001B29C8">
        <w:rPr>
          <w:rFonts w:ascii="Book Antiqua" w:hAnsi="Book Antiqua"/>
          <w:color w:val="000000"/>
          <w:sz w:val="24"/>
          <w:szCs w:val="24"/>
        </w:rPr>
        <w:t>дентов, частично удовлетворенных качеством социального обслуживания, составл</w:t>
      </w:r>
      <w:r w:rsidRPr="001B29C8">
        <w:rPr>
          <w:rFonts w:ascii="Book Antiqua" w:hAnsi="Book Antiqua"/>
          <w:color w:val="000000"/>
          <w:sz w:val="24"/>
          <w:szCs w:val="24"/>
        </w:rPr>
        <w:t>я</w:t>
      </w:r>
      <w:r w:rsidRPr="001B29C8">
        <w:rPr>
          <w:rFonts w:ascii="Book Antiqua" w:hAnsi="Book Antiqua"/>
          <w:color w:val="000000"/>
          <w:sz w:val="24"/>
          <w:szCs w:val="24"/>
        </w:rPr>
        <w:t>ет 11,8 – 17,6 процента. По данным опроса</w:t>
      </w:r>
      <w:r w:rsidR="00112F9A">
        <w:rPr>
          <w:rFonts w:ascii="Book Antiqua" w:hAnsi="Book Antiqua"/>
          <w:color w:val="000000"/>
          <w:sz w:val="24"/>
          <w:szCs w:val="24"/>
        </w:rPr>
        <w:t>,</w:t>
      </w:r>
      <w:r w:rsidRPr="001B29C8">
        <w:rPr>
          <w:rFonts w:ascii="Book Antiqua" w:hAnsi="Book Antiqua"/>
          <w:color w:val="000000"/>
          <w:sz w:val="24"/>
          <w:szCs w:val="24"/>
        </w:rPr>
        <w:t xml:space="preserve"> показатель оказался выше планового зн</w:t>
      </w:r>
      <w:r w:rsidRPr="001B29C8">
        <w:rPr>
          <w:rFonts w:ascii="Book Antiqua" w:hAnsi="Book Antiqua"/>
          <w:color w:val="000000"/>
          <w:sz w:val="24"/>
          <w:szCs w:val="24"/>
        </w:rPr>
        <w:t>а</w:t>
      </w:r>
      <w:r w:rsidRPr="001B29C8">
        <w:rPr>
          <w:rFonts w:ascii="Book Antiqua" w:hAnsi="Book Antiqua"/>
          <w:color w:val="000000"/>
          <w:sz w:val="24"/>
          <w:szCs w:val="24"/>
        </w:rPr>
        <w:t xml:space="preserve">чения в </w:t>
      </w:r>
      <w:proofErr w:type="spellStart"/>
      <w:r w:rsidRPr="001B29C8">
        <w:rPr>
          <w:rFonts w:ascii="Book Antiqua" w:hAnsi="Book Antiqua"/>
          <w:color w:val="000000"/>
          <w:sz w:val="24"/>
          <w:szCs w:val="24"/>
        </w:rPr>
        <w:t>Нежинском</w:t>
      </w:r>
      <w:proofErr w:type="spellEnd"/>
      <w:r w:rsidRPr="001B29C8">
        <w:rPr>
          <w:rFonts w:ascii="Book Antiqua" w:hAnsi="Book Antiqua"/>
          <w:color w:val="000000"/>
          <w:sz w:val="24"/>
          <w:szCs w:val="24"/>
        </w:rPr>
        <w:t xml:space="preserve"> геронтологическом центре и </w:t>
      </w:r>
      <w:proofErr w:type="spellStart"/>
      <w:r w:rsidRPr="001B29C8">
        <w:rPr>
          <w:rFonts w:ascii="Book Antiqua" w:hAnsi="Book Antiqua"/>
          <w:color w:val="000000"/>
          <w:sz w:val="24"/>
          <w:szCs w:val="24"/>
        </w:rPr>
        <w:t>Большекулачинском</w:t>
      </w:r>
      <w:proofErr w:type="spellEnd"/>
      <w:r w:rsidRPr="001B29C8">
        <w:rPr>
          <w:rFonts w:ascii="Book Antiqua" w:hAnsi="Book Antiqua"/>
          <w:color w:val="000000"/>
          <w:sz w:val="24"/>
          <w:szCs w:val="24"/>
        </w:rPr>
        <w:t xml:space="preserve"> специальном </w:t>
      </w:r>
      <w:r w:rsidRPr="001B29C8">
        <w:rPr>
          <w:rFonts w:ascii="Book Antiqua" w:hAnsi="Book Antiqua"/>
          <w:color w:val="000000"/>
          <w:sz w:val="24"/>
          <w:szCs w:val="24"/>
        </w:rPr>
        <w:lastRenderedPageBreak/>
        <w:t xml:space="preserve">доме-интернате, в остальных стационарных учреждениях показатель варьирует от 82,4 до 84,7 процента.  </w:t>
      </w:r>
    </w:p>
    <w:p w:rsidR="001B29C8" w:rsidRPr="001B29C8" w:rsidRDefault="001B29C8" w:rsidP="00597FB8">
      <w:pPr>
        <w:shd w:val="clear" w:color="auto" w:fill="FFFFFF"/>
        <w:tabs>
          <w:tab w:val="left" w:pos="720"/>
          <w:tab w:val="left" w:pos="936"/>
        </w:tabs>
        <w:spacing w:after="0" w:line="240" w:lineRule="auto"/>
        <w:ind w:firstLine="709"/>
        <w:jc w:val="both"/>
        <w:rPr>
          <w:rFonts w:ascii="Book Antiqua" w:hAnsi="Book Antiqua"/>
          <w:color w:val="000000"/>
          <w:sz w:val="24"/>
          <w:szCs w:val="24"/>
        </w:rPr>
      </w:pPr>
      <w:r w:rsidRPr="001B29C8">
        <w:rPr>
          <w:rFonts w:ascii="Book Antiqua" w:hAnsi="Book Antiqua"/>
          <w:color w:val="000000"/>
          <w:sz w:val="24"/>
          <w:szCs w:val="24"/>
        </w:rPr>
        <w:t>В ходе опроса проанализированы замечания респондентов по качеству соц</w:t>
      </w:r>
      <w:r w:rsidRPr="001B29C8">
        <w:rPr>
          <w:rFonts w:ascii="Book Antiqua" w:hAnsi="Book Antiqua"/>
          <w:color w:val="000000"/>
          <w:sz w:val="24"/>
          <w:szCs w:val="24"/>
        </w:rPr>
        <w:t>и</w:t>
      </w:r>
      <w:r w:rsidRPr="001B29C8">
        <w:rPr>
          <w:rFonts w:ascii="Book Antiqua" w:hAnsi="Book Antiqua"/>
          <w:color w:val="000000"/>
          <w:sz w:val="24"/>
          <w:szCs w:val="24"/>
        </w:rPr>
        <w:t>ального обслуживания. Следует отметить, что выявленные недостатки в удовлетв</w:t>
      </w:r>
      <w:r w:rsidRPr="001B29C8">
        <w:rPr>
          <w:rFonts w:ascii="Book Antiqua" w:hAnsi="Book Antiqua"/>
          <w:color w:val="000000"/>
          <w:sz w:val="24"/>
          <w:szCs w:val="24"/>
        </w:rPr>
        <w:t>о</w:t>
      </w:r>
      <w:r w:rsidRPr="001B29C8">
        <w:rPr>
          <w:rFonts w:ascii="Book Antiqua" w:hAnsi="Book Antiqua"/>
          <w:color w:val="000000"/>
          <w:sz w:val="24"/>
          <w:szCs w:val="24"/>
        </w:rPr>
        <w:t>рении потребностей клиентов не имеют тенденции к росту, при этом часть из них касается межличностных отношений проживающих граждан, требований, прев</w:t>
      </w:r>
      <w:r w:rsidRPr="001B29C8">
        <w:rPr>
          <w:rFonts w:ascii="Book Antiqua" w:hAnsi="Book Antiqua"/>
          <w:color w:val="000000"/>
          <w:sz w:val="24"/>
          <w:szCs w:val="24"/>
        </w:rPr>
        <w:t>ы</w:t>
      </w:r>
      <w:r w:rsidRPr="001B29C8">
        <w:rPr>
          <w:rFonts w:ascii="Book Antiqua" w:hAnsi="Book Antiqua"/>
          <w:color w:val="000000"/>
          <w:sz w:val="24"/>
          <w:szCs w:val="24"/>
        </w:rPr>
        <w:t>шающих стандарт социальных услуг, и может быть уменьшена в процессе деятел</w:t>
      </w:r>
      <w:r w:rsidRPr="001B29C8">
        <w:rPr>
          <w:rFonts w:ascii="Book Antiqua" w:hAnsi="Book Antiqua"/>
          <w:color w:val="000000"/>
          <w:sz w:val="24"/>
          <w:szCs w:val="24"/>
        </w:rPr>
        <w:t>ь</w:t>
      </w:r>
      <w:r w:rsidRPr="001B29C8">
        <w:rPr>
          <w:rFonts w:ascii="Book Antiqua" w:hAnsi="Book Antiqua"/>
          <w:color w:val="000000"/>
          <w:sz w:val="24"/>
          <w:szCs w:val="24"/>
        </w:rPr>
        <w:t xml:space="preserve">ности учреждений. </w:t>
      </w:r>
    </w:p>
    <w:p w:rsidR="001B29C8" w:rsidRPr="001B29C8" w:rsidRDefault="001B29C8" w:rsidP="00597FB8">
      <w:pPr>
        <w:spacing w:after="0" w:line="240" w:lineRule="auto"/>
        <w:ind w:firstLine="709"/>
        <w:jc w:val="both"/>
        <w:rPr>
          <w:rFonts w:ascii="Book Antiqua" w:hAnsi="Book Antiqua"/>
          <w:sz w:val="24"/>
          <w:szCs w:val="24"/>
        </w:rPr>
      </w:pPr>
      <w:r w:rsidRPr="001B29C8">
        <w:rPr>
          <w:rFonts w:ascii="Book Antiqua" w:hAnsi="Book Antiqua"/>
          <w:sz w:val="24"/>
          <w:szCs w:val="24"/>
        </w:rPr>
        <w:t xml:space="preserve">Продолжена работа по оказанию дополнительных социальных услуг при предоставлении стационарного социального обслуживания. За 2014 год доходы за счет деятельности отделений временного пребывания </w:t>
      </w:r>
      <w:r w:rsidRPr="001B29C8">
        <w:rPr>
          <w:rFonts w:ascii="Book Antiqua" w:hAnsi="Book Antiqua"/>
          <w:bCs/>
          <w:sz w:val="24"/>
          <w:szCs w:val="24"/>
        </w:rPr>
        <w:t>г</w:t>
      </w:r>
      <w:r w:rsidRPr="001B29C8">
        <w:rPr>
          <w:rFonts w:ascii="Book Antiqua" w:hAnsi="Book Antiqua"/>
          <w:sz w:val="24"/>
          <w:szCs w:val="24"/>
        </w:rPr>
        <w:t xml:space="preserve">еронтологических  центров, </w:t>
      </w:r>
      <w:proofErr w:type="spellStart"/>
      <w:r w:rsidRPr="001B29C8">
        <w:rPr>
          <w:rFonts w:ascii="Book Antiqua" w:hAnsi="Book Antiqua"/>
          <w:sz w:val="24"/>
          <w:szCs w:val="24"/>
        </w:rPr>
        <w:t>Марьяновского</w:t>
      </w:r>
      <w:proofErr w:type="spellEnd"/>
      <w:r w:rsidRPr="001B29C8">
        <w:rPr>
          <w:rFonts w:ascii="Book Antiqua" w:hAnsi="Book Antiqua"/>
          <w:sz w:val="24"/>
          <w:szCs w:val="24"/>
        </w:rPr>
        <w:t xml:space="preserve"> и Омского психоневрологических интернатов, </w:t>
      </w:r>
      <w:proofErr w:type="spellStart"/>
      <w:r w:rsidRPr="001B29C8">
        <w:rPr>
          <w:rFonts w:ascii="Book Antiqua" w:hAnsi="Book Antiqua"/>
          <w:sz w:val="24"/>
          <w:szCs w:val="24"/>
        </w:rPr>
        <w:t>Большекулачинского</w:t>
      </w:r>
      <w:proofErr w:type="spellEnd"/>
      <w:r w:rsidRPr="001B29C8">
        <w:rPr>
          <w:rFonts w:ascii="Book Antiqua" w:hAnsi="Book Antiqua"/>
          <w:sz w:val="24"/>
          <w:szCs w:val="24"/>
        </w:rPr>
        <w:t xml:space="preserve"> специального дома-интерната для престарелых инвалидов составили более </w:t>
      </w:r>
      <w:r w:rsidR="00856CAB">
        <w:rPr>
          <w:rFonts w:ascii="Book Antiqua" w:hAnsi="Book Antiqua"/>
          <w:sz w:val="24"/>
          <w:szCs w:val="24"/>
        </w:rPr>
        <w:br/>
      </w:r>
      <w:r w:rsidRPr="001B29C8">
        <w:rPr>
          <w:rFonts w:ascii="Book Antiqua" w:hAnsi="Book Antiqua"/>
          <w:sz w:val="24"/>
          <w:szCs w:val="24"/>
        </w:rPr>
        <w:t>6 млн. руб., которые были направлены на укрепление материально-технической б</w:t>
      </w:r>
      <w:r w:rsidRPr="001B29C8">
        <w:rPr>
          <w:rFonts w:ascii="Book Antiqua" w:hAnsi="Book Antiqua"/>
          <w:sz w:val="24"/>
          <w:szCs w:val="24"/>
        </w:rPr>
        <w:t>а</w:t>
      </w:r>
      <w:r w:rsidRPr="001B29C8">
        <w:rPr>
          <w:rFonts w:ascii="Book Antiqua" w:hAnsi="Book Antiqua"/>
          <w:sz w:val="24"/>
          <w:szCs w:val="24"/>
        </w:rPr>
        <w:t>зы и материальное стимулирование работников учреждений.</w:t>
      </w:r>
    </w:p>
    <w:p w:rsidR="001B29C8" w:rsidRPr="001B29C8" w:rsidRDefault="001B29C8" w:rsidP="00597FB8">
      <w:pPr>
        <w:spacing w:after="0" w:line="240" w:lineRule="auto"/>
        <w:rPr>
          <w:sz w:val="24"/>
          <w:szCs w:val="24"/>
          <w:highlight w:val="yellow"/>
        </w:rPr>
      </w:pPr>
    </w:p>
    <w:p w:rsidR="005806D1" w:rsidRPr="00340391" w:rsidRDefault="005806D1" w:rsidP="00597FB8">
      <w:pPr>
        <w:pStyle w:val="2"/>
        <w:shd w:val="clear" w:color="auto" w:fill="F8FAC6"/>
        <w:spacing w:before="0" w:after="0"/>
        <w:jc w:val="center"/>
        <w:rPr>
          <w:rFonts w:ascii="Verdana" w:eastAsiaTheme="minorHAnsi" w:hAnsi="Verdana"/>
          <w:bCs w:val="0"/>
          <w:i w:val="0"/>
          <w:iCs w:val="0"/>
          <w:color w:val="0000CC"/>
          <w:sz w:val="4"/>
          <w:szCs w:val="4"/>
        </w:rPr>
      </w:pPr>
      <w:bookmarkStart w:id="1" w:name="_Toc194814160"/>
    </w:p>
    <w:p w:rsidR="00F8428F" w:rsidRPr="003E21CD" w:rsidRDefault="00F8428F" w:rsidP="00597FB8">
      <w:pPr>
        <w:pStyle w:val="2"/>
        <w:shd w:val="clear" w:color="auto" w:fill="F8FAC6"/>
        <w:spacing w:before="0" w:after="0"/>
        <w:jc w:val="center"/>
        <w:rPr>
          <w:rFonts w:ascii="Verdana" w:eastAsiaTheme="minorHAnsi" w:hAnsi="Verdana"/>
          <w:bCs w:val="0"/>
          <w:i w:val="0"/>
          <w:iCs w:val="0"/>
          <w:color w:val="0000CC"/>
          <w:sz w:val="24"/>
          <w:szCs w:val="24"/>
        </w:rPr>
      </w:pPr>
      <w:r w:rsidRPr="005806D1">
        <w:rPr>
          <w:rFonts w:ascii="Verdana" w:eastAsiaTheme="minorHAnsi" w:hAnsi="Verdana"/>
          <w:bCs w:val="0"/>
          <w:i w:val="0"/>
          <w:iCs w:val="0"/>
          <w:color w:val="0000CC"/>
          <w:sz w:val="24"/>
          <w:szCs w:val="24"/>
        </w:rPr>
        <w:t xml:space="preserve">Нестационарное социальное обслуживание граждан </w:t>
      </w:r>
      <w:r w:rsidR="00597FB8">
        <w:rPr>
          <w:rFonts w:ascii="Verdana" w:eastAsiaTheme="minorHAnsi" w:hAnsi="Verdana"/>
          <w:bCs w:val="0"/>
          <w:i w:val="0"/>
          <w:iCs w:val="0"/>
          <w:color w:val="0000CC"/>
          <w:sz w:val="24"/>
          <w:szCs w:val="24"/>
        </w:rPr>
        <w:br/>
      </w:r>
      <w:r w:rsidRPr="005806D1">
        <w:rPr>
          <w:rFonts w:ascii="Verdana" w:eastAsiaTheme="minorHAnsi" w:hAnsi="Verdana"/>
          <w:bCs w:val="0"/>
          <w:i w:val="0"/>
          <w:iCs w:val="0"/>
          <w:color w:val="0000CC"/>
          <w:sz w:val="24"/>
          <w:szCs w:val="24"/>
        </w:rPr>
        <w:t xml:space="preserve">пожилого возраста и инвалидов </w:t>
      </w:r>
    </w:p>
    <w:p w:rsidR="005806D1" w:rsidRPr="00340391" w:rsidRDefault="005806D1" w:rsidP="00597FB8">
      <w:pPr>
        <w:pStyle w:val="2"/>
        <w:shd w:val="clear" w:color="auto" w:fill="F8FAC6"/>
        <w:spacing w:before="0" w:after="0"/>
        <w:jc w:val="center"/>
        <w:rPr>
          <w:rFonts w:ascii="Verdana" w:eastAsiaTheme="minorHAnsi" w:hAnsi="Verdana"/>
          <w:bCs w:val="0"/>
          <w:i w:val="0"/>
          <w:iCs w:val="0"/>
          <w:color w:val="0000CC"/>
          <w:sz w:val="4"/>
          <w:szCs w:val="4"/>
        </w:rPr>
      </w:pPr>
    </w:p>
    <w:p w:rsidR="00152A54" w:rsidRPr="008603F7" w:rsidRDefault="00152A54" w:rsidP="00597FB8">
      <w:pPr>
        <w:spacing w:after="0" w:line="240" w:lineRule="auto"/>
        <w:ind w:firstLine="709"/>
        <w:jc w:val="both"/>
        <w:rPr>
          <w:rFonts w:ascii="Book Antiqua" w:hAnsi="Book Antiqua"/>
          <w:sz w:val="16"/>
          <w:szCs w:val="16"/>
        </w:rPr>
      </w:pPr>
    </w:p>
    <w:p w:rsidR="00F8428F" w:rsidRPr="00CB60FA" w:rsidRDefault="00F8428F" w:rsidP="00597FB8">
      <w:pPr>
        <w:spacing w:after="0" w:line="240" w:lineRule="auto"/>
        <w:ind w:firstLine="709"/>
        <w:jc w:val="both"/>
        <w:rPr>
          <w:rFonts w:ascii="Book Antiqua" w:hAnsi="Book Antiqua"/>
          <w:sz w:val="24"/>
          <w:szCs w:val="24"/>
        </w:rPr>
      </w:pPr>
      <w:r w:rsidRPr="00CB60FA">
        <w:rPr>
          <w:rFonts w:ascii="Book Antiqua" w:hAnsi="Book Antiqua"/>
          <w:sz w:val="24"/>
          <w:szCs w:val="24"/>
        </w:rPr>
        <w:t>Нестационарное социальное обслуживание граждан пожилого возраста и и</w:t>
      </w:r>
      <w:r w:rsidRPr="00CB60FA">
        <w:rPr>
          <w:rFonts w:ascii="Book Antiqua" w:hAnsi="Book Antiqua"/>
          <w:sz w:val="24"/>
          <w:szCs w:val="24"/>
        </w:rPr>
        <w:t>н</w:t>
      </w:r>
      <w:r w:rsidRPr="00CB60FA">
        <w:rPr>
          <w:rFonts w:ascii="Book Antiqua" w:hAnsi="Book Antiqua"/>
          <w:sz w:val="24"/>
          <w:szCs w:val="24"/>
        </w:rPr>
        <w:t>валидов в Омской области осуществляют 38 комплексных центров социального о</w:t>
      </w:r>
      <w:r w:rsidRPr="00CB60FA">
        <w:rPr>
          <w:rFonts w:ascii="Book Antiqua" w:hAnsi="Book Antiqua"/>
          <w:sz w:val="24"/>
          <w:szCs w:val="24"/>
        </w:rPr>
        <w:t>б</w:t>
      </w:r>
      <w:r w:rsidRPr="00CB60FA">
        <w:rPr>
          <w:rFonts w:ascii="Book Antiqua" w:hAnsi="Book Antiqua"/>
          <w:sz w:val="24"/>
          <w:szCs w:val="24"/>
        </w:rPr>
        <w:t xml:space="preserve">служивания населения (далее – КЦСОН, учреждения). </w:t>
      </w:r>
    </w:p>
    <w:p w:rsidR="00F8428F" w:rsidRPr="00CB60FA" w:rsidRDefault="00F8428F" w:rsidP="00597FB8">
      <w:pPr>
        <w:pStyle w:val="21"/>
        <w:spacing w:after="0" w:line="240" w:lineRule="auto"/>
        <w:ind w:left="0" w:firstLine="720"/>
        <w:jc w:val="both"/>
        <w:rPr>
          <w:rFonts w:ascii="Book Antiqua" w:hAnsi="Book Antiqua"/>
        </w:rPr>
      </w:pPr>
      <w:r w:rsidRPr="00CB60FA">
        <w:rPr>
          <w:rFonts w:ascii="Book Antiqua" w:hAnsi="Book Antiqua"/>
        </w:rPr>
        <w:t xml:space="preserve">По состоянию на 1 января 2015 года 27,3 тыс. граждан пожилого возраста и инвалидов обслуживаются на дому. Из них 45 процентов обслуживаемых на дому граждан получают социальные услуги на условиях частичной оплаты, </w:t>
      </w:r>
      <w:r w:rsidR="00856CAB">
        <w:rPr>
          <w:rFonts w:ascii="Book Antiqua" w:hAnsi="Book Antiqua"/>
        </w:rPr>
        <w:t>53 процента</w:t>
      </w:r>
      <w:r w:rsidRPr="00CB60FA">
        <w:rPr>
          <w:rFonts w:ascii="Book Antiqua" w:hAnsi="Book Antiqua"/>
        </w:rPr>
        <w:t xml:space="preserve"> – на условиях полной оплаты (в основном по-прежнему в связи с наличием родстве</w:t>
      </w:r>
      <w:r w:rsidRPr="00CB60FA">
        <w:rPr>
          <w:rFonts w:ascii="Book Antiqua" w:hAnsi="Book Antiqua"/>
        </w:rPr>
        <w:t>н</w:t>
      </w:r>
      <w:r w:rsidRPr="00CB60FA">
        <w:rPr>
          <w:rFonts w:ascii="Book Antiqua" w:hAnsi="Book Antiqua"/>
        </w:rPr>
        <w:t xml:space="preserve">ников, которые могут обеспечить помощь и уход). </w:t>
      </w:r>
    </w:p>
    <w:p w:rsidR="00F8428F" w:rsidRPr="00CB60FA" w:rsidRDefault="00F8428F" w:rsidP="00597FB8">
      <w:pPr>
        <w:spacing w:after="0" w:line="240" w:lineRule="auto"/>
        <w:ind w:firstLine="708"/>
        <w:jc w:val="both"/>
        <w:rPr>
          <w:rFonts w:ascii="Book Antiqua" w:hAnsi="Book Antiqua"/>
          <w:sz w:val="24"/>
          <w:szCs w:val="24"/>
        </w:rPr>
      </w:pPr>
      <w:r w:rsidRPr="00CB60FA">
        <w:rPr>
          <w:rFonts w:ascii="Book Antiqua" w:hAnsi="Book Antiqua"/>
          <w:sz w:val="24"/>
          <w:szCs w:val="24"/>
        </w:rPr>
        <w:t>В целях расширения спектра оказываемых услуг, а также для более полного удовлетворения потребностей пожилых людей учреждениями продолжена работа по предоставлению дополнительных социальных услуг, постоянно проводится м</w:t>
      </w:r>
      <w:r w:rsidRPr="00CB60FA">
        <w:rPr>
          <w:rFonts w:ascii="Book Antiqua" w:hAnsi="Book Antiqua"/>
          <w:sz w:val="24"/>
          <w:szCs w:val="24"/>
        </w:rPr>
        <w:t>о</w:t>
      </w:r>
      <w:r w:rsidRPr="00CB60FA">
        <w:rPr>
          <w:rFonts w:ascii="Book Antiqua" w:hAnsi="Book Antiqua"/>
          <w:sz w:val="24"/>
          <w:szCs w:val="24"/>
        </w:rPr>
        <w:t>ниторинг изучения спроса дополнительных услуг у населения.</w:t>
      </w:r>
    </w:p>
    <w:p w:rsidR="00F8428F" w:rsidRPr="00CB60FA" w:rsidRDefault="00F8428F" w:rsidP="00597FB8">
      <w:pPr>
        <w:spacing w:after="0" w:line="240" w:lineRule="auto"/>
        <w:ind w:firstLine="705"/>
        <w:jc w:val="both"/>
        <w:rPr>
          <w:rFonts w:ascii="Book Antiqua" w:hAnsi="Book Antiqua"/>
          <w:sz w:val="24"/>
          <w:szCs w:val="24"/>
        </w:rPr>
      </w:pPr>
      <w:r w:rsidRPr="00CB60FA">
        <w:rPr>
          <w:rFonts w:ascii="Book Antiqua" w:hAnsi="Book Antiqua"/>
          <w:sz w:val="24"/>
          <w:szCs w:val="24"/>
        </w:rPr>
        <w:t>С учетом потребности клиентов, а также возможности учреждений актуал</w:t>
      </w:r>
      <w:r w:rsidRPr="00CB60FA">
        <w:rPr>
          <w:rFonts w:ascii="Book Antiqua" w:hAnsi="Book Antiqua"/>
          <w:sz w:val="24"/>
          <w:szCs w:val="24"/>
        </w:rPr>
        <w:t>и</w:t>
      </w:r>
      <w:r w:rsidRPr="00CB60FA">
        <w:rPr>
          <w:rFonts w:ascii="Book Antiqua" w:hAnsi="Book Antiqua"/>
          <w:sz w:val="24"/>
          <w:szCs w:val="24"/>
        </w:rPr>
        <w:t xml:space="preserve">зирован перечень дополнительных социальных услуг. </w:t>
      </w:r>
    </w:p>
    <w:p w:rsidR="00F8428F" w:rsidRPr="00CB60FA" w:rsidRDefault="00F8428F" w:rsidP="00597FB8">
      <w:pPr>
        <w:spacing w:after="0" w:line="240" w:lineRule="auto"/>
        <w:ind w:firstLine="708"/>
        <w:jc w:val="both"/>
        <w:rPr>
          <w:rFonts w:ascii="Book Antiqua" w:hAnsi="Book Antiqua"/>
          <w:sz w:val="24"/>
          <w:szCs w:val="24"/>
        </w:rPr>
      </w:pPr>
      <w:r w:rsidRPr="00CB60FA">
        <w:rPr>
          <w:rFonts w:ascii="Book Antiqua" w:hAnsi="Book Antiqua"/>
          <w:sz w:val="24"/>
          <w:szCs w:val="24"/>
        </w:rPr>
        <w:t>Практика показывает, что спрос на дополнительные социальные услуги неу</w:t>
      </w:r>
      <w:r w:rsidRPr="00CB60FA">
        <w:rPr>
          <w:rFonts w:ascii="Book Antiqua" w:hAnsi="Book Antiqua"/>
          <w:sz w:val="24"/>
          <w:szCs w:val="24"/>
        </w:rPr>
        <w:t>к</w:t>
      </w:r>
      <w:r w:rsidRPr="00CB60FA">
        <w:rPr>
          <w:rFonts w:ascii="Book Antiqua" w:hAnsi="Book Antiqua"/>
          <w:sz w:val="24"/>
          <w:szCs w:val="24"/>
        </w:rPr>
        <w:t>лонно растет. В 2014 году КЦСОН оказано 2 728,9 тыс. дополнительных социальных услуг (в 2013 году – 2 220,9 тыс. услуг). При этом 83,2 процента от общего количества оказанных дополнительных услуг получили граждане, обслуживаемые на дому (в</w:t>
      </w:r>
      <w:r w:rsidR="000153A8">
        <w:rPr>
          <w:rFonts w:ascii="Book Antiqua" w:hAnsi="Book Antiqua"/>
          <w:sz w:val="24"/>
          <w:szCs w:val="24"/>
        </w:rPr>
        <w:t> </w:t>
      </w:r>
      <w:r w:rsidRPr="00CB60FA">
        <w:rPr>
          <w:rFonts w:ascii="Book Antiqua" w:hAnsi="Book Antiqua"/>
          <w:sz w:val="24"/>
          <w:szCs w:val="24"/>
        </w:rPr>
        <w:t>2013 году – 74 процента).</w:t>
      </w:r>
    </w:p>
    <w:p w:rsidR="00F8428F" w:rsidRPr="00CB60FA" w:rsidRDefault="00F8428F" w:rsidP="00597FB8">
      <w:pPr>
        <w:spacing w:after="0" w:line="240" w:lineRule="auto"/>
        <w:ind w:firstLine="708"/>
        <w:jc w:val="both"/>
        <w:rPr>
          <w:rFonts w:ascii="Book Antiqua" w:hAnsi="Book Antiqua"/>
          <w:sz w:val="24"/>
          <w:szCs w:val="24"/>
        </w:rPr>
      </w:pPr>
      <w:r w:rsidRPr="00CB60FA">
        <w:rPr>
          <w:rFonts w:ascii="Book Antiqua" w:hAnsi="Book Antiqua"/>
          <w:sz w:val="24"/>
          <w:szCs w:val="24"/>
        </w:rPr>
        <w:t>Увеличение количества дополнительных услуг связано в первую очередь с проведением информационно-разъяснительной работы с населением.</w:t>
      </w:r>
    </w:p>
    <w:p w:rsidR="00F8428F" w:rsidRPr="00D8599C" w:rsidRDefault="00F8428F" w:rsidP="00597FB8">
      <w:pPr>
        <w:spacing w:after="0" w:line="240" w:lineRule="auto"/>
        <w:ind w:firstLine="708"/>
        <w:jc w:val="both"/>
        <w:rPr>
          <w:rFonts w:ascii="Book Antiqua" w:hAnsi="Book Antiqua"/>
          <w:spacing w:val="-4"/>
          <w:sz w:val="24"/>
          <w:szCs w:val="24"/>
        </w:rPr>
      </w:pPr>
      <w:r w:rsidRPr="00D8599C">
        <w:rPr>
          <w:rFonts w:ascii="Book Antiqua" w:hAnsi="Book Antiqua"/>
          <w:spacing w:val="-4"/>
          <w:sz w:val="24"/>
          <w:szCs w:val="24"/>
        </w:rPr>
        <w:t>Наиболее значительный объем внебюджетных средств от оплаты дополнител</w:t>
      </w:r>
      <w:r w:rsidRPr="00D8599C">
        <w:rPr>
          <w:rFonts w:ascii="Book Antiqua" w:hAnsi="Book Antiqua"/>
          <w:spacing w:val="-4"/>
          <w:sz w:val="24"/>
          <w:szCs w:val="24"/>
        </w:rPr>
        <w:t>ь</w:t>
      </w:r>
      <w:r w:rsidRPr="00D8599C">
        <w:rPr>
          <w:rFonts w:ascii="Book Antiqua" w:hAnsi="Book Antiqua"/>
          <w:spacing w:val="-4"/>
          <w:sz w:val="24"/>
          <w:szCs w:val="24"/>
        </w:rPr>
        <w:t>ных социальных услуг получили в г. Омске КЦСОН "</w:t>
      </w:r>
      <w:proofErr w:type="spellStart"/>
      <w:r w:rsidRPr="00D8599C">
        <w:rPr>
          <w:rFonts w:ascii="Book Antiqua" w:hAnsi="Book Antiqua"/>
          <w:spacing w:val="-4"/>
          <w:sz w:val="24"/>
          <w:szCs w:val="24"/>
        </w:rPr>
        <w:t>Рябинушка</w:t>
      </w:r>
      <w:proofErr w:type="spellEnd"/>
      <w:r w:rsidRPr="00D8599C">
        <w:rPr>
          <w:rFonts w:ascii="Book Antiqua" w:hAnsi="Book Antiqua"/>
          <w:spacing w:val="-4"/>
          <w:sz w:val="24"/>
          <w:szCs w:val="24"/>
        </w:rPr>
        <w:t xml:space="preserve">", "Пенаты", "Родник", "Сударушка", в муниципальных районах – КЦСОН </w:t>
      </w:r>
      <w:proofErr w:type="spellStart"/>
      <w:r w:rsidRPr="00D8599C">
        <w:rPr>
          <w:rFonts w:ascii="Book Antiqua" w:hAnsi="Book Antiqua"/>
          <w:spacing w:val="-4"/>
          <w:sz w:val="24"/>
          <w:szCs w:val="24"/>
        </w:rPr>
        <w:t>Калачинского</w:t>
      </w:r>
      <w:proofErr w:type="spellEnd"/>
      <w:r w:rsidRPr="00D8599C">
        <w:rPr>
          <w:rFonts w:ascii="Book Antiqua" w:hAnsi="Book Antiqua"/>
          <w:spacing w:val="-4"/>
          <w:sz w:val="24"/>
          <w:szCs w:val="24"/>
        </w:rPr>
        <w:t xml:space="preserve">, Тарского, </w:t>
      </w:r>
      <w:proofErr w:type="spellStart"/>
      <w:proofErr w:type="gramStart"/>
      <w:r w:rsidRPr="00D8599C">
        <w:rPr>
          <w:rFonts w:ascii="Book Antiqua" w:hAnsi="Book Antiqua"/>
          <w:spacing w:val="-4"/>
          <w:sz w:val="24"/>
          <w:szCs w:val="24"/>
        </w:rPr>
        <w:t>Русско-Полянского</w:t>
      </w:r>
      <w:proofErr w:type="spellEnd"/>
      <w:proofErr w:type="gramEnd"/>
      <w:r w:rsidRPr="00D8599C">
        <w:rPr>
          <w:rFonts w:ascii="Book Antiqua" w:hAnsi="Book Antiqua"/>
          <w:spacing w:val="-4"/>
          <w:sz w:val="24"/>
          <w:szCs w:val="24"/>
        </w:rPr>
        <w:t xml:space="preserve">, </w:t>
      </w:r>
      <w:proofErr w:type="spellStart"/>
      <w:r w:rsidRPr="00D8599C">
        <w:rPr>
          <w:rFonts w:ascii="Book Antiqua" w:hAnsi="Book Antiqua"/>
          <w:spacing w:val="-4"/>
          <w:sz w:val="24"/>
          <w:szCs w:val="24"/>
        </w:rPr>
        <w:t>Исилькульского</w:t>
      </w:r>
      <w:proofErr w:type="spellEnd"/>
      <w:r w:rsidRPr="00D8599C">
        <w:rPr>
          <w:rFonts w:ascii="Book Antiqua" w:hAnsi="Book Antiqua"/>
          <w:spacing w:val="-4"/>
          <w:sz w:val="24"/>
          <w:szCs w:val="24"/>
        </w:rPr>
        <w:t xml:space="preserve">, </w:t>
      </w:r>
      <w:proofErr w:type="spellStart"/>
      <w:r w:rsidRPr="00D8599C">
        <w:rPr>
          <w:rFonts w:ascii="Book Antiqua" w:hAnsi="Book Antiqua"/>
          <w:spacing w:val="-4"/>
          <w:sz w:val="24"/>
          <w:szCs w:val="24"/>
        </w:rPr>
        <w:t>Большереченского</w:t>
      </w:r>
      <w:proofErr w:type="spellEnd"/>
      <w:r w:rsidRPr="00D8599C">
        <w:rPr>
          <w:rFonts w:ascii="Book Antiqua" w:hAnsi="Book Antiqua"/>
          <w:spacing w:val="-4"/>
          <w:sz w:val="24"/>
          <w:szCs w:val="24"/>
        </w:rPr>
        <w:t xml:space="preserve"> районов. </w:t>
      </w:r>
    </w:p>
    <w:p w:rsidR="00F8428F" w:rsidRPr="00CB60FA" w:rsidRDefault="00F8428F" w:rsidP="00597FB8">
      <w:pPr>
        <w:spacing w:after="0" w:line="240" w:lineRule="auto"/>
        <w:ind w:firstLine="705"/>
        <w:jc w:val="both"/>
        <w:rPr>
          <w:rFonts w:ascii="Book Antiqua" w:hAnsi="Book Antiqua"/>
          <w:sz w:val="24"/>
          <w:szCs w:val="24"/>
        </w:rPr>
      </w:pPr>
      <w:r w:rsidRPr="00CB60FA">
        <w:rPr>
          <w:rFonts w:ascii="Book Antiqua" w:hAnsi="Book Antiqua"/>
          <w:sz w:val="24"/>
          <w:szCs w:val="24"/>
        </w:rPr>
        <w:t>Наиболее востребованы у населения услуги по организации быта, услуги с</w:t>
      </w:r>
      <w:r w:rsidRPr="00CB60FA">
        <w:rPr>
          <w:rFonts w:ascii="Book Antiqua" w:hAnsi="Book Antiqua"/>
          <w:sz w:val="24"/>
          <w:szCs w:val="24"/>
        </w:rPr>
        <w:t>е</w:t>
      </w:r>
      <w:r w:rsidRPr="00CB60FA">
        <w:rPr>
          <w:rFonts w:ascii="Book Antiqua" w:hAnsi="Book Antiqua"/>
          <w:sz w:val="24"/>
          <w:szCs w:val="24"/>
        </w:rPr>
        <w:t>зонного характера, парикмахерские и социально-медицинские услуги, ремонтные работы.</w:t>
      </w:r>
    </w:p>
    <w:p w:rsidR="00F8428F" w:rsidRPr="00CB60FA" w:rsidRDefault="000139CA" w:rsidP="00597FB8">
      <w:pPr>
        <w:spacing w:after="0" w:line="240" w:lineRule="auto"/>
        <w:ind w:firstLine="720"/>
        <w:jc w:val="both"/>
        <w:rPr>
          <w:rFonts w:ascii="Book Antiqua" w:hAnsi="Book Antiqua"/>
          <w:spacing w:val="-5"/>
          <w:sz w:val="24"/>
          <w:szCs w:val="24"/>
        </w:rPr>
      </w:pPr>
      <w:r>
        <w:rPr>
          <w:rFonts w:ascii="Book Antiqua" w:hAnsi="Book Antiqua"/>
          <w:noProof/>
          <w:spacing w:val="-5"/>
          <w:sz w:val="24"/>
          <w:szCs w:val="24"/>
          <w:lang w:eastAsia="ru-RU"/>
        </w:rPr>
        <w:lastRenderedPageBreak/>
        <w:drawing>
          <wp:anchor distT="0" distB="0" distL="114300" distR="114300" simplePos="0" relativeHeight="251671552" behindDoc="0" locked="0" layoutInCell="1" allowOverlap="1">
            <wp:simplePos x="0" y="0"/>
            <wp:positionH relativeFrom="column">
              <wp:posOffset>7620</wp:posOffset>
            </wp:positionH>
            <wp:positionV relativeFrom="paragraph">
              <wp:posOffset>93980</wp:posOffset>
            </wp:positionV>
            <wp:extent cx="1642110" cy="1173480"/>
            <wp:effectExtent l="19050" t="0" r="0" b="0"/>
            <wp:wrapSquare wrapText="bothSides"/>
            <wp:docPr id="25" name="Рисунок 24" descr="социальное-так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циальное-такси.jpg"/>
                    <pic:cNvPicPr/>
                  </pic:nvPicPr>
                  <pic:blipFill>
                    <a:blip r:embed="rId10" cstate="print"/>
                    <a:stretch>
                      <a:fillRect/>
                    </a:stretch>
                  </pic:blipFill>
                  <pic:spPr>
                    <a:xfrm>
                      <a:off x="0" y="0"/>
                      <a:ext cx="1642110" cy="1173480"/>
                    </a:xfrm>
                    <a:prstGeom prst="rect">
                      <a:avLst/>
                    </a:prstGeom>
                  </pic:spPr>
                </pic:pic>
              </a:graphicData>
            </a:graphic>
          </wp:anchor>
        </w:drawing>
      </w:r>
      <w:r w:rsidR="00F8428F" w:rsidRPr="00CB60FA">
        <w:rPr>
          <w:rFonts w:ascii="Book Antiqua" w:hAnsi="Book Antiqua"/>
          <w:spacing w:val="-5"/>
          <w:sz w:val="24"/>
          <w:szCs w:val="24"/>
        </w:rPr>
        <w:t xml:space="preserve">Продолжено развитие службы </w:t>
      </w:r>
      <w:r w:rsidR="00F8428F" w:rsidRPr="00CB60FA">
        <w:rPr>
          <w:rFonts w:ascii="Book Antiqua" w:hAnsi="Book Antiqua"/>
          <w:spacing w:val="-2"/>
          <w:sz w:val="24"/>
          <w:szCs w:val="24"/>
        </w:rPr>
        <w:t xml:space="preserve">"Социальное такси". </w:t>
      </w:r>
      <w:r w:rsidR="00F8428F" w:rsidRPr="00CB60FA">
        <w:rPr>
          <w:rFonts w:ascii="Book Antiqua" w:hAnsi="Book Antiqua"/>
          <w:spacing w:val="-5"/>
          <w:sz w:val="24"/>
          <w:szCs w:val="24"/>
        </w:rPr>
        <w:t xml:space="preserve">На территории </w:t>
      </w:r>
      <w:proofErr w:type="gramStart"/>
      <w:r w:rsidR="00F8428F" w:rsidRPr="00CB60FA">
        <w:rPr>
          <w:rFonts w:ascii="Book Antiqua" w:hAnsi="Book Antiqua"/>
          <w:spacing w:val="-5"/>
          <w:sz w:val="24"/>
          <w:szCs w:val="24"/>
        </w:rPr>
        <w:t>г</w:t>
      </w:r>
      <w:proofErr w:type="gramEnd"/>
      <w:r w:rsidR="00F8428F" w:rsidRPr="00CB60FA">
        <w:rPr>
          <w:rFonts w:ascii="Book Antiqua" w:hAnsi="Book Antiqua"/>
          <w:spacing w:val="-5"/>
          <w:sz w:val="24"/>
          <w:szCs w:val="24"/>
        </w:rPr>
        <w:t>. Омска данная служба действует на базе бю</w:t>
      </w:r>
      <w:r w:rsidR="00F8428F" w:rsidRPr="00CB60FA">
        <w:rPr>
          <w:rFonts w:ascii="Book Antiqua" w:hAnsi="Book Antiqua"/>
          <w:spacing w:val="-5"/>
          <w:sz w:val="24"/>
          <w:szCs w:val="24"/>
        </w:rPr>
        <w:t>д</w:t>
      </w:r>
      <w:r w:rsidR="00F8428F" w:rsidRPr="00CB60FA">
        <w:rPr>
          <w:rFonts w:ascii="Book Antiqua" w:hAnsi="Book Antiqua"/>
          <w:spacing w:val="-5"/>
          <w:sz w:val="24"/>
          <w:szCs w:val="24"/>
        </w:rPr>
        <w:t>жетного учреждения Омской области "Центр соц</w:t>
      </w:r>
      <w:r w:rsidR="00F8428F" w:rsidRPr="00CB60FA">
        <w:rPr>
          <w:rFonts w:ascii="Book Antiqua" w:hAnsi="Book Antiqua"/>
          <w:spacing w:val="-5"/>
          <w:sz w:val="24"/>
          <w:szCs w:val="24"/>
        </w:rPr>
        <w:t>и</w:t>
      </w:r>
      <w:r w:rsidR="00F8428F" w:rsidRPr="00CB60FA">
        <w:rPr>
          <w:rFonts w:ascii="Book Antiqua" w:hAnsi="Book Antiqua"/>
          <w:spacing w:val="-5"/>
          <w:sz w:val="24"/>
          <w:szCs w:val="24"/>
        </w:rPr>
        <w:t>альной адаптации" (далее – БУ ЦСА), а также создана во всех КЦСОН.</w:t>
      </w:r>
    </w:p>
    <w:p w:rsidR="00F8428F" w:rsidRPr="00CB60FA" w:rsidRDefault="00F8428F" w:rsidP="00597FB8">
      <w:pPr>
        <w:spacing w:after="0" w:line="240" w:lineRule="auto"/>
        <w:ind w:firstLine="720"/>
        <w:jc w:val="both"/>
        <w:rPr>
          <w:rFonts w:ascii="Book Antiqua" w:hAnsi="Book Antiqua"/>
          <w:sz w:val="24"/>
          <w:szCs w:val="24"/>
        </w:rPr>
      </w:pPr>
      <w:r w:rsidRPr="00CB60FA">
        <w:rPr>
          <w:rFonts w:ascii="Book Antiqua" w:hAnsi="Book Antiqua"/>
          <w:spacing w:val="-5"/>
          <w:sz w:val="24"/>
          <w:szCs w:val="24"/>
        </w:rPr>
        <w:t>В</w:t>
      </w:r>
      <w:r w:rsidR="00597FB8">
        <w:rPr>
          <w:rFonts w:ascii="Book Antiqua" w:hAnsi="Book Antiqua"/>
          <w:spacing w:val="-5"/>
          <w:sz w:val="24"/>
          <w:szCs w:val="24"/>
        </w:rPr>
        <w:t xml:space="preserve"> </w:t>
      </w:r>
      <w:r w:rsidRPr="00CB60FA">
        <w:rPr>
          <w:rFonts w:ascii="Book Antiqua" w:hAnsi="Book Antiqua"/>
          <w:spacing w:val="-5"/>
          <w:sz w:val="24"/>
          <w:szCs w:val="24"/>
        </w:rPr>
        <w:t xml:space="preserve"> БУ ЦСА заявки на предоставление транспортной у</w:t>
      </w:r>
      <w:r w:rsidRPr="00CB60FA">
        <w:rPr>
          <w:rFonts w:ascii="Book Antiqua" w:hAnsi="Book Antiqua"/>
          <w:spacing w:val="-5"/>
          <w:sz w:val="24"/>
          <w:szCs w:val="24"/>
        </w:rPr>
        <w:t>с</w:t>
      </w:r>
      <w:r w:rsidRPr="00CB60FA">
        <w:rPr>
          <w:rFonts w:ascii="Book Antiqua" w:hAnsi="Book Antiqua"/>
          <w:spacing w:val="-5"/>
          <w:sz w:val="24"/>
          <w:szCs w:val="24"/>
        </w:rPr>
        <w:t>луги принимаются круглосуточно. И</w:t>
      </w:r>
      <w:r w:rsidRPr="00CB60FA">
        <w:rPr>
          <w:rFonts w:ascii="Book Antiqua" w:hAnsi="Book Antiqua"/>
          <w:sz w:val="24"/>
          <w:szCs w:val="24"/>
        </w:rPr>
        <w:t xml:space="preserve">нвалидам-колясочникам </w:t>
      </w:r>
      <w:r w:rsidRPr="004977D6">
        <w:rPr>
          <w:rFonts w:ascii="Book Antiqua" w:hAnsi="Book Antiqua"/>
          <w:spacing w:val="-4"/>
          <w:sz w:val="24"/>
          <w:szCs w:val="24"/>
        </w:rPr>
        <w:t>предоставляются транспортные услуги в круглосуточном р</w:t>
      </w:r>
      <w:r w:rsidRPr="004977D6">
        <w:rPr>
          <w:rFonts w:ascii="Book Antiqua" w:hAnsi="Book Antiqua"/>
          <w:spacing w:val="-4"/>
          <w:sz w:val="24"/>
          <w:szCs w:val="24"/>
        </w:rPr>
        <w:t>е</w:t>
      </w:r>
      <w:r w:rsidRPr="004977D6">
        <w:rPr>
          <w:rFonts w:ascii="Book Antiqua" w:hAnsi="Book Antiqua"/>
          <w:spacing w:val="-4"/>
          <w:sz w:val="24"/>
          <w:szCs w:val="24"/>
        </w:rPr>
        <w:t>жиме, с использованием мобильного лестничного гусеничного подъемника.</w:t>
      </w:r>
      <w:r w:rsidR="000153A8" w:rsidRPr="004977D6">
        <w:rPr>
          <w:rFonts w:ascii="Book Antiqua" w:hAnsi="Book Antiqua"/>
          <w:spacing w:val="-4"/>
          <w:sz w:val="24"/>
          <w:szCs w:val="24"/>
        </w:rPr>
        <w:t xml:space="preserve"> </w:t>
      </w:r>
      <w:r w:rsidRPr="004977D6">
        <w:rPr>
          <w:rFonts w:ascii="Book Antiqua" w:hAnsi="Book Antiqua"/>
          <w:spacing w:val="-4"/>
          <w:sz w:val="24"/>
          <w:szCs w:val="24"/>
        </w:rPr>
        <w:t>В 2014</w:t>
      </w:r>
      <w:r w:rsidR="000153A8" w:rsidRPr="004977D6">
        <w:rPr>
          <w:rFonts w:ascii="Book Antiqua" w:hAnsi="Book Antiqua"/>
          <w:spacing w:val="-4"/>
          <w:sz w:val="24"/>
          <w:szCs w:val="24"/>
        </w:rPr>
        <w:t> </w:t>
      </w:r>
      <w:r w:rsidRPr="004977D6">
        <w:rPr>
          <w:rFonts w:ascii="Book Antiqua" w:hAnsi="Book Antiqua"/>
          <w:spacing w:val="-4"/>
          <w:sz w:val="24"/>
          <w:szCs w:val="24"/>
        </w:rPr>
        <w:t>году службой "Социальное такси" было оказано 12,7 тыс. транспортных услуг (в 2013 году – 16,7 тыс. услуг). Снижение количества предоставляемых услуг обусловлено изменением категорий граждан, имеющих право на транспортное обслуживание.</w:t>
      </w:r>
    </w:p>
    <w:p w:rsidR="00F8428F" w:rsidRPr="00CB60FA" w:rsidRDefault="00F8428F" w:rsidP="00597FB8">
      <w:pPr>
        <w:tabs>
          <w:tab w:val="left" w:pos="426"/>
          <w:tab w:val="left" w:pos="1134"/>
        </w:tabs>
        <w:spacing w:after="0" w:line="240" w:lineRule="auto"/>
        <w:ind w:firstLine="709"/>
        <w:jc w:val="both"/>
        <w:rPr>
          <w:rFonts w:ascii="Book Antiqua" w:hAnsi="Book Antiqua"/>
          <w:sz w:val="24"/>
          <w:szCs w:val="24"/>
        </w:rPr>
      </w:pPr>
      <w:r w:rsidRPr="00CB60FA">
        <w:rPr>
          <w:rFonts w:ascii="Book Antiqua" w:hAnsi="Book Antiqua"/>
          <w:sz w:val="24"/>
          <w:szCs w:val="24"/>
        </w:rPr>
        <w:t xml:space="preserve">В КЦСОН реализуются программы </w:t>
      </w:r>
      <w:r w:rsidR="008D226C" w:rsidRPr="00CB60FA">
        <w:rPr>
          <w:rFonts w:ascii="Book Antiqua" w:hAnsi="Book Antiqua"/>
          <w:sz w:val="24"/>
          <w:szCs w:val="24"/>
        </w:rPr>
        <w:t>"Ш</w:t>
      </w:r>
      <w:r w:rsidR="008D226C" w:rsidRPr="00CB60FA">
        <w:rPr>
          <w:rFonts w:ascii="Book Antiqua" w:hAnsi="Book Antiqua"/>
          <w:color w:val="262626"/>
          <w:sz w:val="24"/>
          <w:szCs w:val="24"/>
        </w:rPr>
        <w:t>колы реабилитации и ухода"</w:t>
      </w:r>
      <w:r w:rsidR="008D226C">
        <w:rPr>
          <w:rFonts w:ascii="Book Antiqua" w:hAnsi="Book Antiqua"/>
          <w:color w:val="262626"/>
          <w:sz w:val="24"/>
          <w:szCs w:val="24"/>
        </w:rPr>
        <w:t xml:space="preserve">, в рамках которых осуществляется обучение </w:t>
      </w:r>
      <w:r w:rsidRPr="00CB60FA">
        <w:rPr>
          <w:rFonts w:ascii="Book Antiqua" w:hAnsi="Book Antiqua"/>
          <w:sz w:val="24"/>
          <w:szCs w:val="24"/>
        </w:rPr>
        <w:t>уход</w:t>
      </w:r>
      <w:r w:rsidR="008A2E87">
        <w:rPr>
          <w:rFonts w:ascii="Book Antiqua" w:hAnsi="Book Antiqua"/>
          <w:sz w:val="24"/>
          <w:szCs w:val="24"/>
        </w:rPr>
        <w:t>у</w:t>
      </w:r>
      <w:r w:rsidRPr="00CB60FA">
        <w:rPr>
          <w:rFonts w:ascii="Book Antiqua" w:hAnsi="Book Antiqua"/>
          <w:sz w:val="24"/>
          <w:szCs w:val="24"/>
        </w:rPr>
        <w:t xml:space="preserve"> за тяжелобольными гражданами пожилого возраста и инвалидами</w:t>
      </w:r>
      <w:r w:rsidRPr="00CB60FA">
        <w:rPr>
          <w:rFonts w:ascii="Book Antiqua" w:hAnsi="Book Antiqua"/>
          <w:color w:val="262626"/>
          <w:sz w:val="24"/>
          <w:szCs w:val="24"/>
        </w:rPr>
        <w:t>.</w:t>
      </w:r>
      <w:r w:rsidRPr="00CB60FA">
        <w:rPr>
          <w:rFonts w:ascii="Book Antiqua" w:hAnsi="Book Antiqua"/>
          <w:sz w:val="24"/>
          <w:szCs w:val="24"/>
        </w:rPr>
        <w:t xml:space="preserve"> </w:t>
      </w:r>
      <w:r w:rsidR="00C67BCF">
        <w:rPr>
          <w:rFonts w:ascii="Book Antiqua" w:hAnsi="Book Antiqua"/>
          <w:sz w:val="24"/>
          <w:szCs w:val="24"/>
        </w:rPr>
        <w:t xml:space="preserve">Слушатели школ </w:t>
      </w:r>
      <w:r w:rsidRPr="00CB60FA">
        <w:rPr>
          <w:rFonts w:ascii="Book Antiqua" w:hAnsi="Book Antiqua"/>
          <w:sz w:val="24"/>
          <w:szCs w:val="24"/>
        </w:rPr>
        <w:t>могут получить не только теоретические знания об особенностях пожилого возраста, специфике общения с пожилыми люд</w:t>
      </w:r>
      <w:r w:rsidRPr="00CB60FA">
        <w:rPr>
          <w:rFonts w:ascii="Book Antiqua" w:hAnsi="Book Antiqua"/>
          <w:sz w:val="24"/>
          <w:szCs w:val="24"/>
        </w:rPr>
        <w:t>ь</w:t>
      </w:r>
      <w:r w:rsidRPr="00CB60FA">
        <w:rPr>
          <w:rFonts w:ascii="Book Antiqua" w:hAnsi="Book Antiqua"/>
          <w:sz w:val="24"/>
          <w:szCs w:val="24"/>
        </w:rPr>
        <w:t>ми, но и практические навыки ухода за родственниками</w:t>
      </w:r>
      <w:r w:rsidRPr="00C67BCF">
        <w:rPr>
          <w:rFonts w:ascii="Book Antiqua" w:hAnsi="Book Antiqua"/>
          <w:iCs/>
          <w:sz w:val="24"/>
          <w:szCs w:val="24"/>
        </w:rPr>
        <w:t xml:space="preserve">. </w:t>
      </w:r>
      <w:r w:rsidR="00C67BCF" w:rsidRPr="00C67BCF">
        <w:rPr>
          <w:rFonts w:ascii="Book Antiqua" w:hAnsi="Book Antiqua"/>
          <w:iCs/>
          <w:sz w:val="24"/>
          <w:szCs w:val="24"/>
        </w:rPr>
        <w:t xml:space="preserve">Большинство </w:t>
      </w:r>
      <w:r w:rsidR="00C67BCF">
        <w:rPr>
          <w:rFonts w:ascii="Book Antiqua" w:hAnsi="Book Antiqua"/>
          <w:sz w:val="24"/>
          <w:szCs w:val="24"/>
        </w:rPr>
        <w:t>с</w:t>
      </w:r>
      <w:r w:rsidRPr="00C67BCF">
        <w:rPr>
          <w:rFonts w:ascii="Book Antiqua" w:hAnsi="Book Antiqua"/>
          <w:sz w:val="24"/>
          <w:szCs w:val="24"/>
        </w:rPr>
        <w:t>лушател</w:t>
      </w:r>
      <w:r w:rsidR="00C67BCF">
        <w:rPr>
          <w:rFonts w:ascii="Book Antiqua" w:hAnsi="Book Antiqua"/>
          <w:sz w:val="24"/>
          <w:szCs w:val="24"/>
        </w:rPr>
        <w:t>ей</w:t>
      </w:r>
      <w:r w:rsidRPr="00CB60FA">
        <w:rPr>
          <w:rFonts w:ascii="Book Antiqua" w:hAnsi="Book Antiqua"/>
          <w:sz w:val="24"/>
          <w:szCs w:val="24"/>
        </w:rPr>
        <w:t>, прошедши</w:t>
      </w:r>
      <w:r w:rsidR="00C67BCF">
        <w:rPr>
          <w:rFonts w:ascii="Book Antiqua" w:hAnsi="Book Antiqua"/>
          <w:sz w:val="24"/>
          <w:szCs w:val="24"/>
        </w:rPr>
        <w:t>х</w:t>
      </w:r>
      <w:r w:rsidRPr="00CB60FA">
        <w:rPr>
          <w:rFonts w:ascii="Book Antiqua" w:hAnsi="Book Antiqua"/>
          <w:sz w:val="24"/>
          <w:szCs w:val="24"/>
        </w:rPr>
        <w:t xml:space="preserve"> данный курс обучения, отмечают его большую практическую знач</w:t>
      </w:r>
      <w:r w:rsidRPr="00CB60FA">
        <w:rPr>
          <w:rFonts w:ascii="Book Antiqua" w:hAnsi="Book Antiqua"/>
          <w:sz w:val="24"/>
          <w:szCs w:val="24"/>
        </w:rPr>
        <w:t>и</w:t>
      </w:r>
      <w:r w:rsidRPr="00CB60FA">
        <w:rPr>
          <w:rFonts w:ascii="Book Antiqua" w:hAnsi="Book Antiqua"/>
          <w:sz w:val="24"/>
          <w:szCs w:val="24"/>
        </w:rPr>
        <w:t>мость.</w:t>
      </w:r>
      <w:r w:rsidRPr="00CB60FA">
        <w:rPr>
          <w:rStyle w:val="apple-style-span"/>
          <w:rFonts w:ascii="Book Antiqua" w:hAnsi="Book Antiqua"/>
          <w:color w:val="262626"/>
          <w:sz w:val="24"/>
          <w:szCs w:val="24"/>
        </w:rPr>
        <w:t xml:space="preserve"> </w:t>
      </w:r>
      <w:r w:rsidRPr="00CB60FA">
        <w:rPr>
          <w:rFonts w:ascii="Book Antiqua" w:hAnsi="Book Antiqua"/>
          <w:sz w:val="24"/>
          <w:szCs w:val="24"/>
        </w:rPr>
        <w:t xml:space="preserve">В 2014 году </w:t>
      </w:r>
      <w:r w:rsidR="00626168" w:rsidRPr="00CB60FA">
        <w:rPr>
          <w:rFonts w:ascii="Book Antiqua" w:hAnsi="Book Antiqua"/>
          <w:sz w:val="24"/>
          <w:szCs w:val="24"/>
        </w:rPr>
        <w:t xml:space="preserve">получили необходимые навыки </w:t>
      </w:r>
      <w:r w:rsidRPr="00CB60FA">
        <w:rPr>
          <w:rFonts w:ascii="Book Antiqua" w:hAnsi="Book Antiqua"/>
          <w:sz w:val="24"/>
          <w:szCs w:val="24"/>
        </w:rPr>
        <w:t>1 794</w:t>
      </w:r>
      <w:r w:rsidR="00626168">
        <w:rPr>
          <w:rFonts w:ascii="Book Antiqua" w:hAnsi="Book Antiqua"/>
          <w:sz w:val="24"/>
          <w:szCs w:val="24"/>
        </w:rPr>
        <w:t> </w:t>
      </w:r>
      <w:r w:rsidR="008D226C">
        <w:rPr>
          <w:rFonts w:ascii="Book Antiqua" w:hAnsi="Book Antiqua"/>
          <w:sz w:val="24"/>
          <w:szCs w:val="24"/>
        </w:rPr>
        <w:t>чел.</w:t>
      </w:r>
    </w:p>
    <w:p w:rsidR="00F8428F" w:rsidRPr="00CB60FA" w:rsidRDefault="00F8428F" w:rsidP="00597FB8">
      <w:pPr>
        <w:spacing w:after="0" w:line="240" w:lineRule="auto"/>
        <w:ind w:firstLine="709"/>
        <w:jc w:val="both"/>
        <w:rPr>
          <w:rFonts w:ascii="Book Antiqua" w:hAnsi="Book Antiqua"/>
          <w:sz w:val="24"/>
          <w:szCs w:val="24"/>
        </w:rPr>
      </w:pPr>
      <w:r w:rsidRPr="00CB60FA">
        <w:rPr>
          <w:rFonts w:ascii="Book Antiqua" w:hAnsi="Book Antiqua"/>
          <w:sz w:val="24"/>
          <w:szCs w:val="24"/>
        </w:rPr>
        <w:t>На базе КЦСОН для граждан пожилого возраста организованы лекционные курсы и практические занятия по темам: "Как остаться молодым", "Конфликты и проблемы пожилых людей", "Здоровый образ жизни", "Стрессы и как с ними спра</w:t>
      </w:r>
      <w:r w:rsidRPr="00CB60FA">
        <w:rPr>
          <w:rFonts w:ascii="Book Antiqua" w:hAnsi="Book Antiqua"/>
          <w:sz w:val="24"/>
          <w:szCs w:val="24"/>
        </w:rPr>
        <w:t>в</w:t>
      </w:r>
      <w:r w:rsidR="00626168">
        <w:rPr>
          <w:rFonts w:ascii="Book Antiqua" w:hAnsi="Book Antiqua"/>
          <w:sz w:val="24"/>
          <w:szCs w:val="24"/>
        </w:rPr>
        <w:t>ляться"</w:t>
      </w:r>
      <w:r w:rsidRPr="00CB60FA">
        <w:rPr>
          <w:rFonts w:ascii="Book Antiqua" w:hAnsi="Book Antiqua"/>
          <w:sz w:val="24"/>
          <w:szCs w:val="24"/>
        </w:rPr>
        <w:t xml:space="preserve"> и др. К лекционным занятиям привлекаются преподаватели омских униве</w:t>
      </w:r>
      <w:r w:rsidRPr="00CB60FA">
        <w:rPr>
          <w:rFonts w:ascii="Book Antiqua" w:hAnsi="Book Antiqua"/>
          <w:sz w:val="24"/>
          <w:szCs w:val="24"/>
        </w:rPr>
        <w:t>р</w:t>
      </w:r>
      <w:r w:rsidRPr="00CB60FA">
        <w:rPr>
          <w:rFonts w:ascii="Book Antiqua" w:hAnsi="Book Antiqua"/>
          <w:sz w:val="24"/>
          <w:szCs w:val="24"/>
        </w:rPr>
        <w:t>ситетов и  медицинской академии, специалисты центра профессиональной орие</w:t>
      </w:r>
      <w:r w:rsidRPr="00CB60FA">
        <w:rPr>
          <w:rFonts w:ascii="Book Antiqua" w:hAnsi="Book Antiqua"/>
          <w:sz w:val="24"/>
          <w:szCs w:val="24"/>
        </w:rPr>
        <w:t>н</w:t>
      </w:r>
      <w:r w:rsidRPr="00CB60FA">
        <w:rPr>
          <w:rFonts w:ascii="Book Antiqua" w:hAnsi="Book Antiqua"/>
          <w:sz w:val="24"/>
          <w:szCs w:val="24"/>
        </w:rPr>
        <w:t>тации и психологической поддержки населения, библиотек, музея просвещения. В</w:t>
      </w:r>
      <w:r w:rsidR="00E02893">
        <w:rPr>
          <w:rFonts w:ascii="Book Antiqua" w:hAnsi="Book Antiqua"/>
          <w:sz w:val="24"/>
          <w:szCs w:val="24"/>
        </w:rPr>
        <w:t> </w:t>
      </w:r>
      <w:r w:rsidRPr="00CB60FA">
        <w:rPr>
          <w:rFonts w:ascii="Book Antiqua" w:hAnsi="Book Antiqua"/>
          <w:sz w:val="24"/>
          <w:szCs w:val="24"/>
        </w:rPr>
        <w:t>2014 году указанные лекционные занятия посетили 802 чел.</w:t>
      </w:r>
    </w:p>
    <w:p w:rsidR="00F8428F" w:rsidRPr="00CB60FA" w:rsidRDefault="00F8428F" w:rsidP="00597FB8">
      <w:pPr>
        <w:pStyle w:val="Default"/>
        <w:ind w:firstLine="709"/>
        <w:jc w:val="both"/>
        <w:rPr>
          <w:rFonts w:ascii="Book Antiqua" w:hAnsi="Book Antiqua"/>
        </w:rPr>
      </w:pPr>
      <w:r w:rsidRPr="00CB60FA">
        <w:rPr>
          <w:rFonts w:ascii="Book Antiqua" w:hAnsi="Book Antiqua"/>
        </w:rPr>
        <w:t>Продолжена работа мобильной социальной службы по социальному обсл</w:t>
      </w:r>
      <w:r w:rsidRPr="00CB60FA">
        <w:rPr>
          <w:rFonts w:ascii="Book Antiqua" w:hAnsi="Book Antiqua"/>
        </w:rPr>
        <w:t>у</w:t>
      </w:r>
      <w:r w:rsidRPr="00CB60FA">
        <w:rPr>
          <w:rFonts w:ascii="Book Antiqua" w:hAnsi="Book Antiqua"/>
        </w:rPr>
        <w:t>живанию граждан (далее – мобильная служба),  организованы регулярные выезды в малые и отдаленные населенные пункты Омской области. Учреждениями в среднем организуются по 2 выезда мобильной службы в месяц. Всего в 2014 году было орг</w:t>
      </w:r>
      <w:r w:rsidRPr="00CB60FA">
        <w:rPr>
          <w:rFonts w:ascii="Book Antiqua" w:hAnsi="Book Antiqua"/>
        </w:rPr>
        <w:t>а</w:t>
      </w:r>
      <w:r w:rsidRPr="00CB60FA">
        <w:rPr>
          <w:rFonts w:ascii="Book Antiqua" w:hAnsi="Book Antiqua"/>
        </w:rPr>
        <w:t>низовано 1 256 выездов мобильной службы, различные виды помощи получили 60,7</w:t>
      </w:r>
      <w:r w:rsidR="00E02893">
        <w:rPr>
          <w:rFonts w:ascii="Book Antiqua" w:hAnsi="Book Antiqua"/>
        </w:rPr>
        <w:t> </w:t>
      </w:r>
      <w:r w:rsidRPr="00CB60FA">
        <w:rPr>
          <w:rFonts w:ascii="Book Antiqua" w:hAnsi="Book Antiqua"/>
        </w:rPr>
        <w:t>тыс. чел., из них 29,7 тыс. чел</w:t>
      </w:r>
      <w:r w:rsidR="00CB60FA">
        <w:rPr>
          <w:rFonts w:ascii="Book Antiqua" w:hAnsi="Book Antiqua"/>
        </w:rPr>
        <w:t>.</w:t>
      </w:r>
      <w:r w:rsidRPr="00CB60FA">
        <w:rPr>
          <w:rFonts w:ascii="Book Antiqua" w:hAnsi="Book Antiqua"/>
        </w:rPr>
        <w:t xml:space="preserve"> – это граждане пожилого возраста. </w:t>
      </w:r>
      <w:r w:rsidRPr="00CB60FA">
        <w:rPr>
          <w:rFonts w:ascii="Book Antiqua" w:hAnsi="Book Antiqua"/>
          <w:color w:val="auto"/>
        </w:rPr>
        <w:t>Выездные бр</w:t>
      </w:r>
      <w:r w:rsidRPr="00CB60FA">
        <w:rPr>
          <w:rFonts w:ascii="Book Antiqua" w:hAnsi="Book Antiqua"/>
          <w:color w:val="auto"/>
        </w:rPr>
        <w:t>и</w:t>
      </w:r>
      <w:r w:rsidRPr="00CB60FA">
        <w:rPr>
          <w:rFonts w:ascii="Book Antiqua" w:hAnsi="Book Antiqua"/>
          <w:color w:val="auto"/>
        </w:rPr>
        <w:t>гады мобильной службы формируются исходя из существующих проблем, и в их с</w:t>
      </w:r>
      <w:r w:rsidRPr="00CB60FA">
        <w:rPr>
          <w:rFonts w:ascii="Book Antiqua" w:hAnsi="Book Antiqua"/>
          <w:color w:val="auto"/>
        </w:rPr>
        <w:t>о</w:t>
      </w:r>
      <w:r w:rsidRPr="00CB60FA">
        <w:rPr>
          <w:rFonts w:ascii="Book Antiqua" w:hAnsi="Book Antiqua"/>
          <w:color w:val="auto"/>
        </w:rPr>
        <w:t xml:space="preserve">став могут входить представители </w:t>
      </w:r>
      <w:r w:rsidR="00C67BCF">
        <w:rPr>
          <w:rFonts w:ascii="Book Antiqua" w:hAnsi="Book Antiqua"/>
          <w:color w:val="auto"/>
        </w:rPr>
        <w:t xml:space="preserve">учреждений </w:t>
      </w:r>
      <w:r w:rsidRPr="00CB60FA">
        <w:rPr>
          <w:rFonts w:ascii="Book Antiqua" w:hAnsi="Book Antiqua"/>
          <w:color w:val="auto"/>
        </w:rPr>
        <w:t>здравоохранения, социальной защ</w:t>
      </w:r>
      <w:r w:rsidRPr="00CB60FA">
        <w:rPr>
          <w:rFonts w:ascii="Book Antiqua" w:hAnsi="Book Antiqua"/>
          <w:color w:val="auto"/>
        </w:rPr>
        <w:t>и</w:t>
      </w:r>
      <w:r w:rsidRPr="00CB60FA">
        <w:rPr>
          <w:rFonts w:ascii="Book Antiqua" w:hAnsi="Book Antiqua"/>
          <w:color w:val="auto"/>
        </w:rPr>
        <w:t>ты населения, Пенсионного фонда РФ, службы занятости и др.</w:t>
      </w:r>
      <w:r w:rsidRPr="00CB60FA">
        <w:rPr>
          <w:rFonts w:ascii="Book Antiqua" w:hAnsi="Book Antiqua"/>
        </w:rPr>
        <w:t xml:space="preserve"> </w:t>
      </w:r>
    </w:p>
    <w:p w:rsidR="00F8428F" w:rsidRPr="00CB60FA" w:rsidRDefault="00F8428F" w:rsidP="00597FB8">
      <w:pPr>
        <w:spacing w:after="0" w:line="240" w:lineRule="auto"/>
        <w:ind w:firstLine="708"/>
        <w:jc w:val="both"/>
        <w:rPr>
          <w:rFonts w:ascii="Book Antiqua" w:hAnsi="Book Antiqua"/>
          <w:sz w:val="24"/>
          <w:szCs w:val="24"/>
        </w:rPr>
      </w:pPr>
      <w:r w:rsidRPr="00CB60FA">
        <w:rPr>
          <w:rFonts w:ascii="Book Antiqua" w:hAnsi="Book Antiqua"/>
          <w:color w:val="000000"/>
          <w:sz w:val="24"/>
          <w:szCs w:val="24"/>
        </w:rPr>
        <w:t xml:space="preserve">На базе </w:t>
      </w:r>
      <w:r w:rsidRPr="00CB60FA">
        <w:rPr>
          <w:rFonts w:ascii="Book Antiqua" w:hAnsi="Book Antiqua"/>
          <w:sz w:val="24"/>
          <w:szCs w:val="24"/>
        </w:rPr>
        <w:t>отделений дневного пребывания граждан пожилого возраста и инв</w:t>
      </w:r>
      <w:r w:rsidRPr="00CB60FA">
        <w:rPr>
          <w:rFonts w:ascii="Book Antiqua" w:hAnsi="Book Antiqua"/>
          <w:sz w:val="24"/>
          <w:szCs w:val="24"/>
        </w:rPr>
        <w:t>а</w:t>
      </w:r>
      <w:r w:rsidRPr="00CB60FA">
        <w:rPr>
          <w:rFonts w:ascii="Book Antiqua" w:hAnsi="Book Antiqua"/>
          <w:sz w:val="24"/>
          <w:szCs w:val="24"/>
        </w:rPr>
        <w:t>лидов</w:t>
      </w:r>
      <w:r w:rsidRPr="00CB60FA">
        <w:rPr>
          <w:rFonts w:ascii="Book Antiqua" w:hAnsi="Book Antiqua"/>
          <w:color w:val="000000"/>
          <w:sz w:val="24"/>
          <w:szCs w:val="24"/>
        </w:rPr>
        <w:t xml:space="preserve"> четырех учреждений </w:t>
      </w:r>
      <w:proofErr w:type="gramStart"/>
      <w:r w:rsidRPr="00CB60FA">
        <w:rPr>
          <w:rFonts w:ascii="Book Antiqua" w:hAnsi="Book Antiqua"/>
          <w:color w:val="000000"/>
          <w:sz w:val="24"/>
          <w:szCs w:val="24"/>
        </w:rPr>
        <w:t>г</w:t>
      </w:r>
      <w:proofErr w:type="gramEnd"/>
      <w:r w:rsidR="00CB60FA">
        <w:rPr>
          <w:rFonts w:ascii="Book Antiqua" w:hAnsi="Book Antiqua"/>
          <w:color w:val="000000"/>
          <w:sz w:val="24"/>
          <w:szCs w:val="24"/>
        </w:rPr>
        <w:t>. </w:t>
      </w:r>
      <w:r w:rsidRPr="00CB60FA">
        <w:rPr>
          <w:rFonts w:ascii="Book Antiqua" w:hAnsi="Book Antiqua"/>
          <w:color w:val="000000"/>
          <w:sz w:val="24"/>
          <w:szCs w:val="24"/>
        </w:rPr>
        <w:t>Омска (КЦСОН "Родник", "Сударушка", "Пенаты", "</w:t>
      </w:r>
      <w:proofErr w:type="spellStart"/>
      <w:r w:rsidRPr="00CB60FA">
        <w:rPr>
          <w:rFonts w:ascii="Book Antiqua" w:hAnsi="Book Antiqua"/>
          <w:color w:val="000000"/>
          <w:sz w:val="24"/>
          <w:szCs w:val="24"/>
        </w:rPr>
        <w:t>Рябинушка</w:t>
      </w:r>
      <w:proofErr w:type="spellEnd"/>
      <w:r w:rsidRPr="00CB60FA">
        <w:rPr>
          <w:rFonts w:ascii="Book Antiqua" w:hAnsi="Book Antiqua"/>
          <w:color w:val="000000"/>
          <w:sz w:val="24"/>
          <w:szCs w:val="24"/>
        </w:rPr>
        <w:t xml:space="preserve">") продолжено внедрение </w:t>
      </w:r>
      <w:r w:rsidRPr="00CB60FA">
        <w:rPr>
          <w:rFonts w:ascii="Book Antiqua" w:hAnsi="Book Antiqua"/>
          <w:sz w:val="24"/>
          <w:szCs w:val="24"/>
        </w:rPr>
        <w:t>социальной услуги "Санаторий на дому". Цель предоставления услуги – оздоровление в домашних условиях граждан пожил</w:t>
      </w:r>
      <w:r w:rsidRPr="00CB60FA">
        <w:rPr>
          <w:rFonts w:ascii="Book Antiqua" w:hAnsi="Book Antiqua"/>
          <w:sz w:val="24"/>
          <w:szCs w:val="24"/>
        </w:rPr>
        <w:t>о</w:t>
      </w:r>
      <w:r w:rsidRPr="00CB60FA">
        <w:rPr>
          <w:rFonts w:ascii="Book Antiqua" w:hAnsi="Book Antiqua"/>
          <w:sz w:val="24"/>
          <w:szCs w:val="24"/>
        </w:rPr>
        <w:t>го возраста и инвалидов. Услуга включает массаж, ЛФК, наблюдение за состоянием здоровья, проведение санитарно-просветительской работы, консультации психол</w:t>
      </w:r>
      <w:r w:rsidRPr="00CB60FA">
        <w:rPr>
          <w:rFonts w:ascii="Book Antiqua" w:hAnsi="Book Antiqua"/>
          <w:sz w:val="24"/>
          <w:szCs w:val="24"/>
        </w:rPr>
        <w:t>о</w:t>
      </w:r>
      <w:r w:rsidRPr="00CB60FA">
        <w:rPr>
          <w:rFonts w:ascii="Book Antiqua" w:hAnsi="Book Antiqua"/>
          <w:sz w:val="24"/>
          <w:szCs w:val="24"/>
        </w:rPr>
        <w:t xml:space="preserve">га, анимационные услуги (занятия инструктора по трудовой терапии, </w:t>
      </w:r>
      <w:proofErr w:type="spellStart"/>
      <w:r w:rsidRPr="00CB60FA">
        <w:rPr>
          <w:rFonts w:ascii="Book Antiqua" w:hAnsi="Book Antiqua"/>
          <w:sz w:val="24"/>
          <w:szCs w:val="24"/>
        </w:rPr>
        <w:t>культорган</w:t>
      </w:r>
      <w:r w:rsidRPr="00CB60FA">
        <w:rPr>
          <w:rFonts w:ascii="Book Antiqua" w:hAnsi="Book Antiqua"/>
          <w:sz w:val="24"/>
          <w:szCs w:val="24"/>
        </w:rPr>
        <w:t>и</w:t>
      </w:r>
      <w:r w:rsidRPr="00CB60FA">
        <w:rPr>
          <w:rFonts w:ascii="Book Antiqua" w:hAnsi="Book Antiqua"/>
          <w:sz w:val="24"/>
          <w:szCs w:val="24"/>
        </w:rPr>
        <w:t>затора</w:t>
      </w:r>
      <w:proofErr w:type="spellEnd"/>
      <w:r w:rsidRPr="00CB60FA">
        <w:rPr>
          <w:rFonts w:ascii="Book Antiqua" w:hAnsi="Book Antiqua"/>
          <w:sz w:val="24"/>
          <w:szCs w:val="24"/>
        </w:rPr>
        <w:t xml:space="preserve">). В 2014 году услуга "Санаторий на дому" предоставлена 229 чел. </w:t>
      </w:r>
    </w:p>
    <w:p w:rsidR="00F8428F" w:rsidRPr="00CB60FA" w:rsidRDefault="004D150D" w:rsidP="00597FB8">
      <w:pPr>
        <w:spacing w:after="0" w:line="240" w:lineRule="auto"/>
        <w:ind w:firstLine="708"/>
        <w:jc w:val="both"/>
        <w:rPr>
          <w:rFonts w:ascii="Book Antiqua" w:hAnsi="Book Antiqua"/>
          <w:sz w:val="24"/>
          <w:szCs w:val="24"/>
        </w:rPr>
      </w:pPr>
      <w:r>
        <w:rPr>
          <w:rFonts w:ascii="Book Antiqua" w:hAnsi="Book Antiqua"/>
          <w:noProof/>
          <w:sz w:val="24"/>
          <w:szCs w:val="24"/>
          <w:lang w:eastAsia="ru-RU"/>
        </w:rPr>
        <w:drawing>
          <wp:anchor distT="0" distB="0" distL="114300" distR="114300" simplePos="0" relativeHeight="251659264" behindDoc="0" locked="0" layoutInCell="1" allowOverlap="1">
            <wp:simplePos x="0" y="0"/>
            <wp:positionH relativeFrom="column">
              <wp:posOffset>-22860</wp:posOffset>
            </wp:positionH>
            <wp:positionV relativeFrom="paragraph">
              <wp:posOffset>64770</wp:posOffset>
            </wp:positionV>
            <wp:extent cx="1032510" cy="975360"/>
            <wp:effectExtent l="19050" t="0" r="0" b="0"/>
            <wp:wrapSquare wrapText="bothSides"/>
            <wp:docPr id="7" name="Рисунок 5" descr="tehno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hno67.png"/>
                    <pic:cNvPicPr/>
                  </pic:nvPicPr>
                  <pic:blipFill>
                    <a:blip r:embed="rId11" cstate="print">
                      <a:lum bright="-10000" contrast="22000"/>
                    </a:blip>
                    <a:stretch>
                      <a:fillRect/>
                    </a:stretch>
                  </pic:blipFill>
                  <pic:spPr>
                    <a:xfrm>
                      <a:off x="0" y="0"/>
                      <a:ext cx="1032510" cy="975360"/>
                    </a:xfrm>
                    <a:prstGeom prst="rect">
                      <a:avLst/>
                    </a:prstGeom>
                  </pic:spPr>
                </pic:pic>
              </a:graphicData>
            </a:graphic>
          </wp:anchor>
        </w:drawing>
      </w:r>
      <w:r w:rsidR="00F8428F" w:rsidRPr="00CB60FA">
        <w:rPr>
          <w:rFonts w:ascii="Book Antiqua" w:hAnsi="Book Antiqua"/>
          <w:sz w:val="24"/>
          <w:szCs w:val="24"/>
        </w:rPr>
        <w:t>КЦСОН предоставляют услуги по обучению граждан пожил</w:t>
      </w:r>
      <w:r w:rsidR="00F8428F" w:rsidRPr="00CB60FA">
        <w:rPr>
          <w:rFonts w:ascii="Book Antiqua" w:hAnsi="Book Antiqua"/>
          <w:sz w:val="24"/>
          <w:szCs w:val="24"/>
        </w:rPr>
        <w:t>о</w:t>
      </w:r>
      <w:r w:rsidR="00F8428F" w:rsidRPr="00CB60FA">
        <w:rPr>
          <w:rFonts w:ascii="Book Antiqua" w:hAnsi="Book Antiqua"/>
          <w:sz w:val="24"/>
          <w:szCs w:val="24"/>
        </w:rPr>
        <w:t>го возраста ко</w:t>
      </w:r>
      <w:r w:rsidR="00F8428F" w:rsidRPr="00CB60FA">
        <w:rPr>
          <w:rFonts w:ascii="Book Antiqua" w:hAnsi="Book Antiqua"/>
          <w:sz w:val="24"/>
          <w:szCs w:val="24"/>
        </w:rPr>
        <w:t>м</w:t>
      </w:r>
      <w:r w:rsidR="00F8428F" w:rsidRPr="00CB60FA">
        <w:rPr>
          <w:rFonts w:ascii="Book Antiqua" w:hAnsi="Book Antiqua"/>
          <w:sz w:val="24"/>
          <w:szCs w:val="24"/>
        </w:rPr>
        <w:t>пьютерной грамотности. В 2014 году 795 чел. были обучены основам компьютерной грамотности, из них 120 чел. обуч</w:t>
      </w:r>
      <w:r w:rsidR="00F8428F" w:rsidRPr="00CB60FA">
        <w:rPr>
          <w:rFonts w:ascii="Book Antiqua" w:hAnsi="Book Antiqua"/>
          <w:sz w:val="24"/>
          <w:szCs w:val="24"/>
        </w:rPr>
        <w:t>е</w:t>
      </w:r>
      <w:r w:rsidR="00F8428F" w:rsidRPr="00CB60FA">
        <w:rPr>
          <w:rFonts w:ascii="Book Antiqua" w:hAnsi="Book Antiqua"/>
          <w:sz w:val="24"/>
          <w:szCs w:val="24"/>
        </w:rPr>
        <w:t>ны на дому. Овладение компьютерной грамотн</w:t>
      </w:r>
      <w:r w:rsidR="00F8428F" w:rsidRPr="00CB60FA">
        <w:rPr>
          <w:rFonts w:ascii="Book Antiqua" w:hAnsi="Book Antiqua"/>
          <w:sz w:val="24"/>
          <w:szCs w:val="24"/>
        </w:rPr>
        <w:t>о</w:t>
      </w:r>
      <w:r w:rsidR="00F8428F" w:rsidRPr="00CB60FA">
        <w:rPr>
          <w:rFonts w:ascii="Book Antiqua" w:hAnsi="Book Antiqua"/>
          <w:sz w:val="24"/>
          <w:szCs w:val="24"/>
        </w:rPr>
        <w:t>стью позволяет представителям старшего поколения не только повысить уровень знаний, но и расширить круг общения.</w:t>
      </w:r>
    </w:p>
    <w:p w:rsidR="00F8428F" w:rsidRPr="00CB60FA" w:rsidRDefault="00F8428F" w:rsidP="00597FB8">
      <w:pPr>
        <w:spacing w:after="0" w:line="240" w:lineRule="auto"/>
        <w:ind w:firstLine="709"/>
        <w:jc w:val="both"/>
        <w:rPr>
          <w:rFonts w:ascii="Book Antiqua" w:hAnsi="Book Antiqua"/>
          <w:spacing w:val="-4"/>
          <w:sz w:val="24"/>
          <w:szCs w:val="24"/>
        </w:rPr>
      </w:pPr>
      <w:r w:rsidRPr="00CB60FA">
        <w:rPr>
          <w:rFonts w:ascii="Book Antiqua" w:hAnsi="Book Antiqua"/>
          <w:sz w:val="24"/>
          <w:szCs w:val="24"/>
        </w:rPr>
        <w:lastRenderedPageBreak/>
        <w:t xml:space="preserve">КЦСОН оказывают </w:t>
      </w:r>
      <w:r w:rsidR="000D101F">
        <w:rPr>
          <w:rFonts w:ascii="Book Antiqua" w:hAnsi="Book Antiqua"/>
          <w:sz w:val="24"/>
          <w:szCs w:val="24"/>
        </w:rPr>
        <w:t>п</w:t>
      </w:r>
      <w:r w:rsidR="000D101F" w:rsidRPr="00CB60FA">
        <w:rPr>
          <w:rFonts w:ascii="Book Antiqua" w:hAnsi="Book Antiqua"/>
          <w:sz w:val="24"/>
          <w:szCs w:val="24"/>
        </w:rPr>
        <w:t xml:space="preserve">омощь </w:t>
      </w:r>
      <w:r w:rsidRPr="00CB60FA">
        <w:rPr>
          <w:rFonts w:ascii="Book Antiqua" w:hAnsi="Book Antiqua"/>
          <w:sz w:val="24"/>
          <w:szCs w:val="24"/>
        </w:rPr>
        <w:t>волонтерские организации, которые принимают участие в благотворительных акциях по оказанию социально-бытовых услуг, орг</w:t>
      </w:r>
      <w:r w:rsidRPr="00CB60FA">
        <w:rPr>
          <w:rFonts w:ascii="Book Antiqua" w:hAnsi="Book Antiqua"/>
          <w:sz w:val="24"/>
          <w:szCs w:val="24"/>
        </w:rPr>
        <w:t>а</w:t>
      </w:r>
      <w:r w:rsidRPr="00CB60FA">
        <w:rPr>
          <w:rFonts w:ascii="Book Antiqua" w:hAnsi="Book Antiqua"/>
          <w:sz w:val="24"/>
          <w:szCs w:val="24"/>
        </w:rPr>
        <w:t>низации поздравления пожилых людей на дому, предоставлении сезонных услуг, распространении буклетов о мерах социальной поддержки и т.д. В 2014</w:t>
      </w:r>
      <w:r w:rsidR="00E27B43">
        <w:rPr>
          <w:rFonts w:ascii="Book Antiqua" w:hAnsi="Book Antiqua"/>
          <w:sz w:val="24"/>
          <w:szCs w:val="24"/>
        </w:rPr>
        <w:t> </w:t>
      </w:r>
      <w:r w:rsidRPr="00CB60FA">
        <w:rPr>
          <w:rFonts w:ascii="Book Antiqua" w:hAnsi="Book Antiqua"/>
          <w:sz w:val="24"/>
          <w:szCs w:val="24"/>
        </w:rPr>
        <w:t xml:space="preserve">году 3,6 тыс. пожилых людей, в том числе ветеранов, получили помощь волонтеров. </w:t>
      </w:r>
    </w:p>
    <w:p w:rsidR="00F8428F" w:rsidRPr="00CB60FA" w:rsidRDefault="00894039" w:rsidP="00597FB8">
      <w:pPr>
        <w:spacing w:after="0" w:line="240" w:lineRule="auto"/>
        <w:ind w:firstLine="709"/>
        <w:contextualSpacing/>
        <w:jc w:val="both"/>
        <w:rPr>
          <w:rFonts w:ascii="Book Antiqua" w:hAnsi="Book Antiqua"/>
          <w:sz w:val="24"/>
          <w:szCs w:val="24"/>
        </w:rPr>
      </w:pPr>
      <w:r w:rsidRPr="00CB60FA">
        <w:rPr>
          <w:rFonts w:ascii="Book Antiqua" w:hAnsi="Book Antiqua"/>
          <w:sz w:val="24"/>
          <w:szCs w:val="24"/>
        </w:rPr>
        <w:t xml:space="preserve">Продолжается </w:t>
      </w:r>
      <w:r w:rsidR="00F8428F" w:rsidRPr="00CB60FA">
        <w:rPr>
          <w:rFonts w:ascii="Book Antiqua" w:hAnsi="Book Antiqua"/>
          <w:sz w:val="24"/>
          <w:szCs w:val="24"/>
        </w:rPr>
        <w:t>работа по проведению мероприятий, посвященных празднов</w:t>
      </w:r>
      <w:r w:rsidR="00F8428F" w:rsidRPr="00CB60FA">
        <w:rPr>
          <w:rFonts w:ascii="Book Antiqua" w:hAnsi="Book Antiqua"/>
          <w:sz w:val="24"/>
          <w:szCs w:val="24"/>
        </w:rPr>
        <w:t>а</w:t>
      </w:r>
      <w:r w:rsidR="00F8428F" w:rsidRPr="00CB60FA">
        <w:rPr>
          <w:rFonts w:ascii="Book Antiqua" w:hAnsi="Book Antiqua"/>
          <w:sz w:val="24"/>
          <w:szCs w:val="24"/>
        </w:rPr>
        <w:t>нию социально значимых дат.</w:t>
      </w:r>
      <w:r w:rsidR="00F8428F" w:rsidRPr="00CB60FA">
        <w:rPr>
          <w:rFonts w:ascii="Book Antiqua" w:eastAsia="Calibri" w:hAnsi="Book Antiqua"/>
          <w:sz w:val="24"/>
          <w:szCs w:val="24"/>
        </w:rPr>
        <w:t xml:space="preserve"> Все чаще такие мероприятия проводятся совместно с социально ориентированными некоммерческими организациями. </w:t>
      </w:r>
      <w:r w:rsidR="00F8428F" w:rsidRPr="00CB60FA">
        <w:rPr>
          <w:rFonts w:ascii="Book Antiqua" w:hAnsi="Book Antiqua"/>
          <w:sz w:val="24"/>
          <w:szCs w:val="24"/>
        </w:rPr>
        <w:t xml:space="preserve">Так, в период подготовки к проведению празднования Дня Победы организована акция "Ветеран живет рядом" по оказанию адресной помощи ветеранам войны, вдовам, труженикам тыла. </w:t>
      </w:r>
      <w:r w:rsidR="008A2E87">
        <w:rPr>
          <w:rFonts w:ascii="Book Antiqua" w:hAnsi="Book Antiqua"/>
          <w:sz w:val="24"/>
          <w:szCs w:val="24"/>
        </w:rPr>
        <w:t xml:space="preserve">В рамках </w:t>
      </w:r>
      <w:r w:rsidR="00F8428F" w:rsidRPr="00CB60FA">
        <w:rPr>
          <w:rFonts w:ascii="Book Antiqua" w:hAnsi="Book Antiqua"/>
          <w:sz w:val="24"/>
          <w:szCs w:val="24"/>
        </w:rPr>
        <w:t>акци</w:t>
      </w:r>
      <w:r w:rsidR="008A2E87">
        <w:rPr>
          <w:rFonts w:ascii="Book Antiqua" w:hAnsi="Book Antiqua"/>
          <w:sz w:val="24"/>
          <w:szCs w:val="24"/>
        </w:rPr>
        <w:t>и</w:t>
      </w:r>
      <w:r w:rsidR="00F8428F" w:rsidRPr="00CB60FA">
        <w:rPr>
          <w:rFonts w:ascii="Book Antiqua" w:hAnsi="Book Antiqua"/>
          <w:sz w:val="24"/>
          <w:szCs w:val="24"/>
        </w:rPr>
        <w:t xml:space="preserve"> "Доброе дело"</w:t>
      </w:r>
      <w:r w:rsidR="008A2E87">
        <w:rPr>
          <w:rFonts w:ascii="Book Antiqua" w:hAnsi="Book Antiqua"/>
          <w:sz w:val="24"/>
          <w:szCs w:val="24"/>
        </w:rPr>
        <w:t xml:space="preserve"> </w:t>
      </w:r>
      <w:r w:rsidR="00F8428F" w:rsidRPr="00CB60FA">
        <w:rPr>
          <w:rFonts w:ascii="Book Antiqua" w:hAnsi="Book Antiqua"/>
          <w:sz w:val="24"/>
          <w:szCs w:val="24"/>
        </w:rPr>
        <w:t>оказывается помощь ветеранам Великой Отеч</w:t>
      </w:r>
      <w:r w:rsidR="00F8428F" w:rsidRPr="00CB60FA">
        <w:rPr>
          <w:rFonts w:ascii="Book Antiqua" w:hAnsi="Book Antiqua"/>
          <w:sz w:val="24"/>
          <w:szCs w:val="24"/>
        </w:rPr>
        <w:t>е</w:t>
      </w:r>
      <w:r w:rsidR="00F8428F" w:rsidRPr="00CB60FA">
        <w:rPr>
          <w:rFonts w:ascii="Book Antiqua" w:hAnsi="Book Antiqua"/>
          <w:sz w:val="24"/>
          <w:szCs w:val="24"/>
        </w:rPr>
        <w:t>ственной войны и гражданам старшего поколения в уборке и ремонте квартир, обеспечении лекарственными препаратами, обучении компьютерной грамотности.</w:t>
      </w:r>
    </w:p>
    <w:p w:rsidR="00F8428F" w:rsidRPr="00CB60FA" w:rsidRDefault="00F8428F" w:rsidP="00597FB8">
      <w:pPr>
        <w:spacing w:after="0" w:line="240" w:lineRule="auto"/>
        <w:ind w:firstLine="709"/>
        <w:contextualSpacing/>
        <w:jc w:val="both"/>
        <w:rPr>
          <w:rFonts w:ascii="Book Antiqua" w:hAnsi="Book Antiqua"/>
          <w:sz w:val="24"/>
          <w:szCs w:val="24"/>
        </w:rPr>
      </w:pPr>
      <w:r w:rsidRPr="00CB60FA">
        <w:rPr>
          <w:rFonts w:ascii="Book Antiqua" w:hAnsi="Book Antiqua"/>
          <w:sz w:val="24"/>
          <w:szCs w:val="24"/>
        </w:rPr>
        <w:t xml:space="preserve">В </w:t>
      </w:r>
      <w:r w:rsidRPr="00CB60FA">
        <w:rPr>
          <w:rFonts w:ascii="Book Antiqua" w:hAnsi="Book Antiqua"/>
          <w:color w:val="000000"/>
          <w:sz w:val="24"/>
          <w:szCs w:val="24"/>
        </w:rPr>
        <w:t xml:space="preserve">Омской области </w:t>
      </w:r>
      <w:r w:rsidRPr="00CB60FA">
        <w:rPr>
          <w:rFonts w:ascii="Book Antiqua" w:hAnsi="Book Antiqua"/>
          <w:sz w:val="24"/>
          <w:szCs w:val="24"/>
        </w:rPr>
        <w:t>в учреждениях действуют 593</w:t>
      </w:r>
      <w:r w:rsidR="004D150D">
        <w:rPr>
          <w:rFonts w:ascii="Book Antiqua" w:hAnsi="Book Antiqua"/>
          <w:sz w:val="24"/>
          <w:szCs w:val="24"/>
          <w:lang w:val="en-US"/>
        </w:rPr>
        <w:t> </w:t>
      </w:r>
      <w:r w:rsidRPr="00CB60FA">
        <w:rPr>
          <w:rFonts w:ascii="Book Antiqua" w:hAnsi="Book Antiqua"/>
          <w:sz w:val="24"/>
          <w:szCs w:val="24"/>
        </w:rPr>
        <w:t>социальных клуба для гра</w:t>
      </w:r>
      <w:r w:rsidRPr="00CB60FA">
        <w:rPr>
          <w:rFonts w:ascii="Book Antiqua" w:hAnsi="Book Antiqua"/>
          <w:sz w:val="24"/>
          <w:szCs w:val="24"/>
        </w:rPr>
        <w:t>ж</w:t>
      </w:r>
      <w:r w:rsidRPr="00CB60FA">
        <w:rPr>
          <w:rFonts w:ascii="Book Antiqua" w:hAnsi="Book Antiqua"/>
          <w:sz w:val="24"/>
          <w:szCs w:val="24"/>
        </w:rPr>
        <w:t>дан пожилого возраста, которые созданы с учетом интересов и потребностей гра</w:t>
      </w:r>
      <w:r w:rsidRPr="00CB60FA">
        <w:rPr>
          <w:rFonts w:ascii="Book Antiqua" w:hAnsi="Book Antiqua"/>
          <w:sz w:val="24"/>
          <w:szCs w:val="24"/>
        </w:rPr>
        <w:t>ж</w:t>
      </w:r>
      <w:r w:rsidRPr="00CB60FA">
        <w:rPr>
          <w:rFonts w:ascii="Book Antiqua" w:hAnsi="Book Antiqua"/>
          <w:sz w:val="24"/>
          <w:szCs w:val="24"/>
        </w:rPr>
        <w:t>дан. С учетом потребности пожилых людей в комплексных центрах сформиров</w:t>
      </w:r>
      <w:r w:rsidRPr="00CB60FA">
        <w:rPr>
          <w:rFonts w:ascii="Book Antiqua" w:hAnsi="Book Antiqua"/>
          <w:sz w:val="24"/>
          <w:szCs w:val="24"/>
        </w:rPr>
        <w:t>а</w:t>
      </w:r>
      <w:r w:rsidRPr="00CB60FA">
        <w:rPr>
          <w:rFonts w:ascii="Book Antiqua" w:hAnsi="Book Antiqua"/>
          <w:sz w:val="24"/>
          <w:szCs w:val="24"/>
        </w:rPr>
        <w:t>лись следующие направления деятельности социальных клубов:</w:t>
      </w:r>
    </w:p>
    <w:p w:rsidR="00F8428F" w:rsidRPr="00CB60FA" w:rsidRDefault="00F8428F" w:rsidP="00597FB8">
      <w:pPr>
        <w:spacing w:after="0" w:line="240" w:lineRule="auto"/>
        <w:ind w:firstLine="709"/>
        <w:jc w:val="both"/>
        <w:rPr>
          <w:rFonts w:ascii="Book Antiqua" w:hAnsi="Book Antiqua"/>
          <w:sz w:val="24"/>
          <w:szCs w:val="24"/>
        </w:rPr>
      </w:pPr>
      <w:r w:rsidRPr="00CB60FA">
        <w:rPr>
          <w:rFonts w:ascii="Book Antiqua" w:hAnsi="Book Antiqua"/>
          <w:sz w:val="24"/>
          <w:szCs w:val="24"/>
        </w:rPr>
        <w:t xml:space="preserve">- здоровье, активное долголетие, методы народной медицины, </w:t>
      </w:r>
      <w:proofErr w:type="spellStart"/>
      <w:r w:rsidRPr="00CB60FA">
        <w:rPr>
          <w:rFonts w:ascii="Book Antiqua" w:hAnsi="Book Antiqua"/>
          <w:sz w:val="24"/>
          <w:szCs w:val="24"/>
        </w:rPr>
        <w:t>травология</w:t>
      </w:r>
      <w:proofErr w:type="spellEnd"/>
      <w:r w:rsidRPr="00CB60FA">
        <w:rPr>
          <w:rFonts w:ascii="Book Antiqua" w:hAnsi="Book Antiqua"/>
          <w:sz w:val="24"/>
          <w:szCs w:val="24"/>
        </w:rPr>
        <w:t>, здоровое питание, лечебно-оздоровительная физкультура;</w:t>
      </w:r>
    </w:p>
    <w:p w:rsidR="00F8428F" w:rsidRPr="00CB60FA" w:rsidRDefault="00F8428F" w:rsidP="00597FB8">
      <w:pPr>
        <w:spacing w:after="0" w:line="240" w:lineRule="auto"/>
        <w:ind w:firstLine="709"/>
        <w:jc w:val="both"/>
        <w:rPr>
          <w:rFonts w:ascii="Book Antiqua" w:hAnsi="Book Antiqua"/>
          <w:sz w:val="24"/>
          <w:szCs w:val="24"/>
        </w:rPr>
      </w:pPr>
      <w:r w:rsidRPr="00CB60FA">
        <w:rPr>
          <w:rFonts w:ascii="Book Antiqua" w:hAnsi="Book Antiqua"/>
          <w:sz w:val="24"/>
          <w:szCs w:val="24"/>
        </w:rPr>
        <w:t xml:space="preserve">- прикладное творчество (вышивание, вязание, </w:t>
      </w:r>
      <w:proofErr w:type="spellStart"/>
      <w:r w:rsidRPr="00CB60FA">
        <w:rPr>
          <w:rFonts w:ascii="Book Antiqua" w:hAnsi="Book Antiqua"/>
          <w:sz w:val="24"/>
          <w:szCs w:val="24"/>
        </w:rPr>
        <w:t>квиллинг</w:t>
      </w:r>
      <w:proofErr w:type="spellEnd"/>
      <w:r w:rsidRPr="00CB60FA">
        <w:rPr>
          <w:rFonts w:ascii="Book Antiqua" w:hAnsi="Book Antiqua"/>
          <w:sz w:val="24"/>
          <w:szCs w:val="24"/>
        </w:rPr>
        <w:t xml:space="preserve">, оригами, </w:t>
      </w:r>
      <w:proofErr w:type="spellStart"/>
      <w:r w:rsidRPr="00CB60FA">
        <w:rPr>
          <w:rFonts w:ascii="Book Antiqua" w:hAnsi="Book Antiqua"/>
          <w:sz w:val="24"/>
          <w:szCs w:val="24"/>
        </w:rPr>
        <w:t>бисер</w:t>
      </w:r>
      <w:r w:rsidRPr="00CB60FA">
        <w:rPr>
          <w:rFonts w:ascii="Book Antiqua" w:hAnsi="Book Antiqua"/>
          <w:sz w:val="24"/>
          <w:szCs w:val="24"/>
        </w:rPr>
        <w:t>о</w:t>
      </w:r>
      <w:r w:rsidRPr="00CB60FA">
        <w:rPr>
          <w:rFonts w:ascii="Book Antiqua" w:hAnsi="Book Antiqua"/>
          <w:sz w:val="24"/>
          <w:szCs w:val="24"/>
        </w:rPr>
        <w:t>плетение</w:t>
      </w:r>
      <w:proofErr w:type="spellEnd"/>
      <w:r w:rsidRPr="00CB60FA">
        <w:rPr>
          <w:rFonts w:ascii="Book Antiqua" w:hAnsi="Book Antiqua"/>
          <w:sz w:val="24"/>
          <w:szCs w:val="24"/>
        </w:rPr>
        <w:t>, изготовление кукол и др.);</w:t>
      </w:r>
    </w:p>
    <w:p w:rsidR="00F8428F" w:rsidRPr="00CB60FA" w:rsidRDefault="00F8428F" w:rsidP="00597FB8">
      <w:pPr>
        <w:spacing w:after="0" w:line="240" w:lineRule="auto"/>
        <w:ind w:firstLine="709"/>
        <w:jc w:val="both"/>
        <w:rPr>
          <w:rFonts w:ascii="Book Antiqua" w:eastAsia="Calibri" w:hAnsi="Book Antiqua"/>
          <w:sz w:val="24"/>
          <w:szCs w:val="24"/>
        </w:rPr>
      </w:pPr>
      <w:r w:rsidRPr="00CB60FA">
        <w:rPr>
          <w:rFonts w:ascii="Book Antiqua" w:hAnsi="Book Antiqua"/>
          <w:sz w:val="24"/>
          <w:szCs w:val="24"/>
        </w:rPr>
        <w:t xml:space="preserve">- </w:t>
      </w:r>
      <w:r w:rsidRPr="00CB60FA">
        <w:rPr>
          <w:rFonts w:ascii="Book Antiqua" w:eastAsia="Calibri" w:hAnsi="Book Antiqua"/>
          <w:sz w:val="24"/>
          <w:szCs w:val="24"/>
        </w:rPr>
        <w:t>изучение основ косметических процедур, приемов массажа лица;</w:t>
      </w:r>
    </w:p>
    <w:p w:rsidR="00F8428F" w:rsidRPr="00CB60FA" w:rsidRDefault="00F8428F" w:rsidP="00597FB8">
      <w:pPr>
        <w:spacing w:after="0" w:line="240" w:lineRule="auto"/>
        <w:ind w:firstLine="709"/>
        <w:jc w:val="both"/>
        <w:rPr>
          <w:rFonts w:ascii="Book Antiqua" w:eastAsia="Calibri" w:hAnsi="Book Antiqua"/>
          <w:sz w:val="24"/>
          <w:szCs w:val="24"/>
        </w:rPr>
      </w:pPr>
      <w:r w:rsidRPr="00CB60FA">
        <w:rPr>
          <w:rFonts w:ascii="Book Antiqua" w:eastAsia="Calibri" w:hAnsi="Book Antiqua"/>
          <w:sz w:val="24"/>
          <w:szCs w:val="24"/>
        </w:rPr>
        <w:t>- социальный туризм, изучение истории края, национальных культур;</w:t>
      </w:r>
    </w:p>
    <w:p w:rsidR="00F8428F" w:rsidRPr="00CB60FA" w:rsidRDefault="00F8428F" w:rsidP="00597FB8">
      <w:pPr>
        <w:spacing w:after="0" w:line="240" w:lineRule="auto"/>
        <w:ind w:firstLine="709"/>
        <w:jc w:val="both"/>
        <w:rPr>
          <w:rFonts w:ascii="Book Antiqua" w:hAnsi="Book Antiqua"/>
          <w:sz w:val="24"/>
          <w:szCs w:val="24"/>
        </w:rPr>
      </w:pPr>
      <w:r w:rsidRPr="00CB60FA">
        <w:rPr>
          <w:rFonts w:ascii="Book Antiqua" w:eastAsia="Calibri" w:hAnsi="Book Antiqua"/>
          <w:sz w:val="24"/>
          <w:szCs w:val="24"/>
        </w:rPr>
        <w:t xml:space="preserve">- </w:t>
      </w:r>
      <w:r w:rsidRPr="00CB60FA">
        <w:rPr>
          <w:rFonts w:ascii="Book Antiqua" w:hAnsi="Book Antiqua"/>
          <w:sz w:val="24"/>
          <w:szCs w:val="24"/>
        </w:rPr>
        <w:t xml:space="preserve"> пение, игра на музыкальных инструментах;</w:t>
      </w:r>
    </w:p>
    <w:p w:rsidR="00F8428F" w:rsidRPr="00CB60FA" w:rsidRDefault="00F8428F" w:rsidP="00597FB8">
      <w:pPr>
        <w:spacing w:after="0" w:line="240" w:lineRule="auto"/>
        <w:ind w:firstLine="709"/>
        <w:jc w:val="both"/>
        <w:rPr>
          <w:rFonts w:ascii="Book Antiqua" w:hAnsi="Book Antiqua"/>
          <w:sz w:val="24"/>
          <w:szCs w:val="24"/>
        </w:rPr>
      </w:pPr>
      <w:r w:rsidRPr="00CB60FA">
        <w:rPr>
          <w:rFonts w:ascii="Book Antiqua" w:hAnsi="Book Antiqua"/>
          <w:sz w:val="24"/>
          <w:szCs w:val="24"/>
        </w:rPr>
        <w:t>- кулинария, огородничество, цветоводство;</w:t>
      </w:r>
    </w:p>
    <w:p w:rsidR="00F8428F" w:rsidRPr="00CB60FA" w:rsidRDefault="00F8428F" w:rsidP="00597FB8">
      <w:pPr>
        <w:spacing w:after="0" w:line="240" w:lineRule="auto"/>
        <w:ind w:firstLine="709"/>
        <w:jc w:val="both"/>
        <w:rPr>
          <w:rFonts w:ascii="Book Antiqua" w:hAnsi="Book Antiqua"/>
          <w:sz w:val="24"/>
          <w:szCs w:val="24"/>
        </w:rPr>
      </w:pPr>
      <w:r w:rsidRPr="00CB60FA">
        <w:rPr>
          <w:rFonts w:ascii="Book Antiqua" w:hAnsi="Book Antiqua"/>
          <w:sz w:val="24"/>
          <w:szCs w:val="24"/>
        </w:rPr>
        <w:t>- игры в шахматы, шашки, разгадывание кроссвордов;</w:t>
      </w:r>
    </w:p>
    <w:p w:rsidR="00F8428F" w:rsidRPr="00CB60FA" w:rsidRDefault="00F8428F" w:rsidP="00597FB8">
      <w:pPr>
        <w:spacing w:after="0" w:line="240" w:lineRule="auto"/>
        <w:ind w:firstLine="709"/>
        <w:jc w:val="both"/>
        <w:rPr>
          <w:rFonts w:ascii="Book Antiqua" w:hAnsi="Book Antiqua"/>
          <w:sz w:val="24"/>
          <w:szCs w:val="24"/>
        </w:rPr>
      </w:pPr>
      <w:r w:rsidRPr="00CB60FA">
        <w:rPr>
          <w:rFonts w:ascii="Book Antiqua" w:hAnsi="Book Antiqua"/>
          <w:sz w:val="24"/>
          <w:szCs w:val="24"/>
        </w:rPr>
        <w:t>- основы компьютерной грамотности.</w:t>
      </w:r>
    </w:p>
    <w:p w:rsidR="00F8428F" w:rsidRPr="00CB60FA" w:rsidRDefault="00F8428F" w:rsidP="00597FB8">
      <w:pPr>
        <w:spacing w:after="0" w:line="240" w:lineRule="auto"/>
        <w:ind w:firstLine="709"/>
        <w:jc w:val="both"/>
        <w:rPr>
          <w:rFonts w:ascii="Book Antiqua" w:hAnsi="Book Antiqua"/>
          <w:sz w:val="24"/>
          <w:szCs w:val="24"/>
        </w:rPr>
      </w:pPr>
      <w:r w:rsidRPr="00CB60FA">
        <w:rPr>
          <w:rFonts w:ascii="Book Antiqua" w:hAnsi="Book Antiqua"/>
          <w:sz w:val="24"/>
          <w:szCs w:val="24"/>
        </w:rPr>
        <w:t xml:space="preserve">Более 59 тыс. чел. приняли участие в различных мероприятиях, посвященных празднованию социально значимых дат, а также в деятельности социальных клубов. </w:t>
      </w:r>
    </w:p>
    <w:p w:rsidR="00F8428F" w:rsidRPr="00CB60FA" w:rsidRDefault="0089320D" w:rsidP="00597FB8">
      <w:pPr>
        <w:spacing w:after="0" w:line="240" w:lineRule="auto"/>
        <w:ind w:firstLine="709"/>
        <w:contextualSpacing/>
        <w:jc w:val="both"/>
        <w:rPr>
          <w:rFonts w:ascii="Book Antiqua" w:hAnsi="Book Antiqua"/>
          <w:sz w:val="24"/>
          <w:szCs w:val="24"/>
        </w:rPr>
      </w:pPr>
      <w:r>
        <w:rPr>
          <w:rFonts w:ascii="Book Antiqua" w:hAnsi="Book Antiqua"/>
          <w:noProof/>
          <w:sz w:val="24"/>
          <w:szCs w:val="24"/>
          <w:lang w:eastAsia="ru-RU"/>
        </w:rPr>
        <w:drawing>
          <wp:anchor distT="0" distB="0" distL="114300" distR="114300" simplePos="0" relativeHeight="251660288" behindDoc="0" locked="0" layoutInCell="1" allowOverlap="1">
            <wp:simplePos x="0" y="0"/>
            <wp:positionH relativeFrom="column">
              <wp:posOffset>-38100</wp:posOffset>
            </wp:positionH>
            <wp:positionV relativeFrom="paragraph">
              <wp:posOffset>20955</wp:posOffset>
            </wp:positionV>
            <wp:extent cx="1055370" cy="914400"/>
            <wp:effectExtent l="19050" t="0" r="0" b="0"/>
            <wp:wrapSquare wrapText="bothSides"/>
            <wp:docPr id="10" name="Рисунок 7" descr="65736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736224.png"/>
                    <pic:cNvPicPr/>
                  </pic:nvPicPr>
                  <pic:blipFill>
                    <a:blip r:embed="rId12" cstate="print"/>
                    <a:stretch>
                      <a:fillRect/>
                    </a:stretch>
                  </pic:blipFill>
                  <pic:spPr>
                    <a:xfrm>
                      <a:off x="0" y="0"/>
                      <a:ext cx="1055370" cy="914400"/>
                    </a:xfrm>
                    <a:prstGeom prst="rect">
                      <a:avLst/>
                    </a:prstGeom>
                  </pic:spPr>
                </pic:pic>
              </a:graphicData>
            </a:graphic>
          </wp:anchor>
        </w:drawing>
      </w:r>
      <w:r w:rsidR="00F8428F" w:rsidRPr="00CB60FA">
        <w:rPr>
          <w:rFonts w:ascii="Book Antiqua" w:hAnsi="Book Antiqua"/>
          <w:sz w:val="24"/>
          <w:szCs w:val="24"/>
        </w:rPr>
        <w:t>В целях организации активного отдыха и укрепления здоровья граждан пожилого возраста и инвалидов в ряде учреждений осущ</w:t>
      </w:r>
      <w:r w:rsidR="00F8428F" w:rsidRPr="00CB60FA">
        <w:rPr>
          <w:rFonts w:ascii="Book Antiqua" w:hAnsi="Book Antiqua"/>
          <w:sz w:val="24"/>
          <w:szCs w:val="24"/>
        </w:rPr>
        <w:t>е</w:t>
      </w:r>
      <w:r w:rsidR="00F8428F" w:rsidRPr="00CB60FA">
        <w:rPr>
          <w:rFonts w:ascii="Book Antiqua" w:hAnsi="Book Antiqua"/>
          <w:sz w:val="24"/>
          <w:szCs w:val="24"/>
        </w:rPr>
        <w:t xml:space="preserve">ствляется деятельность по развитию социального туризма. </w:t>
      </w:r>
      <w:r w:rsidR="00894039" w:rsidRPr="00CB60FA">
        <w:rPr>
          <w:rFonts w:ascii="Book Antiqua" w:hAnsi="Book Antiqua"/>
          <w:sz w:val="24"/>
          <w:szCs w:val="24"/>
        </w:rPr>
        <w:t>Орган</w:t>
      </w:r>
      <w:r w:rsidR="00894039" w:rsidRPr="00CB60FA">
        <w:rPr>
          <w:rFonts w:ascii="Book Antiqua" w:hAnsi="Book Antiqua"/>
          <w:sz w:val="24"/>
          <w:szCs w:val="24"/>
        </w:rPr>
        <w:t>и</w:t>
      </w:r>
      <w:r w:rsidR="00894039" w:rsidRPr="00CB60FA">
        <w:rPr>
          <w:rFonts w:ascii="Book Antiqua" w:hAnsi="Book Antiqua"/>
          <w:sz w:val="24"/>
          <w:szCs w:val="24"/>
        </w:rPr>
        <w:t xml:space="preserve">зуются </w:t>
      </w:r>
      <w:r w:rsidR="00F8428F" w:rsidRPr="00CB60FA">
        <w:rPr>
          <w:rFonts w:ascii="Book Antiqua" w:hAnsi="Book Antiqua"/>
          <w:sz w:val="24"/>
          <w:szCs w:val="24"/>
        </w:rPr>
        <w:t>поездки в р.п. Большеречье (историко-краеведческий ко</w:t>
      </w:r>
      <w:r w:rsidR="00F8428F" w:rsidRPr="00CB60FA">
        <w:rPr>
          <w:rFonts w:ascii="Book Antiqua" w:hAnsi="Book Antiqua"/>
          <w:sz w:val="24"/>
          <w:szCs w:val="24"/>
        </w:rPr>
        <w:t>м</w:t>
      </w:r>
      <w:r w:rsidR="00F8428F" w:rsidRPr="00CB60FA">
        <w:rPr>
          <w:rFonts w:ascii="Book Antiqua" w:hAnsi="Book Antiqua"/>
          <w:sz w:val="24"/>
          <w:szCs w:val="24"/>
        </w:rPr>
        <w:t xml:space="preserve">плекс "Старина сибирская", зоопарк), </w:t>
      </w:r>
      <w:proofErr w:type="spellStart"/>
      <w:r w:rsidR="00F8428F" w:rsidRPr="00CB60FA">
        <w:rPr>
          <w:rFonts w:ascii="Book Antiqua" w:hAnsi="Book Antiqua"/>
          <w:sz w:val="24"/>
          <w:szCs w:val="24"/>
        </w:rPr>
        <w:t>Ачаирский</w:t>
      </w:r>
      <w:proofErr w:type="spellEnd"/>
      <w:r w:rsidR="00F8428F" w:rsidRPr="00CB60FA">
        <w:rPr>
          <w:rFonts w:ascii="Book Antiqua" w:hAnsi="Book Antiqua"/>
          <w:sz w:val="24"/>
          <w:szCs w:val="24"/>
        </w:rPr>
        <w:t xml:space="preserve"> монастырь, О</w:t>
      </w:r>
      <w:r w:rsidR="00F8428F" w:rsidRPr="00CB60FA">
        <w:rPr>
          <w:rFonts w:ascii="Book Antiqua" w:hAnsi="Book Antiqua"/>
          <w:sz w:val="24"/>
          <w:szCs w:val="24"/>
        </w:rPr>
        <w:t>м</w:t>
      </w:r>
      <w:r w:rsidR="00F8428F" w:rsidRPr="00CB60FA">
        <w:rPr>
          <w:rFonts w:ascii="Book Antiqua" w:hAnsi="Book Antiqua"/>
          <w:sz w:val="24"/>
          <w:szCs w:val="24"/>
        </w:rPr>
        <w:t xml:space="preserve">ский академический театр драмы, краеведческие музеи </w:t>
      </w:r>
      <w:proofErr w:type="gramStart"/>
      <w:r w:rsidR="00F8428F" w:rsidRPr="00CB60FA">
        <w:rPr>
          <w:rFonts w:ascii="Book Antiqua" w:hAnsi="Book Antiqua"/>
          <w:sz w:val="24"/>
          <w:szCs w:val="24"/>
        </w:rPr>
        <w:t>г</w:t>
      </w:r>
      <w:proofErr w:type="gramEnd"/>
      <w:r w:rsidR="00E166EB">
        <w:rPr>
          <w:rFonts w:ascii="Book Antiqua" w:hAnsi="Book Antiqua"/>
          <w:sz w:val="24"/>
          <w:szCs w:val="24"/>
        </w:rPr>
        <w:t>.</w:t>
      </w:r>
      <w:r w:rsidR="00F8428F" w:rsidRPr="00CB60FA">
        <w:rPr>
          <w:rFonts w:ascii="Book Antiqua" w:hAnsi="Book Antiqua"/>
          <w:sz w:val="24"/>
          <w:szCs w:val="24"/>
        </w:rPr>
        <w:t xml:space="preserve"> Омска, дендрологич</w:t>
      </w:r>
      <w:r w:rsidR="00F8428F" w:rsidRPr="00CB60FA">
        <w:rPr>
          <w:rFonts w:ascii="Book Antiqua" w:hAnsi="Book Antiqua"/>
          <w:sz w:val="24"/>
          <w:szCs w:val="24"/>
        </w:rPr>
        <w:t>е</w:t>
      </w:r>
      <w:r w:rsidR="00F8428F" w:rsidRPr="00CB60FA">
        <w:rPr>
          <w:rFonts w:ascii="Book Antiqua" w:hAnsi="Book Antiqua"/>
          <w:sz w:val="24"/>
          <w:szCs w:val="24"/>
        </w:rPr>
        <w:t>ский сад, по достопримечательным местам г. Омска и районных центров районов</w:t>
      </w:r>
      <w:r w:rsidR="00894039">
        <w:rPr>
          <w:rFonts w:ascii="Book Antiqua" w:hAnsi="Book Antiqua"/>
          <w:sz w:val="24"/>
          <w:szCs w:val="24"/>
        </w:rPr>
        <w:t xml:space="preserve"> обла</w:t>
      </w:r>
      <w:r w:rsidR="00894039">
        <w:rPr>
          <w:rFonts w:ascii="Book Antiqua" w:hAnsi="Book Antiqua"/>
          <w:sz w:val="24"/>
          <w:szCs w:val="24"/>
        </w:rPr>
        <w:t>с</w:t>
      </w:r>
      <w:r w:rsidR="00894039">
        <w:rPr>
          <w:rFonts w:ascii="Book Antiqua" w:hAnsi="Book Antiqua"/>
          <w:sz w:val="24"/>
          <w:szCs w:val="24"/>
        </w:rPr>
        <w:t>ти</w:t>
      </w:r>
      <w:r w:rsidR="00F8428F" w:rsidRPr="00CB60FA">
        <w:rPr>
          <w:rFonts w:ascii="Book Antiqua" w:hAnsi="Book Antiqua"/>
          <w:sz w:val="24"/>
          <w:szCs w:val="24"/>
        </w:rPr>
        <w:t>. Одной из разновидностей социального туризма является организация виртуал</w:t>
      </w:r>
      <w:r w:rsidR="00F8428F" w:rsidRPr="00CB60FA">
        <w:rPr>
          <w:rFonts w:ascii="Book Antiqua" w:hAnsi="Book Antiqua"/>
          <w:sz w:val="24"/>
          <w:szCs w:val="24"/>
        </w:rPr>
        <w:t>ь</w:t>
      </w:r>
      <w:r w:rsidR="00F8428F" w:rsidRPr="00CB60FA">
        <w:rPr>
          <w:rFonts w:ascii="Book Antiqua" w:hAnsi="Book Antiqua"/>
          <w:sz w:val="24"/>
          <w:szCs w:val="24"/>
        </w:rPr>
        <w:t>ных путешествий с использованием компьютерной техники. Наибольший и</w:t>
      </w:r>
      <w:r w:rsidR="00F8428F" w:rsidRPr="00CB60FA">
        <w:rPr>
          <w:rFonts w:ascii="Book Antiqua" w:hAnsi="Book Antiqua"/>
          <w:sz w:val="24"/>
          <w:szCs w:val="24"/>
        </w:rPr>
        <w:t>н</w:t>
      </w:r>
      <w:r w:rsidR="00F8428F" w:rsidRPr="00CB60FA">
        <w:rPr>
          <w:rFonts w:ascii="Book Antiqua" w:hAnsi="Book Antiqua"/>
          <w:sz w:val="24"/>
          <w:szCs w:val="24"/>
        </w:rPr>
        <w:t xml:space="preserve">терес к данному виду туризма проявляют клиенты КЦСОН, </w:t>
      </w:r>
      <w:r w:rsidR="00F8428F" w:rsidRPr="00CB60FA">
        <w:rPr>
          <w:rFonts w:ascii="Book Antiqua" w:eastAsia="Calibri" w:hAnsi="Book Antiqua"/>
          <w:sz w:val="24"/>
          <w:szCs w:val="24"/>
        </w:rPr>
        <w:t>имеющие стойкие н</w:t>
      </w:r>
      <w:r w:rsidR="00F8428F" w:rsidRPr="00CB60FA">
        <w:rPr>
          <w:rFonts w:ascii="Book Antiqua" w:eastAsia="Calibri" w:hAnsi="Book Antiqua"/>
          <w:sz w:val="24"/>
          <w:szCs w:val="24"/>
        </w:rPr>
        <w:t>а</w:t>
      </w:r>
      <w:r w:rsidR="00F8428F" w:rsidRPr="00CB60FA">
        <w:rPr>
          <w:rFonts w:ascii="Book Antiqua" w:eastAsia="Calibri" w:hAnsi="Book Antiqua"/>
          <w:sz w:val="24"/>
          <w:szCs w:val="24"/>
        </w:rPr>
        <w:t xml:space="preserve">рушения здоровья. </w:t>
      </w:r>
      <w:r w:rsidR="00F8428F" w:rsidRPr="00CB60FA">
        <w:rPr>
          <w:rFonts w:ascii="Book Antiqua" w:hAnsi="Book Antiqua"/>
          <w:sz w:val="24"/>
          <w:szCs w:val="24"/>
        </w:rPr>
        <w:t>В 2014 году 2,3 тыс. чел. приняли участие в указанных меропри</w:t>
      </w:r>
      <w:r w:rsidR="00F8428F" w:rsidRPr="00CB60FA">
        <w:rPr>
          <w:rFonts w:ascii="Book Antiqua" w:hAnsi="Book Antiqua"/>
          <w:sz w:val="24"/>
          <w:szCs w:val="24"/>
        </w:rPr>
        <w:t>я</w:t>
      </w:r>
      <w:r w:rsidR="00F8428F" w:rsidRPr="00CB60FA">
        <w:rPr>
          <w:rFonts w:ascii="Book Antiqua" w:hAnsi="Book Antiqua"/>
          <w:sz w:val="24"/>
          <w:szCs w:val="24"/>
        </w:rPr>
        <w:t>тиях.</w:t>
      </w:r>
    </w:p>
    <w:bookmarkEnd w:id="1"/>
    <w:p w:rsidR="00F8428F" w:rsidRPr="00C875E0" w:rsidRDefault="00F8428F" w:rsidP="00597FB8">
      <w:pPr>
        <w:pStyle w:val="ConsPlusCell"/>
        <w:widowControl/>
        <w:ind w:firstLine="709"/>
        <w:jc w:val="both"/>
        <w:rPr>
          <w:rFonts w:ascii="Book Antiqua" w:hAnsi="Book Antiqua" w:cs="Times New Roman"/>
          <w:color w:val="000000"/>
          <w:sz w:val="24"/>
          <w:szCs w:val="24"/>
        </w:rPr>
      </w:pPr>
      <w:r w:rsidRPr="00CB60FA">
        <w:rPr>
          <w:rFonts w:ascii="Book Antiqua" w:hAnsi="Book Antiqua" w:cs="Times New Roman"/>
          <w:spacing w:val="-4"/>
          <w:sz w:val="24"/>
          <w:szCs w:val="24"/>
        </w:rPr>
        <w:t>В целях проведения оценки соблюдения в 2014 году регионального стандарта г</w:t>
      </w:r>
      <w:r w:rsidRPr="00CB60FA">
        <w:rPr>
          <w:rFonts w:ascii="Book Antiqua" w:hAnsi="Book Antiqua" w:cs="Times New Roman"/>
          <w:spacing w:val="-4"/>
          <w:sz w:val="24"/>
          <w:szCs w:val="24"/>
        </w:rPr>
        <w:t>о</w:t>
      </w:r>
      <w:r w:rsidRPr="00CB60FA">
        <w:rPr>
          <w:rFonts w:ascii="Book Antiqua" w:hAnsi="Book Antiqua" w:cs="Times New Roman"/>
          <w:spacing w:val="-4"/>
          <w:sz w:val="24"/>
          <w:szCs w:val="24"/>
        </w:rPr>
        <w:t>сударственной услуги "Предоставление комплексного нестационарного социального обслуживания", утвержденного</w:t>
      </w:r>
      <w:r w:rsidRPr="00CB60FA">
        <w:rPr>
          <w:rFonts w:ascii="Book Antiqua" w:hAnsi="Book Antiqua" w:cs="Times New Roman"/>
          <w:sz w:val="24"/>
          <w:szCs w:val="24"/>
        </w:rPr>
        <w:t xml:space="preserve"> приказом Министерства от 10 сентября 2013 года № 125-п, Министерством в 2014 году проведен социологический опрос </w:t>
      </w:r>
      <w:r w:rsidRPr="00CB60FA">
        <w:rPr>
          <w:rFonts w:ascii="Book Antiqua" w:hAnsi="Book Antiqua" w:cs="Times New Roman"/>
          <w:color w:val="000000"/>
          <w:sz w:val="24"/>
          <w:szCs w:val="24"/>
        </w:rPr>
        <w:t>во всех КЦСОН, который показал достаточно высокую удовлетворенность респондентов о</w:t>
      </w:r>
      <w:r w:rsidRPr="00CB60FA">
        <w:rPr>
          <w:rFonts w:ascii="Book Antiqua" w:hAnsi="Book Antiqua" w:cs="Times New Roman"/>
          <w:color w:val="000000"/>
          <w:sz w:val="24"/>
          <w:szCs w:val="24"/>
        </w:rPr>
        <w:t>р</w:t>
      </w:r>
      <w:r w:rsidRPr="00CB60FA">
        <w:rPr>
          <w:rFonts w:ascii="Book Antiqua" w:hAnsi="Book Antiqua" w:cs="Times New Roman"/>
          <w:color w:val="000000"/>
          <w:sz w:val="24"/>
          <w:szCs w:val="24"/>
        </w:rPr>
        <w:t>ганизацией социального обслуживания в подведомственных учреждениях. Доля респондентов, полностью удовлетворенных качеством социального обслуживания в КЦСОН, составила 90,7 процента (плановый показатель</w:t>
      </w:r>
      <w:r w:rsidR="001F4491">
        <w:rPr>
          <w:rFonts w:ascii="Book Antiqua" w:hAnsi="Book Antiqua" w:cs="Times New Roman"/>
          <w:color w:val="000000"/>
          <w:sz w:val="24"/>
          <w:szCs w:val="24"/>
        </w:rPr>
        <w:t xml:space="preserve"> - </w:t>
      </w:r>
      <w:r w:rsidRPr="00CB60FA">
        <w:rPr>
          <w:rFonts w:ascii="Book Antiqua" w:hAnsi="Book Antiqua" w:cs="Times New Roman"/>
          <w:color w:val="000000"/>
          <w:sz w:val="24"/>
          <w:szCs w:val="24"/>
        </w:rPr>
        <w:t>75 процентов).</w:t>
      </w:r>
    </w:p>
    <w:p w:rsidR="00345ABC" w:rsidRPr="000D7713" w:rsidRDefault="00345ABC" w:rsidP="00597FB8">
      <w:pPr>
        <w:pStyle w:val="ConsPlusCell"/>
        <w:widowControl/>
        <w:ind w:firstLine="709"/>
        <w:jc w:val="both"/>
        <w:rPr>
          <w:rFonts w:ascii="Book Antiqua" w:hAnsi="Book Antiqua" w:cs="Times New Roman"/>
        </w:rPr>
      </w:pPr>
    </w:p>
    <w:p w:rsidR="00481521" w:rsidRPr="00340391" w:rsidRDefault="00481521" w:rsidP="00597FB8">
      <w:pPr>
        <w:pStyle w:val="2"/>
        <w:shd w:val="clear" w:color="auto" w:fill="F8FAC6"/>
        <w:spacing w:before="0" w:after="0"/>
        <w:jc w:val="center"/>
        <w:rPr>
          <w:rFonts w:ascii="Verdana" w:eastAsiaTheme="minorHAnsi" w:hAnsi="Verdana"/>
          <w:bCs w:val="0"/>
          <w:i w:val="0"/>
          <w:iCs w:val="0"/>
          <w:color w:val="0000CC"/>
          <w:sz w:val="4"/>
          <w:szCs w:val="4"/>
        </w:rPr>
      </w:pPr>
    </w:p>
    <w:p w:rsidR="00F8428F" w:rsidRPr="00127A09" w:rsidRDefault="00F8428F" w:rsidP="00597FB8">
      <w:pPr>
        <w:pStyle w:val="2"/>
        <w:shd w:val="clear" w:color="auto" w:fill="F8FAC6"/>
        <w:spacing w:before="0" w:after="0"/>
        <w:jc w:val="center"/>
        <w:rPr>
          <w:rFonts w:ascii="Verdana" w:eastAsiaTheme="minorHAnsi" w:hAnsi="Verdana"/>
          <w:bCs w:val="0"/>
          <w:i w:val="0"/>
          <w:iCs w:val="0"/>
          <w:color w:val="0000CC"/>
          <w:sz w:val="24"/>
          <w:szCs w:val="24"/>
        </w:rPr>
      </w:pPr>
      <w:r w:rsidRPr="00127A09">
        <w:rPr>
          <w:rFonts w:ascii="Verdana" w:eastAsiaTheme="minorHAnsi" w:hAnsi="Verdana"/>
          <w:bCs w:val="0"/>
          <w:i w:val="0"/>
          <w:iCs w:val="0"/>
          <w:color w:val="0000CC"/>
          <w:sz w:val="24"/>
          <w:szCs w:val="24"/>
        </w:rPr>
        <w:t xml:space="preserve">Социальная адаптация и реабилитация </w:t>
      </w:r>
      <w:r w:rsidR="00894039">
        <w:rPr>
          <w:rFonts w:ascii="Verdana" w:eastAsiaTheme="minorHAnsi" w:hAnsi="Verdana"/>
          <w:bCs w:val="0"/>
          <w:i w:val="0"/>
          <w:iCs w:val="0"/>
          <w:color w:val="0000CC"/>
          <w:sz w:val="24"/>
          <w:szCs w:val="24"/>
        </w:rPr>
        <w:br/>
      </w:r>
      <w:proofErr w:type="spellStart"/>
      <w:r w:rsidRPr="00127A09">
        <w:rPr>
          <w:rFonts w:ascii="Verdana" w:eastAsiaTheme="minorHAnsi" w:hAnsi="Verdana"/>
          <w:bCs w:val="0"/>
          <w:i w:val="0"/>
          <w:iCs w:val="0"/>
          <w:color w:val="0000CC"/>
          <w:sz w:val="24"/>
          <w:szCs w:val="24"/>
        </w:rPr>
        <w:t>дезадаптированных</w:t>
      </w:r>
      <w:proofErr w:type="spellEnd"/>
      <w:r w:rsidRPr="00127A09">
        <w:rPr>
          <w:rFonts w:ascii="Verdana" w:eastAsiaTheme="minorHAnsi" w:hAnsi="Verdana"/>
          <w:bCs w:val="0"/>
          <w:i w:val="0"/>
          <w:iCs w:val="0"/>
          <w:color w:val="0000CC"/>
          <w:sz w:val="24"/>
          <w:szCs w:val="24"/>
        </w:rPr>
        <w:t xml:space="preserve"> граждан</w:t>
      </w:r>
    </w:p>
    <w:p w:rsidR="00481521" w:rsidRPr="00340391" w:rsidRDefault="00481521" w:rsidP="00597FB8">
      <w:pPr>
        <w:pStyle w:val="2"/>
        <w:shd w:val="clear" w:color="auto" w:fill="F8FAC6"/>
        <w:spacing w:before="0" w:after="0"/>
        <w:jc w:val="center"/>
        <w:rPr>
          <w:rFonts w:ascii="Verdana" w:eastAsiaTheme="minorHAnsi" w:hAnsi="Verdana"/>
          <w:bCs w:val="0"/>
          <w:i w:val="0"/>
          <w:iCs w:val="0"/>
          <w:color w:val="0000CC"/>
          <w:sz w:val="4"/>
          <w:szCs w:val="4"/>
        </w:rPr>
      </w:pPr>
    </w:p>
    <w:p w:rsidR="00127A09" w:rsidRPr="00E166EB" w:rsidRDefault="00127A09" w:rsidP="00597FB8">
      <w:pPr>
        <w:spacing w:after="0" w:line="240" w:lineRule="auto"/>
        <w:ind w:firstLine="709"/>
        <w:jc w:val="both"/>
        <w:rPr>
          <w:rFonts w:ascii="Book Antiqua" w:hAnsi="Book Antiqua"/>
          <w:kern w:val="16"/>
          <w:sz w:val="16"/>
          <w:szCs w:val="16"/>
        </w:rPr>
      </w:pPr>
    </w:p>
    <w:p w:rsidR="00F8428F" w:rsidRPr="00EA504B" w:rsidRDefault="00F8428F" w:rsidP="00597FB8">
      <w:pPr>
        <w:spacing w:after="0" w:line="240" w:lineRule="auto"/>
        <w:ind w:firstLine="709"/>
        <w:jc w:val="both"/>
        <w:rPr>
          <w:rFonts w:ascii="Book Antiqua" w:hAnsi="Book Antiqua"/>
          <w:sz w:val="24"/>
          <w:szCs w:val="24"/>
        </w:rPr>
      </w:pPr>
      <w:r w:rsidRPr="00EA504B">
        <w:rPr>
          <w:rFonts w:ascii="Book Antiqua" w:hAnsi="Book Antiqua"/>
          <w:kern w:val="16"/>
          <w:sz w:val="24"/>
          <w:szCs w:val="24"/>
        </w:rPr>
        <w:t xml:space="preserve">В рамках социализации </w:t>
      </w:r>
      <w:proofErr w:type="spellStart"/>
      <w:r w:rsidRPr="00EA504B">
        <w:rPr>
          <w:rFonts w:ascii="Book Antiqua" w:hAnsi="Book Antiqua"/>
          <w:kern w:val="16"/>
          <w:sz w:val="24"/>
          <w:szCs w:val="24"/>
        </w:rPr>
        <w:t>дезадаптированных</w:t>
      </w:r>
      <w:proofErr w:type="spellEnd"/>
      <w:r w:rsidRPr="00EA504B">
        <w:rPr>
          <w:rFonts w:ascii="Book Antiqua" w:hAnsi="Book Antiqua"/>
          <w:kern w:val="16"/>
          <w:sz w:val="24"/>
          <w:szCs w:val="24"/>
        </w:rPr>
        <w:t xml:space="preserve"> граждан КЦСОН и БУ ЦСА ре</w:t>
      </w:r>
      <w:r w:rsidRPr="00EA504B">
        <w:rPr>
          <w:rFonts w:ascii="Book Antiqua" w:hAnsi="Book Antiqua"/>
          <w:kern w:val="16"/>
          <w:sz w:val="24"/>
          <w:szCs w:val="24"/>
        </w:rPr>
        <w:t>а</w:t>
      </w:r>
      <w:r w:rsidRPr="00EA504B">
        <w:rPr>
          <w:rFonts w:ascii="Book Antiqua" w:hAnsi="Book Antiqua"/>
          <w:kern w:val="16"/>
          <w:sz w:val="24"/>
          <w:szCs w:val="24"/>
        </w:rPr>
        <w:t>лизуется комплекс мероприятий, включающих деятельность специалистов разли</w:t>
      </w:r>
      <w:r w:rsidRPr="00EA504B">
        <w:rPr>
          <w:rFonts w:ascii="Book Antiqua" w:hAnsi="Book Antiqua"/>
          <w:kern w:val="16"/>
          <w:sz w:val="24"/>
          <w:szCs w:val="24"/>
        </w:rPr>
        <w:t>ч</w:t>
      </w:r>
      <w:r w:rsidRPr="00EA504B">
        <w:rPr>
          <w:rFonts w:ascii="Book Antiqua" w:hAnsi="Book Antiqua"/>
          <w:kern w:val="16"/>
          <w:sz w:val="24"/>
          <w:szCs w:val="24"/>
        </w:rPr>
        <w:t xml:space="preserve">ных служб и ведомств. С 2014 года к организации социального обслуживания </w:t>
      </w:r>
      <w:proofErr w:type="spellStart"/>
      <w:r w:rsidRPr="00EA504B">
        <w:rPr>
          <w:rFonts w:ascii="Book Antiqua" w:hAnsi="Book Antiqua"/>
          <w:kern w:val="16"/>
          <w:sz w:val="24"/>
          <w:szCs w:val="24"/>
        </w:rPr>
        <w:t>дез</w:t>
      </w:r>
      <w:r w:rsidRPr="00EA504B">
        <w:rPr>
          <w:rFonts w:ascii="Book Antiqua" w:hAnsi="Book Antiqua"/>
          <w:kern w:val="16"/>
          <w:sz w:val="24"/>
          <w:szCs w:val="24"/>
        </w:rPr>
        <w:t>а</w:t>
      </w:r>
      <w:r w:rsidRPr="00EA504B">
        <w:rPr>
          <w:rFonts w:ascii="Book Antiqua" w:hAnsi="Book Antiqua"/>
          <w:kern w:val="16"/>
          <w:sz w:val="24"/>
          <w:szCs w:val="24"/>
        </w:rPr>
        <w:t>даптированных</w:t>
      </w:r>
      <w:proofErr w:type="spellEnd"/>
      <w:r w:rsidRPr="00EA504B">
        <w:rPr>
          <w:rFonts w:ascii="Book Antiqua" w:hAnsi="Book Antiqua"/>
          <w:kern w:val="16"/>
          <w:sz w:val="24"/>
          <w:szCs w:val="24"/>
        </w:rPr>
        <w:t xml:space="preserve"> граждан также привлекаются негосударственные организации.</w:t>
      </w:r>
      <w:r w:rsidRPr="00EA504B">
        <w:rPr>
          <w:rFonts w:ascii="Book Antiqua" w:hAnsi="Book Antiqua"/>
          <w:sz w:val="24"/>
          <w:szCs w:val="24"/>
        </w:rPr>
        <w:t xml:space="preserve">  </w:t>
      </w:r>
    </w:p>
    <w:p w:rsidR="00F8428F" w:rsidRPr="00EA504B" w:rsidRDefault="00F8428F" w:rsidP="00597FB8">
      <w:pPr>
        <w:spacing w:after="0" w:line="240" w:lineRule="auto"/>
        <w:ind w:firstLine="709"/>
        <w:jc w:val="both"/>
        <w:rPr>
          <w:rFonts w:ascii="Book Antiqua" w:hAnsi="Book Antiqua"/>
          <w:kern w:val="16"/>
          <w:sz w:val="24"/>
          <w:szCs w:val="24"/>
        </w:rPr>
      </w:pPr>
      <w:r w:rsidRPr="00EA504B">
        <w:rPr>
          <w:rFonts w:ascii="Book Antiqua" w:hAnsi="Book Antiqua"/>
          <w:sz w:val="24"/>
          <w:szCs w:val="24"/>
        </w:rPr>
        <w:t>Д</w:t>
      </w:r>
      <w:r w:rsidRPr="00EA504B">
        <w:rPr>
          <w:rFonts w:ascii="Book Antiqua" w:hAnsi="Book Antiqua"/>
          <w:kern w:val="16"/>
          <w:sz w:val="24"/>
          <w:szCs w:val="24"/>
        </w:rPr>
        <w:t>еятельность по социальной адаптации осуществляется в отношении лиц без определенного места жительства и занятий, лиц, освободившихся из мест лишения свободы</w:t>
      </w:r>
      <w:r w:rsidR="008F4D2D">
        <w:rPr>
          <w:rFonts w:ascii="Book Antiqua" w:hAnsi="Book Antiqua"/>
          <w:kern w:val="16"/>
          <w:sz w:val="24"/>
          <w:szCs w:val="24"/>
        </w:rPr>
        <w:t>,</w:t>
      </w:r>
      <w:r w:rsidRPr="00EA504B">
        <w:rPr>
          <w:rFonts w:ascii="Book Antiqua" w:hAnsi="Book Antiqua"/>
          <w:kern w:val="16"/>
          <w:sz w:val="24"/>
          <w:szCs w:val="24"/>
        </w:rPr>
        <w:t xml:space="preserve"> и лиц, осужденных к мерам наказания, не связанным с лишением свободы.</w:t>
      </w:r>
    </w:p>
    <w:p w:rsidR="00F8428F" w:rsidRPr="00EA504B" w:rsidRDefault="00F8428F" w:rsidP="00597FB8">
      <w:pPr>
        <w:spacing w:after="0" w:line="240" w:lineRule="auto"/>
        <w:ind w:firstLine="709"/>
        <w:jc w:val="both"/>
        <w:rPr>
          <w:rFonts w:ascii="Book Antiqua" w:hAnsi="Book Antiqua"/>
          <w:sz w:val="24"/>
          <w:szCs w:val="24"/>
        </w:rPr>
      </w:pPr>
      <w:r w:rsidRPr="00EA504B">
        <w:rPr>
          <w:rFonts w:ascii="Book Antiqua" w:hAnsi="Book Antiqua"/>
          <w:sz w:val="24"/>
          <w:szCs w:val="24"/>
        </w:rPr>
        <w:t xml:space="preserve">Численность </w:t>
      </w:r>
      <w:proofErr w:type="spellStart"/>
      <w:r w:rsidRPr="00EA504B">
        <w:rPr>
          <w:rFonts w:ascii="Book Antiqua" w:hAnsi="Book Antiqua"/>
          <w:sz w:val="24"/>
          <w:szCs w:val="24"/>
        </w:rPr>
        <w:t>дезадаптированных</w:t>
      </w:r>
      <w:proofErr w:type="spellEnd"/>
      <w:r w:rsidRPr="00EA504B">
        <w:rPr>
          <w:rFonts w:ascii="Book Antiqua" w:hAnsi="Book Antiqua"/>
          <w:sz w:val="24"/>
          <w:szCs w:val="24"/>
        </w:rPr>
        <w:t xml:space="preserve"> граждан, получивших услуги в указанных подведомственных учреждениях за 2014 год, составила по категориям:</w:t>
      </w:r>
    </w:p>
    <w:p w:rsidR="00F8428F" w:rsidRPr="00EA504B" w:rsidRDefault="00F8428F" w:rsidP="00597FB8">
      <w:pPr>
        <w:spacing w:after="0" w:line="240" w:lineRule="auto"/>
        <w:ind w:firstLine="709"/>
        <w:jc w:val="both"/>
        <w:rPr>
          <w:rFonts w:ascii="Book Antiqua" w:hAnsi="Book Antiqua"/>
          <w:sz w:val="24"/>
          <w:szCs w:val="24"/>
        </w:rPr>
      </w:pPr>
      <w:r w:rsidRPr="00EA504B">
        <w:rPr>
          <w:rFonts w:ascii="Book Antiqua" w:hAnsi="Book Antiqua"/>
          <w:sz w:val="24"/>
          <w:szCs w:val="24"/>
        </w:rPr>
        <w:t>- лица без определенного места жительства и занятий – 1 760 чел.;</w:t>
      </w:r>
    </w:p>
    <w:p w:rsidR="00F8428F" w:rsidRPr="00EA504B" w:rsidRDefault="00F8428F" w:rsidP="00597FB8">
      <w:pPr>
        <w:spacing w:after="0" w:line="240" w:lineRule="auto"/>
        <w:ind w:firstLine="709"/>
        <w:jc w:val="both"/>
        <w:rPr>
          <w:rFonts w:ascii="Book Antiqua" w:hAnsi="Book Antiqua"/>
          <w:sz w:val="24"/>
          <w:szCs w:val="24"/>
        </w:rPr>
      </w:pPr>
      <w:r w:rsidRPr="00EA504B">
        <w:rPr>
          <w:rFonts w:ascii="Book Antiqua" w:hAnsi="Book Antiqua"/>
          <w:sz w:val="24"/>
          <w:szCs w:val="24"/>
        </w:rPr>
        <w:t>- лица, освободившиеся из мест лишения свободы, –  820 чел.;</w:t>
      </w:r>
    </w:p>
    <w:p w:rsidR="00F8428F" w:rsidRPr="00EA504B" w:rsidRDefault="00F8428F" w:rsidP="00597FB8">
      <w:pPr>
        <w:spacing w:after="0" w:line="240" w:lineRule="auto"/>
        <w:ind w:firstLine="709"/>
        <w:jc w:val="both"/>
        <w:rPr>
          <w:rFonts w:ascii="Book Antiqua" w:hAnsi="Book Antiqua"/>
          <w:spacing w:val="-4"/>
          <w:position w:val="2"/>
          <w:sz w:val="24"/>
          <w:szCs w:val="24"/>
        </w:rPr>
      </w:pPr>
      <w:r w:rsidRPr="00EA504B">
        <w:rPr>
          <w:rFonts w:ascii="Book Antiqua" w:hAnsi="Book Antiqua"/>
          <w:spacing w:val="-4"/>
          <w:position w:val="2"/>
          <w:sz w:val="24"/>
          <w:szCs w:val="24"/>
        </w:rPr>
        <w:t>- лица, осужденные к наказаниям, не связанным с лишением свободы, – 862 чел.</w:t>
      </w:r>
    </w:p>
    <w:p w:rsidR="00F8428F" w:rsidRPr="00EA504B" w:rsidRDefault="00F8428F" w:rsidP="00597FB8">
      <w:pPr>
        <w:spacing w:after="0" w:line="240" w:lineRule="auto"/>
        <w:ind w:firstLine="708"/>
        <w:jc w:val="both"/>
        <w:rPr>
          <w:rFonts w:ascii="Book Antiqua" w:hAnsi="Book Antiqua"/>
          <w:sz w:val="24"/>
          <w:szCs w:val="24"/>
        </w:rPr>
      </w:pPr>
      <w:r w:rsidRPr="00EA504B">
        <w:rPr>
          <w:rFonts w:ascii="Book Antiqua" w:hAnsi="Book Antiqua"/>
          <w:spacing w:val="-4"/>
          <w:sz w:val="24"/>
          <w:szCs w:val="24"/>
        </w:rPr>
        <w:t xml:space="preserve">Наибольшей проблемой при </w:t>
      </w:r>
      <w:proofErr w:type="spellStart"/>
      <w:r w:rsidRPr="00EA504B">
        <w:rPr>
          <w:rFonts w:ascii="Book Antiqua" w:hAnsi="Book Antiqua"/>
          <w:spacing w:val="-4"/>
          <w:sz w:val="24"/>
          <w:szCs w:val="24"/>
        </w:rPr>
        <w:t>ресоциализации</w:t>
      </w:r>
      <w:proofErr w:type="spellEnd"/>
      <w:r w:rsidRPr="00EA504B">
        <w:rPr>
          <w:rFonts w:ascii="Book Antiqua" w:hAnsi="Book Antiqua"/>
          <w:spacing w:val="-4"/>
          <w:sz w:val="24"/>
          <w:szCs w:val="24"/>
        </w:rPr>
        <w:t xml:space="preserve"> </w:t>
      </w:r>
      <w:proofErr w:type="spellStart"/>
      <w:r w:rsidRPr="00EA504B">
        <w:rPr>
          <w:rFonts w:ascii="Book Antiqua" w:hAnsi="Book Antiqua"/>
          <w:spacing w:val="-4"/>
          <w:sz w:val="24"/>
          <w:szCs w:val="24"/>
        </w:rPr>
        <w:t>дезадаптированных</w:t>
      </w:r>
      <w:proofErr w:type="spellEnd"/>
      <w:r w:rsidRPr="00EA504B">
        <w:rPr>
          <w:rFonts w:ascii="Book Antiqua" w:hAnsi="Book Antiqua"/>
          <w:spacing w:val="-4"/>
          <w:sz w:val="24"/>
          <w:szCs w:val="24"/>
        </w:rPr>
        <w:t xml:space="preserve"> граждан я</w:t>
      </w:r>
      <w:r w:rsidRPr="00EA504B">
        <w:rPr>
          <w:rFonts w:ascii="Book Antiqua" w:hAnsi="Book Antiqua"/>
          <w:spacing w:val="-4"/>
          <w:sz w:val="24"/>
          <w:szCs w:val="24"/>
        </w:rPr>
        <w:t>в</w:t>
      </w:r>
      <w:r w:rsidRPr="00EA504B">
        <w:rPr>
          <w:rFonts w:ascii="Book Antiqua" w:hAnsi="Book Antiqua"/>
          <w:spacing w:val="-4"/>
          <w:sz w:val="24"/>
          <w:szCs w:val="24"/>
        </w:rPr>
        <w:t>ляется отсутствие возможности организовать для них временный приют. Так, результ</w:t>
      </w:r>
      <w:r w:rsidRPr="00EA504B">
        <w:rPr>
          <w:rFonts w:ascii="Book Antiqua" w:hAnsi="Book Antiqua"/>
          <w:spacing w:val="-4"/>
          <w:sz w:val="24"/>
          <w:szCs w:val="24"/>
        </w:rPr>
        <w:t>а</w:t>
      </w:r>
      <w:r w:rsidRPr="00EA504B">
        <w:rPr>
          <w:rFonts w:ascii="Book Antiqua" w:hAnsi="Book Antiqua"/>
          <w:spacing w:val="-4"/>
          <w:sz w:val="24"/>
          <w:szCs w:val="24"/>
        </w:rPr>
        <w:t>ты акции "Милосердие", которую традиционно проводит УМВД России по Омской о</w:t>
      </w:r>
      <w:r w:rsidRPr="00EA504B">
        <w:rPr>
          <w:rFonts w:ascii="Book Antiqua" w:hAnsi="Book Antiqua"/>
          <w:spacing w:val="-4"/>
          <w:sz w:val="24"/>
          <w:szCs w:val="24"/>
        </w:rPr>
        <w:t>б</w:t>
      </w:r>
      <w:r w:rsidRPr="00EA504B">
        <w:rPr>
          <w:rFonts w:ascii="Book Antiqua" w:hAnsi="Book Antiqua"/>
          <w:spacing w:val="-4"/>
          <w:sz w:val="24"/>
          <w:szCs w:val="24"/>
        </w:rPr>
        <w:t>ласти на территории всего региона в холодн</w:t>
      </w:r>
      <w:r w:rsidR="005546A1">
        <w:rPr>
          <w:rFonts w:ascii="Book Antiqua" w:hAnsi="Book Antiqua"/>
          <w:spacing w:val="-4"/>
          <w:sz w:val="24"/>
          <w:szCs w:val="24"/>
        </w:rPr>
        <w:t>ое</w:t>
      </w:r>
      <w:r w:rsidRPr="00EA504B">
        <w:rPr>
          <w:rFonts w:ascii="Book Antiqua" w:hAnsi="Book Antiqua"/>
          <w:spacing w:val="-4"/>
          <w:sz w:val="24"/>
          <w:szCs w:val="24"/>
        </w:rPr>
        <w:t xml:space="preserve"> врем</w:t>
      </w:r>
      <w:r w:rsidR="005546A1">
        <w:rPr>
          <w:rFonts w:ascii="Book Antiqua" w:hAnsi="Book Antiqua"/>
          <w:spacing w:val="-4"/>
          <w:sz w:val="24"/>
          <w:szCs w:val="24"/>
        </w:rPr>
        <w:t>я</w:t>
      </w:r>
      <w:r w:rsidRPr="00EA504B">
        <w:rPr>
          <w:rFonts w:ascii="Book Antiqua" w:hAnsi="Book Antiqua"/>
          <w:spacing w:val="-4"/>
          <w:sz w:val="24"/>
          <w:szCs w:val="24"/>
        </w:rPr>
        <w:t>, показывают, что более 70 пр</w:t>
      </w:r>
      <w:r w:rsidRPr="00EA504B">
        <w:rPr>
          <w:rFonts w:ascii="Book Antiqua" w:hAnsi="Book Antiqua"/>
          <w:spacing w:val="-4"/>
          <w:sz w:val="24"/>
          <w:szCs w:val="24"/>
        </w:rPr>
        <w:t>о</w:t>
      </w:r>
      <w:r w:rsidRPr="00EA504B">
        <w:rPr>
          <w:rFonts w:ascii="Book Antiqua" w:hAnsi="Book Antiqua"/>
          <w:spacing w:val="-4"/>
          <w:sz w:val="24"/>
          <w:szCs w:val="24"/>
        </w:rPr>
        <w:t>центов лиц без определенного места жительства и занятий, выявленных в ходе пров</w:t>
      </w:r>
      <w:r w:rsidRPr="00EA504B">
        <w:rPr>
          <w:rFonts w:ascii="Book Antiqua" w:hAnsi="Book Antiqua"/>
          <w:spacing w:val="-4"/>
          <w:sz w:val="24"/>
          <w:szCs w:val="24"/>
        </w:rPr>
        <w:t>е</w:t>
      </w:r>
      <w:r w:rsidRPr="00EA504B">
        <w:rPr>
          <w:rFonts w:ascii="Book Antiqua" w:hAnsi="Book Antiqua"/>
          <w:spacing w:val="-4"/>
          <w:sz w:val="24"/>
          <w:szCs w:val="24"/>
        </w:rPr>
        <w:t>дения рейдов, нуждаются в организации временного приюта.</w:t>
      </w:r>
      <w:r w:rsidR="007C608B">
        <w:rPr>
          <w:rFonts w:ascii="Book Antiqua" w:hAnsi="Book Antiqua"/>
          <w:spacing w:val="-4"/>
          <w:sz w:val="24"/>
          <w:szCs w:val="24"/>
        </w:rPr>
        <w:t xml:space="preserve"> </w:t>
      </w:r>
      <w:r w:rsidRPr="00EA504B">
        <w:rPr>
          <w:rFonts w:ascii="Book Antiqua" w:hAnsi="Book Antiqua"/>
          <w:sz w:val="24"/>
          <w:szCs w:val="24"/>
        </w:rPr>
        <w:t>Поскольку в государс</w:t>
      </w:r>
      <w:r w:rsidRPr="00EA504B">
        <w:rPr>
          <w:rFonts w:ascii="Book Antiqua" w:hAnsi="Book Antiqua"/>
          <w:sz w:val="24"/>
          <w:szCs w:val="24"/>
        </w:rPr>
        <w:t>т</w:t>
      </w:r>
      <w:r w:rsidRPr="00EA504B">
        <w:rPr>
          <w:rFonts w:ascii="Book Antiqua" w:hAnsi="Book Antiqua"/>
          <w:sz w:val="24"/>
          <w:szCs w:val="24"/>
        </w:rPr>
        <w:t>венной системе социального обслуживания данный вид услуг может быть предо</w:t>
      </w:r>
      <w:r w:rsidRPr="00EA504B">
        <w:rPr>
          <w:rFonts w:ascii="Book Antiqua" w:hAnsi="Book Antiqua"/>
          <w:sz w:val="24"/>
          <w:szCs w:val="24"/>
        </w:rPr>
        <w:t>с</w:t>
      </w:r>
      <w:r w:rsidRPr="00EA504B">
        <w:rPr>
          <w:rFonts w:ascii="Book Antiqua" w:hAnsi="Book Antiqua"/>
          <w:sz w:val="24"/>
          <w:szCs w:val="24"/>
        </w:rPr>
        <w:t xml:space="preserve">тавлен только в БУ ЦСА, </w:t>
      </w:r>
      <w:proofErr w:type="gramStart"/>
      <w:r w:rsidRPr="00EA504B">
        <w:rPr>
          <w:rFonts w:ascii="Book Antiqua" w:hAnsi="Book Antiqua"/>
          <w:sz w:val="24"/>
          <w:szCs w:val="24"/>
        </w:rPr>
        <w:t>имеюще</w:t>
      </w:r>
      <w:r w:rsidR="005546A1">
        <w:rPr>
          <w:rFonts w:ascii="Book Antiqua" w:hAnsi="Book Antiqua"/>
          <w:sz w:val="24"/>
          <w:szCs w:val="24"/>
        </w:rPr>
        <w:t>м</w:t>
      </w:r>
      <w:proofErr w:type="gramEnd"/>
      <w:r w:rsidRPr="00EA504B">
        <w:rPr>
          <w:rFonts w:ascii="Book Antiqua" w:hAnsi="Book Antiqua"/>
          <w:sz w:val="24"/>
          <w:szCs w:val="24"/>
        </w:rPr>
        <w:t xml:space="preserve"> коечную мощность 158 мест, решение данного вопроса потребовало разработки новых подходов. </w:t>
      </w:r>
    </w:p>
    <w:p w:rsidR="00F8428F" w:rsidRPr="00EA504B" w:rsidRDefault="00F8428F" w:rsidP="00597FB8">
      <w:pPr>
        <w:spacing w:after="0" w:line="240" w:lineRule="auto"/>
        <w:ind w:firstLine="708"/>
        <w:jc w:val="both"/>
        <w:rPr>
          <w:rFonts w:ascii="Book Antiqua" w:hAnsi="Book Antiqua"/>
          <w:sz w:val="24"/>
          <w:szCs w:val="24"/>
        </w:rPr>
      </w:pPr>
      <w:r w:rsidRPr="00EA504B">
        <w:rPr>
          <w:rFonts w:ascii="Book Antiqua" w:hAnsi="Book Antiqua"/>
          <w:sz w:val="24"/>
          <w:szCs w:val="24"/>
        </w:rPr>
        <w:t xml:space="preserve">В связи с этим Министерством приняты меры по расширению возможностей предоставления временного приюта </w:t>
      </w:r>
      <w:proofErr w:type="spellStart"/>
      <w:r w:rsidRPr="00EA504B">
        <w:rPr>
          <w:rFonts w:ascii="Book Antiqua" w:hAnsi="Book Antiqua"/>
          <w:sz w:val="24"/>
          <w:szCs w:val="24"/>
        </w:rPr>
        <w:t>дезадаптированным</w:t>
      </w:r>
      <w:proofErr w:type="spellEnd"/>
      <w:r w:rsidRPr="00EA504B">
        <w:rPr>
          <w:rFonts w:ascii="Book Antiqua" w:hAnsi="Book Antiqua"/>
          <w:sz w:val="24"/>
          <w:szCs w:val="24"/>
        </w:rPr>
        <w:t xml:space="preserve"> гражданам:</w:t>
      </w:r>
    </w:p>
    <w:p w:rsidR="00F8428F" w:rsidRPr="00EA504B" w:rsidRDefault="00F8428F" w:rsidP="00597FB8">
      <w:pPr>
        <w:spacing w:after="0" w:line="240" w:lineRule="auto"/>
        <w:ind w:firstLine="708"/>
        <w:jc w:val="both"/>
        <w:rPr>
          <w:rFonts w:ascii="Book Antiqua" w:hAnsi="Book Antiqua"/>
          <w:sz w:val="24"/>
          <w:szCs w:val="24"/>
        </w:rPr>
      </w:pPr>
      <w:r w:rsidRPr="00EA504B">
        <w:rPr>
          <w:rFonts w:ascii="Book Antiqua" w:hAnsi="Book Antiqua"/>
          <w:sz w:val="24"/>
          <w:szCs w:val="24"/>
        </w:rPr>
        <w:t>- в рамках государственной программы Омской области "Социальная по</w:t>
      </w:r>
      <w:r w:rsidRPr="00EA504B">
        <w:rPr>
          <w:rFonts w:ascii="Book Antiqua" w:hAnsi="Book Antiqua"/>
          <w:sz w:val="24"/>
          <w:szCs w:val="24"/>
        </w:rPr>
        <w:t>д</w:t>
      </w:r>
      <w:r w:rsidRPr="00EA504B">
        <w:rPr>
          <w:rFonts w:ascii="Book Antiqua" w:hAnsi="Book Antiqua"/>
          <w:sz w:val="24"/>
          <w:szCs w:val="24"/>
        </w:rPr>
        <w:t>держка населения" предусмотрено предоставление субсидий на проведение р</w:t>
      </w:r>
      <w:r w:rsidRPr="00EA504B">
        <w:rPr>
          <w:rFonts w:ascii="Book Antiqua" w:hAnsi="Book Antiqua"/>
          <w:sz w:val="24"/>
          <w:szCs w:val="24"/>
        </w:rPr>
        <w:t>е</w:t>
      </w:r>
      <w:r w:rsidRPr="00EA504B">
        <w:rPr>
          <w:rFonts w:ascii="Book Antiqua" w:hAnsi="Book Antiqua"/>
          <w:sz w:val="24"/>
          <w:szCs w:val="24"/>
        </w:rPr>
        <w:t>монтных работ специальных домов, а также работ по реконструкции помещений в целях создания на их базе специальных домов (в 2014 году субсидии получили 13 муниципальных районов на проведение ремонта в 15 специальных домах);</w:t>
      </w:r>
    </w:p>
    <w:p w:rsidR="00F8428F" w:rsidRPr="00EA504B" w:rsidRDefault="00F8428F" w:rsidP="00597FB8">
      <w:pPr>
        <w:spacing w:after="0" w:line="240" w:lineRule="auto"/>
        <w:ind w:firstLine="708"/>
        <w:jc w:val="both"/>
        <w:rPr>
          <w:rFonts w:ascii="Book Antiqua" w:hAnsi="Book Antiqua"/>
          <w:sz w:val="24"/>
          <w:szCs w:val="24"/>
        </w:rPr>
      </w:pPr>
      <w:r w:rsidRPr="00EA504B">
        <w:rPr>
          <w:rFonts w:ascii="Book Antiqua" w:hAnsi="Book Antiqua"/>
          <w:sz w:val="24"/>
          <w:szCs w:val="24"/>
        </w:rPr>
        <w:t>- постановлением Правительства Омской области от 24 сентября 2013 года № 225-п предусмотрено выделение субсидий на финансовое обеспечение затрат, связанных с предоставлением временного приюта лицам без определенного места жительства и занятий и лицам, освободившимся из мест лишения свободы. В 2014 году двум негосударственным организациям предоставлены субсидии на о</w:t>
      </w:r>
      <w:r w:rsidRPr="00EA504B">
        <w:rPr>
          <w:rFonts w:ascii="Book Antiqua" w:hAnsi="Book Antiqua"/>
          <w:sz w:val="24"/>
          <w:szCs w:val="24"/>
        </w:rPr>
        <w:t>р</w:t>
      </w:r>
      <w:r w:rsidRPr="00EA504B">
        <w:rPr>
          <w:rFonts w:ascii="Book Antiqua" w:hAnsi="Book Antiqua"/>
          <w:sz w:val="24"/>
          <w:szCs w:val="24"/>
        </w:rPr>
        <w:t>ганизацию временного приюта лицам без определенного места жительства и опр</w:t>
      </w:r>
      <w:r w:rsidRPr="00EA504B">
        <w:rPr>
          <w:rFonts w:ascii="Book Antiqua" w:hAnsi="Book Antiqua"/>
          <w:sz w:val="24"/>
          <w:szCs w:val="24"/>
        </w:rPr>
        <w:t>е</w:t>
      </w:r>
      <w:r w:rsidRPr="00EA504B">
        <w:rPr>
          <w:rFonts w:ascii="Book Antiqua" w:hAnsi="Book Antiqua"/>
          <w:sz w:val="24"/>
          <w:szCs w:val="24"/>
        </w:rPr>
        <w:t>деленных занятий. Общая сумма субсидии составила 217,5 тыс. руб.;</w:t>
      </w:r>
    </w:p>
    <w:p w:rsidR="00F8428F" w:rsidRPr="00EA504B" w:rsidRDefault="00F8428F" w:rsidP="00597FB8">
      <w:pPr>
        <w:spacing w:after="0" w:line="240" w:lineRule="auto"/>
        <w:ind w:firstLine="708"/>
        <w:jc w:val="both"/>
        <w:rPr>
          <w:rFonts w:ascii="Book Antiqua" w:hAnsi="Book Antiqua"/>
          <w:sz w:val="24"/>
          <w:szCs w:val="24"/>
        </w:rPr>
      </w:pPr>
      <w:r w:rsidRPr="00EA504B">
        <w:rPr>
          <w:rFonts w:ascii="Book Antiqua" w:hAnsi="Book Antiqua"/>
          <w:sz w:val="24"/>
          <w:szCs w:val="24"/>
        </w:rPr>
        <w:t>- постановлением Правительства Омской области от 13 марта 2013 года № 43-п предусмотрено предоставление субсидий на реализацию социально значимых с</w:t>
      </w:r>
      <w:r w:rsidRPr="00EA504B">
        <w:rPr>
          <w:rFonts w:ascii="Book Antiqua" w:hAnsi="Book Antiqua"/>
          <w:sz w:val="24"/>
          <w:szCs w:val="24"/>
        </w:rPr>
        <w:t>о</w:t>
      </w:r>
      <w:r w:rsidRPr="00EA504B">
        <w:rPr>
          <w:rFonts w:ascii="Book Antiqua" w:hAnsi="Book Antiqua"/>
          <w:sz w:val="24"/>
          <w:szCs w:val="24"/>
        </w:rPr>
        <w:t>циальных проектов (программ)</w:t>
      </w:r>
      <w:r w:rsidR="008F4D2D">
        <w:rPr>
          <w:rFonts w:ascii="Book Antiqua" w:hAnsi="Book Antiqua"/>
          <w:sz w:val="24"/>
          <w:szCs w:val="24"/>
        </w:rPr>
        <w:t>,</w:t>
      </w:r>
      <w:r w:rsidRPr="00EA504B">
        <w:rPr>
          <w:rFonts w:ascii="Book Antiqua" w:hAnsi="Book Antiqua"/>
          <w:sz w:val="24"/>
          <w:szCs w:val="24"/>
        </w:rPr>
        <w:t xml:space="preserve"> направленных на профилактику наркомании и реабилитацию наркозависимых граждан. </w:t>
      </w:r>
    </w:p>
    <w:p w:rsidR="00F8428F" w:rsidRPr="00EA504B" w:rsidRDefault="00F8428F" w:rsidP="00597FB8">
      <w:pPr>
        <w:spacing w:after="0" w:line="240" w:lineRule="auto"/>
        <w:ind w:firstLine="708"/>
        <w:jc w:val="both"/>
        <w:rPr>
          <w:rFonts w:ascii="Book Antiqua" w:hAnsi="Book Antiqua"/>
          <w:sz w:val="24"/>
          <w:szCs w:val="24"/>
        </w:rPr>
      </w:pPr>
      <w:r w:rsidRPr="00EA504B">
        <w:rPr>
          <w:rFonts w:ascii="Book Antiqua" w:hAnsi="Book Antiqua"/>
          <w:sz w:val="24"/>
          <w:szCs w:val="24"/>
        </w:rPr>
        <w:t>В результате принятых мер:</w:t>
      </w:r>
    </w:p>
    <w:p w:rsidR="00F8428F" w:rsidRPr="00EA504B" w:rsidRDefault="00F8428F" w:rsidP="00597FB8">
      <w:pPr>
        <w:spacing w:after="0" w:line="240" w:lineRule="auto"/>
        <w:ind w:firstLine="708"/>
        <w:jc w:val="both"/>
        <w:rPr>
          <w:rFonts w:ascii="Book Antiqua" w:hAnsi="Book Antiqua"/>
          <w:sz w:val="24"/>
          <w:szCs w:val="24"/>
        </w:rPr>
      </w:pPr>
      <w:proofErr w:type="gramStart"/>
      <w:r w:rsidRPr="00EA504B">
        <w:rPr>
          <w:rFonts w:ascii="Book Antiqua" w:hAnsi="Book Antiqua"/>
          <w:sz w:val="24"/>
          <w:szCs w:val="24"/>
        </w:rPr>
        <w:t>- в 13 муниципальных районах (</w:t>
      </w:r>
      <w:proofErr w:type="spellStart"/>
      <w:r w:rsidRPr="00EA504B">
        <w:rPr>
          <w:rFonts w:ascii="Book Antiqua" w:hAnsi="Book Antiqua"/>
          <w:sz w:val="24"/>
          <w:szCs w:val="24"/>
        </w:rPr>
        <w:t>Большереченский</w:t>
      </w:r>
      <w:proofErr w:type="spellEnd"/>
      <w:r w:rsidRPr="00EA504B">
        <w:rPr>
          <w:rFonts w:ascii="Book Antiqua" w:hAnsi="Book Antiqua"/>
          <w:sz w:val="24"/>
          <w:szCs w:val="24"/>
        </w:rPr>
        <w:t xml:space="preserve">, </w:t>
      </w:r>
      <w:proofErr w:type="spellStart"/>
      <w:r w:rsidRPr="00EA504B">
        <w:rPr>
          <w:rFonts w:ascii="Book Antiqua" w:hAnsi="Book Antiqua"/>
          <w:sz w:val="24"/>
          <w:szCs w:val="24"/>
        </w:rPr>
        <w:t>Большеуковский</w:t>
      </w:r>
      <w:proofErr w:type="spellEnd"/>
      <w:r w:rsidRPr="00EA504B">
        <w:rPr>
          <w:rFonts w:ascii="Book Antiqua" w:hAnsi="Book Antiqua"/>
          <w:sz w:val="24"/>
          <w:szCs w:val="24"/>
        </w:rPr>
        <w:t>, Горько</w:t>
      </w:r>
      <w:r w:rsidRPr="00EA504B">
        <w:rPr>
          <w:rFonts w:ascii="Book Antiqua" w:hAnsi="Book Antiqua"/>
          <w:sz w:val="24"/>
          <w:szCs w:val="24"/>
        </w:rPr>
        <w:t>в</w:t>
      </w:r>
      <w:r w:rsidRPr="00EA504B">
        <w:rPr>
          <w:rFonts w:ascii="Book Antiqua" w:hAnsi="Book Antiqua"/>
          <w:sz w:val="24"/>
          <w:szCs w:val="24"/>
        </w:rPr>
        <w:t xml:space="preserve">ский, Знаменский, </w:t>
      </w:r>
      <w:proofErr w:type="spellStart"/>
      <w:r w:rsidRPr="00EA504B">
        <w:rPr>
          <w:rFonts w:ascii="Book Antiqua" w:hAnsi="Book Antiqua"/>
          <w:sz w:val="24"/>
          <w:szCs w:val="24"/>
        </w:rPr>
        <w:t>Колосовский</w:t>
      </w:r>
      <w:proofErr w:type="spellEnd"/>
      <w:r w:rsidRPr="00EA504B">
        <w:rPr>
          <w:rFonts w:ascii="Book Antiqua" w:hAnsi="Book Antiqua"/>
          <w:sz w:val="24"/>
          <w:szCs w:val="24"/>
        </w:rPr>
        <w:t xml:space="preserve">, </w:t>
      </w:r>
      <w:proofErr w:type="spellStart"/>
      <w:r w:rsidRPr="00EA504B">
        <w:rPr>
          <w:rFonts w:ascii="Book Antiqua" w:hAnsi="Book Antiqua"/>
          <w:sz w:val="24"/>
          <w:szCs w:val="24"/>
        </w:rPr>
        <w:t>Любинский</w:t>
      </w:r>
      <w:proofErr w:type="spellEnd"/>
      <w:r w:rsidRPr="00EA504B">
        <w:rPr>
          <w:rFonts w:ascii="Book Antiqua" w:hAnsi="Book Antiqua"/>
          <w:sz w:val="24"/>
          <w:szCs w:val="24"/>
        </w:rPr>
        <w:t xml:space="preserve">, </w:t>
      </w:r>
      <w:proofErr w:type="spellStart"/>
      <w:r w:rsidRPr="00EA504B">
        <w:rPr>
          <w:rFonts w:ascii="Book Antiqua" w:hAnsi="Book Antiqua"/>
          <w:sz w:val="24"/>
          <w:szCs w:val="24"/>
        </w:rPr>
        <w:t>Марьяновский</w:t>
      </w:r>
      <w:proofErr w:type="spellEnd"/>
      <w:r w:rsidRPr="00EA504B">
        <w:rPr>
          <w:rFonts w:ascii="Book Antiqua" w:hAnsi="Book Antiqua"/>
          <w:sz w:val="24"/>
          <w:szCs w:val="24"/>
        </w:rPr>
        <w:t xml:space="preserve">, </w:t>
      </w:r>
      <w:proofErr w:type="spellStart"/>
      <w:r w:rsidRPr="00EA504B">
        <w:rPr>
          <w:rFonts w:ascii="Book Antiqua" w:hAnsi="Book Antiqua"/>
          <w:sz w:val="24"/>
          <w:szCs w:val="24"/>
        </w:rPr>
        <w:t>Муромцевский</w:t>
      </w:r>
      <w:proofErr w:type="spellEnd"/>
      <w:r w:rsidRPr="00EA504B">
        <w:rPr>
          <w:rFonts w:ascii="Book Antiqua" w:hAnsi="Book Antiqua"/>
          <w:sz w:val="24"/>
          <w:szCs w:val="24"/>
        </w:rPr>
        <w:t xml:space="preserve">, </w:t>
      </w:r>
      <w:proofErr w:type="spellStart"/>
      <w:r w:rsidRPr="00EA504B">
        <w:rPr>
          <w:rFonts w:ascii="Book Antiqua" w:hAnsi="Book Antiqua"/>
          <w:sz w:val="24"/>
          <w:szCs w:val="24"/>
        </w:rPr>
        <w:t>Наз</w:t>
      </w:r>
      <w:r w:rsidRPr="00EA504B">
        <w:rPr>
          <w:rFonts w:ascii="Book Antiqua" w:hAnsi="Book Antiqua"/>
          <w:sz w:val="24"/>
          <w:szCs w:val="24"/>
        </w:rPr>
        <w:t>ы</w:t>
      </w:r>
      <w:r w:rsidRPr="00EA504B">
        <w:rPr>
          <w:rFonts w:ascii="Book Antiqua" w:hAnsi="Book Antiqua"/>
          <w:sz w:val="24"/>
          <w:szCs w:val="24"/>
        </w:rPr>
        <w:t>ваевский</w:t>
      </w:r>
      <w:proofErr w:type="spellEnd"/>
      <w:r w:rsidRPr="00EA504B">
        <w:rPr>
          <w:rFonts w:ascii="Book Antiqua" w:hAnsi="Book Antiqua"/>
          <w:sz w:val="24"/>
          <w:szCs w:val="24"/>
        </w:rPr>
        <w:t xml:space="preserve">, Одесский, Полтавский, </w:t>
      </w:r>
      <w:proofErr w:type="spellStart"/>
      <w:r w:rsidRPr="00EA504B">
        <w:rPr>
          <w:rFonts w:ascii="Book Antiqua" w:hAnsi="Book Antiqua"/>
          <w:sz w:val="24"/>
          <w:szCs w:val="24"/>
        </w:rPr>
        <w:t>Тевризский</w:t>
      </w:r>
      <w:proofErr w:type="spellEnd"/>
      <w:r w:rsidRPr="00EA504B">
        <w:rPr>
          <w:rFonts w:ascii="Book Antiqua" w:hAnsi="Book Antiqua"/>
          <w:sz w:val="24"/>
          <w:szCs w:val="24"/>
        </w:rPr>
        <w:t>, Черлакский), на территории которых функционир</w:t>
      </w:r>
      <w:r w:rsidR="001F4491">
        <w:rPr>
          <w:rFonts w:ascii="Book Antiqua" w:hAnsi="Book Antiqua"/>
          <w:sz w:val="24"/>
          <w:szCs w:val="24"/>
        </w:rPr>
        <w:t xml:space="preserve">уют </w:t>
      </w:r>
      <w:r w:rsidR="000D101F">
        <w:rPr>
          <w:rFonts w:ascii="Book Antiqua" w:hAnsi="Book Antiqua"/>
          <w:sz w:val="24"/>
          <w:szCs w:val="24"/>
        </w:rPr>
        <w:t>специальные дома, приняты п</w:t>
      </w:r>
      <w:r w:rsidRPr="00EA504B">
        <w:rPr>
          <w:rFonts w:ascii="Book Antiqua" w:hAnsi="Book Antiqua"/>
          <w:sz w:val="24"/>
          <w:szCs w:val="24"/>
        </w:rPr>
        <w:t>оложения, предусматривающие во</w:t>
      </w:r>
      <w:r w:rsidRPr="00EA504B">
        <w:rPr>
          <w:rFonts w:ascii="Book Antiqua" w:hAnsi="Book Antiqua"/>
          <w:sz w:val="24"/>
          <w:szCs w:val="24"/>
        </w:rPr>
        <w:t>з</w:t>
      </w:r>
      <w:r w:rsidRPr="00EA504B">
        <w:rPr>
          <w:rFonts w:ascii="Book Antiqua" w:hAnsi="Book Antiqua"/>
          <w:sz w:val="24"/>
          <w:szCs w:val="24"/>
        </w:rPr>
        <w:t>можность предоставления жилого помещения бездомным гражданам в целях орг</w:t>
      </w:r>
      <w:r w:rsidRPr="00EA504B">
        <w:rPr>
          <w:rFonts w:ascii="Book Antiqua" w:hAnsi="Book Antiqua"/>
          <w:sz w:val="24"/>
          <w:szCs w:val="24"/>
        </w:rPr>
        <w:t>а</w:t>
      </w:r>
      <w:r w:rsidRPr="00EA504B">
        <w:rPr>
          <w:rFonts w:ascii="Book Antiqua" w:hAnsi="Book Antiqua"/>
          <w:sz w:val="24"/>
          <w:szCs w:val="24"/>
        </w:rPr>
        <w:lastRenderedPageBreak/>
        <w:t>низации временного приюта, в 4 муниципальных районах (</w:t>
      </w:r>
      <w:proofErr w:type="spellStart"/>
      <w:r w:rsidRPr="00EA504B">
        <w:rPr>
          <w:rFonts w:ascii="Book Antiqua" w:hAnsi="Book Antiqua"/>
          <w:sz w:val="24"/>
          <w:szCs w:val="24"/>
        </w:rPr>
        <w:t>Седельниковский</w:t>
      </w:r>
      <w:proofErr w:type="spellEnd"/>
      <w:r w:rsidRPr="00EA504B">
        <w:rPr>
          <w:rFonts w:ascii="Book Antiqua" w:hAnsi="Book Antiqua"/>
          <w:sz w:val="24"/>
          <w:szCs w:val="24"/>
        </w:rPr>
        <w:t xml:space="preserve">, </w:t>
      </w:r>
      <w:proofErr w:type="spellStart"/>
      <w:r w:rsidRPr="00EA504B">
        <w:rPr>
          <w:rFonts w:ascii="Book Antiqua" w:hAnsi="Book Antiqua"/>
          <w:sz w:val="24"/>
          <w:szCs w:val="24"/>
        </w:rPr>
        <w:t>Па</w:t>
      </w:r>
      <w:r w:rsidRPr="00EA504B">
        <w:rPr>
          <w:rFonts w:ascii="Book Antiqua" w:hAnsi="Book Antiqua"/>
          <w:sz w:val="24"/>
          <w:szCs w:val="24"/>
        </w:rPr>
        <w:t>в</w:t>
      </w:r>
      <w:r w:rsidRPr="00EA504B">
        <w:rPr>
          <w:rFonts w:ascii="Book Antiqua" w:hAnsi="Book Antiqua"/>
          <w:sz w:val="24"/>
          <w:szCs w:val="24"/>
        </w:rPr>
        <w:t>лоградский</w:t>
      </w:r>
      <w:proofErr w:type="spellEnd"/>
      <w:r w:rsidRPr="00EA504B">
        <w:rPr>
          <w:rFonts w:ascii="Book Antiqua" w:hAnsi="Book Antiqua"/>
          <w:sz w:val="24"/>
          <w:szCs w:val="24"/>
        </w:rPr>
        <w:t xml:space="preserve">, Таврический, </w:t>
      </w:r>
      <w:proofErr w:type="spellStart"/>
      <w:r w:rsidRPr="00EA504B">
        <w:rPr>
          <w:rFonts w:ascii="Book Antiqua" w:hAnsi="Book Antiqua"/>
          <w:sz w:val="24"/>
          <w:szCs w:val="24"/>
        </w:rPr>
        <w:t>Шербакульский</w:t>
      </w:r>
      <w:proofErr w:type="spellEnd"/>
      <w:r w:rsidRPr="00EA504B">
        <w:rPr>
          <w:rFonts w:ascii="Book Antiqua" w:hAnsi="Book Antiqua"/>
          <w:sz w:val="24"/>
          <w:szCs w:val="24"/>
        </w:rPr>
        <w:t>) планируются к открытию специальные дома с предоставлением временного приюта;</w:t>
      </w:r>
      <w:proofErr w:type="gramEnd"/>
    </w:p>
    <w:p w:rsidR="00F8428F" w:rsidRPr="00EA504B" w:rsidRDefault="00F8428F" w:rsidP="00597FB8">
      <w:pPr>
        <w:spacing w:after="0" w:line="240" w:lineRule="auto"/>
        <w:ind w:firstLine="708"/>
        <w:jc w:val="both"/>
        <w:rPr>
          <w:rFonts w:ascii="Book Antiqua" w:hAnsi="Book Antiqua"/>
          <w:sz w:val="24"/>
          <w:szCs w:val="24"/>
        </w:rPr>
      </w:pPr>
      <w:r w:rsidRPr="00EA504B">
        <w:rPr>
          <w:rFonts w:ascii="Book Antiqua" w:hAnsi="Book Antiqua"/>
          <w:sz w:val="24"/>
          <w:szCs w:val="24"/>
        </w:rPr>
        <w:t>- в течение года негосударственными организациями предоставлен време</w:t>
      </w:r>
      <w:r w:rsidRPr="00EA504B">
        <w:rPr>
          <w:rFonts w:ascii="Book Antiqua" w:hAnsi="Book Antiqua"/>
          <w:sz w:val="24"/>
          <w:szCs w:val="24"/>
        </w:rPr>
        <w:t>н</w:t>
      </w:r>
      <w:r w:rsidRPr="00EA504B">
        <w:rPr>
          <w:rFonts w:ascii="Book Antiqua" w:hAnsi="Book Antiqua"/>
          <w:sz w:val="24"/>
          <w:szCs w:val="24"/>
        </w:rPr>
        <w:t>ный приют 20 гражданам без определенного места жительства и занятий;</w:t>
      </w:r>
    </w:p>
    <w:p w:rsidR="00F8428F" w:rsidRPr="00EA504B" w:rsidRDefault="00F8428F" w:rsidP="00597FB8">
      <w:pPr>
        <w:tabs>
          <w:tab w:val="left" w:pos="0"/>
        </w:tabs>
        <w:spacing w:after="0" w:line="240" w:lineRule="auto"/>
        <w:ind w:firstLine="709"/>
        <w:jc w:val="both"/>
        <w:rPr>
          <w:rFonts w:ascii="Book Antiqua" w:hAnsi="Book Antiqua"/>
          <w:sz w:val="24"/>
          <w:szCs w:val="24"/>
        </w:rPr>
      </w:pPr>
      <w:r w:rsidRPr="00EA504B">
        <w:rPr>
          <w:rFonts w:ascii="Book Antiqua" w:hAnsi="Book Antiqua"/>
          <w:sz w:val="24"/>
          <w:szCs w:val="24"/>
        </w:rPr>
        <w:t>- в конкурсном отборе, проводимом Министерством, в 2014 году приняли уч</w:t>
      </w:r>
      <w:r w:rsidRPr="00EA504B">
        <w:rPr>
          <w:rFonts w:ascii="Book Antiqua" w:hAnsi="Book Antiqua"/>
          <w:sz w:val="24"/>
          <w:szCs w:val="24"/>
        </w:rPr>
        <w:t>а</w:t>
      </w:r>
      <w:r w:rsidRPr="00EA504B">
        <w:rPr>
          <w:rFonts w:ascii="Book Antiqua" w:hAnsi="Book Antiqua"/>
          <w:sz w:val="24"/>
          <w:szCs w:val="24"/>
        </w:rPr>
        <w:t>стие 3 </w:t>
      </w:r>
      <w:r w:rsidR="000D101F">
        <w:rPr>
          <w:rFonts w:ascii="Book Antiqua" w:hAnsi="Book Antiqua"/>
          <w:sz w:val="24"/>
          <w:szCs w:val="24"/>
        </w:rPr>
        <w:t>социально ориентированные некоммерческие организации</w:t>
      </w:r>
      <w:r w:rsidRPr="00EA504B">
        <w:rPr>
          <w:rFonts w:ascii="Book Antiqua" w:hAnsi="Book Antiqua"/>
          <w:sz w:val="24"/>
          <w:szCs w:val="24"/>
        </w:rPr>
        <w:t>, которые разр</w:t>
      </w:r>
      <w:r w:rsidRPr="00EA504B">
        <w:rPr>
          <w:rFonts w:ascii="Book Antiqua" w:hAnsi="Book Antiqua"/>
          <w:sz w:val="24"/>
          <w:szCs w:val="24"/>
        </w:rPr>
        <w:t>а</w:t>
      </w:r>
      <w:r w:rsidRPr="00EA504B">
        <w:rPr>
          <w:rFonts w:ascii="Book Antiqua" w:hAnsi="Book Antiqua"/>
          <w:sz w:val="24"/>
          <w:szCs w:val="24"/>
        </w:rPr>
        <w:t xml:space="preserve">ботали социальные проекты, направленные на </w:t>
      </w:r>
      <w:proofErr w:type="spellStart"/>
      <w:r w:rsidRPr="00EA504B">
        <w:rPr>
          <w:rFonts w:ascii="Book Antiqua" w:hAnsi="Book Antiqua"/>
          <w:sz w:val="24"/>
          <w:szCs w:val="24"/>
        </w:rPr>
        <w:t>ресоциализацию</w:t>
      </w:r>
      <w:proofErr w:type="spellEnd"/>
      <w:r w:rsidRPr="00EA504B">
        <w:rPr>
          <w:rFonts w:ascii="Book Antiqua" w:hAnsi="Book Antiqua"/>
          <w:sz w:val="24"/>
          <w:szCs w:val="24"/>
        </w:rPr>
        <w:t xml:space="preserve"> наркозависимых граждан (</w:t>
      </w:r>
      <w:r w:rsidR="005D7178">
        <w:rPr>
          <w:rFonts w:ascii="Book Antiqua" w:hAnsi="Book Antiqua"/>
          <w:sz w:val="24"/>
          <w:szCs w:val="24"/>
        </w:rPr>
        <w:t xml:space="preserve">выделены </w:t>
      </w:r>
      <w:r w:rsidR="001F4491">
        <w:rPr>
          <w:rFonts w:ascii="Book Antiqua" w:hAnsi="Book Antiqua"/>
          <w:sz w:val="24"/>
          <w:szCs w:val="24"/>
        </w:rPr>
        <w:t xml:space="preserve">субсидии </w:t>
      </w:r>
      <w:r w:rsidRPr="00EA504B">
        <w:rPr>
          <w:rFonts w:ascii="Book Antiqua" w:hAnsi="Book Antiqua"/>
          <w:sz w:val="24"/>
          <w:szCs w:val="24"/>
        </w:rPr>
        <w:t xml:space="preserve">на реализацию проектов </w:t>
      </w:r>
      <w:r w:rsidR="001F4491">
        <w:rPr>
          <w:rFonts w:ascii="Book Antiqua" w:hAnsi="Book Antiqua"/>
          <w:sz w:val="24"/>
          <w:szCs w:val="24"/>
        </w:rPr>
        <w:t xml:space="preserve">в размере </w:t>
      </w:r>
      <w:r w:rsidRPr="00EA504B">
        <w:rPr>
          <w:rFonts w:ascii="Book Antiqua" w:hAnsi="Book Antiqua"/>
          <w:sz w:val="24"/>
          <w:szCs w:val="24"/>
        </w:rPr>
        <w:t xml:space="preserve">2,3 млн. руб.). </w:t>
      </w:r>
    </w:p>
    <w:p w:rsidR="00D92E28" w:rsidRPr="00894039" w:rsidRDefault="00D92E28" w:rsidP="00597FB8">
      <w:pPr>
        <w:pStyle w:val="3"/>
        <w:spacing w:before="0" w:line="240" w:lineRule="auto"/>
        <w:jc w:val="center"/>
        <w:rPr>
          <w:rFonts w:ascii="Verdana" w:hAnsi="Verdana"/>
          <w:color w:val="auto"/>
          <w:sz w:val="24"/>
          <w:szCs w:val="24"/>
        </w:rPr>
      </w:pPr>
      <w:bookmarkStart w:id="2" w:name="_Toc316638865"/>
      <w:bookmarkStart w:id="3" w:name="_Toc349307947"/>
    </w:p>
    <w:p w:rsidR="00127A09" w:rsidRPr="00340391" w:rsidRDefault="00127A09" w:rsidP="00597FB8">
      <w:pPr>
        <w:pStyle w:val="2"/>
        <w:shd w:val="clear" w:color="auto" w:fill="F8FAC6"/>
        <w:spacing w:before="0" w:after="0"/>
        <w:jc w:val="center"/>
        <w:rPr>
          <w:rFonts w:ascii="Verdana" w:eastAsiaTheme="minorHAnsi" w:hAnsi="Verdana"/>
          <w:bCs w:val="0"/>
          <w:i w:val="0"/>
          <w:iCs w:val="0"/>
          <w:color w:val="0000CC"/>
          <w:sz w:val="4"/>
          <w:szCs w:val="4"/>
        </w:rPr>
      </w:pPr>
    </w:p>
    <w:p w:rsidR="00B974F2" w:rsidRPr="00340391" w:rsidRDefault="00B974F2" w:rsidP="00597FB8">
      <w:pPr>
        <w:pStyle w:val="2"/>
        <w:shd w:val="clear" w:color="auto" w:fill="F8FAC6"/>
        <w:spacing w:before="0" w:after="0"/>
        <w:jc w:val="center"/>
        <w:rPr>
          <w:rFonts w:ascii="Verdana" w:eastAsiaTheme="minorHAnsi" w:hAnsi="Verdana"/>
          <w:bCs w:val="0"/>
          <w:i w:val="0"/>
          <w:iCs w:val="0"/>
          <w:color w:val="0000CC"/>
          <w:sz w:val="4"/>
          <w:szCs w:val="4"/>
        </w:rPr>
      </w:pPr>
      <w:r w:rsidRPr="00127A09">
        <w:rPr>
          <w:rFonts w:ascii="Verdana" w:eastAsiaTheme="minorHAnsi" w:hAnsi="Verdana"/>
          <w:bCs w:val="0"/>
          <w:i w:val="0"/>
          <w:iCs w:val="0"/>
          <w:color w:val="0000CC"/>
          <w:sz w:val="24"/>
          <w:szCs w:val="24"/>
        </w:rPr>
        <w:t>Предоставление социальных услуг семьям и детям</w:t>
      </w:r>
      <w:r w:rsidR="00481521" w:rsidRPr="00127A09">
        <w:rPr>
          <w:rFonts w:ascii="Verdana" w:eastAsiaTheme="minorHAnsi" w:hAnsi="Verdana"/>
          <w:bCs w:val="0"/>
          <w:i w:val="0"/>
          <w:iCs w:val="0"/>
          <w:color w:val="0000CC"/>
          <w:sz w:val="24"/>
          <w:szCs w:val="24"/>
        </w:rPr>
        <w:br/>
      </w:r>
    </w:p>
    <w:p w:rsidR="00152A54" w:rsidRPr="00E166EB" w:rsidRDefault="00152A54" w:rsidP="00597FB8">
      <w:pPr>
        <w:spacing w:after="0" w:line="240" w:lineRule="auto"/>
        <w:ind w:firstLine="709"/>
        <w:jc w:val="both"/>
        <w:rPr>
          <w:rFonts w:ascii="Book Antiqua" w:hAnsi="Book Antiqua"/>
          <w:sz w:val="16"/>
          <w:szCs w:val="16"/>
        </w:rPr>
      </w:pPr>
    </w:p>
    <w:p w:rsidR="00B974F2" w:rsidRPr="00192113" w:rsidRDefault="00B974F2" w:rsidP="00597FB8">
      <w:pPr>
        <w:spacing w:after="0" w:line="240" w:lineRule="auto"/>
        <w:ind w:firstLine="709"/>
        <w:jc w:val="both"/>
        <w:rPr>
          <w:rFonts w:ascii="Book Antiqua" w:hAnsi="Book Antiqua"/>
          <w:sz w:val="24"/>
          <w:szCs w:val="24"/>
        </w:rPr>
      </w:pPr>
      <w:r w:rsidRPr="00192113">
        <w:rPr>
          <w:rFonts w:ascii="Book Antiqua" w:hAnsi="Book Antiqua"/>
          <w:sz w:val="24"/>
          <w:szCs w:val="24"/>
        </w:rPr>
        <w:t>В настоящее время социальные услуги детям и семьям с детьми оказывают 48 подведомственных учреждений, а именно:</w:t>
      </w:r>
    </w:p>
    <w:tbl>
      <w:tblPr>
        <w:tblStyle w:val="a7"/>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9"/>
      </w:tblGrid>
      <w:tr w:rsidR="00B974F2" w:rsidRPr="00192113" w:rsidTr="00B53745">
        <w:tc>
          <w:tcPr>
            <w:tcW w:w="9889" w:type="dxa"/>
          </w:tcPr>
          <w:p w:rsidR="00B974F2" w:rsidRPr="00192113" w:rsidRDefault="00B974F2" w:rsidP="005546A1">
            <w:pPr>
              <w:numPr>
                <w:ilvl w:val="0"/>
                <w:numId w:val="1"/>
              </w:numPr>
              <w:ind w:left="0" w:firstLine="318"/>
              <w:jc w:val="both"/>
              <w:rPr>
                <w:rFonts w:ascii="Book Antiqua" w:hAnsi="Book Antiqua"/>
                <w:bCs/>
                <w:sz w:val="24"/>
                <w:szCs w:val="24"/>
              </w:rPr>
            </w:pPr>
            <w:r w:rsidRPr="00192113">
              <w:rPr>
                <w:rFonts w:ascii="Book Antiqua" w:hAnsi="Book Antiqua"/>
                <w:bCs/>
                <w:sz w:val="24"/>
                <w:szCs w:val="24"/>
              </w:rPr>
              <w:t>38 КЦСОН;</w:t>
            </w:r>
          </w:p>
        </w:tc>
      </w:tr>
      <w:tr w:rsidR="00B974F2" w:rsidRPr="00192113" w:rsidTr="00B53745">
        <w:tc>
          <w:tcPr>
            <w:tcW w:w="9889" w:type="dxa"/>
          </w:tcPr>
          <w:p w:rsidR="00B974F2" w:rsidRPr="00192113" w:rsidRDefault="00B974F2" w:rsidP="005546A1">
            <w:pPr>
              <w:numPr>
                <w:ilvl w:val="0"/>
                <w:numId w:val="1"/>
              </w:numPr>
              <w:ind w:left="0" w:firstLine="318"/>
              <w:jc w:val="both"/>
              <w:rPr>
                <w:rFonts w:ascii="Book Antiqua" w:hAnsi="Book Antiqua"/>
                <w:bCs/>
                <w:sz w:val="24"/>
                <w:szCs w:val="24"/>
              </w:rPr>
            </w:pPr>
            <w:r w:rsidRPr="00192113">
              <w:rPr>
                <w:rFonts w:ascii="Book Antiqua" w:hAnsi="Book Antiqua"/>
                <w:bCs/>
                <w:sz w:val="24"/>
                <w:szCs w:val="24"/>
              </w:rPr>
              <w:t>7 социально-реабилитационных центров для несовершеннолетних (далее – СРЦН), в которых оказывается государственная услуга по предоставлению време</w:t>
            </w:r>
            <w:r w:rsidRPr="00192113">
              <w:rPr>
                <w:rFonts w:ascii="Book Antiqua" w:hAnsi="Book Antiqua"/>
                <w:bCs/>
                <w:sz w:val="24"/>
                <w:szCs w:val="24"/>
              </w:rPr>
              <w:t>н</w:t>
            </w:r>
            <w:r w:rsidRPr="00192113">
              <w:rPr>
                <w:rFonts w:ascii="Book Antiqua" w:hAnsi="Book Antiqua"/>
                <w:bCs/>
                <w:sz w:val="24"/>
                <w:szCs w:val="24"/>
              </w:rPr>
              <w:t>ного приюта несовершеннолетним (общее число койко-мест – 223);</w:t>
            </w:r>
          </w:p>
        </w:tc>
      </w:tr>
      <w:tr w:rsidR="00B974F2" w:rsidRPr="00192113" w:rsidTr="00B53745">
        <w:tc>
          <w:tcPr>
            <w:tcW w:w="9889" w:type="dxa"/>
          </w:tcPr>
          <w:p w:rsidR="00B974F2" w:rsidRPr="00192113" w:rsidRDefault="00B974F2" w:rsidP="005546A1">
            <w:pPr>
              <w:numPr>
                <w:ilvl w:val="0"/>
                <w:numId w:val="1"/>
              </w:numPr>
              <w:ind w:left="0" w:firstLine="318"/>
              <w:jc w:val="both"/>
              <w:rPr>
                <w:rFonts w:ascii="Book Antiqua" w:hAnsi="Book Antiqua"/>
                <w:bCs/>
                <w:sz w:val="24"/>
                <w:szCs w:val="24"/>
              </w:rPr>
            </w:pPr>
            <w:r w:rsidRPr="00192113">
              <w:rPr>
                <w:rFonts w:ascii="Book Antiqua" w:hAnsi="Book Antiqua"/>
                <w:bCs/>
                <w:sz w:val="24"/>
                <w:szCs w:val="24"/>
              </w:rPr>
              <w:t>бюджетное учреждение Омской области (далее – БУ) "Центр социальной п</w:t>
            </w:r>
            <w:r w:rsidRPr="00192113">
              <w:rPr>
                <w:rFonts w:ascii="Book Antiqua" w:hAnsi="Book Antiqua"/>
                <w:bCs/>
                <w:sz w:val="24"/>
                <w:szCs w:val="24"/>
              </w:rPr>
              <w:t>о</w:t>
            </w:r>
            <w:r w:rsidRPr="00192113">
              <w:rPr>
                <w:rFonts w:ascii="Book Antiqua" w:hAnsi="Book Antiqua"/>
                <w:bCs/>
                <w:sz w:val="24"/>
                <w:szCs w:val="24"/>
              </w:rPr>
              <w:t>мощи семье и детям (с социальной гостиницей)" (далее – ЦСПСД) (общее число ко</w:t>
            </w:r>
            <w:r w:rsidRPr="00192113">
              <w:rPr>
                <w:rFonts w:ascii="Book Antiqua" w:hAnsi="Book Antiqua"/>
                <w:bCs/>
                <w:sz w:val="24"/>
                <w:szCs w:val="24"/>
              </w:rPr>
              <w:t>й</w:t>
            </w:r>
            <w:r w:rsidRPr="00192113">
              <w:rPr>
                <w:rFonts w:ascii="Book Antiqua" w:hAnsi="Book Antiqua"/>
                <w:bCs/>
                <w:sz w:val="24"/>
                <w:szCs w:val="24"/>
              </w:rPr>
              <w:t>ко-мест в гостинице – 30);</w:t>
            </w:r>
          </w:p>
        </w:tc>
      </w:tr>
      <w:tr w:rsidR="00B974F2" w:rsidRPr="00192113" w:rsidTr="00B53745">
        <w:tc>
          <w:tcPr>
            <w:tcW w:w="9889" w:type="dxa"/>
          </w:tcPr>
          <w:p w:rsidR="00B974F2" w:rsidRPr="00192113" w:rsidRDefault="00B974F2" w:rsidP="005546A1">
            <w:pPr>
              <w:numPr>
                <w:ilvl w:val="0"/>
                <w:numId w:val="1"/>
              </w:numPr>
              <w:ind w:left="0" w:firstLine="318"/>
              <w:jc w:val="both"/>
              <w:rPr>
                <w:rFonts w:ascii="Book Antiqua" w:hAnsi="Book Antiqua"/>
                <w:bCs/>
                <w:sz w:val="24"/>
                <w:szCs w:val="24"/>
              </w:rPr>
            </w:pPr>
            <w:r w:rsidRPr="00192113">
              <w:rPr>
                <w:rFonts w:ascii="Book Antiqua" w:hAnsi="Book Antiqua"/>
                <w:bCs/>
                <w:sz w:val="24"/>
                <w:szCs w:val="24"/>
              </w:rPr>
              <w:t>БУ "Реабилитационный центр для детей и подростков с ограниченными во</w:t>
            </w:r>
            <w:r w:rsidRPr="00192113">
              <w:rPr>
                <w:rFonts w:ascii="Book Antiqua" w:hAnsi="Book Antiqua"/>
                <w:bCs/>
                <w:sz w:val="24"/>
                <w:szCs w:val="24"/>
              </w:rPr>
              <w:t>з</w:t>
            </w:r>
            <w:r w:rsidRPr="00192113">
              <w:rPr>
                <w:rFonts w:ascii="Book Antiqua" w:hAnsi="Book Antiqua"/>
                <w:bCs/>
                <w:sz w:val="24"/>
                <w:szCs w:val="24"/>
              </w:rPr>
              <w:t>можностями" (далее – РДЦП);</w:t>
            </w:r>
          </w:p>
        </w:tc>
      </w:tr>
      <w:tr w:rsidR="00B974F2" w:rsidRPr="00192113" w:rsidTr="00B53745">
        <w:tc>
          <w:tcPr>
            <w:tcW w:w="9889" w:type="dxa"/>
          </w:tcPr>
          <w:p w:rsidR="00B974F2" w:rsidRPr="00192113" w:rsidRDefault="00B974F2" w:rsidP="005546A1">
            <w:pPr>
              <w:numPr>
                <w:ilvl w:val="0"/>
                <w:numId w:val="1"/>
              </w:numPr>
              <w:ind w:left="0" w:firstLine="318"/>
              <w:jc w:val="both"/>
              <w:rPr>
                <w:rFonts w:ascii="Book Antiqua" w:hAnsi="Book Antiqua"/>
                <w:bCs/>
                <w:sz w:val="24"/>
                <w:szCs w:val="24"/>
              </w:rPr>
            </w:pPr>
            <w:r w:rsidRPr="00192113">
              <w:rPr>
                <w:rFonts w:ascii="Book Antiqua" w:hAnsi="Book Antiqua"/>
                <w:bCs/>
                <w:sz w:val="24"/>
                <w:szCs w:val="24"/>
              </w:rPr>
              <w:t>БУ "Центр социальной адаптации несовершеннолетних "Надежда" города О</w:t>
            </w:r>
            <w:r w:rsidRPr="00192113">
              <w:rPr>
                <w:rFonts w:ascii="Book Antiqua" w:hAnsi="Book Antiqua"/>
                <w:bCs/>
                <w:sz w:val="24"/>
                <w:szCs w:val="24"/>
              </w:rPr>
              <w:t>м</w:t>
            </w:r>
            <w:r w:rsidRPr="00192113">
              <w:rPr>
                <w:rFonts w:ascii="Book Antiqua" w:hAnsi="Book Antiqua"/>
                <w:bCs/>
                <w:sz w:val="24"/>
                <w:szCs w:val="24"/>
              </w:rPr>
              <w:t>ска" (далее – ЦСАН "Надежда")</w:t>
            </w:r>
            <w:r w:rsidR="000D101F">
              <w:rPr>
                <w:rFonts w:ascii="Book Antiqua" w:hAnsi="Book Antiqua"/>
                <w:bCs/>
                <w:sz w:val="24"/>
                <w:szCs w:val="24"/>
              </w:rPr>
              <w:t>.</w:t>
            </w:r>
            <w:r w:rsidRPr="00192113">
              <w:rPr>
                <w:rFonts w:ascii="Book Antiqua" w:hAnsi="Book Antiqua"/>
                <w:bCs/>
                <w:sz w:val="24"/>
                <w:szCs w:val="24"/>
              </w:rPr>
              <w:t xml:space="preserve"> </w:t>
            </w:r>
          </w:p>
        </w:tc>
      </w:tr>
    </w:tbl>
    <w:p w:rsidR="00C35AA2" w:rsidRDefault="00B974F2" w:rsidP="005546A1">
      <w:pPr>
        <w:spacing w:after="0" w:line="240" w:lineRule="auto"/>
        <w:ind w:firstLine="709"/>
        <w:jc w:val="both"/>
        <w:rPr>
          <w:rFonts w:ascii="Book Antiqua" w:hAnsi="Book Antiqua"/>
          <w:sz w:val="24"/>
          <w:szCs w:val="24"/>
        </w:rPr>
      </w:pPr>
      <w:r w:rsidRPr="00192113">
        <w:rPr>
          <w:rFonts w:ascii="Book Antiqua" w:hAnsi="Book Antiqua"/>
          <w:sz w:val="24"/>
          <w:szCs w:val="24"/>
        </w:rPr>
        <w:t>В 2014 году социальные услуги получили 180 тыс. чел. (65 тыс. семей), в том числе 102 тыс. несовершеннолетних. На социальном патронаже находилась 7 981</w:t>
      </w:r>
      <w:r>
        <w:rPr>
          <w:rFonts w:ascii="Book Antiqua" w:hAnsi="Book Antiqua"/>
          <w:sz w:val="24"/>
          <w:szCs w:val="24"/>
        </w:rPr>
        <w:t> </w:t>
      </w:r>
      <w:r w:rsidRPr="00192113">
        <w:rPr>
          <w:rFonts w:ascii="Book Antiqua" w:hAnsi="Book Antiqua"/>
          <w:sz w:val="24"/>
          <w:szCs w:val="24"/>
        </w:rPr>
        <w:t>семья. Всего в течение года оказано 668 тыс. социальных услуг</w:t>
      </w:r>
      <w:r w:rsidR="00B53745">
        <w:rPr>
          <w:rFonts w:ascii="Book Antiqua" w:hAnsi="Book Antiqua"/>
          <w:sz w:val="24"/>
          <w:szCs w:val="24"/>
        </w:rPr>
        <w:t>.</w:t>
      </w:r>
    </w:p>
    <w:p w:rsidR="00E166EB" w:rsidRPr="00C35AA2" w:rsidRDefault="00B974F2" w:rsidP="00597FB8">
      <w:pPr>
        <w:spacing w:after="0" w:line="240" w:lineRule="auto"/>
        <w:ind w:firstLine="709"/>
        <w:jc w:val="both"/>
        <w:rPr>
          <w:rFonts w:ascii="Book Antiqua" w:hAnsi="Book Antiqua"/>
          <w:sz w:val="2"/>
          <w:szCs w:val="2"/>
        </w:rPr>
        <w:sectPr w:rsidR="00E166EB" w:rsidRPr="00C35AA2" w:rsidSect="00B53745">
          <w:headerReference w:type="default" r:id="rId13"/>
          <w:pgSz w:w="11906" w:h="16838" w:code="9"/>
          <w:pgMar w:top="1304" w:right="1133" w:bottom="964" w:left="1134" w:header="567" w:footer="709" w:gutter="0"/>
          <w:pgNumType w:start="1"/>
          <w:cols w:space="708"/>
          <w:titlePg/>
          <w:docGrid w:linePitch="360"/>
        </w:sectPr>
      </w:pPr>
      <w:r w:rsidRPr="00C35AA2">
        <w:rPr>
          <w:rFonts w:ascii="Book Antiqua" w:hAnsi="Book Antiqua"/>
          <w:sz w:val="2"/>
          <w:szCs w:val="2"/>
        </w:rPr>
        <w:t>.</w:t>
      </w:r>
    </w:p>
    <w:p w:rsidR="00CE203D" w:rsidRPr="00B65714" w:rsidRDefault="00CE203D" w:rsidP="00597FB8">
      <w:pPr>
        <w:spacing w:after="0" w:line="240" w:lineRule="auto"/>
        <w:jc w:val="center"/>
        <w:rPr>
          <w:rFonts w:ascii="Book Antiqua" w:hAnsi="Book Antiqua"/>
          <w:b/>
          <w:sz w:val="6"/>
          <w:szCs w:val="6"/>
        </w:rPr>
      </w:pPr>
    </w:p>
    <w:p w:rsidR="004977D6" w:rsidRDefault="004977D6" w:rsidP="00597FB8">
      <w:pPr>
        <w:spacing w:after="0" w:line="240" w:lineRule="auto"/>
        <w:jc w:val="center"/>
        <w:rPr>
          <w:rFonts w:ascii="Book Antiqua" w:hAnsi="Book Antiqua"/>
          <w:b/>
          <w:sz w:val="24"/>
          <w:szCs w:val="24"/>
        </w:rPr>
        <w:sectPr w:rsidR="004977D6" w:rsidSect="00FC0044">
          <w:type w:val="continuous"/>
          <w:pgSz w:w="11906" w:h="16838" w:code="9"/>
          <w:pgMar w:top="1304" w:right="1134" w:bottom="964" w:left="1134" w:header="567" w:footer="709" w:gutter="0"/>
          <w:cols w:space="708"/>
          <w:docGrid w:linePitch="360"/>
        </w:sectPr>
      </w:pPr>
    </w:p>
    <w:p w:rsidR="00B974F2" w:rsidRPr="00C35AA2" w:rsidRDefault="00422FCF" w:rsidP="00597FB8">
      <w:pPr>
        <w:spacing w:after="0" w:line="240" w:lineRule="auto"/>
        <w:jc w:val="center"/>
        <w:rPr>
          <w:rFonts w:ascii="Book Antiqua" w:hAnsi="Book Antiqua"/>
          <w:b/>
        </w:rPr>
      </w:pPr>
      <w:r w:rsidRPr="00C35AA2">
        <w:rPr>
          <w:rFonts w:ascii="Book Antiqua" w:hAnsi="Book Antiqua"/>
          <w:b/>
        </w:rPr>
        <w:lastRenderedPageBreak/>
        <w:t xml:space="preserve">Виды услуг, оказанных учреждениями социального </w:t>
      </w:r>
      <w:r w:rsidR="00C35AA2">
        <w:rPr>
          <w:rFonts w:ascii="Book Antiqua" w:hAnsi="Book Antiqua"/>
          <w:b/>
        </w:rPr>
        <w:br/>
      </w:r>
      <w:r w:rsidRPr="00C35AA2">
        <w:rPr>
          <w:rFonts w:ascii="Book Antiqua" w:hAnsi="Book Antiqua"/>
          <w:b/>
        </w:rPr>
        <w:t xml:space="preserve">обслуживания семьи и детей в 2014 году </w:t>
      </w:r>
    </w:p>
    <w:p w:rsidR="004977D6" w:rsidRPr="004977D6" w:rsidRDefault="004977D6" w:rsidP="00894039">
      <w:pPr>
        <w:tabs>
          <w:tab w:val="left" w:pos="567"/>
        </w:tabs>
        <w:spacing w:after="0" w:line="240" w:lineRule="auto"/>
        <w:ind w:firstLine="709"/>
        <w:jc w:val="both"/>
        <w:rPr>
          <w:rFonts w:ascii="Book Antiqua" w:hAnsi="Book Antiqua"/>
          <w:sz w:val="24"/>
          <w:szCs w:val="24"/>
        </w:rPr>
      </w:pPr>
      <w:r w:rsidRPr="004977D6">
        <w:rPr>
          <w:rFonts w:ascii="Book Antiqua" w:hAnsi="Book Antiqua"/>
          <w:noProof/>
          <w:sz w:val="24"/>
          <w:szCs w:val="24"/>
          <w:lang w:eastAsia="ru-RU"/>
        </w:rPr>
        <w:drawing>
          <wp:anchor distT="0" distB="0" distL="114300" distR="114300" simplePos="0" relativeHeight="251721728" behindDoc="0" locked="0" layoutInCell="1" allowOverlap="1">
            <wp:simplePos x="0" y="0"/>
            <wp:positionH relativeFrom="column">
              <wp:posOffset>-100330</wp:posOffset>
            </wp:positionH>
            <wp:positionV relativeFrom="paragraph">
              <wp:posOffset>53975</wp:posOffset>
            </wp:positionV>
            <wp:extent cx="3919855" cy="2567940"/>
            <wp:effectExtent l="0" t="0" r="0" b="0"/>
            <wp:wrapSquare wrapText="bothSides"/>
            <wp:docPr id="19"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Pr="004977D6">
        <w:rPr>
          <w:rFonts w:ascii="Book Antiqua" w:hAnsi="Book Antiqua"/>
          <w:sz w:val="24"/>
          <w:szCs w:val="24"/>
        </w:rPr>
        <w:t>Основные категории по</w:t>
      </w:r>
      <w:r w:rsidR="00894039">
        <w:rPr>
          <w:rFonts w:ascii="Book Antiqua" w:hAnsi="Book Antiqua"/>
          <w:sz w:val="24"/>
          <w:szCs w:val="24"/>
        </w:rPr>
        <w:softHyphen/>
      </w:r>
      <w:r w:rsidRPr="004977D6">
        <w:rPr>
          <w:rFonts w:ascii="Book Antiqua" w:hAnsi="Book Antiqua"/>
          <w:sz w:val="24"/>
          <w:szCs w:val="24"/>
        </w:rPr>
        <w:t>лучателей социал</w:t>
      </w:r>
      <w:r w:rsidRPr="004977D6">
        <w:rPr>
          <w:rFonts w:ascii="Book Antiqua" w:hAnsi="Book Antiqua"/>
          <w:sz w:val="24"/>
          <w:szCs w:val="24"/>
        </w:rPr>
        <w:t>ь</w:t>
      </w:r>
      <w:r w:rsidRPr="004977D6">
        <w:rPr>
          <w:rFonts w:ascii="Book Antiqua" w:hAnsi="Book Antiqua"/>
          <w:sz w:val="24"/>
          <w:szCs w:val="24"/>
        </w:rPr>
        <w:t>ных услуг</w:t>
      </w:r>
      <w:r w:rsidR="00894039">
        <w:rPr>
          <w:rFonts w:ascii="Book Antiqua" w:hAnsi="Book Antiqua"/>
          <w:sz w:val="24"/>
          <w:szCs w:val="24"/>
        </w:rPr>
        <w:t> </w:t>
      </w:r>
      <w:r w:rsidRPr="004977D6">
        <w:rPr>
          <w:rFonts w:ascii="Book Antiqua" w:hAnsi="Book Antiqua"/>
          <w:sz w:val="24"/>
          <w:szCs w:val="24"/>
        </w:rPr>
        <w:t>– малообеспеченные и непо</w:t>
      </w:r>
      <w:r w:rsidRPr="004977D6">
        <w:rPr>
          <w:rFonts w:ascii="Book Antiqua" w:hAnsi="Book Antiqua"/>
          <w:sz w:val="24"/>
          <w:szCs w:val="24"/>
        </w:rPr>
        <w:t>л</w:t>
      </w:r>
      <w:r w:rsidRPr="004977D6">
        <w:rPr>
          <w:rFonts w:ascii="Book Antiqua" w:hAnsi="Book Antiqua"/>
          <w:sz w:val="24"/>
          <w:szCs w:val="24"/>
        </w:rPr>
        <w:t xml:space="preserve">ные семьи (42 и 27,3 процента соответственно). </w:t>
      </w:r>
    </w:p>
    <w:p w:rsidR="004977D6" w:rsidRPr="004977D6" w:rsidRDefault="004977D6" w:rsidP="00597FB8">
      <w:pPr>
        <w:spacing w:after="0" w:line="240" w:lineRule="auto"/>
        <w:ind w:firstLine="709"/>
        <w:jc w:val="both"/>
        <w:rPr>
          <w:rFonts w:ascii="Book Antiqua" w:hAnsi="Book Antiqua"/>
          <w:sz w:val="24"/>
          <w:szCs w:val="24"/>
        </w:rPr>
      </w:pPr>
      <w:r w:rsidRPr="004977D6">
        <w:rPr>
          <w:rFonts w:ascii="Book Antiqua" w:hAnsi="Book Antiqua"/>
          <w:sz w:val="24"/>
          <w:szCs w:val="24"/>
        </w:rPr>
        <w:t>Наряду с гарантир</w:t>
      </w:r>
      <w:r w:rsidRPr="004977D6">
        <w:rPr>
          <w:rFonts w:ascii="Book Antiqua" w:hAnsi="Book Antiqua"/>
          <w:sz w:val="24"/>
          <w:szCs w:val="24"/>
        </w:rPr>
        <w:t>о</w:t>
      </w:r>
      <w:r w:rsidRPr="004977D6">
        <w:rPr>
          <w:rFonts w:ascii="Book Antiqua" w:hAnsi="Book Antiqua"/>
          <w:sz w:val="24"/>
          <w:szCs w:val="24"/>
        </w:rPr>
        <w:t>ванными государственными услугами в 2014 году насел</w:t>
      </w:r>
      <w:r w:rsidRPr="004977D6">
        <w:rPr>
          <w:rFonts w:ascii="Book Antiqua" w:hAnsi="Book Antiqua"/>
          <w:sz w:val="24"/>
          <w:szCs w:val="24"/>
        </w:rPr>
        <w:t>е</w:t>
      </w:r>
      <w:r w:rsidRPr="004977D6">
        <w:rPr>
          <w:rFonts w:ascii="Book Antiqua" w:hAnsi="Book Antiqua"/>
          <w:sz w:val="24"/>
          <w:szCs w:val="24"/>
        </w:rPr>
        <w:t>нию Омской области предо</w:t>
      </w:r>
      <w:r w:rsidRPr="004977D6">
        <w:rPr>
          <w:rFonts w:ascii="Book Antiqua" w:hAnsi="Book Antiqua"/>
          <w:sz w:val="24"/>
          <w:szCs w:val="24"/>
        </w:rPr>
        <w:t>с</w:t>
      </w:r>
      <w:r w:rsidRPr="004977D6">
        <w:rPr>
          <w:rFonts w:ascii="Book Antiqua" w:hAnsi="Book Antiqua"/>
          <w:sz w:val="24"/>
          <w:szCs w:val="24"/>
        </w:rPr>
        <w:t>тавл</w:t>
      </w:r>
      <w:r w:rsidRPr="004977D6">
        <w:rPr>
          <w:rFonts w:ascii="Book Antiqua" w:hAnsi="Book Antiqua"/>
          <w:sz w:val="24"/>
          <w:szCs w:val="24"/>
        </w:rPr>
        <w:t>я</w:t>
      </w:r>
      <w:r w:rsidRPr="004977D6">
        <w:rPr>
          <w:rFonts w:ascii="Book Antiqua" w:hAnsi="Book Antiqua"/>
          <w:sz w:val="24"/>
          <w:szCs w:val="24"/>
        </w:rPr>
        <w:t>лись дополнительные социальные услуги в соотве</w:t>
      </w:r>
      <w:r w:rsidRPr="004977D6">
        <w:rPr>
          <w:rFonts w:ascii="Book Antiqua" w:hAnsi="Book Antiqua"/>
          <w:sz w:val="24"/>
          <w:szCs w:val="24"/>
        </w:rPr>
        <w:t>т</w:t>
      </w:r>
      <w:r w:rsidRPr="004977D6">
        <w:rPr>
          <w:rFonts w:ascii="Book Antiqua" w:hAnsi="Book Antiqua"/>
          <w:sz w:val="24"/>
          <w:szCs w:val="24"/>
        </w:rPr>
        <w:t>ствии с утвержденными т</w:t>
      </w:r>
      <w:r w:rsidRPr="004977D6">
        <w:rPr>
          <w:rFonts w:ascii="Book Antiqua" w:hAnsi="Book Antiqua"/>
          <w:sz w:val="24"/>
          <w:szCs w:val="24"/>
        </w:rPr>
        <w:t>а</w:t>
      </w:r>
      <w:r w:rsidRPr="004977D6">
        <w:rPr>
          <w:rFonts w:ascii="Book Antiqua" w:hAnsi="Book Antiqua"/>
          <w:sz w:val="24"/>
          <w:szCs w:val="24"/>
        </w:rPr>
        <w:t>рифами. Всего учреждениями оказано более 32 тыс. допол</w:t>
      </w:r>
      <w:r w:rsidR="00894039">
        <w:rPr>
          <w:rFonts w:ascii="Book Antiqua" w:hAnsi="Book Antiqua"/>
          <w:sz w:val="24"/>
          <w:szCs w:val="24"/>
        </w:rPr>
        <w:softHyphen/>
      </w:r>
      <w:r w:rsidRPr="004977D6">
        <w:rPr>
          <w:rFonts w:ascii="Book Antiqua" w:hAnsi="Book Antiqua"/>
          <w:sz w:val="24"/>
          <w:szCs w:val="24"/>
        </w:rPr>
        <w:t>нительных социальных услуг на общую сумму 2 млн. руб.</w:t>
      </w:r>
    </w:p>
    <w:p w:rsidR="004977D6" w:rsidRPr="004977D6" w:rsidRDefault="004977D6" w:rsidP="00597FB8">
      <w:pPr>
        <w:spacing w:after="0" w:line="240" w:lineRule="auto"/>
        <w:ind w:firstLine="709"/>
        <w:jc w:val="both"/>
        <w:rPr>
          <w:rFonts w:ascii="Book Antiqua" w:hAnsi="Book Antiqua"/>
          <w:sz w:val="24"/>
          <w:szCs w:val="24"/>
        </w:rPr>
        <w:sectPr w:rsidR="004977D6" w:rsidRPr="004977D6" w:rsidSect="00B53745">
          <w:type w:val="continuous"/>
          <w:pgSz w:w="11906" w:h="16838" w:code="9"/>
          <w:pgMar w:top="1304" w:right="1133" w:bottom="964" w:left="1134" w:header="567" w:footer="709" w:gutter="0"/>
          <w:cols w:num="2" w:space="710" w:equalWidth="0">
            <w:col w:w="5954" w:space="142"/>
            <w:col w:w="3543"/>
          </w:cols>
          <w:docGrid w:linePitch="360"/>
        </w:sectPr>
      </w:pPr>
    </w:p>
    <w:p w:rsidR="00B974F2" w:rsidRPr="004F5AD7" w:rsidRDefault="004F5AD7" w:rsidP="00597FB8">
      <w:pPr>
        <w:spacing w:after="0" w:line="240" w:lineRule="auto"/>
        <w:ind w:firstLine="709"/>
        <w:jc w:val="both"/>
        <w:rPr>
          <w:rFonts w:ascii="Book Antiqua" w:hAnsi="Book Antiqua"/>
          <w:sz w:val="24"/>
          <w:szCs w:val="24"/>
        </w:rPr>
      </w:pPr>
      <w:r w:rsidRPr="00192113">
        <w:rPr>
          <w:rFonts w:ascii="Book Antiqua" w:hAnsi="Book Antiqua"/>
          <w:sz w:val="24"/>
          <w:szCs w:val="24"/>
        </w:rPr>
        <w:lastRenderedPageBreak/>
        <w:t xml:space="preserve">БУ "РЦДП" располагается в </w:t>
      </w:r>
      <w:proofErr w:type="spellStart"/>
      <w:r w:rsidRPr="00192113">
        <w:rPr>
          <w:rFonts w:ascii="Book Antiqua" w:hAnsi="Book Antiqua"/>
          <w:sz w:val="24"/>
          <w:szCs w:val="24"/>
        </w:rPr>
        <w:t>Красноярско-Чернолучинской</w:t>
      </w:r>
      <w:proofErr w:type="spellEnd"/>
      <w:r w:rsidRPr="00192113">
        <w:rPr>
          <w:rFonts w:ascii="Book Antiqua" w:hAnsi="Book Antiqua"/>
          <w:sz w:val="24"/>
          <w:szCs w:val="24"/>
        </w:rPr>
        <w:t xml:space="preserve"> зоне отдыха в с</w:t>
      </w:r>
      <w:r w:rsidRPr="00192113">
        <w:rPr>
          <w:rFonts w:ascii="Book Antiqua" w:hAnsi="Book Antiqua"/>
          <w:sz w:val="24"/>
          <w:szCs w:val="24"/>
        </w:rPr>
        <w:t>о</w:t>
      </w:r>
      <w:r w:rsidRPr="00192113">
        <w:rPr>
          <w:rFonts w:ascii="Book Antiqua" w:hAnsi="Book Antiqua"/>
          <w:sz w:val="24"/>
          <w:szCs w:val="24"/>
        </w:rPr>
        <w:t xml:space="preserve">сновом бору. В круглосуточном режиме БУ "РЦДП" проводятся мероприятия по комплексной реабилитации детей и подростков с ограниченными возможностями, проживающих в Омской области. </w:t>
      </w:r>
      <w:r w:rsidR="00B974F2" w:rsidRPr="00192113">
        <w:rPr>
          <w:rFonts w:ascii="Book Antiqua" w:hAnsi="Book Antiqua"/>
          <w:sz w:val="24"/>
          <w:szCs w:val="24"/>
        </w:rPr>
        <w:t xml:space="preserve"> </w:t>
      </w:r>
      <w:r w:rsidRPr="00192113">
        <w:rPr>
          <w:rFonts w:ascii="Book Antiqua" w:hAnsi="Book Antiqua"/>
          <w:sz w:val="24"/>
          <w:szCs w:val="24"/>
        </w:rPr>
        <w:t xml:space="preserve">В структуре центра функционирует отделение </w:t>
      </w:r>
      <w:r w:rsidRPr="00192113">
        <w:rPr>
          <w:rFonts w:ascii="Book Antiqua" w:hAnsi="Book Antiqua"/>
          <w:sz w:val="24"/>
          <w:szCs w:val="24"/>
        </w:rPr>
        <w:lastRenderedPageBreak/>
        <w:t xml:space="preserve">медико-социальной реабилитации, деятельность которого </w:t>
      </w:r>
      <w:r w:rsidRPr="004F5AD7">
        <w:rPr>
          <w:rFonts w:ascii="Book Antiqua" w:hAnsi="Book Antiqua"/>
          <w:sz w:val="24"/>
          <w:szCs w:val="24"/>
        </w:rPr>
        <w:t xml:space="preserve">организована в форме </w:t>
      </w:r>
      <w:proofErr w:type="spellStart"/>
      <w:r w:rsidRPr="004F5AD7">
        <w:rPr>
          <w:rFonts w:ascii="Book Antiqua" w:hAnsi="Book Antiqua"/>
          <w:sz w:val="24"/>
          <w:szCs w:val="24"/>
        </w:rPr>
        <w:t>реабилитационно-</w:t>
      </w:r>
      <w:r w:rsidR="00B65714" w:rsidRPr="004F5AD7">
        <w:rPr>
          <w:rFonts w:ascii="Book Antiqua" w:hAnsi="Book Antiqua"/>
          <w:sz w:val="24"/>
          <w:szCs w:val="24"/>
        </w:rPr>
        <w:t>оздоровительных</w:t>
      </w:r>
      <w:proofErr w:type="spellEnd"/>
      <w:r w:rsidR="00B65714" w:rsidRPr="004F5AD7">
        <w:rPr>
          <w:rFonts w:ascii="Book Antiqua" w:hAnsi="Book Antiqua"/>
          <w:sz w:val="24"/>
          <w:szCs w:val="24"/>
        </w:rPr>
        <w:t xml:space="preserve"> заездов продолжительностью 18 дней с кругл</w:t>
      </w:r>
      <w:r w:rsidR="00B65714" w:rsidRPr="004F5AD7">
        <w:rPr>
          <w:rFonts w:ascii="Book Antiqua" w:hAnsi="Book Antiqua"/>
          <w:sz w:val="24"/>
          <w:szCs w:val="24"/>
        </w:rPr>
        <w:t>о</w:t>
      </w:r>
      <w:r w:rsidR="00B65714" w:rsidRPr="004F5AD7">
        <w:rPr>
          <w:rFonts w:ascii="Book Antiqua" w:hAnsi="Book Antiqua"/>
          <w:sz w:val="24"/>
          <w:szCs w:val="24"/>
        </w:rPr>
        <w:t>суточным пребыванием 60 детей.</w:t>
      </w:r>
      <w:r w:rsidR="00B65714">
        <w:rPr>
          <w:rFonts w:ascii="Book Antiqua" w:hAnsi="Book Antiqua"/>
          <w:sz w:val="24"/>
          <w:szCs w:val="24"/>
        </w:rPr>
        <w:t xml:space="preserve"> </w:t>
      </w:r>
      <w:r w:rsidR="00B974F2" w:rsidRPr="004F5AD7">
        <w:rPr>
          <w:rFonts w:ascii="Book Antiqua" w:hAnsi="Book Antiqua"/>
          <w:sz w:val="24"/>
          <w:szCs w:val="24"/>
        </w:rPr>
        <w:t>За 2014 год было организовано 17 оздо</w:t>
      </w:r>
      <w:r w:rsidR="00280DC5">
        <w:rPr>
          <w:rFonts w:ascii="Book Antiqua" w:hAnsi="Book Antiqua"/>
          <w:sz w:val="24"/>
          <w:szCs w:val="24"/>
        </w:rPr>
        <w:softHyphen/>
      </w:r>
      <w:r w:rsidR="00B974F2" w:rsidRPr="004F5AD7">
        <w:rPr>
          <w:rFonts w:ascii="Book Antiqua" w:hAnsi="Book Antiqua"/>
          <w:sz w:val="24"/>
          <w:szCs w:val="24"/>
        </w:rPr>
        <w:t xml:space="preserve">ровительных заездов, реабилитацию прошли 1 020 детей, из них 60 процентов – это дети-инвалиды, остальные – дети с ограниченными возможностями здоровья. </w:t>
      </w:r>
    </w:p>
    <w:p w:rsidR="00B974F2" w:rsidRPr="00B65714" w:rsidRDefault="00B974F2" w:rsidP="00597FB8">
      <w:pPr>
        <w:spacing w:after="0" w:line="240" w:lineRule="auto"/>
        <w:ind w:firstLine="709"/>
        <w:jc w:val="both"/>
        <w:rPr>
          <w:rFonts w:ascii="Book Antiqua" w:hAnsi="Book Antiqua"/>
          <w:spacing w:val="-2"/>
          <w:sz w:val="24"/>
          <w:szCs w:val="24"/>
        </w:rPr>
      </w:pPr>
      <w:r w:rsidRPr="00B65714">
        <w:rPr>
          <w:rFonts w:ascii="Book Antiqua" w:hAnsi="Book Antiqua"/>
          <w:spacing w:val="-2"/>
          <w:sz w:val="24"/>
          <w:szCs w:val="24"/>
        </w:rPr>
        <w:t>Для организации реабилитационного процесса в БУ "РЦДП" созданы необх</w:t>
      </w:r>
      <w:r w:rsidRPr="00B65714">
        <w:rPr>
          <w:rFonts w:ascii="Book Antiqua" w:hAnsi="Book Antiqua"/>
          <w:spacing w:val="-2"/>
          <w:sz w:val="24"/>
          <w:szCs w:val="24"/>
        </w:rPr>
        <w:t>о</w:t>
      </w:r>
      <w:r w:rsidRPr="00B65714">
        <w:rPr>
          <w:rFonts w:ascii="Book Antiqua" w:hAnsi="Book Antiqua"/>
          <w:spacing w:val="-2"/>
          <w:sz w:val="24"/>
          <w:szCs w:val="24"/>
        </w:rPr>
        <w:t>димые условия. Имеются укомплектованные необходимым современным оборудов</w:t>
      </w:r>
      <w:r w:rsidRPr="00B65714">
        <w:rPr>
          <w:rFonts w:ascii="Book Antiqua" w:hAnsi="Book Antiqua"/>
          <w:spacing w:val="-2"/>
          <w:sz w:val="24"/>
          <w:szCs w:val="24"/>
        </w:rPr>
        <w:t>а</w:t>
      </w:r>
      <w:r w:rsidRPr="00B65714">
        <w:rPr>
          <w:rFonts w:ascii="Book Antiqua" w:hAnsi="Book Antiqua"/>
          <w:spacing w:val="-2"/>
          <w:sz w:val="24"/>
          <w:szCs w:val="24"/>
        </w:rPr>
        <w:t>нием тренажерный зал, комнаты для занятий и отдыха, помещения для кружковой работы, сенсорная комната, кабинет ЛФК. По окончании реабилитационного курса проводится комплексная оценка эффективности реабилитации, при этом происходит сравнение медицинских показателей с показателями на начало реабилитационного курса. По итогам 2014 года улучшение здоровья отмечено у 96,8 процента детей.</w:t>
      </w:r>
    </w:p>
    <w:p w:rsidR="00B974F2" w:rsidRPr="00192113" w:rsidRDefault="00B974F2" w:rsidP="00597FB8">
      <w:pPr>
        <w:autoSpaceDE w:val="0"/>
        <w:autoSpaceDN w:val="0"/>
        <w:adjustRightInd w:val="0"/>
        <w:spacing w:after="0" w:line="240" w:lineRule="auto"/>
        <w:ind w:firstLine="709"/>
        <w:jc w:val="both"/>
        <w:rPr>
          <w:rFonts w:ascii="Book Antiqua" w:hAnsi="Book Antiqua"/>
          <w:sz w:val="24"/>
          <w:szCs w:val="24"/>
        </w:rPr>
      </w:pPr>
      <w:proofErr w:type="gramStart"/>
      <w:r w:rsidRPr="00192113">
        <w:rPr>
          <w:rFonts w:ascii="Book Antiqua" w:hAnsi="Book Antiqua"/>
          <w:bCs/>
          <w:sz w:val="24"/>
          <w:szCs w:val="24"/>
        </w:rPr>
        <w:t>ЦСПСД</w:t>
      </w:r>
      <w:r w:rsidRPr="00192113">
        <w:rPr>
          <w:rFonts w:ascii="Book Antiqua" w:hAnsi="Book Antiqua"/>
          <w:sz w:val="24"/>
          <w:szCs w:val="24"/>
        </w:rPr>
        <w:t xml:space="preserve"> предназначен для комплексного обслуживания семей и детей, ну</w:t>
      </w:r>
      <w:r w:rsidRPr="00192113">
        <w:rPr>
          <w:rFonts w:ascii="Book Antiqua" w:hAnsi="Book Antiqua"/>
          <w:sz w:val="24"/>
          <w:szCs w:val="24"/>
        </w:rPr>
        <w:t>ж</w:t>
      </w:r>
      <w:r w:rsidRPr="00192113">
        <w:rPr>
          <w:rFonts w:ascii="Book Antiqua" w:hAnsi="Book Antiqua"/>
          <w:sz w:val="24"/>
          <w:szCs w:val="24"/>
        </w:rPr>
        <w:t>дающихся в социальной поддержке, путем оказания своевременной квалифицир</w:t>
      </w:r>
      <w:r w:rsidRPr="00192113">
        <w:rPr>
          <w:rFonts w:ascii="Book Antiqua" w:hAnsi="Book Antiqua"/>
          <w:sz w:val="24"/>
          <w:szCs w:val="24"/>
        </w:rPr>
        <w:t>о</w:t>
      </w:r>
      <w:r w:rsidRPr="00192113">
        <w:rPr>
          <w:rFonts w:ascii="Book Antiqua" w:hAnsi="Book Antiqua"/>
          <w:sz w:val="24"/>
          <w:szCs w:val="24"/>
        </w:rPr>
        <w:t>ванной социальной помощи различных видов: срочной социальной, педагогич</w:t>
      </w:r>
      <w:r w:rsidRPr="00192113">
        <w:rPr>
          <w:rFonts w:ascii="Book Antiqua" w:hAnsi="Book Antiqua"/>
          <w:sz w:val="24"/>
          <w:szCs w:val="24"/>
        </w:rPr>
        <w:t>е</w:t>
      </w:r>
      <w:r w:rsidRPr="00192113">
        <w:rPr>
          <w:rFonts w:ascii="Book Antiqua" w:hAnsi="Book Antiqua"/>
          <w:sz w:val="24"/>
          <w:szCs w:val="24"/>
        </w:rPr>
        <w:t>ской, юридической, медико-социальной, психологической, предоставления време</w:t>
      </w:r>
      <w:r w:rsidRPr="00192113">
        <w:rPr>
          <w:rFonts w:ascii="Book Antiqua" w:hAnsi="Book Antiqua"/>
          <w:sz w:val="24"/>
          <w:szCs w:val="24"/>
        </w:rPr>
        <w:t>н</w:t>
      </w:r>
      <w:r w:rsidRPr="00192113">
        <w:rPr>
          <w:rFonts w:ascii="Book Antiqua" w:hAnsi="Book Antiqua"/>
          <w:sz w:val="24"/>
          <w:szCs w:val="24"/>
        </w:rPr>
        <w:t>ного проживания в социальной гостинице.</w:t>
      </w:r>
      <w:proofErr w:type="gramEnd"/>
      <w:r w:rsidRPr="00192113">
        <w:rPr>
          <w:rFonts w:ascii="Book Antiqua" w:hAnsi="Book Antiqua"/>
          <w:sz w:val="24"/>
          <w:szCs w:val="24"/>
        </w:rPr>
        <w:t xml:space="preserve"> Клиентам социальной гостиницы не только предоставляется временное проживание, но и оказывается психологическая, юридическая, материальная помощь. В 2014 году 191 чел</w:t>
      </w:r>
      <w:r w:rsidR="001359EB">
        <w:rPr>
          <w:rFonts w:ascii="Book Antiqua" w:hAnsi="Book Antiqua"/>
          <w:sz w:val="24"/>
          <w:szCs w:val="24"/>
        </w:rPr>
        <w:t>.</w:t>
      </w:r>
      <w:r w:rsidRPr="00192113">
        <w:rPr>
          <w:rFonts w:ascii="Book Antiqua" w:hAnsi="Book Antiqua"/>
          <w:sz w:val="24"/>
          <w:szCs w:val="24"/>
        </w:rPr>
        <w:t xml:space="preserve"> из семей с детьми, нах</w:t>
      </w:r>
      <w:r w:rsidRPr="00192113">
        <w:rPr>
          <w:rFonts w:ascii="Book Antiqua" w:hAnsi="Book Antiqua"/>
          <w:sz w:val="24"/>
          <w:szCs w:val="24"/>
        </w:rPr>
        <w:t>о</w:t>
      </w:r>
      <w:r w:rsidRPr="00192113">
        <w:rPr>
          <w:rFonts w:ascii="Book Antiqua" w:hAnsi="Book Antiqua"/>
          <w:sz w:val="24"/>
          <w:szCs w:val="24"/>
        </w:rPr>
        <w:t>дящихся в трудной жизненной ситуации, проживающих в социальной гостинице ЦСПСД, получил 4 204 услуги. Всего ЦСПСД предоставлено более 16</w:t>
      </w:r>
      <w:r>
        <w:rPr>
          <w:rFonts w:ascii="Book Antiqua" w:hAnsi="Book Antiqua"/>
          <w:sz w:val="24"/>
          <w:szCs w:val="24"/>
        </w:rPr>
        <w:t> </w:t>
      </w:r>
      <w:r w:rsidRPr="00192113">
        <w:rPr>
          <w:rFonts w:ascii="Book Antiqua" w:hAnsi="Book Antiqua"/>
          <w:sz w:val="24"/>
          <w:szCs w:val="24"/>
        </w:rPr>
        <w:t xml:space="preserve">тыс. </w:t>
      </w:r>
      <w:r w:rsidR="00413072">
        <w:rPr>
          <w:rFonts w:ascii="Book Antiqua" w:hAnsi="Book Antiqua"/>
          <w:sz w:val="24"/>
          <w:szCs w:val="24"/>
        </w:rPr>
        <w:t> социал</w:t>
      </w:r>
      <w:r w:rsidR="00413072">
        <w:rPr>
          <w:rFonts w:ascii="Book Antiqua" w:hAnsi="Book Antiqua"/>
          <w:sz w:val="24"/>
          <w:szCs w:val="24"/>
        </w:rPr>
        <w:t>ь</w:t>
      </w:r>
      <w:r w:rsidR="00413072">
        <w:rPr>
          <w:rFonts w:ascii="Book Antiqua" w:hAnsi="Book Antiqua"/>
          <w:sz w:val="24"/>
          <w:szCs w:val="24"/>
        </w:rPr>
        <w:t xml:space="preserve">ных </w:t>
      </w:r>
      <w:r w:rsidRPr="00192113">
        <w:rPr>
          <w:rFonts w:ascii="Book Antiqua" w:hAnsi="Book Antiqua"/>
          <w:sz w:val="24"/>
          <w:szCs w:val="24"/>
        </w:rPr>
        <w:t>услуг более 9,8 тыс. чел.</w:t>
      </w:r>
    </w:p>
    <w:p w:rsidR="00B974F2" w:rsidRPr="00192113" w:rsidRDefault="006B0E6A" w:rsidP="00597FB8">
      <w:pPr>
        <w:spacing w:after="0" w:line="240" w:lineRule="auto"/>
        <w:ind w:firstLine="708"/>
        <w:jc w:val="both"/>
        <w:rPr>
          <w:rFonts w:ascii="Book Antiqua" w:hAnsi="Book Antiqua"/>
          <w:sz w:val="24"/>
          <w:szCs w:val="24"/>
        </w:rPr>
      </w:pPr>
      <w:proofErr w:type="gramStart"/>
      <w:r>
        <w:rPr>
          <w:rFonts w:ascii="Book Antiqua" w:hAnsi="Book Antiqua"/>
          <w:spacing w:val="-6"/>
          <w:sz w:val="24"/>
          <w:szCs w:val="24"/>
        </w:rPr>
        <w:t>Д</w:t>
      </w:r>
      <w:r w:rsidR="00B974F2" w:rsidRPr="00192113">
        <w:rPr>
          <w:rFonts w:ascii="Book Antiqua" w:hAnsi="Book Antiqua"/>
          <w:spacing w:val="-6"/>
          <w:sz w:val="24"/>
          <w:szCs w:val="24"/>
        </w:rPr>
        <w:t>остигнут рост</w:t>
      </w:r>
      <w:proofErr w:type="gramEnd"/>
      <w:r w:rsidR="00B974F2" w:rsidRPr="00192113">
        <w:rPr>
          <w:rFonts w:ascii="Book Antiqua" w:hAnsi="Book Antiqua"/>
          <w:spacing w:val="-6"/>
          <w:sz w:val="24"/>
          <w:szCs w:val="24"/>
        </w:rPr>
        <w:t xml:space="preserve"> числа детей, прошедших социальную реабилитацию в СРЦН.</w:t>
      </w:r>
      <w:r w:rsidR="00B974F2" w:rsidRPr="00192113">
        <w:rPr>
          <w:rFonts w:ascii="Book Antiqua" w:hAnsi="Book Antiqua"/>
          <w:sz w:val="24"/>
          <w:szCs w:val="24"/>
        </w:rPr>
        <w:t xml:space="preserve"> </w:t>
      </w:r>
      <w:r w:rsidR="00B974F2" w:rsidRPr="00192113">
        <w:rPr>
          <w:rFonts w:ascii="Book Antiqua" w:hAnsi="Book Antiqua"/>
          <w:spacing w:val="-6"/>
          <w:sz w:val="24"/>
          <w:szCs w:val="24"/>
        </w:rPr>
        <w:t>К</w:t>
      </w:r>
      <w:r w:rsidR="00B974F2" w:rsidRPr="00192113">
        <w:rPr>
          <w:rFonts w:ascii="Book Antiqua" w:hAnsi="Book Antiqua"/>
          <w:sz w:val="24"/>
          <w:szCs w:val="24"/>
        </w:rPr>
        <w:t>урс социальной реабилитации прошли 1 109 несовершеннолетних, что на 14</w:t>
      </w:r>
      <w:r w:rsidR="008C23AC" w:rsidRPr="008C23AC">
        <w:rPr>
          <w:rFonts w:ascii="Book Antiqua" w:hAnsi="Book Antiqua"/>
          <w:sz w:val="24"/>
          <w:szCs w:val="24"/>
        </w:rPr>
        <w:t xml:space="preserve"> </w:t>
      </w:r>
      <w:r w:rsidR="00B974F2" w:rsidRPr="00192113">
        <w:rPr>
          <w:rFonts w:ascii="Book Antiqua" w:hAnsi="Book Antiqua"/>
          <w:sz w:val="24"/>
          <w:szCs w:val="24"/>
        </w:rPr>
        <w:t>пр</w:t>
      </w:r>
      <w:r w:rsidR="00B974F2" w:rsidRPr="00192113">
        <w:rPr>
          <w:rFonts w:ascii="Book Antiqua" w:hAnsi="Book Antiqua"/>
          <w:sz w:val="24"/>
          <w:szCs w:val="24"/>
        </w:rPr>
        <w:t>о</w:t>
      </w:r>
      <w:r w:rsidR="00B974F2" w:rsidRPr="00192113">
        <w:rPr>
          <w:rFonts w:ascii="Book Antiqua" w:hAnsi="Book Antiqua"/>
          <w:sz w:val="24"/>
          <w:szCs w:val="24"/>
        </w:rPr>
        <w:t>центов больше, чем в 2013 году. Одновременно увеличилось число несовершенн</w:t>
      </w:r>
      <w:r w:rsidR="00B974F2" w:rsidRPr="00192113">
        <w:rPr>
          <w:rFonts w:ascii="Book Antiqua" w:hAnsi="Book Antiqua"/>
          <w:sz w:val="24"/>
          <w:szCs w:val="24"/>
        </w:rPr>
        <w:t>о</w:t>
      </w:r>
      <w:r w:rsidR="00B974F2" w:rsidRPr="00192113">
        <w:rPr>
          <w:rFonts w:ascii="Book Antiqua" w:hAnsi="Book Antiqua"/>
          <w:sz w:val="24"/>
          <w:szCs w:val="24"/>
        </w:rPr>
        <w:t>летних, охваченных семейными формами жизнеустройства: 593 ребенка вернулись в родные семьи или к законным представителям, 164 – переданы под опеку, 48 – ус</w:t>
      </w:r>
      <w:r w:rsidR="00B974F2" w:rsidRPr="00192113">
        <w:rPr>
          <w:rFonts w:ascii="Book Antiqua" w:hAnsi="Book Antiqua"/>
          <w:sz w:val="24"/>
          <w:szCs w:val="24"/>
        </w:rPr>
        <w:t>т</w:t>
      </w:r>
      <w:r w:rsidR="00B974F2" w:rsidRPr="00192113">
        <w:rPr>
          <w:rFonts w:ascii="Book Antiqua" w:hAnsi="Book Antiqua"/>
          <w:sz w:val="24"/>
          <w:szCs w:val="24"/>
        </w:rPr>
        <w:t xml:space="preserve">роены в приемные семьи, что </w:t>
      </w:r>
      <w:r w:rsidR="00B974F2" w:rsidRPr="00192113">
        <w:rPr>
          <w:rFonts w:ascii="Book Antiqua" w:hAnsi="Book Antiqua"/>
          <w:spacing w:val="2"/>
          <w:position w:val="2"/>
          <w:sz w:val="24"/>
          <w:szCs w:val="24"/>
        </w:rPr>
        <w:t>составило 89,3 процента от общего числа воспита</w:t>
      </w:r>
      <w:r w:rsidR="00B974F2" w:rsidRPr="00192113">
        <w:rPr>
          <w:rFonts w:ascii="Book Antiqua" w:hAnsi="Book Antiqua"/>
          <w:spacing w:val="2"/>
          <w:position w:val="2"/>
          <w:sz w:val="24"/>
          <w:szCs w:val="24"/>
        </w:rPr>
        <w:t>н</w:t>
      </w:r>
      <w:r w:rsidR="00B974F2" w:rsidRPr="00192113">
        <w:rPr>
          <w:rFonts w:ascii="Book Antiqua" w:hAnsi="Book Antiqua"/>
          <w:spacing w:val="2"/>
          <w:position w:val="2"/>
          <w:sz w:val="24"/>
          <w:szCs w:val="24"/>
        </w:rPr>
        <w:t>ников, выбывших из СРЦН.</w:t>
      </w:r>
    </w:p>
    <w:p w:rsidR="00B974F2" w:rsidRPr="00192113" w:rsidRDefault="00B974F2" w:rsidP="00597FB8">
      <w:pPr>
        <w:autoSpaceDE w:val="0"/>
        <w:autoSpaceDN w:val="0"/>
        <w:adjustRightInd w:val="0"/>
        <w:spacing w:after="0" w:line="240" w:lineRule="auto"/>
        <w:ind w:firstLine="709"/>
        <w:jc w:val="both"/>
        <w:rPr>
          <w:rFonts w:ascii="Book Antiqua" w:hAnsi="Book Antiqua"/>
          <w:sz w:val="24"/>
          <w:szCs w:val="24"/>
        </w:rPr>
      </w:pPr>
      <w:r w:rsidRPr="00192113">
        <w:rPr>
          <w:rFonts w:ascii="Book Antiqua" w:hAnsi="Book Antiqua"/>
          <w:sz w:val="24"/>
          <w:szCs w:val="24"/>
        </w:rPr>
        <w:t xml:space="preserve">Одним из направлений деятельности учреждений социального обслуживания семьи и детей стало проведение оздоровительной кампании детей, находящихся в трудной жизненной ситуации. </w:t>
      </w:r>
      <w:proofErr w:type="gramStart"/>
      <w:r w:rsidRPr="00192113">
        <w:rPr>
          <w:rFonts w:ascii="Book Antiqua" w:hAnsi="Book Antiqua"/>
          <w:sz w:val="24"/>
          <w:szCs w:val="24"/>
        </w:rPr>
        <w:t>В 2014 году из федерального бюджета на отдых и о</w:t>
      </w:r>
      <w:r w:rsidRPr="00192113">
        <w:rPr>
          <w:rFonts w:ascii="Book Antiqua" w:hAnsi="Book Antiqua"/>
          <w:sz w:val="24"/>
          <w:szCs w:val="24"/>
        </w:rPr>
        <w:t>з</w:t>
      </w:r>
      <w:r w:rsidRPr="00192113">
        <w:rPr>
          <w:rFonts w:ascii="Book Antiqua" w:hAnsi="Book Antiqua"/>
          <w:sz w:val="24"/>
          <w:szCs w:val="24"/>
        </w:rPr>
        <w:t>доровление детей из семей малоимущих, безработных граждан, многодетных семей, попавших в трудную жизненную ситуацию, социально опасное положение, выдел</w:t>
      </w:r>
      <w:r w:rsidRPr="00192113">
        <w:rPr>
          <w:rFonts w:ascii="Book Antiqua" w:hAnsi="Book Antiqua"/>
          <w:sz w:val="24"/>
          <w:szCs w:val="24"/>
        </w:rPr>
        <w:t>е</w:t>
      </w:r>
      <w:r w:rsidRPr="00192113">
        <w:rPr>
          <w:rFonts w:ascii="Book Antiqua" w:hAnsi="Book Antiqua"/>
          <w:sz w:val="24"/>
          <w:szCs w:val="24"/>
        </w:rPr>
        <w:t>но 37,3 млн. руб. В течение года оздоровлено 6 392 несовершеннолетних, в том числе на базе 20</w:t>
      </w:r>
      <w:r>
        <w:rPr>
          <w:rFonts w:ascii="Book Antiqua" w:hAnsi="Book Antiqua"/>
          <w:sz w:val="24"/>
          <w:szCs w:val="24"/>
        </w:rPr>
        <w:t> </w:t>
      </w:r>
      <w:r w:rsidRPr="00192113">
        <w:rPr>
          <w:rFonts w:ascii="Book Antiqua" w:hAnsi="Book Antiqua"/>
          <w:sz w:val="24"/>
          <w:szCs w:val="24"/>
        </w:rPr>
        <w:t>загородных оздоровительных учреждений – 3 586 детей, в лагерях с дне</w:t>
      </w:r>
      <w:r w:rsidRPr="00192113">
        <w:rPr>
          <w:rFonts w:ascii="Book Antiqua" w:hAnsi="Book Antiqua"/>
          <w:sz w:val="24"/>
          <w:szCs w:val="24"/>
        </w:rPr>
        <w:t>в</w:t>
      </w:r>
      <w:r w:rsidRPr="00192113">
        <w:rPr>
          <w:rFonts w:ascii="Book Antiqua" w:hAnsi="Book Antiqua"/>
          <w:sz w:val="24"/>
          <w:szCs w:val="24"/>
        </w:rPr>
        <w:t>ным</w:t>
      </w:r>
      <w:r>
        <w:rPr>
          <w:rFonts w:ascii="Book Antiqua" w:hAnsi="Book Antiqua"/>
          <w:sz w:val="24"/>
          <w:szCs w:val="24"/>
        </w:rPr>
        <w:t xml:space="preserve"> </w:t>
      </w:r>
      <w:r w:rsidRPr="00192113">
        <w:rPr>
          <w:rFonts w:ascii="Book Antiqua" w:hAnsi="Book Antiqua"/>
          <w:sz w:val="24"/>
          <w:szCs w:val="24"/>
        </w:rPr>
        <w:t>пребыванием – 2 806 несовершеннолетних.</w:t>
      </w:r>
      <w:proofErr w:type="gramEnd"/>
    </w:p>
    <w:p w:rsidR="00B974F2" w:rsidRPr="00894039" w:rsidRDefault="00B974F2" w:rsidP="00597FB8">
      <w:pPr>
        <w:pStyle w:val="a8"/>
        <w:spacing w:after="0" w:line="240" w:lineRule="auto"/>
        <w:ind w:firstLine="709"/>
        <w:jc w:val="both"/>
        <w:outlineLvl w:val="1"/>
        <w:rPr>
          <w:rFonts w:ascii="Book Antiqua" w:hAnsi="Book Antiqua"/>
          <w:sz w:val="24"/>
          <w:szCs w:val="24"/>
        </w:rPr>
      </w:pPr>
      <w:r w:rsidRPr="00894039">
        <w:rPr>
          <w:rFonts w:ascii="Book Antiqua" w:hAnsi="Book Antiqua"/>
          <w:sz w:val="24"/>
          <w:szCs w:val="24"/>
        </w:rPr>
        <w:t xml:space="preserve">В 2014 году 763 ребенка </w:t>
      </w:r>
      <w:proofErr w:type="gramStart"/>
      <w:r w:rsidRPr="00894039">
        <w:rPr>
          <w:rFonts w:ascii="Book Antiqua" w:hAnsi="Book Antiqua"/>
          <w:sz w:val="24"/>
          <w:szCs w:val="24"/>
        </w:rPr>
        <w:t>оздоровлены</w:t>
      </w:r>
      <w:proofErr w:type="gramEnd"/>
      <w:r w:rsidRPr="00894039">
        <w:rPr>
          <w:rFonts w:ascii="Book Antiqua" w:hAnsi="Book Antiqua"/>
          <w:sz w:val="24"/>
          <w:szCs w:val="24"/>
        </w:rPr>
        <w:t xml:space="preserve"> в лагерях с дневным пребыванием, со</w:t>
      </w:r>
      <w:r w:rsidRPr="00894039">
        <w:rPr>
          <w:rFonts w:ascii="Book Antiqua" w:hAnsi="Book Antiqua"/>
          <w:sz w:val="24"/>
          <w:szCs w:val="24"/>
        </w:rPr>
        <w:t>з</w:t>
      </w:r>
      <w:r w:rsidRPr="00894039">
        <w:rPr>
          <w:rFonts w:ascii="Book Antiqua" w:hAnsi="Book Antiqua"/>
          <w:sz w:val="24"/>
          <w:szCs w:val="24"/>
        </w:rPr>
        <w:t>данных на базе 15 КЦСОН (6 – в г. Омск</w:t>
      </w:r>
      <w:r w:rsidR="006B0E6A" w:rsidRPr="00894039">
        <w:rPr>
          <w:rFonts w:ascii="Book Antiqua" w:hAnsi="Book Antiqua"/>
          <w:sz w:val="24"/>
          <w:szCs w:val="24"/>
        </w:rPr>
        <w:t>е</w:t>
      </w:r>
      <w:r w:rsidRPr="00894039">
        <w:rPr>
          <w:rFonts w:ascii="Book Antiqua" w:hAnsi="Book Antiqua"/>
          <w:sz w:val="24"/>
          <w:szCs w:val="24"/>
        </w:rPr>
        <w:t xml:space="preserve">, 9 – в </w:t>
      </w:r>
      <w:proofErr w:type="spellStart"/>
      <w:r w:rsidRPr="00894039">
        <w:rPr>
          <w:rFonts w:ascii="Book Antiqua" w:hAnsi="Book Antiqua"/>
          <w:sz w:val="24"/>
          <w:szCs w:val="24"/>
        </w:rPr>
        <w:t>Большереченском</w:t>
      </w:r>
      <w:proofErr w:type="spellEnd"/>
      <w:r w:rsidRPr="00894039">
        <w:rPr>
          <w:rFonts w:ascii="Book Antiqua" w:hAnsi="Book Antiqua"/>
          <w:sz w:val="24"/>
          <w:szCs w:val="24"/>
        </w:rPr>
        <w:t xml:space="preserve">, </w:t>
      </w:r>
      <w:proofErr w:type="spellStart"/>
      <w:r w:rsidRPr="00894039">
        <w:rPr>
          <w:rFonts w:ascii="Book Antiqua" w:hAnsi="Book Antiqua"/>
          <w:sz w:val="24"/>
          <w:szCs w:val="24"/>
        </w:rPr>
        <w:t>Большеуковском</w:t>
      </w:r>
      <w:proofErr w:type="spellEnd"/>
      <w:r w:rsidRPr="00894039">
        <w:rPr>
          <w:rFonts w:ascii="Book Antiqua" w:hAnsi="Book Antiqua"/>
          <w:sz w:val="24"/>
          <w:szCs w:val="24"/>
        </w:rPr>
        <w:t xml:space="preserve">, Калачинском, </w:t>
      </w:r>
      <w:proofErr w:type="spellStart"/>
      <w:r w:rsidRPr="00894039">
        <w:rPr>
          <w:rFonts w:ascii="Book Antiqua" w:hAnsi="Book Antiqua"/>
          <w:sz w:val="24"/>
          <w:szCs w:val="24"/>
        </w:rPr>
        <w:t>Колосовском</w:t>
      </w:r>
      <w:proofErr w:type="spellEnd"/>
      <w:r w:rsidRPr="00894039">
        <w:rPr>
          <w:rFonts w:ascii="Book Antiqua" w:hAnsi="Book Antiqua"/>
          <w:sz w:val="24"/>
          <w:szCs w:val="24"/>
        </w:rPr>
        <w:t xml:space="preserve">, </w:t>
      </w:r>
      <w:proofErr w:type="spellStart"/>
      <w:r w:rsidRPr="00894039">
        <w:rPr>
          <w:rFonts w:ascii="Book Antiqua" w:hAnsi="Book Antiqua"/>
          <w:sz w:val="24"/>
          <w:szCs w:val="24"/>
        </w:rPr>
        <w:t>Любинском</w:t>
      </w:r>
      <w:proofErr w:type="spellEnd"/>
      <w:r w:rsidRPr="00894039">
        <w:rPr>
          <w:rFonts w:ascii="Book Antiqua" w:hAnsi="Book Antiqua"/>
          <w:sz w:val="24"/>
          <w:szCs w:val="24"/>
        </w:rPr>
        <w:t xml:space="preserve">, Называевском, </w:t>
      </w:r>
      <w:proofErr w:type="spellStart"/>
      <w:r w:rsidRPr="00894039">
        <w:rPr>
          <w:rFonts w:ascii="Book Antiqua" w:hAnsi="Book Antiqua"/>
          <w:sz w:val="24"/>
          <w:szCs w:val="24"/>
        </w:rPr>
        <w:t>Нижнеомском</w:t>
      </w:r>
      <w:proofErr w:type="spellEnd"/>
      <w:r w:rsidRPr="00894039">
        <w:rPr>
          <w:rFonts w:ascii="Book Antiqua" w:hAnsi="Book Antiqua"/>
          <w:sz w:val="24"/>
          <w:szCs w:val="24"/>
        </w:rPr>
        <w:t xml:space="preserve">, </w:t>
      </w:r>
      <w:proofErr w:type="spellStart"/>
      <w:r w:rsidRPr="00894039">
        <w:rPr>
          <w:rFonts w:ascii="Book Antiqua" w:hAnsi="Book Antiqua"/>
          <w:sz w:val="24"/>
          <w:szCs w:val="24"/>
        </w:rPr>
        <w:t>Седельн</w:t>
      </w:r>
      <w:r w:rsidRPr="00894039">
        <w:rPr>
          <w:rFonts w:ascii="Book Antiqua" w:hAnsi="Book Antiqua"/>
          <w:sz w:val="24"/>
          <w:szCs w:val="24"/>
        </w:rPr>
        <w:t>и</w:t>
      </w:r>
      <w:r w:rsidRPr="00894039">
        <w:rPr>
          <w:rFonts w:ascii="Book Antiqua" w:hAnsi="Book Antiqua"/>
          <w:sz w:val="24"/>
          <w:szCs w:val="24"/>
        </w:rPr>
        <w:t>ковском</w:t>
      </w:r>
      <w:proofErr w:type="spellEnd"/>
      <w:r w:rsidRPr="00894039">
        <w:rPr>
          <w:rFonts w:ascii="Book Antiqua" w:hAnsi="Book Antiqua"/>
          <w:sz w:val="24"/>
          <w:szCs w:val="24"/>
        </w:rPr>
        <w:t xml:space="preserve">, Черлакском муниципальных районах). </w:t>
      </w:r>
    </w:p>
    <w:p w:rsidR="00B974F2" w:rsidRPr="00192113" w:rsidRDefault="00B974F2" w:rsidP="00597FB8">
      <w:pPr>
        <w:pStyle w:val="a8"/>
        <w:spacing w:after="0" w:line="240" w:lineRule="auto"/>
        <w:ind w:firstLine="709"/>
        <w:jc w:val="both"/>
        <w:outlineLvl w:val="1"/>
        <w:rPr>
          <w:rFonts w:ascii="Book Antiqua" w:hAnsi="Book Antiqua"/>
          <w:sz w:val="24"/>
          <w:szCs w:val="24"/>
        </w:rPr>
      </w:pPr>
      <w:proofErr w:type="gramStart"/>
      <w:r w:rsidRPr="00192113">
        <w:rPr>
          <w:rFonts w:ascii="Book Antiqua" w:hAnsi="Book Antiqua"/>
          <w:sz w:val="24"/>
          <w:szCs w:val="24"/>
        </w:rPr>
        <w:t>В рамках мероприятий, приуроченных к Международному дню защиты д</w:t>
      </w:r>
      <w:r w:rsidRPr="00192113">
        <w:rPr>
          <w:rFonts w:ascii="Book Antiqua" w:hAnsi="Book Antiqua"/>
          <w:sz w:val="24"/>
          <w:szCs w:val="24"/>
        </w:rPr>
        <w:t>е</w:t>
      </w:r>
      <w:r w:rsidRPr="00192113">
        <w:rPr>
          <w:rFonts w:ascii="Book Antiqua" w:hAnsi="Book Antiqua"/>
          <w:sz w:val="24"/>
          <w:szCs w:val="24"/>
        </w:rPr>
        <w:t>тей</w:t>
      </w:r>
      <w:r>
        <w:rPr>
          <w:rFonts w:ascii="Book Antiqua" w:hAnsi="Book Antiqua"/>
          <w:sz w:val="24"/>
          <w:szCs w:val="24"/>
        </w:rPr>
        <w:t>,</w:t>
      </w:r>
      <w:r w:rsidRPr="00192113">
        <w:rPr>
          <w:rFonts w:ascii="Book Antiqua" w:hAnsi="Book Antiqua"/>
          <w:sz w:val="24"/>
          <w:szCs w:val="24"/>
        </w:rPr>
        <w:t xml:space="preserve"> для несовершеннолетних, находящихся в трудной жизненной ситуации, детей из многодетных семей, воспитанников специализированных учреждений для нес</w:t>
      </w:r>
      <w:r w:rsidRPr="00192113">
        <w:rPr>
          <w:rFonts w:ascii="Book Antiqua" w:hAnsi="Book Antiqua"/>
          <w:sz w:val="24"/>
          <w:szCs w:val="24"/>
        </w:rPr>
        <w:t>о</w:t>
      </w:r>
      <w:r w:rsidRPr="00192113">
        <w:rPr>
          <w:rFonts w:ascii="Book Antiqua" w:hAnsi="Book Antiqua"/>
          <w:sz w:val="24"/>
          <w:szCs w:val="24"/>
        </w:rPr>
        <w:t xml:space="preserve">вершеннолетних, нуждающихся в социальной реабилитации, приобретено более 900 билетов на спектакли Омского государственного театра куклы, актера, маски "Арлекин", а также 625 билетов на киносеансы в Культурный центр "Атриум-Кино". </w:t>
      </w:r>
      <w:proofErr w:type="gramEnd"/>
    </w:p>
    <w:p w:rsidR="00B974F2" w:rsidRPr="00192113" w:rsidRDefault="00B974F2" w:rsidP="00280DC5">
      <w:pPr>
        <w:autoSpaceDE w:val="0"/>
        <w:autoSpaceDN w:val="0"/>
        <w:adjustRightInd w:val="0"/>
        <w:spacing w:after="0" w:line="240" w:lineRule="auto"/>
        <w:ind w:firstLine="708"/>
        <w:jc w:val="both"/>
        <w:rPr>
          <w:rFonts w:ascii="Book Antiqua" w:hAnsi="Book Antiqua"/>
          <w:sz w:val="24"/>
          <w:szCs w:val="24"/>
        </w:rPr>
      </w:pPr>
      <w:r w:rsidRPr="00192113">
        <w:rPr>
          <w:rFonts w:ascii="Book Antiqua" w:hAnsi="Book Antiqua"/>
          <w:sz w:val="24"/>
          <w:szCs w:val="24"/>
        </w:rPr>
        <w:t>В 2014 году усилена профилактическая направленность социальной работы.</w:t>
      </w:r>
      <w:r w:rsidRPr="00192113">
        <w:rPr>
          <w:rFonts w:ascii="Book Antiqua" w:hAnsi="Book Antiqua"/>
          <w:spacing w:val="2"/>
          <w:position w:val="2"/>
          <w:sz w:val="24"/>
          <w:szCs w:val="24"/>
        </w:rPr>
        <w:t xml:space="preserve"> </w:t>
      </w:r>
    </w:p>
    <w:p w:rsidR="00B974F2" w:rsidRPr="00192113" w:rsidRDefault="00F217D7" w:rsidP="00597FB8">
      <w:pPr>
        <w:spacing w:after="0" w:line="240" w:lineRule="auto"/>
        <w:ind w:firstLine="426"/>
        <w:jc w:val="both"/>
        <w:rPr>
          <w:rFonts w:ascii="Book Antiqua" w:hAnsi="Book Antiqua"/>
          <w:sz w:val="24"/>
          <w:szCs w:val="24"/>
        </w:rPr>
      </w:pPr>
      <w:r>
        <w:rPr>
          <w:rFonts w:ascii="Book Antiqua" w:hAnsi="Book Antiqua"/>
          <w:noProof/>
          <w:sz w:val="24"/>
          <w:szCs w:val="24"/>
          <w:lang w:eastAsia="ru-RU"/>
        </w:rPr>
        <w:lastRenderedPageBreak/>
        <w:drawing>
          <wp:anchor distT="0" distB="0" distL="114300" distR="114300" simplePos="0" relativeHeight="251672576" behindDoc="0" locked="0" layoutInCell="1" allowOverlap="1">
            <wp:simplePos x="0" y="0"/>
            <wp:positionH relativeFrom="column">
              <wp:posOffset>-1905</wp:posOffset>
            </wp:positionH>
            <wp:positionV relativeFrom="paragraph">
              <wp:posOffset>33655</wp:posOffset>
            </wp:positionV>
            <wp:extent cx="1149350" cy="882015"/>
            <wp:effectExtent l="19050" t="0" r="0" b="0"/>
            <wp:wrapSquare wrapText="bothSides"/>
            <wp:docPr id="28" name="Рисунок 27" descr="37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3303.jpg"/>
                    <pic:cNvPicPr/>
                  </pic:nvPicPr>
                  <pic:blipFill>
                    <a:blip r:embed="rId15" cstate="print"/>
                    <a:stretch>
                      <a:fillRect/>
                    </a:stretch>
                  </pic:blipFill>
                  <pic:spPr>
                    <a:xfrm>
                      <a:off x="0" y="0"/>
                      <a:ext cx="1149350" cy="882015"/>
                    </a:xfrm>
                    <a:prstGeom prst="rect">
                      <a:avLst/>
                    </a:prstGeom>
                  </pic:spPr>
                </pic:pic>
              </a:graphicData>
            </a:graphic>
          </wp:anchor>
        </w:drawing>
      </w:r>
      <w:r w:rsidR="00B974F2" w:rsidRPr="00192113">
        <w:rPr>
          <w:rFonts w:ascii="Book Antiqua" w:hAnsi="Book Antiqua"/>
          <w:sz w:val="24"/>
          <w:szCs w:val="24"/>
        </w:rPr>
        <w:t>Продолжена деятельность детского телефона доверия с ед</w:t>
      </w:r>
      <w:r w:rsidR="00B974F2" w:rsidRPr="00192113">
        <w:rPr>
          <w:rFonts w:ascii="Book Antiqua" w:hAnsi="Book Antiqua"/>
          <w:sz w:val="24"/>
          <w:szCs w:val="24"/>
        </w:rPr>
        <w:t>и</w:t>
      </w:r>
      <w:r w:rsidR="00B974F2" w:rsidRPr="00192113">
        <w:rPr>
          <w:rFonts w:ascii="Book Antiqua" w:hAnsi="Book Antiqua"/>
          <w:sz w:val="24"/>
          <w:szCs w:val="24"/>
        </w:rPr>
        <w:t>ным общероссийским номером, действующим на территории О</w:t>
      </w:r>
      <w:r w:rsidR="00B974F2" w:rsidRPr="00192113">
        <w:rPr>
          <w:rFonts w:ascii="Book Antiqua" w:hAnsi="Book Antiqua"/>
          <w:sz w:val="24"/>
          <w:szCs w:val="24"/>
        </w:rPr>
        <w:t>м</w:t>
      </w:r>
      <w:r w:rsidR="00B974F2" w:rsidRPr="00192113">
        <w:rPr>
          <w:rFonts w:ascii="Book Antiqua" w:hAnsi="Book Antiqua"/>
          <w:sz w:val="24"/>
          <w:szCs w:val="24"/>
        </w:rPr>
        <w:t>ской области в круглосуточном ре</w:t>
      </w:r>
      <w:r w:rsidR="00B974F2">
        <w:rPr>
          <w:rFonts w:ascii="Book Antiqua" w:hAnsi="Book Antiqua"/>
          <w:sz w:val="24"/>
          <w:szCs w:val="24"/>
        </w:rPr>
        <w:t xml:space="preserve">жиме с 2010 года, в рамках </w:t>
      </w:r>
      <w:r w:rsidR="00B974F2" w:rsidRPr="00192113">
        <w:rPr>
          <w:rFonts w:ascii="Book Antiqua" w:hAnsi="Book Antiqua"/>
          <w:sz w:val="24"/>
          <w:szCs w:val="24"/>
        </w:rPr>
        <w:t>с</w:t>
      </w:r>
      <w:r w:rsidR="00B974F2" w:rsidRPr="00192113">
        <w:rPr>
          <w:rFonts w:ascii="Book Antiqua" w:hAnsi="Book Antiqua"/>
          <w:sz w:val="24"/>
          <w:szCs w:val="24"/>
        </w:rPr>
        <w:t>о</w:t>
      </w:r>
      <w:r w:rsidR="00B974F2" w:rsidRPr="00192113">
        <w:rPr>
          <w:rFonts w:ascii="Book Antiqua" w:hAnsi="Book Antiqua"/>
          <w:sz w:val="24"/>
          <w:szCs w:val="24"/>
        </w:rPr>
        <w:t>глашения, подписанного Министерством с Фондом поддержки д</w:t>
      </w:r>
      <w:r w:rsidR="00B974F2" w:rsidRPr="00192113">
        <w:rPr>
          <w:rFonts w:ascii="Book Antiqua" w:hAnsi="Book Antiqua"/>
          <w:sz w:val="24"/>
          <w:szCs w:val="24"/>
        </w:rPr>
        <w:t>е</w:t>
      </w:r>
      <w:r w:rsidR="00B974F2" w:rsidRPr="00192113">
        <w:rPr>
          <w:rFonts w:ascii="Book Antiqua" w:hAnsi="Book Antiqua"/>
          <w:sz w:val="24"/>
          <w:szCs w:val="24"/>
        </w:rPr>
        <w:t xml:space="preserve">тей, находящихся в трудной жизненной ситуации. </w:t>
      </w:r>
    </w:p>
    <w:p w:rsidR="00B974F2" w:rsidRPr="00192113" w:rsidRDefault="00614426" w:rsidP="00597FB8">
      <w:pPr>
        <w:spacing w:after="0" w:line="240" w:lineRule="auto"/>
        <w:ind w:firstLine="709"/>
        <w:jc w:val="both"/>
        <w:rPr>
          <w:rFonts w:ascii="Book Antiqua" w:hAnsi="Book Antiqua"/>
          <w:sz w:val="24"/>
          <w:szCs w:val="24"/>
        </w:rPr>
      </w:pPr>
      <w:r>
        <w:rPr>
          <w:rFonts w:ascii="Book Antiqua" w:hAnsi="Book Antiqua"/>
          <w:sz w:val="24"/>
          <w:szCs w:val="24"/>
        </w:rPr>
        <w:t>О</w:t>
      </w:r>
      <w:r w:rsidR="00B974F2" w:rsidRPr="00192113">
        <w:rPr>
          <w:rFonts w:ascii="Book Antiqua" w:hAnsi="Book Antiqua"/>
          <w:sz w:val="24"/>
          <w:szCs w:val="24"/>
        </w:rPr>
        <w:t xml:space="preserve">беспечение работы телефона доверия осуществляют психологи-консультанты. В целях оказания качественной психологической помощи каждый специалист в полном объеме обеспечен информацией о службах </w:t>
      </w:r>
      <w:proofErr w:type="gramStart"/>
      <w:r w:rsidR="00B974F2" w:rsidRPr="00192113">
        <w:rPr>
          <w:rFonts w:ascii="Book Antiqua" w:hAnsi="Book Antiqua"/>
          <w:sz w:val="24"/>
          <w:szCs w:val="24"/>
        </w:rPr>
        <w:t>г</w:t>
      </w:r>
      <w:proofErr w:type="gramEnd"/>
      <w:r w:rsidR="00B974F2" w:rsidRPr="00192113">
        <w:rPr>
          <w:rFonts w:ascii="Book Antiqua" w:hAnsi="Book Antiqua"/>
          <w:sz w:val="24"/>
          <w:szCs w:val="24"/>
        </w:rPr>
        <w:t>. Омска и О</w:t>
      </w:r>
      <w:r w:rsidR="00B974F2" w:rsidRPr="00192113">
        <w:rPr>
          <w:rFonts w:ascii="Book Antiqua" w:hAnsi="Book Antiqua"/>
          <w:sz w:val="24"/>
          <w:szCs w:val="24"/>
        </w:rPr>
        <w:t>м</w:t>
      </w:r>
      <w:r w:rsidR="00B974F2" w:rsidRPr="00192113">
        <w:rPr>
          <w:rFonts w:ascii="Book Antiqua" w:hAnsi="Book Antiqua"/>
          <w:sz w:val="24"/>
          <w:szCs w:val="24"/>
        </w:rPr>
        <w:t>ской области, в которые при необходимости может дополнительно обратиться аб</w:t>
      </w:r>
      <w:r w:rsidR="00B974F2" w:rsidRPr="00192113">
        <w:rPr>
          <w:rFonts w:ascii="Book Antiqua" w:hAnsi="Book Antiqua"/>
          <w:sz w:val="24"/>
          <w:szCs w:val="24"/>
        </w:rPr>
        <w:t>о</w:t>
      </w:r>
      <w:r w:rsidR="00B974F2" w:rsidRPr="00192113">
        <w:rPr>
          <w:rFonts w:ascii="Book Antiqua" w:hAnsi="Book Antiqua"/>
          <w:sz w:val="24"/>
          <w:szCs w:val="24"/>
        </w:rPr>
        <w:t>нент. Разработан и выстроен алгоритм процесса консультирования, действий в кр</w:t>
      </w:r>
      <w:r w:rsidR="00B974F2" w:rsidRPr="00192113">
        <w:rPr>
          <w:rFonts w:ascii="Book Antiqua" w:hAnsi="Book Antiqua"/>
          <w:sz w:val="24"/>
          <w:szCs w:val="24"/>
        </w:rPr>
        <w:t>и</w:t>
      </w:r>
      <w:r w:rsidR="00B974F2" w:rsidRPr="00192113">
        <w:rPr>
          <w:rFonts w:ascii="Book Antiqua" w:hAnsi="Book Antiqua"/>
          <w:sz w:val="24"/>
          <w:szCs w:val="24"/>
        </w:rPr>
        <w:t>зисных ситуациях, осуществлена подборка методов и приемов, используемых в практике телефонного консультирования. Ежемесячно в учреждениях проводится учеба специалистов службы детского телефона доверия с элементами тренинга, где обсуждаются проблемные звонки, ситуации и пути решения, ежеквартально – ме</w:t>
      </w:r>
      <w:r w:rsidR="00B974F2" w:rsidRPr="00192113">
        <w:rPr>
          <w:rFonts w:ascii="Book Antiqua" w:hAnsi="Book Antiqua"/>
          <w:sz w:val="24"/>
          <w:szCs w:val="24"/>
        </w:rPr>
        <w:t>ж</w:t>
      </w:r>
      <w:r w:rsidR="00B974F2" w:rsidRPr="00192113">
        <w:rPr>
          <w:rFonts w:ascii="Book Antiqua" w:hAnsi="Book Antiqua"/>
          <w:sz w:val="24"/>
          <w:szCs w:val="24"/>
        </w:rPr>
        <w:t xml:space="preserve">ведомственные </w:t>
      </w:r>
      <w:proofErr w:type="spellStart"/>
      <w:r w:rsidR="00B974F2" w:rsidRPr="00192113">
        <w:rPr>
          <w:rFonts w:ascii="Book Antiqua" w:hAnsi="Book Antiqua"/>
          <w:sz w:val="24"/>
          <w:szCs w:val="24"/>
        </w:rPr>
        <w:t>супервизорские</w:t>
      </w:r>
      <w:proofErr w:type="spellEnd"/>
      <w:r w:rsidR="00B974F2" w:rsidRPr="00192113">
        <w:rPr>
          <w:rFonts w:ascii="Book Antiqua" w:hAnsi="Book Antiqua"/>
          <w:sz w:val="24"/>
          <w:szCs w:val="24"/>
        </w:rPr>
        <w:t xml:space="preserve"> сессии. </w:t>
      </w:r>
    </w:p>
    <w:p w:rsidR="00B974F2" w:rsidRPr="00192113" w:rsidRDefault="00B974F2" w:rsidP="00597FB8">
      <w:pPr>
        <w:spacing w:after="0" w:line="240" w:lineRule="auto"/>
        <w:ind w:firstLine="709"/>
        <w:jc w:val="both"/>
        <w:rPr>
          <w:rFonts w:ascii="Book Antiqua" w:hAnsi="Book Antiqua"/>
          <w:sz w:val="24"/>
          <w:szCs w:val="24"/>
        </w:rPr>
      </w:pPr>
      <w:r w:rsidRPr="00192113">
        <w:rPr>
          <w:rFonts w:ascii="Book Antiqua" w:hAnsi="Book Antiqua"/>
          <w:sz w:val="24"/>
          <w:szCs w:val="24"/>
        </w:rPr>
        <w:t>В Омской области к телефону доверия с  единым общероссийским номером подключены 5 служб, функционирующих на базе ЦСПСД, ЦСАН "Надежда", казе</w:t>
      </w:r>
      <w:r w:rsidRPr="00192113">
        <w:rPr>
          <w:rFonts w:ascii="Book Antiqua" w:hAnsi="Book Antiqua"/>
          <w:sz w:val="24"/>
          <w:szCs w:val="24"/>
        </w:rPr>
        <w:t>н</w:t>
      </w:r>
      <w:r w:rsidRPr="00192113">
        <w:rPr>
          <w:rFonts w:ascii="Book Antiqua" w:hAnsi="Book Antiqua"/>
          <w:sz w:val="24"/>
          <w:szCs w:val="24"/>
        </w:rPr>
        <w:t xml:space="preserve">ных учреждений Омской области "Омский областной центр социально-психологической помощи несовершеннолетним и молодежи", "Центр </w:t>
      </w:r>
      <w:proofErr w:type="spellStart"/>
      <w:r w:rsidRPr="00192113">
        <w:rPr>
          <w:rFonts w:ascii="Book Antiqua" w:hAnsi="Book Antiqua"/>
          <w:sz w:val="24"/>
          <w:szCs w:val="24"/>
        </w:rPr>
        <w:t>психолого-медико-социального</w:t>
      </w:r>
      <w:proofErr w:type="spellEnd"/>
      <w:r w:rsidRPr="00192113">
        <w:rPr>
          <w:rFonts w:ascii="Book Antiqua" w:hAnsi="Book Antiqua"/>
          <w:sz w:val="24"/>
          <w:szCs w:val="24"/>
        </w:rPr>
        <w:t xml:space="preserve"> сопровождения", "Центр поддержки семьи".</w:t>
      </w:r>
    </w:p>
    <w:p w:rsidR="00B974F2" w:rsidRPr="00192113" w:rsidRDefault="00B974F2" w:rsidP="00597FB8">
      <w:pPr>
        <w:spacing w:after="0" w:line="240" w:lineRule="auto"/>
        <w:ind w:firstLine="709"/>
        <w:jc w:val="both"/>
        <w:rPr>
          <w:rFonts w:ascii="Book Antiqua" w:hAnsi="Book Antiqua"/>
          <w:sz w:val="24"/>
          <w:szCs w:val="24"/>
        </w:rPr>
      </w:pPr>
      <w:r w:rsidRPr="00192113">
        <w:rPr>
          <w:rFonts w:ascii="Book Antiqua" w:hAnsi="Book Antiqua"/>
          <w:sz w:val="24"/>
          <w:szCs w:val="24"/>
        </w:rPr>
        <w:t>В 2014 году</w:t>
      </w:r>
      <w:r w:rsidRPr="00192113">
        <w:rPr>
          <w:rFonts w:ascii="Book Antiqua" w:hAnsi="Book Antiqua"/>
          <w:b/>
          <w:bCs/>
          <w:spacing w:val="-4"/>
          <w:sz w:val="24"/>
          <w:szCs w:val="24"/>
        </w:rPr>
        <w:t xml:space="preserve"> </w:t>
      </w:r>
      <w:r w:rsidRPr="00192113">
        <w:rPr>
          <w:rFonts w:ascii="Book Antiqua" w:hAnsi="Book Antiqua"/>
          <w:sz w:val="24"/>
          <w:szCs w:val="24"/>
        </w:rPr>
        <w:t>на телефон доверия поступило 27</w:t>
      </w:r>
      <w:r w:rsidR="00A75F38">
        <w:rPr>
          <w:rFonts w:ascii="Book Antiqua" w:hAnsi="Book Antiqua"/>
          <w:sz w:val="24"/>
          <w:szCs w:val="24"/>
          <w:lang w:val="en-US"/>
        </w:rPr>
        <w:t> </w:t>
      </w:r>
      <w:r w:rsidRPr="00192113">
        <w:rPr>
          <w:rFonts w:ascii="Book Antiqua" w:hAnsi="Book Antiqua"/>
          <w:sz w:val="24"/>
          <w:szCs w:val="24"/>
        </w:rPr>
        <w:t>230 звонков, в том числе 17</w:t>
      </w:r>
      <w:r>
        <w:rPr>
          <w:rFonts w:ascii="Book Antiqua" w:hAnsi="Book Antiqua"/>
          <w:sz w:val="24"/>
          <w:szCs w:val="24"/>
        </w:rPr>
        <w:t> </w:t>
      </w:r>
      <w:r w:rsidRPr="00192113">
        <w:rPr>
          <w:rFonts w:ascii="Book Antiqua" w:hAnsi="Book Antiqua"/>
          <w:sz w:val="24"/>
          <w:szCs w:val="24"/>
        </w:rPr>
        <w:t>353</w:t>
      </w:r>
      <w:r>
        <w:rPr>
          <w:rFonts w:ascii="Book Antiqua" w:hAnsi="Book Antiqua"/>
          <w:sz w:val="24"/>
          <w:szCs w:val="24"/>
        </w:rPr>
        <w:t> </w:t>
      </w:r>
      <w:r w:rsidRPr="00192113">
        <w:rPr>
          <w:rFonts w:ascii="Book Antiqua" w:hAnsi="Book Antiqua"/>
          <w:sz w:val="24"/>
          <w:szCs w:val="24"/>
        </w:rPr>
        <w:t xml:space="preserve">звонка от детей и подростков. Всем обратившимся оказана консультативная помощь. По поступившим обращениям в зависимости от случая и наличия данных об абонентах организован социальный патронаж семей. </w:t>
      </w:r>
    </w:p>
    <w:p w:rsidR="00B974F2" w:rsidRPr="00192113" w:rsidRDefault="00B974F2" w:rsidP="00597FB8">
      <w:pPr>
        <w:spacing w:after="0" w:line="240" w:lineRule="auto"/>
        <w:ind w:firstLine="709"/>
        <w:jc w:val="both"/>
        <w:rPr>
          <w:rFonts w:ascii="Book Antiqua" w:hAnsi="Book Antiqua"/>
          <w:sz w:val="24"/>
          <w:szCs w:val="24"/>
        </w:rPr>
      </w:pPr>
      <w:r w:rsidRPr="00192113">
        <w:rPr>
          <w:rFonts w:ascii="Book Antiqua" w:hAnsi="Book Antiqua"/>
          <w:sz w:val="24"/>
          <w:szCs w:val="24"/>
        </w:rPr>
        <w:t>В рамках межведомственного плана деятельности, направленной на повыш</w:t>
      </w:r>
      <w:r w:rsidRPr="00192113">
        <w:rPr>
          <w:rFonts w:ascii="Book Antiqua" w:hAnsi="Book Antiqua"/>
          <w:sz w:val="24"/>
          <w:szCs w:val="24"/>
        </w:rPr>
        <w:t>е</w:t>
      </w:r>
      <w:r w:rsidRPr="00192113">
        <w:rPr>
          <w:rFonts w:ascii="Book Antiqua" w:hAnsi="Book Antiqua"/>
          <w:sz w:val="24"/>
          <w:szCs w:val="24"/>
        </w:rPr>
        <w:t>ние эффективности профилактической работы, снижение негативных социальных явлений в детско-подростковой среде Омской области, в 2014 году организована р</w:t>
      </w:r>
      <w:r w:rsidRPr="00192113">
        <w:rPr>
          <w:rFonts w:ascii="Book Antiqua" w:hAnsi="Book Antiqua"/>
          <w:sz w:val="24"/>
          <w:szCs w:val="24"/>
        </w:rPr>
        <w:t>а</w:t>
      </w:r>
      <w:r w:rsidRPr="00192113">
        <w:rPr>
          <w:rFonts w:ascii="Book Antiqua" w:hAnsi="Book Antiqua"/>
          <w:sz w:val="24"/>
          <w:szCs w:val="24"/>
        </w:rPr>
        <w:t>бота участковых социальных служб, выездных мобильных бригад  по выявлению с</w:t>
      </w:r>
      <w:r w:rsidRPr="00192113">
        <w:rPr>
          <w:rFonts w:ascii="Book Antiqua" w:hAnsi="Book Antiqua"/>
          <w:sz w:val="24"/>
          <w:szCs w:val="24"/>
        </w:rPr>
        <w:t>е</w:t>
      </w:r>
      <w:r w:rsidRPr="00192113">
        <w:rPr>
          <w:rFonts w:ascii="Book Antiqua" w:hAnsi="Book Antiqua"/>
          <w:sz w:val="24"/>
          <w:szCs w:val="24"/>
        </w:rPr>
        <w:t>мей с высоким риском семейного насилия.</w:t>
      </w:r>
    </w:p>
    <w:p w:rsidR="00B974F2" w:rsidRPr="00A75F38" w:rsidRDefault="00B974F2" w:rsidP="00597FB8">
      <w:pPr>
        <w:spacing w:after="0" w:line="240" w:lineRule="auto"/>
        <w:ind w:firstLine="708"/>
        <w:jc w:val="both"/>
        <w:rPr>
          <w:rFonts w:ascii="Book Antiqua" w:hAnsi="Book Antiqua"/>
          <w:spacing w:val="-4"/>
          <w:sz w:val="24"/>
          <w:szCs w:val="24"/>
        </w:rPr>
      </w:pPr>
      <w:r w:rsidRPr="00192113">
        <w:rPr>
          <w:rFonts w:ascii="Book Antiqua" w:hAnsi="Book Antiqua"/>
          <w:sz w:val="24"/>
          <w:szCs w:val="24"/>
        </w:rPr>
        <w:t xml:space="preserve">По состоянию на 31 декабря 2014 года в муниципальных районах Омской </w:t>
      </w:r>
      <w:r w:rsidRPr="00A75F38">
        <w:rPr>
          <w:rFonts w:ascii="Book Antiqua" w:hAnsi="Book Antiqua"/>
          <w:spacing w:val="-4"/>
          <w:sz w:val="24"/>
          <w:szCs w:val="24"/>
        </w:rPr>
        <w:t>о</w:t>
      </w:r>
      <w:r w:rsidRPr="00A75F38">
        <w:rPr>
          <w:rFonts w:ascii="Book Antiqua" w:hAnsi="Book Antiqua"/>
          <w:spacing w:val="-4"/>
          <w:sz w:val="24"/>
          <w:szCs w:val="24"/>
        </w:rPr>
        <w:t>б</w:t>
      </w:r>
      <w:r w:rsidRPr="00A75F38">
        <w:rPr>
          <w:rFonts w:ascii="Book Antiqua" w:hAnsi="Book Antiqua"/>
          <w:spacing w:val="-4"/>
          <w:sz w:val="24"/>
          <w:szCs w:val="24"/>
        </w:rPr>
        <w:t>ласти работу по раннему выявлению семей с детьми, находящихся в трудной жизне</w:t>
      </w:r>
      <w:r w:rsidRPr="00A75F38">
        <w:rPr>
          <w:rFonts w:ascii="Book Antiqua" w:hAnsi="Book Antiqua"/>
          <w:spacing w:val="-4"/>
          <w:sz w:val="24"/>
          <w:szCs w:val="24"/>
        </w:rPr>
        <w:t>н</w:t>
      </w:r>
      <w:r w:rsidRPr="00A75F38">
        <w:rPr>
          <w:rFonts w:ascii="Book Antiqua" w:hAnsi="Book Antiqua"/>
          <w:spacing w:val="-4"/>
          <w:sz w:val="24"/>
          <w:szCs w:val="24"/>
        </w:rPr>
        <w:t>ной ситуации, по участковому принципу осуществля</w:t>
      </w:r>
      <w:r w:rsidR="00614426">
        <w:rPr>
          <w:rFonts w:ascii="Book Antiqua" w:hAnsi="Book Antiqua"/>
          <w:spacing w:val="-4"/>
          <w:sz w:val="24"/>
          <w:szCs w:val="24"/>
        </w:rPr>
        <w:t>ли</w:t>
      </w:r>
      <w:r w:rsidRPr="00A75F38">
        <w:rPr>
          <w:rFonts w:ascii="Book Antiqua" w:hAnsi="Book Antiqua"/>
          <w:spacing w:val="-4"/>
          <w:sz w:val="24"/>
          <w:szCs w:val="24"/>
        </w:rPr>
        <w:t xml:space="preserve"> 172 специалиста КЦСОН.  </w:t>
      </w:r>
    </w:p>
    <w:p w:rsidR="00B974F2" w:rsidRPr="00192113" w:rsidRDefault="004C4535" w:rsidP="00597FB8">
      <w:pPr>
        <w:spacing w:after="0" w:line="240" w:lineRule="auto"/>
        <w:ind w:firstLine="709"/>
        <w:jc w:val="both"/>
        <w:rPr>
          <w:rFonts w:ascii="Book Antiqua" w:hAnsi="Book Antiqua"/>
          <w:sz w:val="24"/>
          <w:szCs w:val="24"/>
        </w:rPr>
      </w:pPr>
      <w:r>
        <w:rPr>
          <w:rFonts w:ascii="Book Antiqua" w:hAnsi="Book Antiqua"/>
          <w:noProof/>
          <w:sz w:val="24"/>
          <w:szCs w:val="24"/>
          <w:lang w:eastAsia="ru-RU"/>
        </w:rPr>
        <w:drawing>
          <wp:anchor distT="0" distB="0" distL="114300" distR="114300" simplePos="0" relativeHeight="251673600" behindDoc="0" locked="0" layoutInCell="1" allowOverlap="1">
            <wp:simplePos x="0" y="0"/>
            <wp:positionH relativeFrom="column">
              <wp:posOffset>13970</wp:posOffset>
            </wp:positionH>
            <wp:positionV relativeFrom="paragraph">
              <wp:posOffset>35560</wp:posOffset>
            </wp:positionV>
            <wp:extent cx="1061720" cy="1094740"/>
            <wp:effectExtent l="19050" t="0" r="5080" b="0"/>
            <wp:wrapSquare wrapText="bothSides"/>
            <wp:docPr id="29" name="Рисунок 28" descr="u1119f11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119f11667.jpg"/>
                    <pic:cNvPicPr/>
                  </pic:nvPicPr>
                  <pic:blipFill>
                    <a:blip r:embed="rId16" cstate="print"/>
                    <a:stretch>
                      <a:fillRect/>
                    </a:stretch>
                  </pic:blipFill>
                  <pic:spPr>
                    <a:xfrm>
                      <a:off x="0" y="0"/>
                      <a:ext cx="1061720" cy="1094740"/>
                    </a:xfrm>
                    <a:prstGeom prst="rect">
                      <a:avLst/>
                    </a:prstGeom>
                  </pic:spPr>
                </pic:pic>
              </a:graphicData>
            </a:graphic>
          </wp:anchor>
        </w:drawing>
      </w:r>
      <w:r w:rsidR="00B974F2" w:rsidRPr="00192113">
        <w:rPr>
          <w:rFonts w:ascii="Book Antiqua" w:hAnsi="Book Antiqua"/>
          <w:sz w:val="24"/>
          <w:szCs w:val="24"/>
        </w:rPr>
        <w:t>Организовано сопровождение семей, в которых имели факты жестокого о</w:t>
      </w:r>
      <w:r w:rsidR="00B974F2" w:rsidRPr="00192113">
        <w:rPr>
          <w:rFonts w:ascii="Book Antiqua" w:hAnsi="Book Antiqua"/>
          <w:sz w:val="24"/>
          <w:szCs w:val="24"/>
        </w:rPr>
        <w:t>б</w:t>
      </w:r>
      <w:r w:rsidR="00B974F2" w:rsidRPr="00192113">
        <w:rPr>
          <w:rFonts w:ascii="Book Antiqua" w:hAnsi="Book Antiqua"/>
          <w:sz w:val="24"/>
          <w:szCs w:val="24"/>
        </w:rPr>
        <w:t xml:space="preserve">ращения с детьми, насилия, попытки суицидов. </w:t>
      </w:r>
    </w:p>
    <w:p w:rsidR="00B974F2" w:rsidRPr="00192113" w:rsidRDefault="00B974F2" w:rsidP="00597FB8">
      <w:pPr>
        <w:autoSpaceDE w:val="0"/>
        <w:autoSpaceDN w:val="0"/>
        <w:adjustRightInd w:val="0"/>
        <w:spacing w:after="0" w:line="240" w:lineRule="auto"/>
        <w:ind w:firstLine="708"/>
        <w:jc w:val="both"/>
        <w:rPr>
          <w:rFonts w:ascii="Book Antiqua" w:hAnsi="Book Antiqua"/>
          <w:color w:val="000000"/>
          <w:sz w:val="24"/>
          <w:szCs w:val="24"/>
        </w:rPr>
      </w:pPr>
      <w:proofErr w:type="gramStart"/>
      <w:r w:rsidRPr="00192113">
        <w:rPr>
          <w:rFonts w:ascii="Book Antiqua" w:hAnsi="Book Antiqua"/>
          <w:color w:val="000000"/>
          <w:sz w:val="24"/>
          <w:szCs w:val="24"/>
        </w:rPr>
        <w:t>В рамках реализации Комплексного плана в целях соверше</w:t>
      </w:r>
      <w:r w:rsidRPr="00192113">
        <w:rPr>
          <w:rFonts w:ascii="Book Antiqua" w:hAnsi="Book Antiqua"/>
          <w:color w:val="000000"/>
          <w:sz w:val="24"/>
          <w:szCs w:val="24"/>
        </w:rPr>
        <w:t>н</w:t>
      </w:r>
      <w:r w:rsidRPr="00192113">
        <w:rPr>
          <w:rFonts w:ascii="Book Antiqua" w:hAnsi="Book Antiqua"/>
          <w:color w:val="000000"/>
          <w:sz w:val="24"/>
          <w:szCs w:val="24"/>
        </w:rPr>
        <w:t>ствования механизмов межведомственной координации в сфере профилактики суицидального поведения в соответствии с Указом Губернатора Омской области от 19 ноября 2013</w:t>
      </w:r>
      <w:r w:rsidR="00AA2114">
        <w:rPr>
          <w:rFonts w:ascii="Book Antiqua" w:hAnsi="Book Antiqua"/>
          <w:color w:val="000000"/>
          <w:sz w:val="24"/>
          <w:szCs w:val="24"/>
        </w:rPr>
        <w:t> </w:t>
      </w:r>
      <w:r w:rsidRPr="00192113">
        <w:rPr>
          <w:rFonts w:ascii="Book Antiqua" w:hAnsi="Book Antiqua"/>
          <w:color w:val="000000"/>
          <w:sz w:val="24"/>
          <w:szCs w:val="24"/>
        </w:rPr>
        <w:t>года № 157 "О п</w:t>
      </w:r>
      <w:r w:rsidRPr="00192113">
        <w:rPr>
          <w:rFonts w:ascii="Book Antiqua" w:hAnsi="Book Antiqua"/>
          <w:color w:val="000000"/>
          <w:sz w:val="24"/>
          <w:szCs w:val="24"/>
        </w:rPr>
        <w:t>о</w:t>
      </w:r>
      <w:r w:rsidRPr="00192113">
        <w:rPr>
          <w:rFonts w:ascii="Book Antiqua" w:hAnsi="Book Antiqua"/>
          <w:color w:val="000000"/>
          <w:sz w:val="24"/>
          <w:szCs w:val="24"/>
        </w:rPr>
        <w:t>рядке осуществления профилактики и организации мониторинга суицидального повед</w:t>
      </w:r>
      <w:r w:rsidR="00AA2114">
        <w:rPr>
          <w:rFonts w:ascii="Book Antiqua" w:hAnsi="Book Antiqua"/>
          <w:color w:val="000000"/>
          <w:sz w:val="24"/>
          <w:szCs w:val="24"/>
        </w:rPr>
        <w:t xml:space="preserve">ения населения Омской области" </w:t>
      </w:r>
      <w:r w:rsidRPr="00192113">
        <w:rPr>
          <w:rFonts w:ascii="Book Antiqua" w:hAnsi="Book Antiqua"/>
          <w:color w:val="000000"/>
          <w:sz w:val="24"/>
          <w:szCs w:val="24"/>
        </w:rPr>
        <w:t>продолжена работа межведомственных к</w:t>
      </w:r>
      <w:r w:rsidRPr="00192113">
        <w:rPr>
          <w:rFonts w:ascii="Book Antiqua" w:hAnsi="Book Antiqua"/>
          <w:color w:val="000000"/>
          <w:sz w:val="24"/>
          <w:szCs w:val="24"/>
        </w:rPr>
        <w:t>о</w:t>
      </w:r>
      <w:r w:rsidRPr="00192113">
        <w:rPr>
          <w:rFonts w:ascii="Book Antiqua" w:hAnsi="Book Antiqua"/>
          <w:color w:val="000000"/>
          <w:sz w:val="24"/>
          <w:szCs w:val="24"/>
        </w:rPr>
        <w:t>миссий по профилактике суицидального поведения населения Омской области (д</w:t>
      </w:r>
      <w:r w:rsidRPr="00192113">
        <w:rPr>
          <w:rFonts w:ascii="Book Antiqua" w:hAnsi="Book Antiqua"/>
          <w:color w:val="000000"/>
          <w:sz w:val="24"/>
          <w:szCs w:val="24"/>
        </w:rPr>
        <w:t>а</w:t>
      </w:r>
      <w:r w:rsidRPr="00192113">
        <w:rPr>
          <w:rFonts w:ascii="Book Antiqua" w:hAnsi="Book Antiqua"/>
          <w:color w:val="000000"/>
          <w:sz w:val="24"/>
          <w:szCs w:val="24"/>
        </w:rPr>
        <w:t xml:space="preserve">лее – комиссии). </w:t>
      </w:r>
      <w:proofErr w:type="gramEnd"/>
    </w:p>
    <w:p w:rsidR="00B974F2" w:rsidRPr="00192113" w:rsidRDefault="00B974F2" w:rsidP="00597FB8">
      <w:pPr>
        <w:tabs>
          <w:tab w:val="left" w:pos="690"/>
        </w:tabs>
        <w:spacing w:after="0" w:line="240" w:lineRule="auto"/>
        <w:ind w:firstLine="709"/>
        <w:jc w:val="both"/>
        <w:rPr>
          <w:rFonts w:ascii="Book Antiqua" w:eastAsia="Lucida Sans Unicode" w:hAnsi="Book Antiqua"/>
          <w:kern w:val="2"/>
          <w:sz w:val="24"/>
          <w:szCs w:val="24"/>
        </w:rPr>
      </w:pPr>
      <w:r w:rsidRPr="00192113">
        <w:rPr>
          <w:rFonts w:ascii="Book Antiqua" w:hAnsi="Book Antiqua"/>
          <w:sz w:val="24"/>
          <w:szCs w:val="24"/>
        </w:rPr>
        <w:t xml:space="preserve">Специалистами учреждений организовано </w:t>
      </w:r>
      <w:r w:rsidRPr="00192113">
        <w:rPr>
          <w:rFonts w:ascii="Book Antiqua" w:eastAsia="Lucida Sans Unicode" w:hAnsi="Book Antiqua"/>
          <w:kern w:val="2"/>
          <w:sz w:val="24"/>
          <w:szCs w:val="24"/>
        </w:rPr>
        <w:t>правовое и психологическое пр</w:t>
      </w:r>
      <w:r w:rsidRPr="00192113">
        <w:rPr>
          <w:rFonts w:ascii="Book Antiqua" w:eastAsia="Lucida Sans Unicode" w:hAnsi="Book Antiqua"/>
          <w:kern w:val="2"/>
          <w:sz w:val="24"/>
          <w:szCs w:val="24"/>
        </w:rPr>
        <w:t>о</w:t>
      </w:r>
      <w:r w:rsidRPr="00192113">
        <w:rPr>
          <w:rFonts w:ascii="Book Antiqua" w:eastAsia="Lucida Sans Unicode" w:hAnsi="Book Antiqua"/>
          <w:kern w:val="2"/>
          <w:sz w:val="24"/>
          <w:szCs w:val="24"/>
        </w:rPr>
        <w:t xml:space="preserve">свещение населения по вопросам профилактики жестокого обращения с детьми, суицидального поведения несовершеннолетних. </w:t>
      </w:r>
      <w:r w:rsidRPr="00192113">
        <w:rPr>
          <w:rFonts w:ascii="Book Antiqua" w:hAnsi="Book Antiqua"/>
          <w:sz w:val="24"/>
          <w:szCs w:val="24"/>
        </w:rPr>
        <w:t xml:space="preserve">Данные мероприятия </w:t>
      </w:r>
      <w:r w:rsidRPr="00192113">
        <w:rPr>
          <w:rFonts w:ascii="Book Antiqua" w:eastAsia="Lucida Sans Unicode" w:hAnsi="Book Antiqua"/>
          <w:kern w:val="2"/>
          <w:sz w:val="24"/>
          <w:szCs w:val="24"/>
        </w:rPr>
        <w:t>сопрово</w:t>
      </w:r>
      <w:r w:rsidRPr="00192113">
        <w:rPr>
          <w:rFonts w:ascii="Book Antiqua" w:eastAsia="Lucida Sans Unicode" w:hAnsi="Book Antiqua"/>
          <w:kern w:val="2"/>
          <w:sz w:val="24"/>
          <w:szCs w:val="24"/>
        </w:rPr>
        <w:t>ж</w:t>
      </w:r>
      <w:r w:rsidR="00575A56">
        <w:rPr>
          <w:rFonts w:ascii="Book Antiqua" w:eastAsia="Lucida Sans Unicode" w:hAnsi="Book Antiqua"/>
          <w:kern w:val="2"/>
          <w:sz w:val="24"/>
          <w:szCs w:val="24"/>
        </w:rPr>
        <w:t xml:space="preserve">даются распространением </w:t>
      </w:r>
      <w:r w:rsidRPr="00192113">
        <w:rPr>
          <w:rFonts w:ascii="Book Antiqua" w:eastAsia="Lucida Sans Unicode" w:hAnsi="Book Antiqua"/>
          <w:kern w:val="2"/>
          <w:sz w:val="24"/>
          <w:szCs w:val="24"/>
        </w:rPr>
        <w:t xml:space="preserve"> информационно-разъяснительн</w:t>
      </w:r>
      <w:r w:rsidR="00614426">
        <w:rPr>
          <w:rFonts w:ascii="Book Antiqua" w:eastAsia="Lucida Sans Unicode" w:hAnsi="Book Antiqua"/>
          <w:kern w:val="2"/>
          <w:sz w:val="24"/>
          <w:szCs w:val="24"/>
        </w:rPr>
        <w:t>ых</w:t>
      </w:r>
      <w:r w:rsidRPr="00192113">
        <w:rPr>
          <w:rFonts w:ascii="Book Antiqua" w:eastAsia="Lucida Sans Unicode" w:hAnsi="Book Antiqua"/>
          <w:kern w:val="2"/>
          <w:sz w:val="24"/>
          <w:szCs w:val="24"/>
        </w:rPr>
        <w:t xml:space="preserve"> материал</w:t>
      </w:r>
      <w:r w:rsidR="00614426">
        <w:rPr>
          <w:rFonts w:ascii="Book Antiqua" w:eastAsia="Lucida Sans Unicode" w:hAnsi="Book Antiqua"/>
          <w:kern w:val="2"/>
          <w:sz w:val="24"/>
          <w:szCs w:val="24"/>
        </w:rPr>
        <w:t>ов</w:t>
      </w:r>
      <w:r w:rsidRPr="00192113">
        <w:rPr>
          <w:rFonts w:ascii="Book Antiqua" w:eastAsia="Lucida Sans Unicode" w:hAnsi="Book Antiqua"/>
          <w:kern w:val="2"/>
          <w:sz w:val="24"/>
          <w:szCs w:val="24"/>
        </w:rPr>
        <w:t xml:space="preserve"> (буклеты, листовки, памятки):</w:t>
      </w:r>
      <w:r w:rsidRPr="00192113">
        <w:rPr>
          <w:rFonts w:ascii="Book Antiqua" w:hAnsi="Book Antiqua"/>
          <w:sz w:val="24"/>
          <w:szCs w:val="24"/>
        </w:rPr>
        <w:t xml:space="preserve"> "Родителям о подростковом суициде", "Как помочь ребенку в кризисных ситуациях", "Предупреждение эмоционального неблагополучия у детей </w:t>
      </w:r>
      <w:r w:rsidRPr="00192113">
        <w:rPr>
          <w:rFonts w:ascii="Book Antiqua" w:hAnsi="Book Antiqua"/>
          <w:sz w:val="24"/>
          <w:szCs w:val="24"/>
        </w:rPr>
        <w:lastRenderedPageBreak/>
        <w:t>и подростков", "Ребенок имеет право на жизнь без насилия!", "Признаки суицидал</w:t>
      </w:r>
      <w:r w:rsidRPr="00192113">
        <w:rPr>
          <w:rFonts w:ascii="Book Antiqua" w:hAnsi="Book Antiqua"/>
          <w:sz w:val="24"/>
          <w:szCs w:val="24"/>
        </w:rPr>
        <w:t>ь</w:t>
      </w:r>
      <w:r w:rsidR="00575A56">
        <w:rPr>
          <w:rFonts w:ascii="Book Antiqua" w:hAnsi="Book Antiqua"/>
          <w:sz w:val="24"/>
          <w:szCs w:val="24"/>
        </w:rPr>
        <w:t>ного риска",</w:t>
      </w:r>
      <w:r w:rsidRPr="00192113">
        <w:rPr>
          <w:rFonts w:ascii="Book Antiqua" w:hAnsi="Book Antiqua"/>
          <w:sz w:val="24"/>
          <w:szCs w:val="24"/>
        </w:rPr>
        <w:t xml:space="preserve"> "Осторожно! Подростковый суицид", "Как помочь ребенку преодолеть кризисные ситуации в жизни", "Профилактика суицида среди подростков", "Суицид или внутренний конфликт".</w:t>
      </w:r>
    </w:p>
    <w:p w:rsidR="00B974F2" w:rsidRPr="00192113" w:rsidRDefault="00B974F2" w:rsidP="00597FB8">
      <w:pPr>
        <w:tabs>
          <w:tab w:val="left" w:pos="690"/>
        </w:tabs>
        <w:spacing w:after="0" w:line="240" w:lineRule="auto"/>
        <w:ind w:firstLine="709"/>
        <w:jc w:val="both"/>
        <w:rPr>
          <w:rFonts w:ascii="Book Antiqua" w:hAnsi="Book Antiqua"/>
          <w:color w:val="000000"/>
          <w:sz w:val="24"/>
          <w:szCs w:val="24"/>
          <w:shd w:val="clear" w:color="auto" w:fill="FFFFFF"/>
        </w:rPr>
      </w:pPr>
      <w:r w:rsidRPr="00192113">
        <w:rPr>
          <w:rFonts w:ascii="Book Antiqua" w:hAnsi="Book Antiqua"/>
          <w:sz w:val="24"/>
          <w:szCs w:val="24"/>
        </w:rPr>
        <w:t>В проведении профилактической и коррекционной работы по предотвращ</w:t>
      </w:r>
      <w:r w:rsidRPr="00192113">
        <w:rPr>
          <w:rFonts w:ascii="Book Antiqua" w:hAnsi="Book Antiqua"/>
          <w:sz w:val="24"/>
          <w:szCs w:val="24"/>
        </w:rPr>
        <w:t>е</w:t>
      </w:r>
      <w:r w:rsidRPr="00192113">
        <w:rPr>
          <w:rFonts w:ascii="Book Antiqua" w:hAnsi="Book Antiqua"/>
          <w:sz w:val="24"/>
          <w:szCs w:val="24"/>
        </w:rPr>
        <w:t>нию суицидальных попыток активное участие принимают мобильные социальные службы, во время выездов которых в сельских поселениях проводятся анкетирование и беседы с родителями, направленные на выявление склонности у детей к суиц</w:t>
      </w:r>
      <w:r w:rsidRPr="00192113">
        <w:rPr>
          <w:rFonts w:ascii="Book Antiqua" w:hAnsi="Book Antiqua"/>
          <w:sz w:val="24"/>
          <w:szCs w:val="24"/>
        </w:rPr>
        <w:t>и</w:t>
      </w:r>
      <w:r w:rsidRPr="00192113">
        <w:rPr>
          <w:rFonts w:ascii="Book Antiqua" w:hAnsi="Book Antiqua"/>
          <w:sz w:val="24"/>
          <w:szCs w:val="24"/>
        </w:rPr>
        <w:t>дальному поведению.</w:t>
      </w:r>
    </w:p>
    <w:p w:rsidR="00B974F2" w:rsidRPr="00192113" w:rsidRDefault="00616F09" w:rsidP="00597FB8">
      <w:pPr>
        <w:tabs>
          <w:tab w:val="left" w:pos="690"/>
        </w:tabs>
        <w:spacing w:after="0" w:line="240" w:lineRule="auto"/>
        <w:ind w:firstLine="709"/>
        <w:jc w:val="both"/>
        <w:rPr>
          <w:rFonts w:ascii="Book Antiqua" w:hAnsi="Book Antiqua"/>
          <w:sz w:val="24"/>
          <w:szCs w:val="24"/>
        </w:rPr>
      </w:pPr>
      <w:r>
        <w:rPr>
          <w:rFonts w:ascii="Book Antiqua" w:hAnsi="Book Antiqua"/>
          <w:color w:val="000000"/>
          <w:sz w:val="24"/>
          <w:szCs w:val="24"/>
        </w:rPr>
        <w:t xml:space="preserve">В </w:t>
      </w:r>
      <w:r w:rsidR="00B974F2" w:rsidRPr="00192113">
        <w:rPr>
          <w:rFonts w:ascii="Book Antiqua" w:hAnsi="Book Antiqua"/>
          <w:color w:val="000000"/>
          <w:sz w:val="24"/>
          <w:szCs w:val="24"/>
        </w:rPr>
        <w:t>2014 год</w:t>
      </w:r>
      <w:r>
        <w:rPr>
          <w:rFonts w:ascii="Book Antiqua" w:hAnsi="Book Antiqua"/>
          <w:color w:val="000000"/>
          <w:sz w:val="24"/>
          <w:szCs w:val="24"/>
        </w:rPr>
        <w:t>у</w:t>
      </w:r>
      <w:r w:rsidR="00B974F2" w:rsidRPr="00192113">
        <w:rPr>
          <w:rFonts w:ascii="Book Antiqua" w:hAnsi="Book Antiqua"/>
          <w:color w:val="000000"/>
          <w:sz w:val="24"/>
          <w:szCs w:val="24"/>
        </w:rPr>
        <w:t xml:space="preserve"> в комиссии при КЦСОН поступило 149</w:t>
      </w:r>
      <w:r w:rsidR="00AA2114">
        <w:rPr>
          <w:rFonts w:ascii="Book Antiqua" w:hAnsi="Book Antiqua"/>
          <w:color w:val="000000"/>
          <w:sz w:val="24"/>
          <w:szCs w:val="24"/>
        </w:rPr>
        <w:t> </w:t>
      </w:r>
      <w:r w:rsidR="00B974F2" w:rsidRPr="00192113">
        <w:rPr>
          <w:rFonts w:ascii="Book Antiqua" w:hAnsi="Book Antiqua"/>
          <w:color w:val="000000"/>
          <w:sz w:val="24"/>
          <w:szCs w:val="24"/>
        </w:rPr>
        <w:t>сообщений о случаях нез</w:t>
      </w:r>
      <w:r w:rsidR="00B974F2" w:rsidRPr="00192113">
        <w:rPr>
          <w:rFonts w:ascii="Book Antiqua" w:hAnsi="Book Antiqua"/>
          <w:color w:val="000000"/>
          <w:sz w:val="24"/>
          <w:szCs w:val="24"/>
        </w:rPr>
        <w:t>а</w:t>
      </w:r>
      <w:r w:rsidR="00B974F2" w:rsidRPr="00192113">
        <w:rPr>
          <w:rFonts w:ascii="Book Antiqua" w:hAnsi="Book Antiqua"/>
          <w:color w:val="000000"/>
          <w:sz w:val="24"/>
          <w:szCs w:val="24"/>
        </w:rPr>
        <w:t>вершенной суицидальной попытки, в том числе 24</w:t>
      </w:r>
      <w:r w:rsidR="00AA2114">
        <w:rPr>
          <w:rFonts w:ascii="Book Antiqua" w:hAnsi="Book Antiqua"/>
          <w:color w:val="000000"/>
          <w:sz w:val="24"/>
          <w:szCs w:val="24"/>
        </w:rPr>
        <w:t> </w:t>
      </w:r>
      <w:r w:rsidR="00B974F2" w:rsidRPr="00192113">
        <w:rPr>
          <w:rFonts w:ascii="Book Antiqua" w:hAnsi="Book Antiqua"/>
          <w:color w:val="000000"/>
          <w:sz w:val="24"/>
          <w:szCs w:val="24"/>
        </w:rPr>
        <w:t>сообщения о попытках, сове</w:t>
      </w:r>
      <w:r w:rsidR="00B974F2" w:rsidRPr="00192113">
        <w:rPr>
          <w:rFonts w:ascii="Book Antiqua" w:hAnsi="Book Antiqua"/>
          <w:color w:val="000000"/>
          <w:sz w:val="24"/>
          <w:szCs w:val="24"/>
        </w:rPr>
        <w:t>р</w:t>
      </w:r>
      <w:r w:rsidR="00B974F2" w:rsidRPr="00192113">
        <w:rPr>
          <w:rFonts w:ascii="Book Antiqua" w:hAnsi="Book Antiqua"/>
          <w:color w:val="000000"/>
          <w:sz w:val="24"/>
          <w:szCs w:val="24"/>
        </w:rPr>
        <w:t>шенных несовершеннолетними. Согласие на работу с комиссиями дали 46 че</w:t>
      </w:r>
      <w:r w:rsidR="00575A56">
        <w:rPr>
          <w:rFonts w:ascii="Book Antiqua" w:hAnsi="Book Antiqua"/>
          <w:color w:val="000000"/>
          <w:sz w:val="24"/>
          <w:szCs w:val="24"/>
        </w:rPr>
        <w:t>л</w:t>
      </w:r>
      <w:r>
        <w:rPr>
          <w:rFonts w:ascii="Book Antiqua" w:hAnsi="Book Antiqua"/>
          <w:color w:val="000000"/>
          <w:sz w:val="24"/>
          <w:szCs w:val="24"/>
        </w:rPr>
        <w:t>.</w:t>
      </w:r>
      <w:r w:rsidR="00B974F2" w:rsidRPr="00192113">
        <w:rPr>
          <w:rFonts w:ascii="Book Antiqua" w:hAnsi="Book Antiqua"/>
          <w:color w:val="000000"/>
          <w:sz w:val="24"/>
          <w:szCs w:val="24"/>
        </w:rPr>
        <w:t xml:space="preserve"> (в</w:t>
      </w:r>
      <w:r w:rsidR="00575A56">
        <w:rPr>
          <w:rFonts w:ascii="Book Antiqua" w:hAnsi="Book Antiqua"/>
          <w:color w:val="000000"/>
          <w:sz w:val="24"/>
          <w:szCs w:val="24"/>
        </w:rPr>
        <w:t> </w:t>
      </w:r>
      <w:r w:rsidR="00B974F2" w:rsidRPr="00192113">
        <w:rPr>
          <w:rFonts w:ascii="Book Antiqua" w:hAnsi="Book Antiqua"/>
          <w:color w:val="000000"/>
          <w:sz w:val="24"/>
          <w:szCs w:val="24"/>
        </w:rPr>
        <w:t>том числе 18 несовершеннолетних), в отношении которых разработаны планы профилактической и реабилитационной работы.</w:t>
      </w:r>
      <w:r w:rsidR="00B974F2" w:rsidRPr="00192113">
        <w:rPr>
          <w:rFonts w:ascii="Book Antiqua" w:hAnsi="Book Antiqua"/>
          <w:sz w:val="24"/>
          <w:szCs w:val="24"/>
        </w:rPr>
        <w:t xml:space="preserve"> </w:t>
      </w:r>
    </w:p>
    <w:p w:rsidR="00B974F2" w:rsidRPr="00192113" w:rsidRDefault="00B974F2" w:rsidP="00597FB8">
      <w:pPr>
        <w:autoSpaceDE w:val="0"/>
        <w:autoSpaceDN w:val="0"/>
        <w:adjustRightInd w:val="0"/>
        <w:spacing w:after="0" w:line="240" w:lineRule="auto"/>
        <w:ind w:firstLine="709"/>
        <w:jc w:val="both"/>
        <w:rPr>
          <w:rFonts w:ascii="Book Antiqua" w:hAnsi="Book Antiqua"/>
          <w:sz w:val="24"/>
          <w:szCs w:val="24"/>
        </w:rPr>
      </w:pPr>
      <w:r w:rsidRPr="00192113">
        <w:rPr>
          <w:rFonts w:ascii="Book Antiqua" w:hAnsi="Book Antiqua"/>
          <w:sz w:val="24"/>
          <w:szCs w:val="24"/>
        </w:rPr>
        <w:t>В целях выявления несовершеннолетних, оказавшихся в трудной жизненной ситуации, нарушений прав и законных интересов несовершеннолетних, оказания необходимой государственной помощи семье и детям Министерством организовано участие специалистов учреждений социального обслуживания семьи и детей в ме</w:t>
      </w:r>
      <w:r w:rsidRPr="00192113">
        <w:rPr>
          <w:rFonts w:ascii="Book Antiqua" w:hAnsi="Book Antiqua"/>
          <w:sz w:val="24"/>
          <w:szCs w:val="24"/>
        </w:rPr>
        <w:t>ж</w:t>
      </w:r>
      <w:r w:rsidRPr="00192113">
        <w:rPr>
          <w:rFonts w:ascii="Book Antiqua" w:hAnsi="Book Antiqua"/>
          <w:sz w:val="24"/>
          <w:szCs w:val="24"/>
        </w:rPr>
        <w:t xml:space="preserve">ведомственных целевых профилактических мероприятиях: </w:t>
      </w:r>
      <w:proofErr w:type="gramStart"/>
      <w:r w:rsidRPr="00192113">
        <w:rPr>
          <w:rFonts w:ascii="Book Antiqua" w:hAnsi="Book Antiqua"/>
          <w:sz w:val="24"/>
          <w:szCs w:val="24"/>
        </w:rPr>
        <w:t>"Малыш", "Семья", "Подросток-Лето", "Забота", "Шанс", "Опека", "Подросток-Улица", "Ученик", "По</w:t>
      </w:r>
      <w:r w:rsidRPr="00192113">
        <w:rPr>
          <w:rFonts w:ascii="Book Antiqua" w:hAnsi="Book Antiqua"/>
          <w:sz w:val="24"/>
          <w:szCs w:val="24"/>
        </w:rPr>
        <w:t>д</w:t>
      </w:r>
      <w:r w:rsidRPr="00192113">
        <w:rPr>
          <w:rFonts w:ascii="Book Antiqua" w:hAnsi="Book Antiqua"/>
          <w:sz w:val="24"/>
          <w:szCs w:val="24"/>
        </w:rPr>
        <w:t>росток-Здоровье", "Общежитие", "Милосердие", "Правопорядок-Каникулы".</w:t>
      </w:r>
      <w:proofErr w:type="gramEnd"/>
    </w:p>
    <w:p w:rsidR="00B974F2" w:rsidRPr="00192113" w:rsidRDefault="00B974F2" w:rsidP="00597FB8">
      <w:pPr>
        <w:autoSpaceDE w:val="0"/>
        <w:autoSpaceDN w:val="0"/>
        <w:adjustRightInd w:val="0"/>
        <w:spacing w:after="0" w:line="240" w:lineRule="auto"/>
        <w:ind w:firstLine="709"/>
        <w:jc w:val="both"/>
        <w:rPr>
          <w:rFonts w:ascii="Book Antiqua" w:hAnsi="Book Antiqua"/>
          <w:color w:val="000000"/>
          <w:sz w:val="24"/>
          <w:szCs w:val="24"/>
        </w:rPr>
      </w:pPr>
      <w:proofErr w:type="gramStart"/>
      <w:r w:rsidRPr="00192113">
        <w:rPr>
          <w:rFonts w:ascii="Book Antiqua" w:hAnsi="Book Antiqua"/>
          <w:color w:val="000000"/>
          <w:sz w:val="24"/>
          <w:szCs w:val="24"/>
        </w:rPr>
        <w:t>При финансовой поддержке Фонда</w:t>
      </w:r>
      <w:r w:rsidRPr="00192113">
        <w:rPr>
          <w:rFonts w:ascii="Book Antiqua" w:hAnsi="Book Antiqua"/>
          <w:sz w:val="24"/>
          <w:szCs w:val="24"/>
        </w:rPr>
        <w:t xml:space="preserve"> поддержки детей, находящихся в трудной жизненной ситуации,</w:t>
      </w:r>
      <w:r w:rsidRPr="00192113">
        <w:rPr>
          <w:rFonts w:ascii="Book Antiqua" w:hAnsi="Book Antiqua"/>
          <w:color w:val="000000"/>
          <w:sz w:val="24"/>
          <w:szCs w:val="24"/>
        </w:rPr>
        <w:t xml:space="preserve"> в 2014 году осуществлены основные мероприятия подпр</w:t>
      </w:r>
      <w:r w:rsidRPr="00192113">
        <w:rPr>
          <w:rFonts w:ascii="Book Antiqua" w:hAnsi="Book Antiqua"/>
          <w:color w:val="000000"/>
          <w:sz w:val="24"/>
          <w:szCs w:val="24"/>
        </w:rPr>
        <w:t>о</w:t>
      </w:r>
      <w:r w:rsidRPr="00192113">
        <w:rPr>
          <w:rFonts w:ascii="Book Antiqua" w:hAnsi="Book Antiqua"/>
          <w:color w:val="000000"/>
          <w:sz w:val="24"/>
          <w:szCs w:val="24"/>
        </w:rPr>
        <w:t>граммы "Профилактика семейного неблагополучия и жестокого обращения с дет</w:t>
      </w:r>
      <w:r w:rsidRPr="00192113">
        <w:rPr>
          <w:rFonts w:ascii="Book Antiqua" w:hAnsi="Book Antiqua"/>
          <w:color w:val="000000"/>
          <w:sz w:val="24"/>
          <w:szCs w:val="24"/>
        </w:rPr>
        <w:t>ь</w:t>
      </w:r>
      <w:r w:rsidRPr="00192113">
        <w:rPr>
          <w:rFonts w:ascii="Book Antiqua" w:hAnsi="Book Antiqua"/>
          <w:color w:val="000000"/>
          <w:sz w:val="24"/>
          <w:szCs w:val="24"/>
        </w:rPr>
        <w:t>ми" государственной программы Омской области "Социальная поддержка насел</w:t>
      </w:r>
      <w:r w:rsidRPr="00192113">
        <w:rPr>
          <w:rFonts w:ascii="Book Antiqua" w:hAnsi="Book Antiqua"/>
          <w:color w:val="000000"/>
          <w:sz w:val="24"/>
          <w:szCs w:val="24"/>
        </w:rPr>
        <w:t>е</w:t>
      </w:r>
      <w:r w:rsidRPr="00192113">
        <w:rPr>
          <w:rFonts w:ascii="Book Antiqua" w:hAnsi="Book Antiqua"/>
          <w:color w:val="000000"/>
          <w:sz w:val="24"/>
          <w:szCs w:val="24"/>
        </w:rPr>
        <w:t>ния"</w:t>
      </w:r>
      <w:r>
        <w:rPr>
          <w:rFonts w:ascii="Book Antiqua" w:hAnsi="Book Antiqua"/>
          <w:color w:val="000000"/>
          <w:sz w:val="24"/>
          <w:szCs w:val="24"/>
        </w:rPr>
        <w:t>,</w:t>
      </w:r>
      <w:r w:rsidRPr="00192113">
        <w:rPr>
          <w:rFonts w:ascii="Book Antiqua" w:hAnsi="Book Antiqua"/>
          <w:color w:val="000000"/>
          <w:sz w:val="24"/>
          <w:szCs w:val="24"/>
        </w:rPr>
        <w:t xml:space="preserve"> проведена работа по созданию социальной гостиницы для несовершенноле</w:t>
      </w:r>
      <w:r w:rsidRPr="00192113">
        <w:rPr>
          <w:rFonts w:ascii="Book Antiqua" w:hAnsi="Book Antiqua"/>
          <w:color w:val="000000"/>
          <w:sz w:val="24"/>
          <w:szCs w:val="24"/>
        </w:rPr>
        <w:t>т</w:t>
      </w:r>
      <w:r w:rsidRPr="00192113">
        <w:rPr>
          <w:rFonts w:ascii="Book Antiqua" w:hAnsi="Book Antiqua"/>
          <w:color w:val="000000"/>
          <w:sz w:val="24"/>
          <w:szCs w:val="24"/>
        </w:rPr>
        <w:t>них, находящихся в трудной жизненной ситуации, в том числе пострадавших от н</w:t>
      </w:r>
      <w:r w:rsidRPr="00192113">
        <w:rPr>
          <w:rFonts w:ascii="Book Antiqua" w:hAnsi="Book Antiqua"/>
          <w:color w:val="000000"/>
          <w:sz w:val="24"/>
          <w:szCs w:val="24"/>
        </w:rPr>
        <w:t>а</w:t>
      </w:r>
      <w:r w:rsidRPr="00192113">
        <w:rPr>
          <w:rFonts w:ascii="Book Antiqua" w:hAnsi="Book Antiqua"/>
          <w:color w:val="000000"/>
          <w:sz w:val="24"/>
          <w:szCs w:val="24"/>
        </w:rPr>
        <w:t>силия и жестокого обращения, на 10 койко-мест на базе</w:t>
      </w:r>
      <w:proofErr w:type="gramEnd"/>
      <w:r w:rsidRPr="00192113">
        <w:rPr>
          <w:rFonts w:ascii="Book Antiqua" w:hAnsi="Book Antiqua"/>
          <w:color w:val="000000"/>
          <w:sz w:val="24"/>
          <w:szCs w:val="24"/>
        </w:rPr>
        <w:t xml:space="preserve"> ЦСАН "Надежда". Своих первых клиентов гостиница примет в первом полугодии 2015 года. </w:t>
      </w:r>
    </w:p>
    <w:p w:rsidR="00B974F2" w:rsidRPr="00192113" w:rsidRDefault="00575A56" w:rsidP="00597FB8">
      <w:pPr>
        <w:autoSpaceDE w:val="0"/>
        <w:autoSpaceDN w:val="0"/>
        <w:adjustRightInd w:val="0"/>
        <w:spacing w:after="0" w:line="240" w:lineRule="auto"/>
        <w:ind w:firstLine="708"/>
        <w:jc w:val="both"/>
        <w:rPr>
          <w:rFonts w:ascii="Book Antiqua" w:hAnsi="Book Antiqua"/>
          <w:color w:val="000000"/>
          <w:sz w:val="24"/>
          <w:szCs w:val="24"/>
          <w:lang w:eastAsia="ru-RU"/>
        </w:rPr>
      </w:pPr>
      <w:r>
        <w:rPr>
          <w:rFonts w:ascii="Book Antiqua" w:hAnsi="Book Antiqua"/>
          <w:color w:val="000000"/>
          <w:sz w:val="24"/>
          <w:szCs w:val="24"/>
          <w:lang w:eastAsia="ru-RU"/>
        </w:rPr>
        <w:t xml:space="preserve">По сравнению </w:t>
      </w:r>
      <w:r w:rsidRPr="00192113">
        <w:rPr>
          <w:rFonts w:ascii="Book Antiqua" w:hAnsi="Book Antiqua"/>
          <w:color w:val="000000"/>
          <w:sz w:val="24"/>
          <w:szCs w:val="24"/>
          <w:lang w:eastAsia="ru-RU"/>
        </w:rPr>
        <w:t xml:space="preserve"> с уровнем предыдущих трех лет (1,8 процента)</w:t>
      </w:r>
      <w:r>
        <w:rPr>
          <w:rFonts w:ascii="Book Antiqua" w:hAnsi="Book Antiqua"/>
          <w:color w:val="000000"/>
          <w:sz w:val="24"/>
          <w:szCs w:val="24"/>
          <w:lang w:eastAsia="ru-RU"/>
        </w:rPr>
        <w:t xml:space="preserve"> в</w:t>
      </w:r>
      <w:r w:rsidR="00B974F2" w:rsidRPr="00192113">
        <w:rPr>
          <w:rFonts w:ascii="Book Antiqua" w:hAnsi="Book Antiqua"/>
          <w:color w:val="000000"/>
          <w:sz w:val="24"/>
          <w:szCs w:val="24"/>
          <w:lang w:eastAsia="ru-RU"/>
        </w:rPr>
        <w:t xml:space="preserve"> 2014 году п</w:t>
      </w:r>
      <w:r w:rsidR="00B974F2" w:rsidRPr="00192113">
        <w:rPr>
          <w:rFonts w:ascii="Book Antiqua" w:hAnsi="Book Antiqua"/>
          <w:color w:val="000000"/>
          <w:sz w:val="24"/>
          <w:szCs w:val="24"/>
          <w:lang w:eastAsia="ru-RU"/>
        </w:rPr>
        <w:t>о</w:t>
      </w:r>
      <w:r w:rsidR="00B974F2" w:rsidRPr="00192113">
        <w:rPr>
          <w:rFonts w:ascii="Book Antiqua" w:hAnsi="Book Antiqua"/>
          <w:color w:val="000000"/>
          <w:sz w:val="24"/>
          <w:szCs w:val="24"/>
          <w:lang w:eastAsia="ru-RU"/>
        </w:rPr>
        <w:t xml:space="preserve">казатель удельного веса безнадзорных несовершеннолетних в общей численности детского населения Омской области снизился </w:t>
      </w:r>
      <w:r>
        <w:rPr>
          <w:rFonts w:ascii="Book Antiqua" w:hAnsi="Book Antiqua"/>
          <w:color w:val="000000"/>
          <w:sz w:val="24"/>
          <w:szCs w:val="24"/>
          <w:lang w:eastAsia="ru-RU"/>
        </w:rPr>
        <w:t>в 2 раза (</w:t>
      </w:r>
      <w:r w:rsidR="00B974F2" w:rsidRPr="00192113">
        <w:rPr>
          <w:rFonts w:ascii="Book Antiqua" w:hAnsi="Book Antiqua"/>
          <w:color w:val="000000"/>
          <w:sz w:val="24"/>
          <w:szCs w:val="24"/>
          <w:lang w:eastAsia="ru-RU"/>
        </w:rPr>
        <w:t>0,9 процента</w:t>
      </w:r>
      <w:r>
        <w:rPr>
          <w:rFonts w:ascii="Book Antiqua" w:hAnsi="Book Antiqua"/>
          <w:color w:val="000000"/>
          <w:sz w:val="24"/>
          <w:szCs w:val="24"/>
          <w:lang w:eastAsia="ru-RU"/>
        </w:rPr>
        <w:t>)</w:t>
      </w:r>
      <w:r w:rsidR="00B974F2" w:rsidRPr="00192113">
        <w:rPr>
          <w:rFonts w:ascii="Book Antiqua" w:hAnsi="Book Antiqua"/>
          <w:color w:val="000000"/>
          <w:sz w:val="24"/>
          <w:szCs w:val="24"/>
          <w:lang w:eastAsia="ru-RU"/>
        </w:rPr>
        <w:t xml:space="preserve">. </w:t>
      </w:r>
    </w:p>
    <w:p w:rsidR="00C35AA2" w:rsidRDefault="00C35AA2" w:rsidP="00597FB8">
      <w:pPr>
        <w:autoSpaceDE w:val="0"/>
        <w:autoSpaceDN w:val="0"/>
        <w:adjustRightInd w:val="0"/>
        <w:spacing w:after="0" w:line="240" w:lineRule="auto"/>
        <w:ind w:firstLine="709"/>
        <w:jc w:val="both"/>
        <w:rPr>
          <w:rFonts w:ascii="Book Antiqua" w:hAnsi="Book Antiqua"/>
          <w:color w:val="000000"/>
          <w:sz w:val="24"/>
          <w:szCs w:val="24"/>
          <w:lang w:eastAsia="ru-RU"/>
        </w:rPr>
      </w:pPr>
      <w:r w:rsidRPr="00192113">
        <w:rPr>
          <w:rFonts w:ascii="Book Antiqua" w:hAnsi="Book Antiqua"/>
          <w:color w:val="000000"/>
          <w:sz w:val="24"/>
          <w:szCs w:val="24"/>
          <w:lang w:eastAsia="ru-RU"/>
        </w:rPr>
        <w:t>Количество семей, призна</w:t>
      </w:r>
      <w:r w:rsidRPr="00192113">
        <w:rPr>
          <w:rFonts w:ascii="Book Antiqua" w:hAnsi="Book Antiqua"/>
          <w:color w:val="000000"/>
          <w:sz w:val="24"/>
          <w:szCs w:val="24"/>
          <w:lang w:eastAsia="ru-RU"/>
        </w:rPr>
        <w:t>н</w:t>
      </w:r>
      <w:r w:rsidRPr="00192113">
        <w:rPr>
          <w:rFonts w:ascii="Book Antiqua" w:hAnsi="Book Antiqua"/>
          <w:color w:val="000000"/>
          <w:sz w:val="24"/>
          <w:szCs w:val="24"/>
          <w:lang w:eastAsia="ru-RU"/>
        </w:rPr>
        <w:t>ных находящимися в социально опасном полож</w:t>
      </w:r>
      <w:r w:rsidRPr="00192113">
        <w:rPr>
          <w:rFonts w:ascii="Book Antiqua" w:hAnsi="Book Antiqua"/>
          <w:color w:val="000000"/>
          <w:sz w:val="24"/>
          <w:szCs w:val="24"/>
          <w:lang w:eastAsia="ru-RU"/>
        </w:rPr>
        <w:t>е</w:t>
      </w:r>
      <w:r w:rsidRPr="00192113">
        <w:rPr>
          <w:rFonts w:ascii="Book Antiqua" w:hAnsi="Book Antiqua"/>
          <w:color w:val="000000"/>
          <w:sz w:val="24"/>
          <w:szCs w:val="24"/>
          <w:lang w:eastAsia="ru-RU"/>
        </w:rPr>
        <w:t>нии (далее – СОП), в 2014 году увеличилось по сра</w:t>
      </w:r>
      <w:r w:rsidRPr="00192113">
        <w:rPr>
          <w:rFonts w:ascii="Book Antiqua" w:hAnsi="Book Antiqua"/>
          <w:color w:val="000000"/>
          <w:sz w:val="24"/>
          <w:szCs w:val="24"/>
          <w:lang w:eastAsia="ru-RU"/>
        </w:rPr>
        <w:t>в</w:t>
      </w:r>
      <w:r w:rsidRPr="00192113">
        <w:rPr>
          <w:rFonts w:ascii="Book Antiqua" w:hAnsi="Book Antiqua"/>
          <w:color w:val="000000"/>
          <w:sz w:val="24"/>
          <w:szCs w:val="24"/>
          <w:lang w:eastAsia="ru-RU"/>
        </w:rPr>
        <w:t>нению с уровнем 2013</w:t>
      </w:r>
      <w:r>
        <w:rPr>
          <w:rFonts w:ascii="Book Antiqua" w:hAnsi="Book Antiqua"/>
          <w:color w:val="000000"/>
          <w:sz w:val="24"/>
          <w:szCs w:val="24"/>
          <w:lang w:eastAsia="ru-RU"/>
        </w:rPr>
        <w:t> </w:t>
      </w:r>
      <w:r w:rsidRPr="00192113">
        <w:rPr>
          <w:rFonts w:ascii="Book Antiqua" w:hAnsi="Book Antiqua"/>
          <w:color w:val="000000"/>
          <w:sz w:val="24"/>
          <w:szCs w:val="24"/>
          <w:lang w:eastAsia="ru-RU"/>
        </w:rPr>
        <w:t>года.</w:t>
      </w:r>
      <w:r w:rsidR="00433BAE">
        <w:rPr>
          <w:rFonts w:ascii="Book Antiqua" w:hAnsi="Book Antiqua"/>
          <w:noProof/>
          <w:color w:val="000000"/>
          <w:sz w:val="24"/>
          <w:szCs w:val="24"/>
          <w:lang w:eastAsia="ru-RU"/>
        </w:rPr>
        <w:pict>
          <v:roundrect id="_x0000_s1042" style="position:absolute;left:0;text-align:left;margin-left:-195.05pt;margin-top:5.3pt;width:174.05pt;height:26.5pt;z-index:251715584;mso-position-horizontal-relative:text;mso-position-vertical-relative:text" arcsize="10923f" fillcolor="#95b3d7 [1940]" strokecolor="#95b3d7 [1940]" strokeweight="1pt">
            <v:fill color2="#dbe5f1 [660]" angle="-45" focusposition="1" focussize="" focus="-50%" type="gradient"/>
            <v:shadow on="t" type="perspective" color="#243f60 [1604]" opacity=".5" offset="1pt" offset2="-3pt"/>
            <v:textbox style="mso-next-textbox:#_x0000_s1042">
              <w:txbxContent>
                <w:p w:rsidR="00B53F20" w:rsidRPr="004C4535" w:rsidRDefault="00B53F20" w:rsidP="00B65714">
                  <w:pPr>
                    <w:spacing w:after="0" w:line="240" w:lineRule="auto"/>
                    <w:jc w:val="center"/>
                    <w:rPr>
                      <w:rFonts w:ascii="Times New Roman" w:hAnsi="Times New Roman"/>
                      <w:sz w:val="4"/>
                      <w:szCs w:val="4"/>
                      <w:lang w:val="en-US"/>
                    </w:rPr>
                  </w:pPr>
                </w:p>
                <w:p w:rsidR="00B53F20" w:rsidRPr="004C4535" w:rsidRDefault="00B53F20" w:rsidP="00B65714">
                  <w:pPr>
                    <w:spacing w:after="0" w:line="240" w:lineRule="auto"/>
                    <w:jc w:val="center"/>
                    <w:rPr>
                      <w:rFonts w:ascii="Book Antiqua" w:hAnsi="Book Antiqua"/>
                      <w:b/>
                      <w:sz w:val="24"/>
                      <w:szCs w:val="24"/>
                    </w:rPr>
                  </w:pPr>
                  <w:r w:rsidRPr="004C4535">
                    <w:rPr>
                      <w:rFonts w:ascii="Book Antiqua" w:hAnsi="Book Antiqua"/>
                      <w:b/>
                      <w:sz w:val="24"/>
                      <w:szCs w:val="24"/>
                    </w:rPr>
                    <w:t>1</w:t>
                  </w:r>
                  <w:r>
                    <w:rPr>
                      <w:rFonts w:ascii="Book Antiqua" w:hAnsi="Book Antiqua"/>
                      <w:b/>
                      <w:sz w:val="24"/>
                      <w:szCs w:val="24"/>
                    </w:rPr>
                    <w:t> </w:t>
                  </w:r>
                  <w:r w:rsidRPr="004C4535">
                    <w:rPr>
                      <w:rFonts w:ascii="Book Antiqua" w:hAnsi="Book Antiqua"/>
                      <w:b/>
                      <w:sz w:val="24"/>
                      <w:szCs w:val="24"/>
                    </w:rPr>
                    <w:t>044 семьи/2</w:t>
                  </w:r>
                  <w:r>
                    <w:rPr>
                      <w:rFonts w:ascii="Book Antiqua" w:hAnsi="Book Antiqua"/>
                      <w:b/>
                      <w:sz w:val="24"/>
                      <w:szCs w:val="24"/>
                      <w:lang w:val="en-US"/>
                    </w:rPr>
                    <w:t> </w:t>
                  </w:r>
                  <w:r w:rsidRPr="004C4535">
                    <w:rPr>
                      <w:rFonts w:ascii="Book Antiqua" w:hAnsi="Book Antiqua"/>
                      <w:b/>
                      <w:sz w:val="24"/>
                      <w:szCs w:val="24"/>
                    </w:rPr>
                    <w:t>033 ребенка</w:t>
                  </w:r>
                </w:p>
              </w:txbxContent>
            </v:textbox>
          </v:roundrect>
        </w:pict>
      </w:r>
      <w:r w:rsidR="00433BAE">
        <w:rPr>
          <w:rFonts w:ascii="Book Antiqua" w:hAnsi="Book Antiqua"/>
          <w:noProof/>
          <w:color w:val="000000"/>
          <w:sz w:val="24"/>
          <w:szCs w:val="24"/>
          <w:lang w:eastAsia="ru-RU"/>
        </w:rPr>
        <w:pict>
          <v:roundrect id="_x0000_s1041" style="position:absolute;left:0;text-align:left;margin-left:-279.8pt;margin-top:35.9pt;width:1in;height:26.45pt;z-index:251714560;mso-position-horizontal-relative:text;mso-position-vertical-relative:text" arcsize="10923f" fillcolor="#fabf8f [1945]" strokecolor="#fabf8f [1945]" strokeweight="1pt">
            <v:fill color2="#fde9d9 [665]" angle="-45" focusposition="1" focussize="" focus="-50%" type="gradient"/>
            <v:shadow on="t" type="perspective" color="#974706 [1609]" opacity=".5" offset="1pt" offset2="-3pt"/>
            <v:textbox style="mso-next-textbox:#_x0000_s1041">
              <w:txbxContent>
                <w:p w:rsidR="00B53F20" w:rsidRPr="004C4535" w:rsidRDefault="00B53F20" w:rsidP="00B65714">
                  <w:pPr>
                    <w:spacing w:after="0"/>
                    <w:jc w:val="center"/>
                    <w:rPr>
                      <w:rFonts w:ascii="Times New Roman" w:hAnsi="Times New Roman"/>
                      <w:sz w:val="4"/>
                      <w:szCs w:val="4"/>
                      <w:lang w:val="en-US"/>
                    </w:rPr>
                  </w:pPr>
                </w:p>
                <w:p w:rsidR="00B53F20" w:rsidRPr="004C4535" w:rsidRDefault="00B53F20" w:rsidP="00B65714">
                  <w:pPr>
                    <w:spacing w:after="0"/>
                    <w:jc w:val="center"/>
                    <w:rPr>
                      <w:rFonts w:ascii="Book Antiqua" w:hAnsi="Book Antiqua"/>
                      <w:b/>
                      <w:sz w:val="24"/>
                      <w:szCs w:val="24"/>
                    </w:rPr>
                  </w:pPr>
                  <w:r w:rsidRPr="004C4535">
                    <w:rPr>
                      <w:rFonts w:ascii="Book Antiqua" w:hAnsi="Book Antiqua"/>
                      <w:b/>
                      <w:sz w:val="24"/>
                      <w:szCs w:val="24"/>
                    </w:rPr>
                    <w:t>2013 год</w:t>
                  </w:r>
                </w:p>
              </w:txbxContent>
            </v:textbox>
          </v:roundrect>
        </w:pict>
      </w:r>
      <w:r w:rsidR="00433BAE">
        <w:rPr>
          <w:rFonts w:ascii="Book Antiqua" w:hAnsi="Book Antiqua"/>
          <w:noProof/>
          <w:color w:val="000000"/>
          <w:sz w:val="24"/>
          <w:szCs w:val="24"/>
          <w:lang w:eastAsia="ru-RU"/>
        </w:rPr>
        <w:pict>
          <v:roundrect id="_x0000_s1040" style="position:absolute;left:0;text-align:left;margin-left:-279.85pt;margin-top:5.3pt;width:1in;height:26.5pt;z-index:251713536;mso-position-horizontal-relative:text;mso-position-vertical-relative:text" arcsize="10923f" fillcolor="#fabf8f [1945]" strokecolor="#fabf8f [1945]" strokeweight="1pt">
            <v:fill color2="#fde9d9 [665]" angle="-45" focus="-50%" type="gradient"/>
            <v:shadow on="t" type="perspective" color="#974706 [1609]" opacity=".5" offset="1pt" offset2="-3pt"/>
            <v:textbox style="mso-next-textbox:#_x0000_s1040">
              <w:txbxContent>
                <w:p w:rsidR="00B53F20" w:rsidRPr="004C4535" w:rsidRDefault="00B53F20" w:rsidP="00B65714">
                  <w:pPr>
                    <w:spacing w:after="0"/>
                    <w:jc w:val="center"/>
                    <w:rPr>
                      <w:rFonts w:ascii="Times New Roman" w:hAnsi="Times New Roman"/>
                      <w:sz w:val="4"/>
                      <w:szCs w:val="4"/>
                      <w:lang w:val="en-US"/>
                    </w:rPr>
                  </w:pPr>
                </w:p>
                <w:p w:rsidR="00B53F20" w:rsidRPr="004C4535" w:rsidRDefault="00B53F20" w:rsidP="00B65714">
                  <w:pPr>
                    <w:spacing w:after="0"/>
                    <w:jc w:val="center"/>
                    <w:rPr>
                      <w:rFonts w:ascii="Book Antiqua" w:hAnsi="Book Antiqua"/>
                      <w:b/>
                      <w:sz w:val="24"/>
                      <w:szCs w:val="24"/>
                    </w:rPr>
                  </w:pPr>
                  <w:r w:rsidRPr="004C4535">
                    <w:rPr>
                      <w:rFonts w:ascii="Book Antiqua" w:hAnsi="Book Antiqua"/>
                      <w:b/>
                      <w:sz w:val="24"/>
                      <w:szCs w:val="24"/>
                    </w:rPr>
                    <w:t>2014 год</w:t>
                  </w:r>
                </w:p>
              </w:txbxContent>
            </v:textbox>
          </v:roundrect>
        </w:pict>
      </w:r>
      <w:r w:rsidR="00433BAE">
        <w:rPr>
          <w:rFonts w:ascii="Book Antiqua" w:hAnsi="Book Antiqua"/>
          <w:noProof/>
          <w:color w:val="000000"/>
          <w:sz w:val="24"/>
          <w:szCs w:val="24"/>
          <w:lang w:eastAsia="ru-RU"/>
        </w:rPr>
        <w:pict>
          <v:roundrect id="_x0000_s1043" style="position:absolute;left:0;text-align:left;margin-left:-195.65pt;margin-top:35.9pt;width:174.75pt;height:26.45pt;z-index:251716608;mso-position-horizontal-relative:text;mso-position-vertical-relative:text" arcsize="10923f" fillcolor="#95b3d7 [1940]" strokecolor="#95b3d7 [1940]" strokeweight="1pt">
            <v:fill color2="#dbe5f1 [660]" angle="-45" focusposition="1" focussize="" focus="-50%" type="gradient"/>
            <v:shadow on="t" type="perspective" color="#243f60 [1604]" opacity=".5" offset="1pt" offset2="-3pt"/>
            <v:textbox style="mso-next-textbox:#_x0000_s1043">
              <w:txbxContent>
                <w:p w:rsidR="00B53F20" w:rsidRPr="004C4535" w:rsidRDefault="00B53F20" w:rsidP="00B65714">
                  <w:pPr>
                    <w:spacing w:after="0"/>
                    <w:jc w:val="center"/>
                    <w:rPr>
                      <w:rFonts w:ascii="Times New Roman" w:hAnsi="Times New Roman"/>
                      <w:sz w:val="4"/>
                      <w:szCs w:val="4"/>
                      <w:lang w:val="en-US"/>
                    </w:rPr>
                  </w:pPr>
                </w:p>
                <w:p w:rsidR="00B53F20" w:rsidRPr="004C4535" w:rsidRDefault="00B53F20" w:rsidP="00B65714">
                  <w:pPr>
                    <w:spacing w:after="0"/>
                    <w:jc w:val="center"/>
                    <w:rPr>
                      <w:rFonts w:ascii="Book Antiqua" w:hAnsi="Book Antiqua"/>
                      <w:b/>
                      <w:sz w:val="24"/>
                      <w:szCs w:val="24"/>
                    </w:rPr>
                  </w:pPr>
                  <w:r w:rsidRPr="004C4535">
                    <w:rPr>
                      <w:rFonts w:ascii="Book Antiqua" w:hAnsi="Book Antiqua"/>
                      <w:b/>
                      <w:sz w:val="24"/>
                      <w:szCs w:val="24"/>
                    </w:rPr>
                    <w:t>955 семей/1</w:t>
                  </w:r>
                  <w:r>
                    <w:rPr>
                      <w:rFonts w:ascii="Book Antiqua" w:hAnsi="Book Antiqua"/>
                      <w:b/>
                      <w:sz w:val="24"/>
                      <w:szCs w:val="24"/>
                      <w:lang w:val="en-US"/>
                    </w:rPr>
                    <w:t> </w:t>
                  </w:r>
                  <w:r w:rsidRPr="004C4535">
                    <w:rPr>
                      <w:rFonts w:ascii="Book Antiqua" w:hAnsi="Book Antiqua"/>
                      <w:b/>
                      <w:sz w:val="24"/>
                      <w:szCs w:val="24"/>
                    </w:rPr>
                    <w:t>892 ребенка</w:t>
                  </w:r>
                </w:p>
              </w:txbxContent>
            </v:textbox>
          </v:roundrect>
        </w:pict>
      </w:r>
      <w:r w:rsidR="00433BAE">
        <w:rPr>
          <w:rFonts w:ascii="Book Antiqua" w:hAnsi="Book Antiqua"/>
          <w:noProof/>
          <w:color w:val="000000"/>
          <w:sz w:val="24"/>
          <w:szCs w:val="24"/>
          <w:lang w:eastAsia="ru-RU"/>
        </w:rPr>
        <w:pict>
          <v:rect id="_x0000_s1039" style="position:absolute;left:0;text-align:left;margin-left:-1.15pt;margin-top:4.55pt;width:272.65pt;height:67.95pt;z-index:251712512;mso-position-horizontal-relative:text;mso-position-vertical-relative:text" filled="f" strokecolor="white [3212]">
            <w10:wrap type="square"/>
          </v:rect>
        </w:pict>
      </w:r>
      <w:r>
        <w:rPr>
          <w:rFonts w:ascii="Book Antiqua" w:hAnsi="Book Antiqua"/>
          <w:color w:val="000000"/>
          <w:sz w:val="24"/>
          <w:szCs w:val="24"/>
          <w:lang w:eastAsia="ru-RU"/>
        </w:rPr>
        <w:t xml:space="preserve"> </w:t>
      </w:r>
    </w:p>
    <w:p w:rsidR="00B974F2" w:rsidRPr="00192113" w:rsidRDefault="00B974F2" w:rsidP="00597FB8">
      <w:pPr>
        <w:autoSpaceDE w:val="0"/>
        <w:autoSpaceDN w:val="0"/>
        <w:adjustRightInd w:val="0"/>
        <w:spacing w:after="0" w:line="240" w:lineRule="auto"/>
        <w:ind w:firstLine="709"/>
        <w:jc w:val="both"/>
        <w:rPr>
          <w:rFonts w:ascii="Book Antiqua" w:hAnsi="Book Antiqua"/>
          <w:color w:val="000000"/>
          <w:sz w:val="24"/>
          <w:szCs w:val="24"/>
          <w:lang w:eastAsia="ru-RU"/>
        </w:rPr>
      </w:pPr>
      <w:r w:rsidRPr="00192113">
        <w:rPr>
          <w:rFonts w:ascii="Book Antiqua" w:hAnsi="Book Antiqua"/>
          <w:color w:val="000000"/>
          <w:sz w:val="24"/>
          <w:szCs w:val="24"/>
          <w:lang w:eastAsia="ru-RU"/>
        </w:rPr>
        <w:t>В 2014 году из единого банка данных о несовершеннолетних и семьях, нах</w:t>
      </w:r>
      <w:r w:rsidRPr="00192113">
        <w:rPr>
          <w:rFonts w:ascii="Book Antiqua" w:hAnsi="Book Antiqua"/>
          <w:color w:val="000000"/>
          <w:sz w:val="24"/>
          <w:szCs w:val="24"/>
          <w:lang w:eastAsia="ru-RU"/>
        </w:rPr>
        <w:t>о</w:t>
      </w:r>
      <w:r w:rsidRPr="00192113">
        <w:rPr>
          <w:rFonts w:ascii="Book Antiqua" w:hAnsi="Book Antiqua"/>
          <w:color w:val="000000"/>
          <w:sz w:val="24"/>
          <w:szCs w:val="24"/>
          <w:lang w:eastAsia="ru-RU"/>
        </w:rPr>
        <w:t>дящихся в СОП (далее</w:t>
      </w:r>
      <w:r w:rsidR="00B65714">
        <w:rPr>
          <w:rFonts w:ascii="Book Antiqua" w:hAnsi="Book Antiqua"/>
          <w:color w:val="000000"/>
          <w:sz w:val="24"/>
          <w:szCs w:val="24"/>
          <w:lang w:eastAsia="ru-RU"/>
        </w:rPr>
        <w:t> </w:t>
      </w:r>
      <w:r w:rsidRPr="00192113">
        <w:rPr>
          <w:rFonts w:ascii="Book Antiqua" w:hAnsi="Book Antiqua"/>
          <w:color w:val="000000"/>
          <w:sz w:val="24"/>
          <w:szCs w:val="24"/>
          <w:lang w:eastAsia="ru-RU"/>
        </w:rPr>
        <w:t>– банк данных), исключены сведения о 1 853 семьях (2013</w:t>
      </w:r>
      <w:r w:rsidR="000858E4">
        <w:rPr>
          <w:rFonts w:ascii="Book Antiqua" w:hAnsi="Book Antiqua"/>
          <w:color w:val="000000"/>
          <w:sz w:val="24"/>
          <w:szCs w:val="24"/>
          <w:lang w:eastAsia="ru-RU"/>
        </w:rPr>
        <w:t> </w:t>
      </w:r>
      <w:r w:rsidRPr="00192113">
        <w:rPr>
          <w:rFonts w:ascii="Book Antiqua" w:hAnsi="Book Antiqua"/>
          <w:color w:val="000000"/>
          <w:sz w:val="24"/>
          <w:szCs w:val="24"/>
          <w:lang w:eastAsia="ru-RU"/>
        </w:rPr>
        <w:t>год</w:t>
      </w:r>
      <w:r w:rsidR="000858E4">
        <w:rPr>
          <w:rFonts w:ascii="Book Antiqua" w:hAnsi="Book Antiqua"/>
          <w:color w:val="000000"/>
          <w:sz w:val="24"/>
          <w:szCs w:val="24"/>
          <w:lang w:eastAsia="ru-RU"/>
        </w:rPr>
        <w:t> </w:t>
      </w:r>
      <w:r w:rsidRPr="00192113">
        <w:rPr>
          <w:rFonts w:ascii="Book Antiqua" w:hAnsi="Book Antiqua"/>
          <w:color w:val="000000"/>
          <w:sz w:val="24"/>
          <w:szCs w:val="24"/>
          <w:lang w:eastAsia="ru-RU"/>
        </w:rPr>
        <w:t>– 1 039 семей), из них 1 155 семей с детьми сняты с учета в связи с полож</w:t>
      </w:r>
      <w:r w:rsidRPr="00192113">
        <w:rPr>
          <w:rFonts w:ascii="Book Antiqua" w:hAnsi="Book Antiqua"/>
          <w:color w:val="000000"/>
          <w:sz w:val="24"/>
          <w:szCs w:val="24"/>
          <w:lang w:eastAsia="ru-RU"/>
        </w:rPr>
        <w:t>и</w:t>
      </w:r>
      <w:r w:rsidRPr="00192113">
        <w:rPr>
          <w:rFonts w:ascii="Book Antiqua" w:hAnsi="Book Antiqua"/>
          <w:color w:val="000000"/>
          <w:sz w:val="24"/>
          <w:szCs w:val="24"/>
          <w:lang w:eastAsia="ru-RU"/>
        </w:rPr>
        <w:t xml:space="preserve">тельной динамикой. </w:t>
      </w:r>
      <w:proofErr w:type="gramStart"/>
      <w:r w:rsidR="00C96308">
        <w:rPr>
          <w:rFonts w:ascii="Book Antiqua" w:hAnsi="Book Antiqua"/>
          <w:color w:val="000000"/>
          <w:sz w:val="24"/>
          <w:szCs w:val="24"/>
          <w:lang w:eastAsia="ru-RU"/>
        </w:rPr>
        <w:t>На конец</w:t>
      </w:r>
      <w:proofErr w:type="gramEnd"/>
      <w:r w:rsidR="00C96308">
        <w:rPr>
          <w:rFonts w:ascii="Book Antiqua" w:hAnsi="Book Antiqua"/>
          <w:color w:val="000000"/>
          <w:sz w:val="24"/>
          <w:szCs w:val="24"/>
          <w:lang w:eastAsia="ru-RU"/>
        </w:rPr>
        <w:t xml:space="preserve"> </w:t>
      </w:r>
      <w:r w:rsidRPr="00192113">
        <w:rPr>
          <w:rFonts w:ascii="Book Antiqua" w:hAnsi="Book Antiqua"/>
          <w:color w:val="000000"/>
          <w:sz w:val="24"/>
          <w:szCs w:val="24"/>
          <w:lang w:eastAsia="ru-RU"/>
        </w:rPr>
        <w:t>2014 года в банке данных содержались сведения о 2</w:t>
      </w:r>
      <w:r w:rsidR="00280DC5">
        <w:rPr>
          <w:rFonts w:ascii="Book Antiqua" w:hAnsi="Book Antiqua"/>
          <w:color w:val="000000"/>
          <w:sz w:val="24"/>
          <w:szCs w:val="24"/>
          <w:lang w:eastAsia="ru-RU"/>
        </w:rPr>
        <w:t> </w:t>
      </w:r>
      <w:r w:rsidRPr="00192113">
        <w:rPr>
          <w:rFonts w:ascii="Book Antiqua" w:hAnsi="Book Antiqua"/>
          <w:color w:val="000000"/>
          <w:sz w:val="24"/>
          <w:szCs w:val="24"/>
          <w:lang w:eastAsia="ru-RU"/>
        </w:rPr>
        <w:t>923 семьях и 5 775 детях (меньше на 809 семей и 1</w:t>
      </w:r>
      <w:r>
        <w:rPr>
          <w:rFonts w:ascii="Book Antiqua" w:hAnsi="Book Antiqua"/>
          <w:color w:val="000000"/>
          <w:sz w:val="24"/>
          <w:szCs w:val="24"/>
          <w:lang w:eastAsia="ru-RU"/>
        </w:rPr>
        <w:t> </w:t>
      </w:r>
      <w:r w:rsidRPr="00192113">
        <w:rPr>
          <w:rFonts w:ascii="Book Antiqua" w:hAnsi="Book Antiqua"/>
          <w:color w:val="000000"/>
          <w:sz w:val="24"/>
          <w:szCs w:val="24"/>
          <w:lang w:eastAsia="ru-RU"/>
        </w:rPr>
        <w:t>298</w:t>
      </w:r>
      <w:r w:rsidR="00AA2114">
        <w:rPr>
          <w:rFonts w:ascii="Book Antiqua" w:hAnsi="Book Antiqua"/>
          <w:color w:val="000000"/>
          <w:sz w:val="24"/>
          <w:szCs w:val="24"/>
          <w:lang w:val="en-US" w:eastAsia="ru-RU"/>
        </w:rPr>
        <w:t> </w:t>
      </w:r>
      <w:r w:rsidRPr="00192113">
        <w:rPr>
          <w:rFonts w:ascii="Book Antiqua" w:hAnsi="Book Antiqua"/>
          <w:color w:val="000000"/>
          <w:sz w:val="24"/>
          <w:szCs w:val="24"/>
          <w:lang w:eastAsia="ru-RU"/>
        </w:rPr>
        <w:t>детей по сравнению  с 2013</w:t>
      </w:r>
      <w:r w:rsidR="00280DC5">
        <w:rPr>
          <w:rFonts w:ascii="Book Antiqua" w:hAnsi="Book Antiqua"/>
          <w:color w:val="000000"/>
          <w:sz w:val="24"/>
          <w:szCs w:val="24"/>
          <w:lang w:eastAsia="ru-RU"/>
        </w:rPr>
        <w:t> </w:t>
      </w:r>
      <w:r w:rsidRPr="00192113">
        <w:rPr>
          <w:rFonts w:ascii="Book Antiqua" w:hAnsi="Book Antiqua"/>
          <w:color w:val="000000"/>
          <w:sz w:val="24"/>
          <w:szCs w:val="24"/>
          <w:lang w:eastAsia="ru-RU"/>
        </w:rPr>
        <w:t>годом).</w:t>
      </w:r>
    </w:p>
    <w:p w:rsidR="00B974F2" w:rsidRPr="00192113" w:rsidRDefault="00B974F2" w:rsidP="00597FB8">
      <w:pPr>
        <w:autoSpaceDE w:val="0"/>
        <w:autoSpaceDN w:val="0"/>
        <w:adjustRightInd w:val="0"/>
        <w:spacing w:after="0" w:line="240" w:lineRule="auto"/>
        <w:ind w:firstLine="709"/>
        <w:jc w:val="both"/>
        <w:rPr>
          <w:rFonts w:ascii="Book Antiqua" w:hAnsi="Book Antiqua"/>
          <w:color w:val="000000"/>
          <w:sz w:val="24"/>
          <w:szCs w:val="24"/>
          <w:lang w:eastAsia="ru-RU"/>
        </w:rPr>
      </w:pPr>
      <w:r w:rsidRPr="00192113">
        <w:rPr>
          <w:rFonts w:ascii="Book Antiqua" w:hAnsi="Book Antiqua"/>
          <w:color w:val="000000"/>
          <w:sz w:val="24"/>
          <w:szCs w:val="24"/>
          <w:lang w:eastAsia="ru-RU"/>
        </w:rPr>
        <w:t>Основной профилактической формой работы учреждений с семьями группы риска остается социальный патронаж, которым по состоянию на 31 декабря 2014</w:t>
      </w:r>
      <w:r w:rsidR="00AA2114">
        <w:rPr>
          <w:rFonts w:ascii="Book Antiqua" w:hAnsi="Book Antiqua"/>
          <w:color w:val="000000"/>
          <w:sz w:val="24"/>
          <w:szCs w:val="24"/>
          <w:lang w:val="en-US" w:eastAsia="ru-RU"/>
        </w:rPr>
        <w:t> </w:t>
      </w:r>
      <w:r w:rsidRPr="00192113">
        <w:rPr>
          <w:rFonts w:ascii="Book Antiqua" w:hAnsi="Book Antiqua"/>
          <w:color w:val="000000"/>
          <w:sz w:val="24"/>
          <w:szCs w:val="24"/>
          <w:lang w:eastAsia="ru-RU"/>
        </w:rPr>
        <w:t>года охвачено 2 599 семей из 2 923, находящихся в СОП (88,9 процента). В ра</w:t>
      </w:r>
      <w:r w:rsidRPr="00192113">
        <w:rPr>
          <w:rFonts w:ascii="Book Antiqua" w:hAnsi="Book Antiqua"/>
          <w:color w:val="000000"/>
          <w:sz w:val="24"/>
          <w:szCs w:val="24"/>
          <w:lang w:eastAsia="ru-RU"/>
        </w:rPr>
        <w:t>м</w:t>
      </w:r>
      <w:r w:rsidRPr="00192113">
        <w:rPr>
          <w:rFonts w:ascii="Book Antiqua" w:hAnsi="Book Antiqua"/>
          <w:color w:val="000000"/>
          <w:sz w:val="24"/>
          <w:szCs w:val="24"/>
          <w:lang w:eastAsia="ru-RU"/>
        </w:rPr>
        <w:t>ках индивидуальных программ реабилитации несовершеннолетним и семьям ок</w:t>
      </w:r>
      <w:r w:rsidRPr="00192113">
        <w:rPr>
          <w:rFonts w:ascii="Book Antiqua" w:hAnsi="Book Antiqua"/>
          <w:color w:val="000000"/>
          <w:sz w:val="24"/>
          <w:szCs w:val="24"/>
          <w:lang w:eastAsia="ru-RU"/>
        </w:rPr>
        <w:t>а</w:t>
      </w:r>
      <w:r w:rsidRPr="00192113">
        <w:rPr>
          <w:rFonts w:ascii="Book Antiqua" w:hAnsi="Book Antiqua"/>
          <w:color w:val="000000"/>
          <w:sz w:val="24"/>
          <w:szCs w:val="24"/>
          <w:lang w:eastAsia="ru-RU"/>
        </w:rPr>
        <w:lastRenderedPageBreak/>
        <w:t xml:space="preserve">зывается социально-педагогическая, социально-психологическая, социально-медицинская, социально-правовая и социально-бытовая помощь. </w:t>
      </w:r>
    </w:p>
    <w:p w:rsidR="00B974F2" w:rsidRPr="00192113" w:rsidRDefault="00B974F2" w:rsidP="00597FB8">
      <w:pPr>
        <w:autoSpaceDE w:val="0"/>
        <w:autoSpaceDN w:val="0"/>
        <w:adjustRightInd w:val="0"/>
        <w:spacing w:after="0" w:line="240" w:lineRule="auto"/>
        <w:ind w:firstLine="709"/>
        <w:jc w:val="both"/>
        <w:rPr>
          <w:rFonts w:ascii="Book Antiqua" w:hAnsi="Book Antiqua"/>
          <w:color w:val="000000"/>
          <w:sz w:val="24"/>
          <w:szCs w:val="24"/>
          <w:lang w:eastAsia="ru-RU"/>
        </w:rPr>
      </w:pPr>
      <w:r w:rsidRPr="00192113">
        <w:rPr>
          <w:rFonts w:ascii="Book Antiqua" w:hAnsi="Book Antiqua"/>
          <w:color w:val="000000"/>
          <w:sz w:val="24"/>
          <w:szCs w:val="24"/>
          <w:lang w:eastAsia="ru-RU"/>
        </w:rPr>
        <w:t xml:space="preserve">Из 5 775 несовершеннолетних, находящихся в </w:t>
      </w:r>
      <w:r>
        <w:rPr>
          <w:rFonts w:ascii="Book Antiqua" w:hAnsi="Book Antiqua"/>
          <w:color w:val="000000"/>
          <w:sz w:val="24"/>
          <w:szCs w:val="24"/>
          <w:lang w:eastAsia="ru-RU"/>
        </w:rPr>
        <w:t>СОП</w:t>
      </w:r>
      <w:r w:rsidRPr="00192113">
        <w:rPr>
          <w:rFonts w:ascii="Book Antiqua" w:hAnsi="Book Antiqua"/>
          <w:color w:val="000000"/>
          <w:sz w:val="24"/>
          <w:szCs w:val="24"/>
          <w:lang w:eastAsia="ru-RU"/>
        </w:rPr>
        <w:t>, 42 несовершеннолетних осуждены к мерам наказания, не связанным с лишением свободы, 63 несовершеннолетних, не достигших возраста, с которого наступает уголовная о</w:t>
      </w:r>
      <w:r w:rsidRPr="00192113">
        <w:rPr>
          <w:rFonts w:ascii="Book Antiqua" w:hAnsi="Book Antiqua"/>
          <w:color w:val="000000"/>
          <w:sz w:val="24"/>
          <w:szCs w:val="24"/>
          <w:lang w:eastAsia="ru-RU"/>
        </w:rPr>
        <w:t>т</w:t>
      </w:r>
      <w:r w:rsidRPr="00192113">
        <w:rPr>
          <w:rFonts w:ascii="Book Antiqua" w:hAnsi="Book Antiqua"/>
          <w:color w:val="000000"/>
          <w:sz w:val="24"/>
          <w:szCs w:val="24"/>
          <w:lang w:eastAsia="ru-RU"/>
        </w:rPr>
        <w:t xml:space="preserve">ветственность, совершили общественно опасные деяния, 101 несовершеннолетний привлечен за правонарушения к административной ответственности. </w:t>
      </w:r>
    </w:p>
    <w:p w:rsidR="00B974F2" w:rsidRPr="00DD7517" w:rsidRDefault="00B974F2" w:rsidP="00597FB8">
      <w:pPr>
        <w:spacing w:after="0" w:line="240" w:lineRule="auto"/>
        <w:ind w:firstLine="709"/>
        <w:jc w:val="both"/>
        <w:rPr>
          <w:rFonts w:ascii="Book Antiqua" w:hAnsi="Book Antiqua"/>
          <w:spacing w:val="-4"/>
          <w:sz w:val="24"/>
          <w:szCs w:val="24"/>
        </w:rPr>
      </w:pPr>
      <w:r w:rsidRPr="00DD7517">
        <w:rPr>
          <w:rFonts w:ascii="Book Antiqua" w:hAnsi="Book Antiqua"/>
          <w:color w:val="000000"/>
          <w:spacing w:val="-4"/>
          <w:sz w:val="24"/>
          <w:szCs w:val="24"/>
          <w:lang w:eastAsia="ru-RU"/>
        </w:rPr>
        <w:t>В целях организации совместной профилактической работы с данной категор</w:t>
      </w:r>
      <w:r w:rsidRPr="00DD7517">
        <w:rPr>
          <w:rFonts w:ascii="Book Antiqua" w:hAnsi="Book Antiqua"/>
          <w:color w:val="000000"/>
          <w:spacing w:val="-4"/>
          <w:sz w:val="24"/>
          <w:szCs w:val="24"/>
          <w:lang w:eastAsia="ru-RU"/>
        </w:rPr>
        <w:t>и</w:t>
      </w:r>
      <w:r w:rsidRPr="00DD7517">
        <w:rPr>
          <w:rFonts w:ascii="Book Antiqua" w:hAnsi="Book Antiqua"/>
          <w:color w:val="000000"/>
          <w:spacing w:val="-4"/>
          <w:sz w:val="24"/>
          <w:szCs w:val="24"/>
          <w:lang w:eastAsia="ru-RU"/>
        </w:rPr>
        <w:t>ей в рамках соглашения между Министерством, УФСИН, У</w:t>
      </w:r>
      <w:r w:rsidR="00CB6F2E" w:rsidRPr="00DD7517">
        <w:rPr>
          <w:rFonts w:ascii="Book Antiqua" w:hAnsi="Book Antiqua"/>
          <w:color w:val="000000"/>
          <w:spacing w:val="-4"/>
          <w:sz w:val="24"/>
          <w:szCs w:val="24"/>
          <w:lang w:eastAsia="ru-RU"/>
        </w:rPr>
        <w:t xml:space="preserve">МВД </w:t>
      </w:r>
      <w:r w:rsidR="00DD7517" w:rsidRPr="00DD7517">
        <w:rPr>
          <w:rFonts w:ascii="Book Antiqua" w:hAnsi="Book Antiqua"/>
          <w:color w:val="000000"/>
          <w:spacing w:val="-4"/>
          <w:sz w:val="24"/>
          <w:szCs w:val="24"/>
          <w:lang w:eastAsia="ru-RU"/>
        </w:rPr>
        <w:t>России</w:t>
      </w:r>
      <w:r w:rsidR="00280DC5" w:rsidRPr="00DD7517">
        <w:rPr>
          <w:rFonts w:ascii="Book Antiqua" w:hAnsi="Book Antiqua"/>
          <w:color w:val="000000"/>
          <w:spacing w:val="-4"/>
          <w:sz w:val="24"/>
          <w:szCs w:val="24"/>
          <w:lang w:eastAsia="ru-RU"/>
        </w:rPr>
        <w:t xml:space="preserve"> по Омской о</w:t>
      </w:r>
      <w:r w:rsidR="00280DC5" w:rsidRPr="00DD7517">
        <w:rPr>
          <w:rFonts w:ascii="Book Antiqua" w:hAnsi="Book Antiqua"/>
          <w:color w:val="000000"/>
          <w:spacing w:val="-4"/>
          <w:sz w:val="24"/>
          <w:szCs w:val="24"/>
          <w:lang w:eastAsia="ru-RU"/>
        </w:rPr>
        <w:t>б</w:t>
      </w:r>
      <w:r w:rsidR="00280DC5" w:rsidRPr="00DD7517">
        <w:rPr>
          <w:rFonts w:ascii="Book Antiqua" w:hAnsi="Book Antiqua"/>
          <w:color w:val="000000"/>
          <w:spacing w:val="-4"/>
          <w:sz w:val="24"/>
          <w:szCs w:val="24"/>
          <w:lang w:eastAsia="ru-RU"/>
        </w:rPr>
        <w:t xml:space="preserve">ласти </w:t>
      </w:r>
      <w:r w:rsidRPr="00DD7517">
        <w:rPr>
          <w:rFonts w:ascii="Book Antiqua" w:hAnsi="Book Antiqua"/>
          <w:color w:val="000000"/>
          <w:spacing w:val="-4"/>
          <w:sz w:val="24"/>
          <w:szCs w:val="24"/>
          <w:lang w:eastAsia="ru-RU"/>
        </w:rPr>
        <w:t>и другими заинтересованными ведомствами проводилась работа по формиров</w:t>
      </w:r>
      <w:r w:rsidRPr="00DD7517">
        <w:rPr>
          <w:rFonts w:ascii="Book Antiqua" w:hAnsi="Book Antiqua"/>
          <w:color w:val="000000"/>
          <w:spacing w:val="-4"/>
          <w:sz w:val="24"/>
          <w:szCs w:val="24"/>
          <w:lang w:eastAsia="ru-RU"/>
        </w:rPr>
        <w:t>а</w:t>
      </w:r>
      <w:r w:rsidRPr="00DD7517">
        <w:rPr>
          <w:rFonts w:ascii="Book Antiqua" w:hAnsi="Book Antiqua"/>
          <w:color w:val="000000"/>
          <w:spacing w:val="-4"/>
          <w:sz w:val="24"/>
          <w:szCs w:val="24"/>
          <w:lang w:eastAsia="ru-RU"/>
        </w:rPr>
        <w:t xml:space="preserve">нию законопослушного поведения подростков с </w:t>
      </w:r>
      <w:proofErr w:type="spellStart"/>
      <w:r w:rsidRPr="00DD7517">
        <w:rPr>
          <w:rFonts w:ascii="Book Antiqua" w:hAnsi="Book Antiqua"/>
          <w:color w:val="000000"/>
          <w:spacing w:val="-4"/>
          <w:sz w:val="24"/>
          <w:szCs w:val="24"/>
          <w:lang w:eastAsia="ru-RU"/>
        </w:rPr>
        <w:t>делинквентным</w:t>
      </w:r>
      <w:proofErr w:type="spellEnd"/>
      <w:r w:rsidRPr="00DD7517">
        <w:rPr>
          <w:rFonts w:ascii="Book Antiqua" w:hAnsi="Book Antiqua"/>
          <w:color w:val="000000"/>
          <w:spacing w:val="-4"/>
          <w:sz w:val="24"/>
          <w:szCs w:val="24"/>
          <w:lang w:eastAsia="ru-RU"/>
        </w:rPr>
        <w:t xml:space="preserve"> поведением.</w:t>
      </w:r>
    </w:p>
    <w:p w:rsidR="00B974F2" w:rsidRPr="00192113" w:rsidRDefault="00B974F2" w:rsidP="00597FB8">
      <w:pPr>
        <w:spacing w:after="0" w:line="240" w:lineRule="auto"/>
        <w:ind w:firstLine="709"/>
        <w:jc w:val="both"/>
        <w:rPr>
          <w:rFonts w:ascii="Book Antiqua" w:hAnsi="Book Antiqua"/>
          <w:sz w:val="24"/>
          <w:szCs w:val="24"/>
        </w:rPr>
      </w:pPr>
      <w:r w:rsidRPr="00192113">
        <w:rPr>
          <w:rFonts w:ascii="Book Antiqua" w:hAnsi="Book Antiqua"/>
          <w:sz w:val="24"/>
          <w:szCs w:val="24"/>
        </w:rPr>
        <w:t xml:space="preserve">Продолжена работа по </w:t>
      </w:r>
      <w:proofErr w:type="spellStart"/>
      <w:r w:rsidRPr="00192113">
        <w:rPr>
          <w:rFonts w:ascii="Book Antiqua" w:hAnsi="Book Antiqua"/>
          <w:sz w:val="24"/>
          <w:szCs w:val="24"/>
        </w:rPr>
        <w:t>ресоциализации</w:t>
      </w:r>
      <w:proofErr w:type="spellEnd"/>
      <w:r w:rsidRPr="00192113">
        <w:rPr>
          <w:rFonts w:ascii="Book Antiqua" w:hAnsi="Book Antiqua"/>
          <w:sz w:val="24"/>
          <w:szCs w:val="24"/>
        </w:rPr>
        <w:t xml:space="preserve"> и социальной адаптации воспита</w:t>
      </w:r>
      <w:r w:rsidRPr="00192113">
        <w:rPr>
          <w:rFonts w:ascii="Book Antiqua" w:hAnsi="Book Antiqua"/>
          <w:sz w:val="24"/>
          <w:szCs w:val="24"/>
        </w:rPr>
        <w:t>н</w:t>
      </w:r>
      <w:r w:rsidRPr="00192113">
        <w:rPr>
          <w:rFonts w:ascii="Book Antiqua" w:hAnsi="Book Antiqua"/>
          <w:sz w:val="24"/>
          <w:szCs w:val="24"/>
        </w:rPr>
        <w:t xml:space="preserve">ников </w:t>
      </w:r>
      <w:r w:rsidR="00C96308">
        <w:rPr>
          <w:rFonts w:ascii="Book Antiqua" w:hAnsi="Book Antiqua"/>
          <w:sz w:val="24"/>
          <w:szCs w:val="24"/>
        </w:rPr>
        <w:t xml:space="preserve">ФКУ </w:t>
      </w:r>
      <w:r w:rsidRPr="00192113">
        <w:rPr>
          <w:rFonts w:ascii="Book Antiqua" w:hAnsi="Book Antiqua"/>
          <w:sz w:val="24"/>
          <w:szCs w:val="24"/>
        </w:rPr>
        <w:t>"Омская воспитательная колония УФСИН" (далее – воспитательная к</w:t>
      </w:r>
      <w:r w:rsidRPr="00192113">
        <w:rPr>
          <w:rFonts w:ascii="Book Antiqua" w:hAnsi="Book Antiqua"/>
          <w:sz w:val="24"/>
          <w:szCs w:val="24"/>
        </w:rPr>
        <w:t>о</w:t>
      </w:r>
      <w:r w:rsidRPr="00192113">
        <w:rPr>
          <w:rFonts w:ascii="Book Antiqua" w:hAnsi="Book Antiqua"/>
          <w:sz w:val="24"/>
          <w:szCs w:val="24"/>
        </w:rPr>
        <w:t xml:space="preserve">лония) отделением социальной адаптации несовершеннолетних, находящихся в конфликте с законом, действующим на базе ЦСАН "Надежда" (далее – отделение). </w:t>
      </w:r>
    </w:p>
    <w:p w:rsidR="00B974F2" w:rsidRPr="00192113" w:rsidRDefault="00B974F2" w:rsidP="00597FB8">
      <w:pPr>
        <w:spacing w:after="0" w:line="240" w:lineRule="auto"/>
        <w:ind w:firstLine="709"/>
        <w:jc w:val="both"/>
        <w:rPr>
          <w:rFonts w:ascii="Book Antiqua" w:hAnsi="Book Antiqua"/>
          <w:sz w:val="24"/>
          <w:szCs w:val="24"/>
        </w:rPr>
      </w:pPr>
      <w:r w:rsidRPr="00192113">
        <w:rPr>
          <w:rFonts w:ascii="Book Antiqua" w:hAnsi="Book Antiqua"/>
          <w:sz w:val="24"/>
          <w:szCs w:val="24"/>
        </w:rPr>
        <w:t>В 2014 году реализованы индивидуальные программы социальной адаптации 11 воспитанников воспитательной колонии. Подросткам оказывалась социально-психологическая, социально-педагогическая помощь. Все семьи воспитанников и освободившихся подростков находятся на социальном патронаже в ЦСАН "Наде</w:t>
      </w:r>
      <w:r w:rsidRPr="00192113">
        <w:rPr>
          <w:rFonts w:ascii="Book Antiqua" w:hAnsi="Book Antiqua"/>
          <w:sz w:val="24"/>
          <w:szCs w:val="24"/>
        </w:rPr>
        <w:t>ж</w:t>
      </w:r>
      <w:r w:rsidRPr="00192113">
        <w:rPr>
          <w:rFonts w:ascii="Book Antiqua" w:hAnsi="Book Antiqua"/>
          <w:sz w:val="24"/>
          <w:szCs w:val="24"/>
        </w:rPr>
        <w:t>да".</w:t>
      </w:r>
      <w:r w:rsidRPr="00192113">
        <w:rPr>
          <w:rStyle w:val="11"/>
          <w:rFonts w:ascii="Book Antiqua" w:hAnsi="Book Antiqua"/>
          <w:sz w:val="24"/>
          <w:szCs w:val="24"/>
        </w:rPr>
        <w:t xml:space="preserve"> </w:t>
      </w:r>
      <w:r w:rsidR="00CB6F2E">
        <w:rPr>
          <w:rStyle w:val="11"/>
          <w:rFonts w:ascii="Book Antiqua" w:hAnsi="Book Antiqua"/>
          <w:sz w:val="24"/>
          <w:szCs w:val="24"/>
        </w:rPr>
        <w:t>П</w:t>
      </w:r>
      <w:r w:rsidRPr="00192113">
        <w:rPr>
          <w:rFonts w:ascii="Book Antiqua" w:hAnsi="Book Antiqua"/>
          <w:sz w:val="24"/>
          <w:szCs w:val="24"/>
        </w:rPr>
        <w:t>одросткам оказывается практическая помощь в оформлении документов, р</w:t>
      </w:r>
      <w:r w:rsidRPr="00192113">
        <w:rPr>
          <w:rFonts w:ascii="Book Antiqua" w:hAnsi="Book Antiqua"/>
          <w:sz w:val="24"/>
          <w:szCs w:val="24"/>
        </w:rPr>
        <w:t>е</w:t>
      </w:r>
      <w:r w:rsidRPr="00192113">
        <w:rPr>
          <w:rFonts w:ascii="Book Antiqua" w:hAnsi="Book Antiqua"/>
          <w:sz w:val="24"/>
          <w:szCs w:val="24"/>
        </w:rPr>
        <w:t>шении вопросов о проживании несовершеннолетнего после освобождения. Осущ</w:t>
      </w:r>
      <w:r w:rsidRPr="00192113">
        <w:rPr>
          <w:rFonts w:ascii="Book Antiqua" w:hAnsi="Book Antiqua"/>
          <w:sz w:val="24"/>
          <w:szCs w:val="24"/>
        </w:rPr>
        <w:t>е</w:t>
      </w:r>
      <w:r w:rsidRPr="00192113">
        <w:rPr>
          <w:rFonts w:ascii="Book Antiqua" w:hAnsi="Book Antiqua"/>
          <w:sz w:val="24"/>
          <w:szCs w:val="24"/>
        </w:rPr>
        <w:t xml:space="preserve">ствляется помощь родителям осужденных в сборе документов для условно-досрочного освобождения. </w:t>
      </w:r>
    </w:p>
    <w:p w:rsidR="00B974F2" w:rsidRPr="00192113" w:rsidRDefault="00B974F2" w:rsidP="00597FB8">
      <w:pPr>
        <w:spacing w:after="0" w:line="240" w:lineRule="auto"/>
        <w:ind w:firstLine="708"/>
        <w:jc w:val="both"/>
        <w:rPr>
          <w:rFonts w:ascii="Book Antiqua" w:hAnsi="Book Antiqua"/>
          <w:sz w:val="24"/>
          <w:szCs w:val="24"/>
        </w:rPr>
      </w:pPr>
      <w:r w:rsidRPr="00192113">
        <w:rPr>
          <w:rFonts w:ascii="Book Antiqua" w:hAnsi="Book Antiqua"/>
          <w:sz w:val="24"/>
          <w:szCs w:val="24"/>
        </w:rPr>
        <w:t>За 2014 год оказано 1 318 услуг 279 несовершеннолетним и 33 родителям</w:t>
      </w:r>
      <w:r w:rsidR="00042D7C">
        <w:rPr>
          <w:rFonts w:ascii="Book Antiqua" w:hAnsi="Book Antiqua"/>
          <w:sz w:val="24"/>
          <w:szCs w:val="24"/>
        </w:rPr>
        <w:t>, у</w:t>
      </w:r>
      <w:r w:rsidRPr="00192113">
        <w:rPr>
          <w:rFonts w:ascii="Book Antiqua" w:hAnsi="Book Antiqua"/>
          <w:sz w:val="24"/>
          <w:szCs w:val="24"/>
        </w:rPr>
        <w:t>сл</w:t>
      </w:r>
      <w:r w:rsidRPr="00192113">
        <w:rPr>
          <w:rFonts w:ascii="Book Antiqua" w:hAnsi="Book Antiqua"/>
          <w:sz w:val="24"/>
          <w:szCs w:val="24"/>
        </w:rPr>
        <w:t>у</w:t>
      </w:r>
      <w:r w:rsidRPr="00192113">
        <w:rPr>
          <w:rFonts w:ascii="Book Antiqua" w:hAnsi="Book Antiqua"/>
          <w:sz w:val="24"/>
          <w:szCs w:val="24"/>
        </w:rPr>
        <w:t xml:space="preserve">ги специалистов отделения получили: </w:t>
      </w:r>
    </w:p>
    <w:p w:rsidR="00B974F2" w:rsidRPr="00192113" w:rsidRDefault="00B974F2" w:rsidP="00597FB8">
      <w:pPr>
        <w:spacing w:after="0" w:line="240" w:lineRule="auto"/>
        <w:ind w:firstLine="708"/>
        <w:jc w:val="both"/>
        <w:rPr>
          <w:rFonts w:ascii="Book Antiqua" w:hAnsi="Book Antiqua"/>
          <w:sz w:val="24"/>
          <w:szCs w:val="24"/>
        </w:rPr>
      </w:pPr>
      <w:r w:rsidRPr="00192113">
        <w:rPr>
          <w:rFonts w:ascii="Book Antiqua" w:hAnsi="Book Antiqua"/>
          <w:sz w:val="24"/>
          <w:szCs w:val="24"/>
        </w:rPr>
        <w:t>- 81 воспитанник воспитательной колонии;</w:t>
      </w:r>
    </w:p>
    <w:p w:rsidR="00B974F2" w:rsidRPr="00192113" w:rsidRDefault="00B974F2" w:rsidP="00597FB8">
      <w:pPr>
        <w:spacing w:after="0" w:line="240" w:lineRule="auto"/>
        <w:ind w:firstLine="708"/>
        <w:jc w:val="both"/>
        <w:rPr>
          <w:rFonts w:ascii="Book Antiqua" w:hAnsi="Book Antiqua"/>
          <w:sz w:val="24"/>
          <w:szCs w:val="24"/>
        </w:rPr>
      </w:pPr>
      <w:r w:rsidRPr="00192113">
        <w:rPr>
          <w:rFonts w:ascii="Book Antiqua" w:hAnsi="Book Antiqua"/>
          <w:sz w:val="24"/>
          <w:szCs w:val="24"/>
        </w:rPr>
        <w:t>- 44 воспитанника федерального государственного специального учебно-воспитательного учреждения "Специальное профессиональное училище № 1 з</w:t>
      </w:r>
      <w:r w:rsidRPr="00192113">
        <w:rPr>
          <w:rFonts w:ascii="Book Antiqua" w:hAnsi="Book Antiqua"/>
          <w:sz w:val="24"/>
          <w:szCs w:val="24"/>
        </w:rPr>
        <w:t>а</w:t>
      </w:r>
      <w:r w:rsidRPr="00192113">
        <w:rPr>
          <w:rFonts w:ascii="Book Antiqua" w:hAnsi="Book Antiqua"/>
          <w:sz w:val="24"/>
          <w:szCs w:val="24"/>
        </w:rPr>
        <w:t>крытого типа города Омска";</w:t>
      </w:r>
    </w:p>
    <w:p w:rsidR="00B974F2" w:rsidRPr="00192113" w:rsidRDefault="00B974F2" w:rsidP="00597FB8">
      <w:pPr>
        <w:spacing w:after="0" w:line="240" w:lineRule="auto"/>
        <w:ind w:firstLine="708"/>
        <w:jc w:val="both"/>
        <w:rPr>
          <w:rFonts w:ascii="Book Antiqua" w:hAnsi="Book Antiqua"/>
          <w:sz w:val="24"/>
          <w:szCs w:val="24"/>
        </w:rPr>
      </w:pPr>
      <w:r w:rsidRPr="00192113">
        <w:rPr>
          <w:rFonts w:ascii="Book Antiqua" w:hAnsi="Book Antiqua"/>
          <w:sz w:val="24"/>
          <w:szCs w:val="24"/>
        </w:rPr>
        <w:t xml:space="preserve">- 36  несовершеннолетних, осужденных к наказанию без лишения свободы, </w:t>
      </w:r>
    </w:p>
    <w:p w:rsidR="00B974F2" w:rsidRPr="00192113" w:rsidRDefault="00B974F2" w:rsidP="00597FB8">
      <w:pPr>
        <w:spacing w:after="0" w:line="240" w:lineRule="auto"/>
        <w:ind w:firstLine="708"/>
        <w:jc w:val="both"/>
        <w:rPr>
          <w:rFonts w:ascii="Book Antiqua" w:hAnsi="Book Antiqua"/>
          <w:sz w:val="24"/>
          <w:szCs w:val="24"/>
        </w:rPr>
      </w:pPr>
      <w:r w:rsidRPr="00192113">
        <w:rPr>
          <w:rFonts w:ascii="Book Antiqua" w:hAnsi="Book Antiqua"/>
          <w:sz w:val="24"/>
          <w:szCs w:val="24"/>
        </w:rPr>
        <w:t xml:space="preserve">- 118 несовершеннолетних, содержащихся </w:t>
      </w:r>
      <w:proofErr w:type="gramStart"/>
      <w:r w:rsidRPr="00192113">
        <w:rPr>
          <w:rFonts w:ascii="Book Antiqua" w:hAnsi="Book Antiqua"/>
          <w:sz w:val="24"/>
          <w:szCs w:val="24"/>
        </w:rPr>
        <w:t>в</w:t>
      </w:r>
      <w:proofErr w:type="gramEnd"/>
      <w:r w:rsidRPr="00192113">
        <w:rPr>
          <w:rFonts w:ascii="Book Antiqua" w:hAnsi="Book Antiqua"/>
          <w:sz w:val="24"/>
          <w:szCs w:val="24"/>
        </w:rPr>
        <w:t xml:space="preserve"> СИЗО. </w:t>
      </w:r>
    </w:p>
    <w:p w:rsidR="00B974F2" w:rsidRPr="00192113" w:rsidRDefault="00B974F2" w:rsidP="00597FB8">
      <w:pPr>
        <w:pStyle w:val="a8"/>
        <w:spacing w:after="0" w:line="240" w:lineRule="auto"/>
        <w:ind w:firstLine="709"/>
        <w:jc w:val="both"/>
        <w:rPr>
          <w:rFonts w:ascii="Book Antiqua" w:hAnsi="Book Antiqua"/>
          <w:sz w:val="24"/>
          <w:szCs w:val="24"/>
        </w:rPr>
      </w:pPr>
      <w:r w:rsidRPr="00192113">
        <w:rPr>
          <w:rFonts w:ascii="Book Antiqua" w:hAnsi="Book Antiqua"/>
          <w:spacing w:val="-4"/>
          <w:sz w:val="24"/>
          <w:szCs w:val="24"/>
        </w:rPr>
        <w:t>Одной из форм своевременного получения информации о случаях семейного неблагополучия и оказания экстренной помощи является социальная служба экстре</w:t>
      </w:r>
      <w:r w:rsidRPr="00192113">
        <w:rPr>
          <w:rFonts w:ascii="Book Antiqua" w:hAnsi="Book Antiqua"/>
          <w:spacing w:val="-4"/>
          <w:sz w:val="24"/>
          <w:szCs w:val="24"/>
        </w:rPr>
        <w:t>н</w:t>
      </w:r>
      <w:r w:rsidRPr="00192113">
        <w:rPr>
          <w:rFonts w:ascii="Book Antiqua" w:hAnsi="Book Antiqua"/>
          <w:spacing w:val="-4"/>
          <w:sz w:val="24"/>
          <w:szCs w:val="24"/>
        </w:rPr>
        <w:t xml:space="preserve">ного реагирования. </w:t>
      </w:r>
      <w:r w:rsidRPr="00192113">
        <w:rPr>
          <w:rFonts w:ascii="Book Antiqua" w:hAnsi="Book Antiqua"/>
          <w:sz w:val="24"/>
          <w:szCs w:val="24"/>
        </w:rPr>
        <w:t xml:space="preserve">С 1 января 2014 года количество социальных служб экстренного реагирования (далее – ССЭР) увеличилось до 8 (в 2 раза по сравнению с 2013 годом): в </w:t>
      </w:r>
      <w:proofErr w:type="gramStart"/>
      <w:r w:rsidRPr="00192113">
        <w:rPr>
          <w:rFonts w:ascii="Book Antiqua" w:hAnsi="Book Antiqua"/>
          <w:sz w:val="24"/>
          <w:szCs w:val="24"/>
        </w:rPr>
        <w:t>г</w:t>
      </w:r>
      <w:proofErr w:type="gramEnd"/>
      <w:r w:rsidRPr="00192113">
        <w:rPr>
          <w:rFonts w:ascii="Book Antiqua" w:hAnsi="Book Antiqua"/>
          <w:sz w:val="24"/>
          <w:szCs w:val="24"/>
        </w:rPr>
        <w:t>. Омске</w:t>
      </w:r>
      <w:r>
        <w:rPr>
          <w:rFonts w:ascii="Book Antiqua" w:hAnsi="Book Antiqua"/>
          <w:sz w:val="24"/>
          <w:szCs w:val="24"/>
        </w:rPr>
        <w:t xml:space="preserve"> – 1, </w:t>
      </w:r>
      <w:r w:rsidRPr="00192113">
        <w:rPr>
          <w:rFonts w:ascii="Book Antiqua" w:hAnsi="Book Antiqua"/>
          <w:sz w:val="24"/>
          <w:szCs w:val="24"/>
        </w:rPr>
        <w:t>в муниципальных районах Омской области (</w:t>
      </w:r>
      <w:proofErr w:type="spellStart"/>
      <w:r w:rsidRPr="00192113">
        <w:rPr>
          <w:rFonts w:ascii="Book Antiqua" w:hAnsi="Book Antiqua"/>
          <w:color w:val="000000"/>
          <w:sz w:val="24"/>
          <w:szCs w:val="24"/>
        </w:rPr>
        <w:t>Колосовский</w:t>
      </w:r>
      <w:proofErr w:type="spellEnd"/>
      <w:r w:rsidRPr="00192113">
        <w:rPr>
          <w:rFonts w:ascii="Book Antiqua" w:hAnsi="Book Antiqua"/>
          <w:color w:val="000000"/>
          <w:sz w:val="24"/>
          <w:szCs w:val="24"/>
        </w:rPr>
        <w:t xml:space="preserve">, </w:t>
      </w:r>
      <w:proofErr w:type="spellStart"/>
      <w:r w:rsidRPr="00192113">
        <w:rPr>
          <w:rFonts w:ascii="Book Antiqua" w:hAnsi="Book Antiqua"/>
          <w:color w:val="000000"/>
          <w:sz w:val="24"/>
          <w:szCs w:val="24"/>
        </w:rPr>
        <w:t>Называе</w:t>
      </w:r>
      <w:r w:rsidRPr="00192113">
        <w:rPr>
          <w:rFonts w:ascii="Book Antiqua" w:hAnsi="Book Antiqua"/>
          <w:color w:val="000000"/>
          <w:sz w:val="24"/>
          <w:szCs w:val="24"/>
        </w:rPr>
        <w:t>в</w:t>
      </w:r>
      <w:r w:rsidRPr="00192113">
        <w:rPr>
          <w:rFonts w:ascii="Book Antiqua" w:hAnsi="Book Antiqua"/>
          <w:color w:val="000000"/>
          <w:sz w:val="24"/>
          <w:szCs w:val="24"/>
        </w:rPr>
        <w:t>ский</w:t>
      </w:r>
      <w:proofErr w:type="spellEnd"/>
      <w:r w:rsidRPr="00192113">
        <w:rPr>
          <w:rFonts w:ascii="Book Antiqua" w:hAnsi="Book Antiqua"/>
          <w:color w:val="000000"/>
          <w:sz w:val="24"/>
          <w:szCs w:val="24"/>
        </w:rPr>
        <w:t xml:space="preserve">, Черлакский, </w:t>
      </w:r>
      <w:proofErr w:type="spellStart"/>
      <w:r w:rsidRPr="00192113">
        <w:rPr>
          <w:rFonts w:ascii="Book Antiqua" w:hAnsi="Book Antiqua"/>
          <w:color w:val="000000"/>
          <w:sz w:val="24"/>
          <w:szCs w:val="24"/>
        </w:rPr>
        <w:t>Калачинский</w:t>
      </w:r>
      <w:proofErr w:type="spellEnd"/>
      <w:r w:rsidRPr="00192113">
        <w:rPr>
          <w:rFonts w:ascii="Book Antiqua" w:hAnsi="Book Antiqua"/>
          <w:color w:val="000000"/>
          <w:sz w:val="24"/>
          <w:szCs w:val="24"/>
        </w:rPr>
        <w:t xml:space="preserve">, </w:t>
      </w:r>
      <w:proofErr w:type="spellStart"/>
      <w:r w:rsidRPr="00192113">
        <w:rPr>
          <w:rFonts w:ascii="Book Antiqua" w:hAnsi="Book Antiqua"/>
          <w:color w:val="000000"/>
          <w:sz w:val="24"/>
          <w:szCs w:val="24"/>
        </w:rPr>
        <w:t>Исилькульский</w:t>
      </w:r>
      <w:proofErr w:type="spellEnd"/>
      <w:r w:rsidRPr="00192113">
        <w:rPr>
          <w:rFonts w:ascii="Book Antiqua" w:hAnsi="Book Antiqua"/>
          <w:color w:val="000000"/>
          <w:sz w:val="24"/>
          <w:szCs w:val="24"/>
        </w:rPr>
        <w:t xml:space="preserve">, Тарский, </w:t>
      </w:r>
      <w:proofErr w:type="spellStart"/>
      <w:r w:rsidRPr="00192113">
        <w:rPr>
          <w:rFonts w:ascii="Book Antiqua" w:hAnsi="Book Antiqua"/>
          <w:color w:val="000000"/>
          <w:sz w:val="24"/>
          <w:szCs w:val="24"/>
        </w:rPr>
        <w:t>Тюкалинский</w:t>
      </w:r>
      <w:proofErr w:type="spellEnd"/>
      <w:r w:rsidRPr="00192113">
        <w:rPr>
          <w:rFonts w:ascii="Book Antiqua" w:hAnsi="Book Antiqua"/>
          <w:color w:val="000000"/>
          <w:sz w:val="24"/>
          <w:szCs w:val="24"/>
        </w:rPr>
        <w:t>)</w:t>
      </w:r>
      <w:r w:rsidRPr="00192113">
        <w:rPr>
          <w:rFonts w:ascii="Book Antiqua" w:hAnsi="Book Antiqua"/>
          <w:sz w:val="24"/>
          <w:szCs w:val="24"/>
        </w:rPr>
        <w:t xml:space="preserve"> – 7. В</w:t>
      </w:r>
      <w:r w:rsidR="00042D7C">
        <w:rPr>
          <w:rFonts w:ascii="Book Antiqua" w:hAnsi="Book Antiqua"/>
          <w:sz w:val="24"/>
          <w:szCs w:val="24"/>
        </w:rPr>
        <w:t> </w:t>
      </w:r>
      <w:r w:rsidRPr="00192113">
        <w:rPr>
          <w:rFonts w:ascii="Book Antiqua" w:hAnsi="Book Antiqua"/>
          <w:sz w:val="24"/>
          <w:szCs w:val="24"/>
        </w:rPr>
        <w:t>2014</w:t>
      </w:r>
      <w:r w:rsidR="00C20962">
        <w:rPr>
          <w:rFonts w:ascii="Book Antiqua" w:hAnsi="Book Antiqua"/>
          <w:sz w:val="24"/>
          <w:szCs w:val="24"/>
        </w:rPr>
        <w:t> </w:t>
      </w:r>
      <w:r w:rsidRPr="00192113">
        <w:rPr>
          <w:rFonts w:ascii="Book Antiqua" w:hAnsi="Book Antiqua"/>
          <w:sz w:val="24"/>
          <w:szCs w:val="24"/>
        </w:rPr>
        <w:t>году ССЭР</w:t>
      </w:r>
      <w:r w:rsidRPr="00192113">
        <w:rPr>
          <w:rFonts w:ascii="Book Antiqua" w:hAnsi="Book Antiqua"/>
          <w:color w:val="000000"/>
          <w:sz w:val="24"/>
          <w:szCs w:val="24"/>
        </w:rPr>
        <w:t xml:space="preserve"> приняли 2 240 </w:t>
      </w:r>
      <w:r w:rsidRPr="00192113">
        <w:rPr>
          <w:rFonts w:ascii="Book Antiqua" w:hAnsi="Book Antiqua"/>
          <w:sz w:val="24"/>
          <w:szCs w:val="24"/>
        </w:rPr>
        <w:t>обращений граждан и организаций о нарушениях прав и законных интересов несовершеннолетних, специалистами службы проведено 1 268 выездов. В результате мер, принятых ССЭР, 267 детей были направлены в с</w:t>
      </w:r>
      <w:r w:rsidRPr="00192113">
        <w:rPr>
          <w:rFonts w:ascii="Book Antiqua" w:hAnsi="Book Antiqua"/>
          <w:sz w:val="24"/>
          <w:szCs w:val="24"/>
        </w:rPr>
        <w:t>о</w:t>
      </w:r>
      <w:r w:rsidRPr="00192113">
        <w:rPr>
          <w:rFonts w:ascii="Book Antiqua" w:hAnsi="Book Antiqua"/>
          <w:sz w:val="24"/>
          <w:szCs w:val="24"/>
        </w:rPr>
        <w:t>циально-реабилитационные центры для несовершеннолетних, в учреждения здр</w:t>
      </w:r>
      <w:r w:rsidRPr="00192113">
        <w:rPr>
          <w:rFonts w:ascii="Book Antiqua" w:hAnsi="Book Antiqua"/>
          <w:sz w:val="24"/>
          <w:szCs w:val="24"/>
        </w:rPr>
        <w:t>а</w:t>
      </w:r>
      <w:r w:rsidRPr="00192113">
        <w:rPr>
          <w:rFonts w:ascii="Book Antiqua" w:hAnsi="Book Antiqua"/>
          <w:sz w:val="24"/>
          <w:szCs w:val="24"/>
        </w:rPr>
        <w:t>воохранения помещены 182 ребенка, 2 подростка возвращены родителям.</w:t>
      </w:r>
    </w:p>
    <w:p w:rsidR="00D92E28" w:rsidRDefault="00D92E28" w:rsidP="00597FB8">
      <w:pPr>
        <w:pStyle w:val="3"/>
        <w:keepNext w:val="0"/>
        <w:keepLines w:val="0"/>
        <w:spacing w:before="0" w:line="240" w:lineRule="auto"/>
        <w:jc w:val="center"/>
        <w:rPr>
          <w:rFonts w:ascii="Verdana" w:hAnsi="Verdana"/>
          <w:color w:val="548DD4"/>
          <w:sz w:val="24"/>
          <w:szCs w:val="24"/>
        </w:rPr>
      </w:pPr>
    </w:p>
    <w:p w:rsidR="006010A6" w:rsidRPr="00340391" w:rsidRDefault="006010A6" w:rsidP="00280DC5">
      <w:pPr>
        <w:pStyle w:val="2"/>
        <w:shd w:val="clear" w:color="auto" w:fill="F8FAC6"/>
        <w:spacing w:before="0" w:after="0"/>
        <w:jc w:val="center"/>
        <w:rPr>
          <w:rFonts w:ascii="Verdana" w:eastAsiaTheme="minorHAnsi" w:hAnsi="Verdana"/>
          <w:bCs w:val="0"/>
          <w:i w:val="0"/>
          <w:iCs w:val="0"/>
          <w:color w:val="0000CC"/>
          <w:sz w:val="4"/>
          <w:szCs w:val="4"/>
        </w:rPr>
      </w:pPr>
    </w:p>
    <w:p w:rsidR="00D92E28" w:rsidRPr="003E21CD" w:rsidRDefault="00D92E28" w:rsidP="00280DC5">
      <w:pPr>
        <w:pStyle w:val="2"/>
        <w:shd w:val="clear" w:color="auto" w:fill="F8FAC6"/>
        <w:spacing w:before="0" w:after="0"/>
        <w:jc w:val="center"/>
        <w:rPr>
          <w:rFonts w:ascii="Verdana" w:eastAsiaTheme="minorHAnsi" w:hAnsi="Verdana"/>
          <w:bCs w:val="0"/>
          <w:i w:val="0"/>
          <w:iCs w:val="0"/>
          <w:color w:val="0000CC"/>
          <w:sz w:val="24"/>
          <w:szCs w:val="24"/>
        </w:rPr>
      </w:pPr>
      <w:r w:rsidRPr="006010A6">
        <w:rPr>
          <w:rFonts w:ascii="Verdana" w:eastAsiaTheme="minorHAnsi" w:hAnsi="Verdana"/>
          <w:bCs w:val="0"/>
          <w:i w:val="0"/>
          <w:iCs w:val="0"/>
          <w:color w:val="0000CC"/>
          <w:sz w:val="24"/>
          <w:szCs w:val="24"/>
        </w:rPr>
        <w:t>Подготовка к реализации Федерального закона от 28 декабря 2013</w:t>
      </w:r>
      <w:r w:rsidRPr="00280DC5">
        <w:rPr>
          <w:rFonts w:ascii="Verdana" w:eastAsiaTheme="minorHAnsi" w:hAnsi="Verdana"/>
          <w:bCs w:val="0"/>
          <w:i w:val="0"/>
          <w:iCs w:val="0"/>
          <w:color w:val="0000CC"/>
          <w:sz w:val="20"/>
          <w:szCs w:val="20"/>
        </w:rPr>
        <w:t> </w:t>
      </w:r>
      <w:r w:rsidRPr="006010A6">
        <w:rPr>
          <w:rFonts w:ascii="Verdana" w:eastAsiaTheme="minorHAnsi" w:hAnsi="Verdana"/>
          <w:bCs w:val="0"/>
          <w:i w:val="0"/>
          <w:iCs w:val="0"/>
          <w:color w:val="0000CC"/>
          <w:sz w:val="24"/>
          <w:szCs w:val="24"/>
        </w:rPr>
        <w:t>года</w:t>
      </w:r>
      <w:r w:rsidRPr="00280DC5">
        <w:rPr>
          <w:rFonts w:ascii="Verdana" w:eastAsiaTheme="minorHAnsi" w:hAnsi="Verdana"/>
          <w:bCs w:val="0"/>
          <w:i w:val="0"/>
          <w:iCs w:val="0"/>
          <w:color w:val="0000CC"/>
          <w:sz w:val="20"/>
          <w:szCs w:val="20"/>
        </w:rPr>
        <w:t xml:space="preserve"> </w:t>
      </w:r>
      <w:r w:rsidRPr="006010A6">
        <w:rPr>
          <w:rFonts w:ascii="Verdana" w:eastAsiaTheme="minorHAnsi" w:hAnsi="Verdana"/>
          <w:bCs w:val="0"/>
          <w:i w:val="0"/>
          <w:iCs w:val="0"/>
          <w:color w:val="0000CC"/>
          <w:sz w:val="24"/>
          <w:szCs w:val="24"/>
        </w:rPr>
        <w:t>№</w:t>
      </w:r>
      <w:r w:rsidRPr="00280DC5">
        <w:rPr>
          <w:rFonts w:ascii="Verdana" w:eastAsiaTheme="minorHAnsi" w:hAnsi="Verdana"/>
          <w:bCs w:val="0"/>
          <w:i w:val="0"/>
          <w:iCs w:val="0"/>
          <w:color w:val="0000CC"/>
          <w:sz w:val="20"/>
          <w:szCs w:val="20"/>
        </w:rPr>
        <w:t xml:space="preserve"> </w:t>
      </w:r>
      <w:r w:rsidRPr="006010A6">
        <w:rPr>
          <w:rFonts w:ascii="Verdana" w:eastAsiaTheme="minorHAnsi" w:hAnsi="Verdana"/>
          <w:bCs w:val="0"/>
          <w:i w:val="0"/>
          <w:iCs w:val="0"/>
          <w:color w:val="0000CC"/>
          <w:sz w:val="24"/>
          <w:szCs w:val="24"/>
        </w:rPr>
        <w:t>442-ФЗ</w:t>
      </w:r>
      <w:r w:rsidRPr="00280DC5">
        <w:rPr>
          <w:rFonts w:ascii="Verdana" w:eastAsiaTheme="minorHAnsi" w:hAnsi="Verdana"/>
          <w:bCs w:val="0"/>
          <w:i w:val="0"/>
          <w:iCs w:val="0"/>
          <w:color w:val="0000CC"/>
          <w:sz w:val="20"/>
          <w:szCs w:val="20"/>
        </w:rPr>
        <w:t xml:space="preserve"> </w:t>
      </w:r>
      <w:r w:rsidRPr="006010A6">
        <w:rPr>
          <w:rFonts w:ascii="Verdana" w:eastAsiaTheme="minorHAnsi" w:hAnsi="Verdana"/>
          <w:bCs w:val="0"/>
          <w:i w:val="0"/>
          <w:iCs w:val="0"/>
          <w:color w:val="0000CC"/>
          <w:sz w:val="24"/>
          <w:szCs w:val="24"/>
        </w:rPr>
        <w:t>"Об</w:t>
      </w:r>
      <w:r w:rsidRPr="00280DC5">
        <w:rPr>
          <w:rFonts w:ascii="Verdana" w:eastAsiaTheme="minorHAnsi" w:hAnsi="Verdana"/>
          <w:bCs w:val="0"/>
          <w:i w:val="0"/>
          <w:iCs w:val="0"/>
          <w:color w:val="0000CC"/>
          <w:sz w:val="20"/>
          <w:szCs w:val="20"/>
        </w:rPr>
        <w:t xml:space="preserve"> </w:t>
      </w:r>
      <w:r w:rsidRPr="006010A6">
        <w:rPr>
          <w:rFonts w:ascii="Verdana" w:eastAsiaTheme="minorHAnsi" w:hAnsi="Verdana"/>
          <w:bCs w:val="0"/>
          <w:i w:val="0"/>
          <w:iCs w:val="0"/>
          <w:color w:val="0000CC"/>
          <w:sz w:val="24"/>
          <w:szCs w:val="24"/>
        </w:rPr>
        <w:t>основах</w:t>
      </w:r>
      <w:r w:rsidRPr="00280DC5">
        <w:rPr>
          <w:rFonts w:ascii="Verdana" w:eastAsiaTheme="minorHAnsi" w:hAnsi="Verdana"/>
          <w:bCs w:val="0"/>
          <w:i w:val="0"/>
          <w:iCs w:val="0"/>
          <w:color w:val="0000CC"/>
          <w:sz w:val="20"/>
          <w:szCs w:val="20"/>
        </w:rPr>
        <w:t xml:space="preserve"> </w:t>
      </w:r>
      <w:r w:rsidRPr="006010A6">
        <w:rPr>
          <w:rFonts w:ascii="Verdana" w:eastAsiaTheme="minorHAnsi" w:hAnsi="Verdana"/>
          <w:bCs w:val="0"/>
          <w:i w:val="0"/>
          <w:iCs w:val="0"/>
          <w:color w:val="0000CC"/>
          <w:sz w:val="24"/>
          <w:szCs w:val="24"/>
        </w:rPr>
        <w:t>социального</w:t>
      </w:r>
      <w:r w:rsidRPr="00280DC5">
        <w:rPr>
          <w:rFonts w:ascii="Verdana" w:eastAsiaTheme="minorHAnsi" w:hAnsi="Verdana"/>
          <w:bCs w:val="0"/>
          <w:i w:val="0"/>
          <w:iCs w:val="0"/>
          <w:color w:val="0000CC"/>
          <w:sz w:val="20"/>
          <w:szCs w:val="20"/>
        </w:rPr>
        <w:t xml:space="preserve"> </w:t>
      </w:r>
      <w:r w:rsidRPr="006010A6">
        <w:rPr>
          <w:rFonts w:ascii="Verdana" w:eastAsiaTheme="minorHAnsi" w:hAnsi="Verdana"/>
          <w:bCs w:val="0"/>
          <w:i w:val="0"/>
          <w:iCs w:val="0"/>
          <w:color w:val="0000CC"/>
          <w:sz w:val="24"/>
          <w:szCs w:val="24"/>
        </w:rPr>
        <w:t>обслуживания</w:t>
      </w:r>
      <w:r w:rsidR="007C608B" w:rsidRPr="00280DC5">
        <w:rPr>
          <w:rFonts w:ascii="Verdana" w:eastAsiaTheme="minorHAnsi" w:hAnsi="Verdana"/>
          <w:bCs w:val="0"/>
          <w:i w:val="0"/>
          <w:iCs w:val="0"/>
          <w:color w:val="0000CC"/>
          <w:sz w:val="20"/>
          <w:szCs w:val="20"/>
        </w:rPr>
        <w:t xml:space="preserve"> </w:t>
      </w:r>
      <w:r w:rsidR="00B65714">
        <w:rPr>
          <w:rFonts w:ascii="Verdana" w:eastAsiaTheme="minorHAnsi" w:hAnsi="Verdana"/>
          <w:bCs w:val="0"/>
          <w:i w:val="0"/>
          <w:iCs w:val="0"/>
          <w:color w:val="0000CC"/>
          <w:sz w:val="24"/>
          <w:szCs w:val="24"/>
        </w:rPr>
        <w:br/>
      </w:r>
      <w:r w:rsidRPr="006010A6">
        <w:rPr>
          <w:rFonts w:ascii="Verdana" w:eastAsiaTheme="minorHAnsi" w:hAnsi="Verdana"/>
          <w:bCs w:val="0"/>
          <w:i w:val="0"/>
          <w:iCs w:val="0"/>
          <w:color w:val="0000CC"/>
          <w:sz w:val="24"/>
          <w:szCs w:val="24"/>
        </w:rPr>
        <w:t>граждан в Российской Федерации"</w:t>
      </w:r>
    </w:p>
    <w:p w:rsidR="006010A6" w:rsidRPr="00340391" w:rsidRDefault="006010A6" w:rsidP="00280DC5">
      <w:pPr>
        <w:pStyle w:val="2"/>
        <w:shd w:val="clear" w:color="auto" w:fill="F8FAC6"/>
        <w:spacing w:before="0" w:after="0"/>
        <w:jc w:val="center"/>
        <w:rPr>
          <w:rFonts w:ascii="Verdana" w:eastAsiaTheme="minorHAnsi" w:hAnsi="Verdana"/>
          <w:bCs w:val="0"/>
          <w:i w:val="0"/>
          <w:iCs w:val="0"/>
          <w:color w:val="0000CC"/>
          <w:sz w:val="4"/>
          <w:szCs w:val="4"/>
        </w:rPr>
      </w:pPr>
    </w:p>
    <w:p w:rsidR="00F24354" w:rsidRPr="00F24354" w:rsidRDefault="00F24354" w:rsidP="00280DC5">
      <w:pPr>
        <w:keepNext/>
        <w:spacing w:after="0" w:line="240" w:lineRule="auto"/>
        <w:jc w:val="center"/>
        <w:rPr>
          <w:sz w:val="16"/>
          <w:szCs w:val="16"/>
        </w:rPr>
      </w:pPr>
    </w:p>
    <w:bookmarkEnd w:id="2"/>
    <w:bookmarkEnd w:id="3"/>
    <w:p w:rsidR="00D92E28" w:rsidRPr="0089320D" w:rsidRDefault="00D92E28" w:rsidP="00597FB8">
      <w:pPr>
        <w:pStyle w:val="Default"/>
        <w:ind w:firstLine="709"/>
        <w:jc w:val="both"/>
        <w:rPr>
          <w:rFonts w:ascii="Book Antiqua" w:hAnsi="Book Antiqua"/>
          <w:spacing w:val="-4"/>
        </w:rPr>
      </w:pPr>
      <w:r w:rsidRPr="00B80822">
        <w:rPr>
          <w:rFonts w:ascii="Book Antiqua" w:hAnsi="Book Antiqua"/>
        </w:rPr>
        <w:t>На решение вопросов модернизации системы социального обслуживания н</w:t>
      </w:r>
      <w:r w:rsidRPr="00B80822">
        <w:rPr>
          <w:rFonts w:ascii="Book Antiqua" w:hAnsi="Book Antiqua"/>
        </w:rPr>
        <w:t>а</w:t>
      </w:r>
      <w:r w:rsidRPr="00B80822">
        <w:rPr>
          <w:rFonts w:ascii="Book Antiqua" w:hAnsi="Book Antiqua"/>
        </w:rPr>
        <w:t>правлен Федеральный закон от 28 декабря 2013 года № 442-ФЗ "Об основах социал</w:t>
      </w:r>
      <w:r w:rsidRPr="00B80822">
        <w:rPr>
          <w:rFonts w:ascii="Book Antiqua" w:hAnsi="Book Antiqua"/>
        </w:rPr>
        <w:t>ь</w:t>
      </w:r>
      <w:r w:rsidRPr="00B80822">
        <w:rPr>
          <w:rFonts w:ascii="Book Antiqua" w:hAnsi="Book Antiqua"/>
        </w:rPr>
        <w:t xml:space="preserve">ного обслуживания граждан в Российской </w:t>
      </w:r>
      <w:r w:rsidRPr="0089320D">
        <w:rPr>
          <w:rFonts w:ascii="Book Antiqua" w:hAnsi="Book Antiqua"/>
          <w:spacing w:val="-4"/>
        </w:rPr>
        <w:t>Федерации" (далее</w:t>
      </w:r>
      <w:r w:rsidR="0089320D" w:rsidRPr="0089320D">
        <w:rPr>
          <w:rFonts w:ascii="Book Antiqua" w:hAnsi="Book Antiqua"/>
          <w:spacing w:val="-4"/>
        </w:rPr>
        <w:t xml:space="preserve"> </w:t>
      </w:r>
      <w:r w:rsidRPr="0089320D">
        <w:rPr>
          <w:rFonts w:ascii="Book Antiqua" w:hAnsi="Book Antiqua"/>
          <w:spacing w:val="-4"/>
        </w:rPr>
        <w:t>–</w:t>
      </w:r>
      <w:r w:rsidR="0089320D" w:rsidRPr="0089320D">
        <w:rPr>
          <w:rFonts w:ascii="Book Antiqua" w:hAnsi="Book Antiqua"/>
          <w:spacing w:val="-4"/>
        </w:rPr>
        <w:t xml:space="preserve">  </w:t>
      </w:r>
      <w:r w:rsidRPr="0089320D">
        <w:rPr>
          <w:rFonts w:ascii="Book Antiqua" w:hAnsi="Book Antiqua"/>
          <w:spacing w:val="-4"/>
        </w:rPr>
        <w:t xml:space="preserve">Федеральный закон № 442-ФЗ), который вступил в силу с 1 января 2015 года. </w:t>
      </w:r>
    </w:p>
    <w:p w:rsidR="00D92E28" w:rsidRPr="00B80822" w:rsidRDefault="00B42179" w:rsidP="00597FB8">
      <w:pPr>
        <w:autoSpaceDE w:val="0"/>
        <w:autoSpaceDN w:val="0"/>
        <w:spacing w:after="0" w:line="240" w:lineRule="auto"/>
        <w:ind w:firstLine="709"/>
        <w:jc w:val="both"/>
        <w:rPr>
          <w:rFonts w:ascii="Book Antiqua" w:hAnsi="Book Antiqua"/>
          <w:sz w:val="24"/>
          <w:szCs w:val="24"/>
        </w:rPr>
      </w:pPr>
      <w:r>
        <w:rPr>
          <w:rFonts w:ascii="Book Antiqua" w:hAnsi="Book Antiqua"/>
          <w:noProof/>
          <w:sz w:val="24"/>
          <w:szCs w:val="24"/>
          <w:lang w:eastAsia="ru-RU"/>
        </w:rPr>
        <w:drawing>
          <wp:anchor distT="0" distB="0" distL="114300" distR="114300" simplePos="0" relativeHeight="251669504" behindDoc="0" locked="0" layoutInCell="1" allowOverlap="1">
            <wp:simplePos x="0" y="0"/>
            <wp:positionH relativeFrom="column">
              <wp:posOffset>0</wp:posOffset>
            </wp:positionH>
            <wp:positionV relativeFrom="paragraph">
              <wp:posOffset>67945</wp:posOffset>
            </wp:positionV>
            <wp:extent cx="1055370" cy="1013460"/>
            <wp:effectExtent l="19050" t="0" r="0" b="0"/>
            <wp:wrapSquare wrapText="bothSides"/>
            <wp:docPr id="17" name="Рисунок 16" descr="img_17743_thum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743_thumb2.jpg"/>
                    <pic:cNvPicPr/>
                  </pic:nvPicPr>
                  <pic:blipFill>
                    <a:blip r:embed="rId17" cstate="print"/>
                    <a:stretch>
                      <a:fillRect/>
                    </a:stretch>
                  </pic:blipFill>
                  <pic:spPr>
                    <a:xfrm>
                      <a:off x="0" y="0"/>
                      <a:ext cx="1055370" cy="1013460"/>
                    </a:xfrm>
                    <a:prstGeom prst="rect">
                      <a:avLst/>
                    </a:prstGeom>
                  </pic:spPr>
                </pic:pic>
              </a:graphicData>
            </a:graphic>
          </wp:anchor>
        </w:drawing>
      </w:r>
      <w:r w:rsidR="00D92E28" w:rsidRPr="00B80822">
        <w:rPr>
          <w:rFonts w:ascii="Book Antiqua" w:hAnsi="Book Antiqua"/>
          <w:sz w:val="24"/>
          <w:szCs w:val="24"/>
        </w:rPr>
        <w:t>Федеральный закон № 442-ФЗ четко разграничил полном</w:t>
      </w:r>
      <w:r w:rsidR="00D92E28" w:rsidRPr="00B80822">
        <w:rPr>
          <w:rFonts w:ascii="Book Antiqua" w:hAnsi="Book Antiqua"/>
          <w:sz w:val="24"/>
          <w:szCs w:val="24"/>
        </w:rPr>
        <w:t>о</w:t>
      </w:r>
      <w:r w:rsidR="00D92E28" w:rsidRPr="00B80822">
        <w:rPr>
          <w:rFonts w:ascii="Book Antiqua" w:hAnsi="Book Antiqua"/>
          <w:sz w:val="24"/>
          <w:szCs w:val="24"/>
        </w:rPr>
        <w:t>чия федеральных органов государственной власти и органов гос</w:t>
      </w:r>
      <w:r w:rsidR="00D92E28" w:rsidRPr="00B80822">
        <w:rPr>
          <w:rFonts w:ascii="Book Antiqua" w:hAnsi="Book Antiqua"/>
          <w:sz w:val="24"/>
          <w:szCs w:val="24"/>
        </w:rPr>
        <w:t>у</w:t>
      </w:r>
      <w:r w:rsidR="00D92E28" w:rsidRPr="00B80822">
        <w:rPr>
          <w:rFonts w:ascii="Book Antiqua" w:hAnsi="Book Antiqua"/>
          <w:sz w:val="24"/>
          <w:szCs w:val="24"/>
        </w:rPr>
        <w:t>дарственной власти субъектов Российской Федерации в сфере соц</w:t>
      </w:r>
      <w:r w:rsidR="00D92E28" w:rsidRPr="00B80822">
        <w:rPr>
          <w:rFonts w:ascii="Book Antiqua" w:hAnsi="Book Antiqua"/>
          <w:sz w:val="24"/>
          <w:szCs w:val="24"/>
        </w:rPr>
        <w:t>и</w:t>
      </w:r>
      <w:r w:rsidR="00D92E28" w:rsidRPr="00B80822">
        <w:rPr>
          <w:rFonts w:ascii="Book Antiqua" w:hAnsi="Book Antiqua"/>
          <w:sz w:val="24"/>
          <w:szCs w:val="24"/>
        </w:rPr>
        <w:t xml:space="preserve">ального обслуживания граждан. Определенные указанным </w:t>
      </w:r>
      <w:r w:rsidR="00D92E28">
        <w:rPr>
          <w:rFonts w:ascii="Book Antiqua" w:hAnsi="Book Antiqua"/>
          <w:sz w:val="24"/>
          <w:szCs w:val="24"/>
        </w:rPr>
        <w:t>З</w:t>
      </w:r>
      <w:r w:rsidR="00D92E28" w:rsidRPr="00B80822">
        <w:rPr>
          <w:rFonts w:ascii="Book Antiqua" w:hAnsi="Book Antiqua"/>
          <w:sz w:val="24"/>
          <w:szCs w:val="24"/>
        </w:rPr>
        <w:t>аконом полномочия отражают новые подходы, технологии и управленч</w:t>
      </w:r>
      <w:r w:rsidR="00D92E28" w:rsidRPr="00B80822">
        <w:rPr>
          <w:rFonts w:ascii="Book Antiqua" w:hAnsi="Book Antiqua"/>
          <w:sz w:val="24"/>
          <w:szCs w:val="24"/>
        </w:rPr>
        <w:t>е</w:t>
      </w:r>
      <w:r w:rsidR="00D92E28" w:rsidRPr="00B80822">
        <w:rPr>
          <w:rFonts w:ascii="Book Antiqua" w:hAnsi="Book Antiqua"/>
          <w:sz w:val="24"/>
          <w:szCs w:val="24"/>
        </w:rPr>
        <w:t>ские решения в сфере социального обслуживания населения, отр</w:t>
      </w:r>
      <w:r w:rsidR="00D92E28" w:rsidRPr="00B80822">
        <w:rPr>
          <w:rFonts w:ascii="Book Antiqua" w:hAnsi="Book Antiqua"/>
          <w:sz w:val="24"/>
          <w:szCs w:val="24"/>
        </w:rPr>
        <w:t>а</w:t>
      </w:r>
      <w:r w:rsidR="00D92E28" w:rsidRPr="00B80822">
        <w:rPr>
          <w:rFonts w:ascii="Book Antiqua" w:hAnsi="Book Antiqua"/>
          <w:sz w:val="24"/>
          <w:szCs w:val="24"/>
        </w:rPr>
        <w:t>ботанные на практике в субъектах Российской Федерации.</w:t>
      </w:r>
    </w:p>
    <w:p w:rsidR="00D92E28" w:rsidRPr="007C5493" w:rsidRDefault="00112F9A" w:rsidP="00597FB8">
      <w:pPr>
        <w:autoSpaceDE w:val="0"/>
        <w:autoSpaceDN w:val="0"/>
        <w:spacing w:after="0" w:line="240" w:lineRule="auto"/>
        <w:ind w:firstLine="709"/>
        <w:jc w:val="both"/>
        <w:rPr>
          <w:rFonts w:ascii="Book Antiqua" w:hAnsi="Book Antiqua"/>
          <w:spacing w:val="-4"/>
          <w:sz w:val="24"/>
          <w:szCs w:val="24"/>
        </w:rPr>
      </w:pPr>
      <w:proofErr w:type="gramStart"/>
      <w:r>
        <w:rPr>
          <w:rFonts w:ascii="Book Antiqua" w:hAnsi="Book Antiqua"/>
          <w:sz w:val="24"/>
          <w:szCs w:val="24"/>
        </w:rPr>
        <w:t>Федеральным з</w:t>
      </w:r>
      <w:r w:rsidR="00D92E28" w:rsidRPr="00B80822">
        <w:rPr>
          <w:rFonts w:ascii="Book Antiqua" w:hAnsi="Book Antiqua"/>
          <w:sz w:val="24"/>
          <w:szCs w:val="24"/>
        </w:rPr>
        <w:t>аконом</w:t>
      </w:r>
      <w:r>
        <w:rPr>
          <w:rFonts w:ascii="Book Antiqua" w:hAnsi="Book Antiqua"/>
          <w:sz w:val="24"/>
          <w:szCs w:val="24"/>
        </w:rPr>
        <w:t xml:space="preserve"> № 442-ФЗ</w:t>
      </w:r>
      <w:r w:rsidR="00D92E28" w:rsidRPr="00B80822">
        <w:rPr>
          <w:rFonts w:ascii="Book Antiqua" w:hAnsi="Book Antiqua"/>
          <w:sz w:val="24"/>
          <w:szCs w:val="24"/>
        </w:rPr>
        <w:t xml:space="preserve"> введен ряд новых базовых понятий, необх</w:t>
      </w:r>
      <w:r w:rsidR="00D92E28" w:rsidRPr="00B80822">
        <w:rPr>
          <w:rFonts w:ascii="Book Antiqua" w:hAnsi="Book Antiqua"/>
          <w:sz w:val="24"/>
          <w:szCs w:val="24"/>
        </w:rPr>
        <w:t>о</w:t>
      </w:r>
      <w:r w:rsidR="00D92E28" w:rsidRPr="00B80822">
        <w:rPr>
          <w:rFonts w:ascii="Book Antiqua" w:hAnsi="Book Antiqua"/>
          <w:sz w:val="24"/>
          <w:szCs w:val="24"/>
        </w:rPr>
        <w:t>димых для унификации подходов к организации социального обслуживания нас</w:t>
      </w:r>
      <w:r w:rsidR="00D92E28" w:rsidRPr="00B80822">
        <w:rPr>
          <w:rFonts w:ascii="Book Antiqua" w:hAnsi="Book Antiqua"/>
          <w:sz w:val="24"/>
          <w:szCs w:val="24"/>
        </w:rPr>
        <w:t>е</w:t>
      </w:r>
      <w:r w:rsidR="00D92E28" w:rsidRPr="00B80822">
        <w:rPr>
          <w:rFonts w:ascii="Book Antiqua" w:hAnsi="Book Antiqua"/>
          <w:sz w:val="24"/>
          <w:szCs w:val="24"/>
        </w:rPr>
        <w:t>ления, к числу которых следует отнести такие</w:t>
      </w:r>
      <w:r w:rsidR="00D92E28">
        <w:rPr>
          <w:rFonts w:ascii="Book Antiqua" w:hAnsi="Book Antiqua"/>
          <w:sz w:val="24"/>
          <w:szCs w:val="24"/>
        </w:rPr>
        <w:t>,</w:t>
      </w:r>
      <w:r w:rsidR="00D92E28" w:rsidRPr="00B80822">
        <w:rPr>
          <w:rFonts w:ascii="Book Antiqua" w:hAnsi="Book Antiqua"/>
          <w:sz w:val="24"/>
          <w:szCs w:val="24"/>
        </w:rPr>
        <w:t xml:space="preserve"> как "поставщик социальной услуги", "получатель социальной услуги", "стандарт социальной услуги", "индивидуальная программа", </w:t>
      </w:r>
      <w:r w:rsidR="009E2E13">
        <w:rPr>
          <w:rFonts w:ascii="Book Antiqua" w:hAnsi="Book Antiqua"/>
          <w:sz w:val="24"/>
          <w:szCs w:val="24"/>
        </w:rPr>
        <w:t xml:space="preserve">что </w:t>
      </w:r>
      <w:r w:rsidR="00D92E28" w:rsidRPr="00B80822">
        <w:rPr>
          <w:rFonts w:ascii="Book Antiqua" w:hAnsi="Book Antiqua"/>
          <w:sz w:val="24"/>
          <w:szCs w:val="24"/>
        </w:rPr>
        <w:t>направлено на фиксацию сторон, участвующих в социальном о</w:t>
      </w:r>
      <w:r w:rsidR="00D92E28" w:rsidRPr="00B80822">
        <w:rPr>
          <w:rFonts w:ascii="Book Antiqua" w:hAnsi="Book Antiqua"/>
          <w:sz w:val="24"/>
          <w:szCs w:val="24"/>
        </w:rPr>
        <w:t>б</w:t>
      </w:r>
      <w:r w:rsidR="00D92E28" w:rsidRPr="00B80822">
        <w:rPr>
          <w:rFonts w:ascii="Book Antiqua" w:hAnsi="Book Antiqua"/>
          <w:sz w:val="24"/>
          <w:szCs w:val="24"/>
        </w:rPr>
        <w:t>служивании населения, их прав и обязанностей, встраивание социального обслуж</w:t>
      </w:r>
      <w:r w:rsidR="00D92E28" w:rsidRPr="00B80822">
        <w:rPr>
          <w:rFonts w:ascii="Book Antiqua" w:hAnsi="Book Antiqua"/>
          <w:sz w:val="24"/>
          <w:szCs w:val="24"/>
        </w:rPr>
        <w:t>и</w:t>
      </w:r>
      <w:r w:rsidR="00D92E28" w:rsidRPr="00B80822">
        <w:rPr>
          <w:rFonts w:ascii="Book Antiqua" w:hAnsi="Book Antiqua"/>
          <w:sz w:val="24"/>
          <w:szCs w:val="24"/>
        </w:rPr>
        <w:t xml:space="preserve">вания </w:t>
      </w:r>
      <w:r w:rsidR="00D92E28" w:rsidRPr="007C5493">
        <w:rPr>
          <w:rFonts w:ascii="Book Antiqua" w:hAnsi="Book Antiqua"/>
          <w:spacing w:val="-4"/>
          <w:sz w:val="24"/>
          <w:szCs w:val="24"/>
        </w:rPr>
        <w:t>населения в систему отношений, вытекающих из новых законодательных</w:t>
      </w:r>
      <w:proofErr w:type="gramEnd"/>
      <w:r w:rsidR="00D92E28" w:rsidRPr="007C5493">
        <w:rPr>
          <w:rFonts w:ascii="Book Antiqua" w:hAnsi="Book Antiqua"/>
          <w:spacing w:val="-4"/>
          <w:sz w:val="24"/>
          <w:szCs w:val="24"/>
        </w:rPr>
        <w:t xml:space="preserve"> реш</w:t>
      </w:r>
      <w:r w:rsidR="00D92E28" w:rsidRPr="007C5493">
        <w:rPr>
          <w:rFonts w:ascii="Book Antiqua" w:hAnsi="Book Antiqua"/>
          <w:spacing w:val="-4"/>
          <w:sz w:val="24"/>
          <w:szCs w:val="24"/>
        </w:rPr>
        <w:t>е</w:t>
      </w:r>
      <w:r w:rsidR="00D92E28" w:rsidRPr="007C5493">
        <w:rPr>
          <w:rFonts w:ascii="Book Antiqua" w:hAnsi="Book Antiqua"/>
          <w:spacing w:val="-4"/>
          <w:sz w:val="24"/>
          <w:szCs w:val="24"/>
        </w:rPr>
        <w:t>ний относительно правового положения бюджетных, автономных и казенных учре</w:t>
      </w:r>
      <w:r w:rsidR="00D92E28" w:rsidRPr="007C5493">
        <w:rPr>
          <w:rFonts w:ascii="Book Antiqua" w:hAnsi="Book Antiqua"/>
          <w:spacing w:val="-4"/>
          <w:sz w:val="24"/>
          <w:szCs w:val="24"/>
        </w:rPr>
        <w:t>ж</w:t>
      </w:r>
      <w:r w:rsidR="00D92E28" w:rsidRPr="007C5493">
        <w:rPr>
          <w:rFonts w:ascii="Book Antiqua" w:hAnsi="Book Antiqua"/>
          <w:spacing w:val="-4"/>
          <w:sz w:val="24"/>
          <w:szCs w:val="24"/>
        </w:rPr>
        <w:t>дений, государственной поддержки социально ориентированных некоммерческих о</w:t>
      </w:r>
      <w:r w:rsidR="00D92E28" w:rsidRPr="007C5493">
        <w:rPr>
          <w:rFonts w:ascii="Book Antiqua" w:hAnsi="Book Antiqua"/>
          <w:spacing w:val="-4"/>
          <w:sz w:val="24"/>
          <w:szCs w:val="24"/>
        </w:rPr>
        <w:t>р</w:t>
      </w:r>
      <w:r w:rsidR="00D92E28" w:rsidRPr="007C5493">
        <w:rPr>
          <w:rFonts w:ascii="Book Antiqua" w:hAnsi="Book Antiqua"/>
          <w:spacing w:val="-4"/>
          <w:sz w:val="24"/>
          <w:szCs w:val="24"/>
        </w:rPr>
        <w:t>ганизаций, благотворительной деятельности, добровольчества и т.д.</w:t>
      </w:r>
    </w:p>
    <w:p w:rsidR="00D92E28" w:rsidRPr="003C3354" w:rsidRDefault="00D92E28" w:rsidP="00597FB8">
      <w:pPr>
        <w:autoSpaceDE w:val="0"/>
        <w:autoSpaceDN w:val="0"/>
        <w:spacing w:after="0" w:line="240" w:lineRule="auto"/>
        <w:ind w:firstLine="709"/>
        <w:jc w:val="both"/>
        <w:rPr>
          <w:rFonts w:ascii="Book Antiqua" w:hAnsi="Book Antiqua"/>
          <w:spacing w:val="-6"/>
          <w:sz w:val="24"/>
          <w:szCs w:val="24"/>
        </w:rPr>
      </w:pPr>
      <w:r w:rsidRPr="00B80822">
        <w:rPr>
          <w:rFonts w:ascii="Book Antiqua" w:hAnsi="Book Antiqua"/>
          <w:sz w:val="24"/>
          <w:szCs w:val="24"/>
        </w:rPr>
        <w:t>В отличие от Федерального закона от 10 декабря 1995 года № 195-ФЗ</w:t>
      </w:r>
      <w:r w:rsidR="00292CE1">
        <w:rPr>
          <w:rFonts w:ascii="Book Antiqua" w:hAnsi="Book Antiqua"/>
          <w:sz w:val="24"/>
          <w:szCs w:val="24"/>
        </w:rPr>
        <w:t>,</w:t>
      </w:r>
      <w:r w:rsidRPr="00B80822">
        <w:rPr>
          <w:rFonts w:ascii="Book Antiqua" w:hAnsi="Book Antiqua"/>
          <w:sz w:val="24"/>
          <w:szCs w:val="24"/>
        </w:rPr>
        <w:t xml:space="preserve"> в Фед</w:t>
      </w:r>
      <w:r w:rsidRPr="00B80822">
        <w:rPr>
          <w:rFonts w:ascii="Book Antiqua" w:hAnsi="Book Antiqua"/>
          <w:sz w:val="24"/>
          <w:szCs w:val="24"/>
        </w:rPr>
        <w:t>е</w:t>
      </w:r>
      <w:r w:rsidRPr="00B80822">
        <w:rPr>
          <w:rFonts w:ascii="Book Antiqua" w:hAnsi="Book Antiqua"/>
          <w:sz w:val="24"/>
          <w:szCs w:val="24"/>
        </w:rPr>
        <w:t>ральном законе № 442-ФЗ не содержится понятия "трудная жизненная ситуация". Вместо этого установлены обстоятельства, при наличии которых граждане призн</w:t>
      </w:r>
      <w:r w:rsidRPr="00B80822">
        <w:rPr>
          <w:rFonts w:ascii="Book Antiqua" w:hAnsi="Book Antiqua"/>
          <w:sz w:val="24"/>
          <w:szCs w:val="24"/>
        </w:rPr>
        <w:t>а</w:t>
      </w:r>
      <w:r w:rsidRPr="00B80822">
        <w:rPr>
          <w:rFonts w:ascii="Book Antiqua" w:hAnsi="Book Antiqua"/>
          <w:sz w:val="24"/>
          <w:szCs w:val="24"/>
        </w:rPr>
        <w:t>ются нуждающимися в социальном обслуживании (статья 15 Федерально</w:t>
      </w:r>
      <w:r>
        <w:rPr>
          <w:rFonts w:ascii="Book Antiqua" w:hAnsi="Book Antiqua"/>
          <w:sz w:val="24"/>
          <w:szCs w:val="24"/>
        </w:rPr>
        <w:t>го</w:t>
      </w:r>
      <w:r w:rsidRPr="00B80822">
        <w:rPr>
          <w:rFonts w:ascii="Book Antiqua" w:hAnsi="Book Antiqua"/>
          <w:sz w:val="24"/>
          <w:szCs w:val="24"/>
        </w:rPr>
        <w:t xml:space="preserve"> закон</w:t>
      </w:r>
      <w:r>
        <w:rPr>
          <w:rFonts w:ascii="Book Antiqua" w:hAnsi="Book Antiqua"/>
          <w:sz w:val="24"/>
          <w:szCs w:val="24"/>
        </w:rPr>
        <w:t>а</w:t>
      </w:r>
      <w:r w:rsidRPr="00B80822">
        <w:rPr>
          <w:rFonts w:ascii="Book Antiqua" w:hAnsi="Book Antiqua"/>
          <w:sz w:val="24"/>
          <w:szCs w:val="24"/>
        </w:rPr>
        <w:t xml:space="preserve"> № 442-ФЗ). К числу таких обстоятельств относятся, в частности, полная или части</w:t>
      </w:r>
      <w:r w:rsidRPr="00B80822">
        <w:rPr>
          <w:rFonts w:ascii="Book Antiqua" w:hAnsi="Book Antiqua"/>
          <w:sz w:val="24"/>
          <w:szCs w:val="24"/>
        </w:rPr>
        <w:t>ч</w:t>
      </w:r>
      <w:r w:rsidRPr="00B80822">
        <w:rPr>
          <w:rFonts w:ascii="Book Antiqua" w:hAnsi="Book Antiqua"/>
          <w:sz w:val="24"/>
          <w:szCs w:val="24"/>
        </w:rPr>
        <w:t>ная утрата способности либо возможности осуществлять самообслуживание, сам</w:t>
      </w:r>
      <w:r w:rsidRPr="00B80822">
        <w:rPr>
          <w:rFonts w:ascii="Book Antiqua" w:hAnsi="Book Antiqua"/>
          <w:sz w:val="24"/>
          <w:szCs w:val="24"/>
        </w:rPr>
        <w:t>о</w:t>
      </w:r>
      <w:r w:rsidRPr="00B80822">
        <w:rPr>
          <w:rFonts w:ascii="Book Antiqua" w:hAnsi="Book Antiqua"/>
          <w:sz w:val="24"/>
          <w:szCs w:val="24"/>
        </w:rPr>
        <w:t>стоятельно передвигаться, обеспечивать основные жизненные потребности в силу заболевания, травмы, возраста или наличия инвалидности; наличие в семье инвал</w:t>
      </w:r>
      <w:r w:rsidRPr="00B80822">
        <w:rPr>
          <w:rFonts w:ascii="Book Antiqua" w:hAnsi="Book Antiqua"/>
          <w:sz w:val="24"/>
          <w:szCs w:val="24"/>
        </w:rPr>
        <w:t>и</w:t>
      </w:r>
      <w:r w:rsidRPr="00B80822">
        <w:rPr>
          <w:rFonts w:ascii="Book Antiqua" w:hAnsi="Book Antiqua"/>
          <w:sz w:val="24"/>
          <w:szCs w:val="24"/>
        </w:rPr>
        <w:t>да или инвалидов, в том числе ребенка-инвалида или детей-инвалидов, нужда</w:t>
      </w:r>
      <w:r w:rsidRPr="00B80822">
        <w:rPr>
          <w:rFonts w:ascii="Book Antiqua" w:hAnsi="Book Antiqua"/>
          <w:sz w:val="24"/>
          <w:szCs w:val="24"/>
        </w:rPr>
        <w:t>ю</w:t>
      </w:r>
      <w:r w:rsidRPr="00B80822">
        <w:rPr>
          <w:rFonts w:ascii="Book Antiqua" w:hAnsi="Book Antiqua"/>
          <w:sz w:val="24"/>
          <w:szCs w:val="24"/>
        </w:rPr>
        <w:t>щихся в постоянном постороннем уходе; наличие ребенка или детей (в том числе находящихся под опекой, попечительством), испытывающих трудности в социал</w:t>
      </w:r>
      <w:r w:rsidRPr="00B80822">
        <w:rPr>
          <w:rFonts w:ascii="Book Antiqua" w:hAnsi="Book Antiqua"/>
          <w:sz w:val="24"/>
          <w:szCs w:val="24"/>
        </w:rPr>
        <w:t>ь</w:t>
      </w:r>
      <w:r w:rsidRPr="00B80822">
        <w:rPr>
          <w:rFonts w:ascii="Book Antiqua" w:hAnsi="Book Antiqua"/>
          <w:sz w:val="24"/>
          <w:szCs w:val="24"/>
        </w:rPr>
        <w:t>ной адаптации; отсутствие возможности обеспечения ухода (в том числе временн</w:t>
      </w:r>
      <w:r w:rsidRPr="00B80822">
        <w:rPr>
          <w:rFonts w:ascii="Book Antiqua" w:hAnsi="Book Antiqua"/>
          <w:sz w:val="24"/>
          <w:szCs w:val="24"/>
        </w:rPr>
        <w:t>о</w:t>
      </w:r>
      <w:r w:rsidRPr="00B80822">
        <w:rPr>
          <w:rFonts w:ascii="Book Antiqua" w:hAnsi="Book Antiqua"/>
          <w:sz w:val="24"/>
          <w:szCs w:val="24"/>
        </w:rPr>
        <w:t xml:space="preserve">го) за инвалидом, ребенком, детьми, а также отсутствие попечения над ними; </w:t>
      </w:r>
      <w:proofErr w:type="gramStart"/>
      <w:r w:rsidRPr="00B80822">
        <w:rPr>
          <w:rFonts w:ascii="Book Antiqua" w:hAnsi="Book Antiqua"/>
          <w:sz w:val="24"/>
          <w:szCs w:val="24"/>
        </w:rPr>
        <w:t>нал</w:t>
      </w:r>
      <w:r w:rsidRPr="00B80822">
        <w:rPr>
          <w:rFonts w:ascii="Book Antiqua" w:hAnsi="Book Antiqua"/>
          <w:sz w:val="24"/>
          <w:szCs w:val="24"/>
        </w:rPr>
        <w:t>и</w:t>
      </w:r>
      <w:r w:rsidRPr="00B80822">
        <w:rPr>
          <w:rFonts w:ascii="Book Antiqua" w:hAnsi="Book Antiqua"/>
          <w:sz w:val="24"/>
          <w:szCs w:val="24"/>
        </w:rPr>
        <w:t>чие внутрисемейного конфликта, в том числе с лицами с наркотической или алк</w:t>
      </w:r>
      <w:r w:rsidRPr="00B80822">
        <w:rPr>
          <w:rFonts w:ascii="Book Antiqua" w:hAnsi="Book Antiqua"/>
          <w:sz w:val="24"/>
          <w:szCs w:val="24"/>
        </w:rPr>
        <w:t>о</w:t>
      </w:r>
      <w:r w:rsidRPr="00B80822">
        <w:rPr>
          <w:rFonts w:ascii="Book Antiqua" w:hAnsi="Book Antiqua"/>
          <w:sz w:val="24"/>
          <w:szCs w:val="24"/>
        </w:rPr>
        <w:t xml:space="preserve">гольной зависимостью, лицами, имеющими пристрастие к азартным играм, лицами, </w:t>
      </w:r>
      <w:r w:rsidRPr="003C3354">
        <w:rPr>
          <w:rFonts w:ascii="Book Antiqua" w:hAnsi="Book Antiqua"/>
          <w:spacing w:val="-6"/>
          <w:sz w:val="24"/>
          <w:szCs w:val="24"/>
        </w:rPr>
        <w:t>страдающими психическими расстройствами, наличие насилия в семье; отсутствие о</w:t>
      </w:r>
      <w:r w:rsidRPr="003C3354">
        <w:rPr>
          <w:rFonts w:ascii="Book Antiqua" w:hAnsi="Book Antiqua"/>
          <w:spacing w:val="-6"/>
          <w:sz w:val="24"/>
          <w:szCs w:val="24"/>
        </w:rPr>
        <w:t>п</w:t>
      </w:r>
      <w:r w:rsidRPr="003C3354">
        <w:rPr>
          <w:rFonts w:ascii="Book Antiqua" w:hAnsi="Book Antiqua"/>
          <w:spacing w:val="-6"/>
          <w:sz w:val="24"/>
          <w:szCs w:val="24"/>
        </w:rPr>
        <w:t>ределенного места жительства, в том числе у лица, не достигшего возраста двадцати трех лет и завершившего пребывание в организации для детей-сирот и детей, оставшихся без попечения родителей;</w:t>
      </w:r>
      <w:proofErr w:type="gramEnd"/>
      <w:r w:rsidRPr="003C3354">
        <w:rPr>
          <w:rFonts w:ascii="Book Antiqua" w:hAnsi="Book Antiqua"/>
          <w:spacing w:val="-6"/>
          <w:sz w:val="24"/>
          <w:szCs w:val="24"/>
        </w:rPr>
        <w:t xml:space="preserve"> отсутствие работы и сре</w:t>
      </w:r>
      <w:proofErr w:type="gramStart"/>
      <w:r w:rsidRPr="003C3354">
        <w:rPr>
          <w:rFonts w:ascii="Book Antiqua" w:hAnsi="Book Antiqua"/>
          <w:spacing w:val="-6"/>
          <w:sz w:val="24"/>
          <w:szCs w:val="24"/>
        </w:rPr>
        <w:t>дств к с</w:t>
      </w:r>
      <w:proofErr w:type="gramEnd"/>
      <w:r w:rsidRPr="003C3354">
        <w:rPr>
          <w:rFonts w:ascii="Book Antiqua" w:hAnsi="Book Antiqua"/>
          <w:spacing w:val="-6"/>
          <w:sz w:val="24"/>
          <w:szCs w:val="24"/>
        </w:rPr>
        <w:t>уществованию.</w:t>
      </w:r>
    </w:p>
    <w:p w:rsidR="00D92E28" w:rsidRPr="00B80822" w:rsidRDefault="00D92E28" w:rsidP="00597FB8">
      <w:pPr>
        <w:autoSpaceDE w:val="0"/>
        <w:autoSpaceDN w:val="0"/>
        <w:spacing w:after="0" w:line="240" w:lineRule="auto"/>
        <w:ind w:firstLine="708"/>
        <w:jc w:val="both"/>
        <w:rPr>
          <w:rFonts w:ascii="Book Antiqua" w:hAnsi="Book Antiqua"/>
          <w:color w:val="000000"/>
          <w:sz w:val="24"/>
          <w:szCs w:val="24"/>
        </w:rPr>
      </w:pPr>
      <w:r w:rsidRPr="00B80822">
        <w:rPr>
          <w:rFonts w:ascii="Book Antiqua" w:hAnsi="Book Antiqua"/>
          <w:color w:val="000000"/>
          <w:sz w:val="24"/>
          <w:szCs w:val="24"/>
        </w:rPr>
        <w:t>Важная особенность Федерального закона № 442-ФЗ – повышение доступн</w:t>
      </w:r>
      <w:r w:rsidRPr="00B80822">
        <w:rPr>
          <w:rFonts w:ascii="Book Antiqua" w:hAnsi="Book Antiqua"/>
          <w:color w:val="000000"/>
          <w:sz w:val="24"/>
          <w:szCs w:val="24"/>
        </w:rPr>
        <w:t>о</w:t>
      </w:r>
      <w:r w:rsidRPr="00B80822">
        <w:rPr>
          <w:rFonts w:ascii="Book Antiqua" w:hAnsi="Book Antiqua"/>
          <w:color w:val="000000"/>
          <w:sz w:val="24"/>
          <w:szCs w:val="24"/>
        </w:rPr>
        <w:t>сти услуг. Если ранее на бесплатные социальные услуги имели право граждане, среднедушевой доход которых был ниже прожиточного минимума, то по новому закону бесплатные услуги могут получать те, чей доход ниже полутора прожито</w:t>
      </w:r>
      <w:r w:rsidRPr="00B80822">
        <w:rPr>
          <w:rFonts w:ascii="Book Antiqua" w:hAnsi="Book Antiqua"/>
          <w:color w:val="000000"/>
          <w:sz w:val="24"/>
          <w:szCs w:val="24"/>
        </w:rPr>
        <w:t>ч</w:t>
      </w:r>
      <w:r w:rsidRPr="00B80822">
        <w:rPr>
          <w:rFonts w:ascii="Book Antiqua" w:hAnsi="Book Antiqua"/>
          <w:color w:val="000000"/>
          <w:sz w:val="24"/>
          <w:szCs w:val="24"/>
        </w:rPr>
        <w:lastRenderedPageBreak/>
        <w:t>ных минимумов. Количество людей, попадающих в эту систему гарантированного государственного обслуживания, значительно увеличивается. Так, на 31</w:t>
      </w:r>
      <w:r>
        <w:rPr>
          <w:rFonts w:ascii="Book Antiqua" w:hAnsi="Book Antiqua"/>
          <w:color w:val="000000"/>
          <w:sz w:val="24"/>
          <w:szCs w:val="24"/>
        </w:rPr>
        <w:t> </w:t>
      </w:r>
      <w:r w:rsidRPr="00B80822">
        <w:rPr>
          <w:rFonts w:ascii="Book Antiqua" w:hAnsi="Book Antiqua"/>
          <w:color w:val="000000"/>
          <w:sz w:val="24"/>
          <w:szCs w:val="24"/>
        </w:rPr>
        <w:t>декабря 2014 года социальные услуги на дому бесплатно получали 460</w:t>
      </w:r>
      <w:r w:rsidR="007C608B">
        <w:rPr>
          <w:rFonts w:ascii="Book Antiqua" w:hAnsi="Book Antiqua"/>
          <w:color w:val="000000"/>
          <w:sz w:val="24"/>
          <w:szCs w:val="24"/>
        </w:rPr>
        <w:t> </w:t>
      </w:r>
      <w:r w:rsidRPr="00B80822">
        <w:rPr>
          <w:rFonts w:ascii="Book Antiqua" w:hAnsi="Book Antiqua"/>
          <w:color w:val="000000"/>
          <w:sz w:val="24"/>
          <w:szCs w:val="24"/>
        </w:rPr>
        <w:t>чел</w:t>
      </w:r>
      <w:r w:rsidR="007C608B">
        <w:rPr>
          <w:rFonts w:ascii="Book Antiqua" w:hAnsi="Book Antiqua"/>
          <w:color w:val="000000"/>
          <w:sz w:val="24"/>
          <w:szCs w:val="24"/>
        </w:rPr>
        <w:t>.</w:t>
      </w:r>
      <w:r w:rsidRPr="00B80822">
        <w:rPr>
          <w:rFonts w:ascii="Book Antiqua" w:hAnsi="Book Antiqua"/>
          <w:color w:val="000000"/>
          <w:sz w:val="24"/>
          <w:szCs w:val="24"/>
        </w:rPr>
        <w:t xml:space="preserve">, с учетом новых условий бесплатно социальные услуги будут получать более 4 тыс. чел. </w:t>
      </w:r>
    </w:p>
    <w:p w:rsidR="00D92E28" w:rsidRPr="00B80822" w:rsidRDefault="00D92E28" w:rsidP="00597FB8">
      <w:pPr>
        <w:autoSpaceDE w:val="0"/>
        <w:autoSpaceDN w:val="0"/>
        <w:spacing w:after="0" w:line="240" w:lineRule="auto"/>
        <w:ind w:firstLine="708"/>
        <w:jc w:val="both"/>
        <w:rPr>
          <w:rFonts w:ascii="Book Antiqua" w:hAnsi="Book Antiqua"/>
          <w:color w:val="000000"/>
          <w:sz w:val="24"/>
          <w:szCs w:val="24"/>
        </w:rPr>
      </w:pPr>
      <w:r w:rsidRPr="00B80822">
        <w:rPr>
          <w:rFonts w:ascii="Book Antiqua" w:hAnsi="Book Antiqua"/>
          <w:color w:val="000000"/>
          <w:sz w:val="24"/>
          <w:szCs w:val="24"/>
        </w:rPr>
        <w:t>Кроме того, Федеральный закон № 442-ФЗ дает возможность участвовать в оказании социальных услуг не только государственным учреждениям,</w:t>
      </w:r>
      <w:r w:rsidRPr="00B80822">
        <w:rPr>
          <w:rFonts w:ascii="Book Antiqua" w:hAnsi="Book Antiqua"/>
          <w:sz w:val="24"/>
          <w:szCs w:val="24"/>
        </w:rPr>
        <w:t xml:space="preserve"> но и иным юридическим лицам (в том числе негосударственным коммерческим и некоммерч</w:t>
      </w:r>
      <w:r w:rsidRPr="00B80822">
        <w:rPr>
          <w:rFonts w:ascii="Book Antiqua" w:hAnsi="Book Antiqua"/>
          <w:sz w:val="24"/>
          <w:szCs w:val="24"/>
        </w:rPr>
        <w:t>е</w:t>
      </w:r>
      <w:r w:rsidRPr="00B80822">
        <w:rPr>
          <w:rFonts w:ascii="Book Antiqua" w:hAnsi="Book Antiqua"/>
          <w:sz w:val="24"/>
          <w:szCs w:val="24"/>
        </w:rPr>
        <w:t>ским организациям) и индивидуальным предпринимателям, осуществляющим в у</w:t>
      </w:r>
      <w:r w:rsidRPr="00B80822">
        <w:rPr>
          <w:rFonts w:ascii="Book Antiqua" w:hAnsi="Book Antiqua"/>
          <w:sz w:val="24"/>
          <w:szCs w:val="24"/>
        </w:rPr>
        <w:t>с</w:t>
      </w:r>
      <w:r w:rsidRPr="00B80822">
        <w:rPr>
          <w:rFonts w:ascii="Book Antiqua" w:hAnsi="Book Antiqua"/>
          <w:sz w:val="24"/>
          <w:szCs w:val="24"/>
        </w:rPr>
        <w:t>тановленном порядке деятельность по предоставлению социальных услуг и выст</w:t>
      </w:r>
      <w:r w:rsidRPr="00B80822">
        <w:rPr>
          <w:rFonts w:ascii="Book Antiqua" w:hAnsi="Book Antiqua"/>
          <w:sz w:val="24"/>
          <w:szCs w:val="24"/>
        </w:rPr>
        <w:t>у</w:t>
      </w:r>
      <w:r w:rsidRPr="00B80822">
        <w:rPr>
          <w:rFonts w:ascii="Book Antiqua" w:hAnsi="Book Antiqua"/>
          <w:sz w:val="24"/>
          <w:szCs w:val="24"/>
        </w:rPr>
        <w:t>пающи</w:t>
      </w:r>
      <w:r>
        <w:rPr>
          <w:rFonts w:ascii="Book Antiqua" w:hAnsi="Book Antiqua"/>
          <w:sz w:val="24"/>
          <w:szCs w:val="24"/>
        </w:rPr>
        <w:t>м</w:t>
      </w:r>
      <w:r w:rsidRPr="00B80822">
        <w:rPr>
          <w:rFonts w:ascii="Book Antiqua" w:hAnsi="Book Antiqua"/>
          <w:sz w:val="24"/>
          <w:szCs w:val="24"/>
        </w:rPr>
        <w:t xml:space="preserve"> в качестве поставщиков социальных услуг. </w:t>
      </w:r>
      <w:r w:rsidRPr="00B80822">
        <w:rPr>
          <w:rFonts w:ascii="Book Antiqua" w:hAnsi="Book Antiqua"/>
          <w:color w:val="000000"/>
          <w:sz w:val="24"/>
          <w:szCs w:val="24"/>
        </w:rPr>
        <w:t xml:space="preserve"> </w:t>
      </w:r>
    </w:p>
    <w:p w:rsidR="00D92E28" w:rsidRPr="00081A7A" w:rsidRDefault="00D92E28" w:rsidP="00597FB8">
      <w:pPr>
        <w:autoSpaceDE w:val="0"/>
        <w:autoSpaceDN w:val="0"/>
        <w:spacing w:after="0" w:line="240" w:lineRule="auto"/>
        <w:ind w:firstLine="708"/>
        <w:jc w:val="both"/>
        <w:rPr>
          <w:rFonts w:ascii="Book Antiqua" w:hAnsi="Book Antiqua"/>
          <w:color w:val="000000"/>
          <w:spacing w:val="-4"/>
          <w:sz w:val="24"/>
          <w:szCs w:val="24"/>
        </w:rPr>
      </w:pPr>
      <w:r w:rsidRPr="00B80822">
        <w:rPr>
          <w:rFonts w:ascii="Book Antiqua" w:hAnsi="Book Antiqua"/>
          <w:color w:val="000000"/>
          <w:sz w:val="24"/>
          <w:szCs w:val="24"/>
        </w:rPr>
        <w:t>Особое внимание в Федеральном законе № 442-ФЗ уделено тому, что соц</w:t>
      </w:r>
      <w:r w:rsidRPr="00B80822">
        <w:rPr>
          <w:rFonts w:ascii="Book Antiqua" w:hAnsi="Book Antiqua"/>
          <w:color w:val="000000"/>
          <w:sz w:val="24"/>
          <w:szCs w:val="24"/>
        </w:rPr>
        <w:t>и</w:t>
      </w:r>
      <w:r w:rsidRPr="00B80822">
        <w:rPr>
          <w:rFonts w:ascii="Book Antiqua" w:hAnsi="Book Antiqua"/>
          <w:color w:val="000000"/>
          <w:sz w:val="24"/>
          <w:szCs w:val="24"/>
        </w:rPr>
        <w:t xml:space="preserve">альное </w:t>
      </w:r>
      <w:r w:rsidRPr="00081A7A">
        <w:rPr>
          <w:rFonts w:ascii="Book Antiqua" w:hAnsi="Book Antiqua"/>
          <w:color w:val="000000"/>
          <w:spacing w:val="-4"/>
          <w:sz w:val="24"/>
          <w:szCs w:val="24"/>
        </w:rPr>
        <w:t>обслуживание основывается на соблюдении прав человека и уважении личн</w:t>
      </w:r>
      <w:r w:rsidRPr="00081A7A">
        <w:rPr>
          <w:rFonts w:ascii="Book Antiqua" w:hAnsi="Book Antiqua"/>
          <w:color w:val="000000"/>
          <w:spacing w:val="-4"/>
          <w:sz w:val="24"/>
          <w:szCs w:val="24"/>
        </w:rPr>
        <w:t>о</w:t>
      </w:r>
      <w:r w:rsidRPr="00081A7A">
        <w:rPr>
          <w:rFonts w:ascii="Book Antiqua" w:hAnsi="Book Antiqua"/>
          <w:color w:val="000000"/>
          <w:spacing w:val="-4"/>
          <w:sz w:val="24"/>
          <w:szCs w:val="24"/>
        </w:rPr>
        <w:t xml:space="preserve">сти, носит гуманный характер и не допускает унижения чести и достоинства человека. Одним из главных принципов, заложенных в законе, является добровольность. </w:t>
      </w:r>
      <w:proofErr w:type="gramStart"/>
      <w:r w:rsidRPr="00081A7A">
        <w:rPr>
          <w:rFonts w:ascii="Book Antiqua" w:hAnsi="Book Antiqua"/>
          <w:color w:val="000000"/>
          <w:spacing w:val="-4"/>
          <w:sz w:val="24"/>
          <w:szCs w:val="24"/>
        </w:rPr>
        <w:t>Предо</w:t>
      </w:r>
      <w:r w:rsidRPr="00081A7A">
        <w:rPr>
          <w:rFonts w:ascii="Book Antiqua" w:hAnsi="Book Antiqua"/>
          <w:color w:val="000000"/>
          <w:spacing w:val="-4"/>
          <w:sz w:val="24"/>
          <w:szCs w:val="24"/>
        </w:rPr>
        <w:t>с</w:t>
      </w:r>
      <w:r w:rsidRPr="00081A7A">
        <w:rPr>
          <w:rFonts w:ascii="Book Antiqua" w:hAnsi="Book Antiqua"/>
          <w:color w:val="000000"/>
          <w:spacing w:val="-4"/>
          <w:sz w:val="24"/>
          <w:szCs w:val="24"/>
        </w:rPr>
        <w:t>тавление социальных услуг и отказ от них возможны только при волеизъявлении пол</w:t>
      </w:r>
      <w:r w:rsidRPr="00081A7A">
        <w:rPr>
          <w:rFonts w:ascii="Book Antiqua" w:hAnsi="Book Antiqua"/>
          <w:color w:val="000000"/>
          <w:spacing w:val="-4"/>
          <w:sz w:val="24"/>
          <w:szCs w:val="24"/>
        </w:rPr>
        <w:t>у</w:t>
      </w:r>
      <w:r w:rsidRPr="00081A7A">
        <w:rPr>
          <w:rFonts w:ascii="Book Antiqua" w:hAnsi="Book Antiqua"/>
          <w:color w:val="000000"/>
          <w:spacing w:val="-4"/>
          <w:sz w:val="24"/>
          <w:szCs w:val="24"/>
        </w:rPr>
        <w:t>чателя.</w:t>
      </w:r>
      <w:proofErr w:type="gramEnd"/>
      <w:r w:rsidRPr="00081A7A">
        <w:rPr>
          <w:rFonts w:ascii="Book Antiqua" w:hAnsi="Book Antiqua"/>
          <w:color w:val="000000"/>
          <w:spacing w:val="-4"/>
          <w:sz w:val="24"/>
          <w:szCs w:val="24"/>
        </w:rPr>
        <w:t xml:space="preserve"> Этот подход последовательно реализуется во всех статьях закона, что исключает какое-либо вмешательство государства в частную жизнь семьи, использование прин</w:t>
      </w:r>
      <w:r w:rsidRPr="00081A7A">
        <w:rPr>
          <w:rFonts w:ascii="Book Antiqua" w:hAnsi="Book Antiqua"/>
          <w:color w:val="000000"/>
          <w:spacing w:val="-4"/>
          <w:sz w:val="24"/>
          <w:szCs w:val="24"/>
        </w:rPr>
        <w:t>у</w:t>
      </w:r>
      <w:r w:rsidRPr="00081A7A">
        <w:rPr>
          <w:rFonts w:ascii="Book Antiqua" w:hAnsi="Book Antiqua"/>
          <w:color w:val="000000"/>
          <w:spacing w:val="-4"/>
          <w:sz w:val="24"/>
          <w:szCs w:val="24"/>
        </w:rPr>
        <w:t>дительных мер или назначение семье каких-либо обязательных условий.</w:t>
      </w:r>
    </w:p>
    <w:p w:rsidR="00D92E28" w:rsidRPr="00B80822" w:rsidRDefault="00D92E28" w:rsidP="00597FB8">
      <w:pPr>
        <w:autoSpaceDE w:val="0"/>
        <w:autoSpaceDN w:val="0"/>
        <w:spacing w:after="0" w:line="240" w:lineRule="auto"/>
        <w:ind w:firstLine="709"/>
        <w:jc w:val="both"/>
        <w:rPr>
          <w:rFonts w:ascii="Book Antiqua" w:hAnsi="Book Antiqua"/>
          <w:sz w:val="24"/>
          <w:szCs w:val="24"/>
        </w:rPr>
      </w:pPr>
      <w:r w:rsidRPr="00B80822">
        <w:rPr>
          <w:rFonts w:ascii="Book Antiqua" w:hAnsi="Book Antiqua"/>
          <w:sz w:val="24"/>
          <w:szCs w:val="24"/>
        </w:rPr>
        <w:t>Федеральным законом № 442-ФЗ закреплены требования к порядку предо</w:t>
      </w:r>
      <w:r w:rsidRPr="00B80822">
        <w:rPr>
          <w:rFonts w:ascii="Book Antiqua" w:hAnsi="Book Antiqua"/>
          <w:sz w:val="24"/>
          <w:szCs w:val="24"/>
        </w:rPr>
        <w:t>с</w:t>
      </w:r>
      <w:r w:rsidRPr="00B80822">
        <w:rPr>
          <w:rFonts w:ascii="Book Antiqua" w:hAnsi="Book Antiqua"/>
          <w:sz w:val="24"/>
          <w:szCs w:val="24"/>
        </w:rPr>
        <w:t>тавления социальных услуг, к критериям оценки нуждаемости в социальном обсл</w:t>
      </w:r>
      <w:r w:rsidRPr="00B80822">
        <w:rPr>
          <w:rFonts w:ascii="Book Antiqua" w:hAnsi="Book Antiqua"/>
          <w:sz w:val="24"/>
          <w:szCs w:val="24"/>
        </w:rPr>
        <w:t>у</w:t>
      </w:r>
      <w:r w:rsidRPr="00B80822">
        <w:rPr>
          <w:rFonts w:ascii="Book Antiqua" w:hAnsi="Book Antiqua"/>
          <w:sz w:val="24"/>
          <w:szCs w:val="24"/>
        </w:rPr>
        <w:t xml:space="preserve">живании, к расчету </w:t>
      </w:r>
      <w:proofErr w:type="spellStart"/>
      <w:r w:rsidRPr="00B80822">
        <w:rPr>
          <w:rFonts w:ascii="Book Antiqua" w:hAnsi="Book Antiqua"/>
          <w:sz w:val="24"/>
          <w:szCs w:val="24"/>
        </w:rPr>
        <w:t>подушевых</w:t>
      </w:r>
      <w:proofErr w:type="spellEnd"/>
      <w:r w:rsidRPr="00B80822">
        <w:rPr>
          <w:rFonts w:ascii="Book Antiqua" w:hAnsi="Book Antiqua"/>
          <w:sz w:val="24"/>
          <w:szCs w:val="24"/>
        </w:rPr>
        <w:t xml:space="preserve"> нормативов финансирования социальных услуг, у</w:t>
      </w:r>
      <w:r w:rsidRPr="00B80822">
        <w:rPr>
          <w:rFonts w:ascii="Book Antiqua" w:hAnsi="Book Antiqua"/>
          <w:sz w:val="24"/>
          <w:szCs w:val="24"/>
        </w:rPr>
        <w:t>с</w:t>
      </w:r>
      <w:r w:rsidRPr="00B80822">
        <w:rPr>
          <w:rFonts w:ascii="Book Antiqua" w:hAnsi="Book Antiqua"/>
          <w:sz w:val="24"/>
          <w:szCs w:val="24"/>
        </w:rPr>
        <w:t>тановлению норм питания и нормативов обеспечения мягким инвентарем получ</w:t>
      </w:r>
      <w:r w:rsidRPr="00B80822">
        <w:rPr>
          <w:rFonts w:ascii="Book Antiqua" w:hAnsi="Book Antiqua"/>
          <w:sz w:val="24"/>
          <w:szCs w:val="24"/>
        </w:rPr>
        <w:t>а</w:t>
      </w:r>
      <w:r w:rsidRPr="00B80822">
        <w:rPr>
          <w:rFonts w:ascii="Book Antiqua" w:hAnsi="Book Antiqua"/>
          <w:sz w:val="24"/>
          <w:szCs w:val="24"/>
        </w:rPr>
        <w:t xml:space="preserve">телей социальных услуг и пр. </w:t>
      </w:r>
    </w:p>
    <w:p w:rsidR="00D92E28" w:rsidRPr="00B80822" w:rsidRDefault="00D92E28" w:rsidP="00597FB8">
      <w:pPr>
        <w:pStyle w:val="Default"/>
        <w:ind w:firstLine="709"/>
        <w:jc w:val="both"/>
        <w:rPr>
          <w:rFonts w:ascii="Book Antiqua" w:hAnsi="Book Antiqua"/>
        </w:rPr>
      </w:pPr>
      <w:r w:rsidRPr="00292CE1">
        <w:rPr>
          <w:rFonts w:ascii="Book Antiqua" w:hAnsi="Book Antiqua"/>
          <w:spacing w:val="-4"/>
        </w:rPr>
        <w:t xml:space="preserve">Для успешного </w:t>
      </w:r>
      <w:proofErr w:type="spellStart"/>
      <w:r w:rsidRPr="00292CE1">
        <w:rPr>
          <w:rFonts w:ascii="Book Antiqua" w:hAnsi="Book Antiqua"/>
          <w:spacing w:val="-4"/>
        </w:rPr>
        <w:t>правоприменения</w:t>
      </w:r>
      <w:proofErr w:type="spellEnd"/>
      <w:r w:rsidRPr="00292CE1">
        <w:rPr>
          <w:rFonts w:ascii="Book Antiqua" w:hAnsi="Book Antiqua"/>
          <w:spacing w:val="-4"/>
        </w:rPr>
        <w:t xml:space="preserve"> и реализации Федерального закона </w:t>
      </w:r>
      <w:r w:rsidR="00292CE1" w:rsidRPr="00292CE1">
        <w:rPr>
          <w:rFonts w:ascii="Book Antiqua" w:hAnsi="Book Antiqua"/>
          <w:spacing w:val="-4"/>
        </w:rPr>
        <w:t>№ 442-ФЗ</w:t>
      </w:r>
      <w:r w:rsidR="00292CE1">
        <w:rPr>
          <w:rFonts w:ascii="Book Antiqua" w:hAnsi="Book Antiqua"/>
        </w:rPr>
        <w:t xml:space="preserve"> </w:t>
      </w:r>
      <w:r w:rsidRPr="00B80822">
        <w:rPr>
          <w:rFonts w:ascii="Book Antiqua" w:hAnsi="Book Antiqua"/>
        </w:rPr>
        <w:t>проведена работа по созданию нормативно-правового механизма, разработке и принятию подзаконных актов в соответствии с утвержденным Министром труда и социального развития Омской области М.Ю. </w:t>
      </w:r>
      <w:proofErr w:type="spellStart"/>
      <w:r w:rsidRPr="00B80822">
        <w:rPr>
          <w:rFonts w:ascii="Book Antiqua" w:hAnsi="Book Antiqua"/>
        </w:rPr>
        <w:t>Дитятковским</w:t>
      </w:r>
      <w:proofErr w:type="spellEnd"/>
      <w:r w:rsidRPr="00B80822">
        <w:rPr>
          <w:rFonts w:ascii="Book Antiqua" w:hAnsi="Book Antiqua"/>
        </w:rPr>
        <w:t xml:space="preserve"> планом. В</w:t>
      </w:r>
      <w:r w:rsidR="00AA2114">
        <w:rPr>
          <w:rFonts w:ascii="Book Antiqua" w:hAnsi="Book Antiqua"/>
          <w:lang w:val="en-US"/>
        </w:rPr>
        <w:t> </w:t>
      </w:r>
      <w:r w:rsidRPr="00B80822">
        <w:rPr>
          <w:rFonts w:ascii="Book Antiqua" w:hAnsi="Book Antiqua"/>
        </w:rPr>
        <w:t>настоящее время в Омской обл</w:t>
      </w:r>
      <w:r w:rsidR="007C608B">
        <w:rPr>
          <w:rFonts w:ascii="Book Antiqua" w:hAnsi="Book Antiqua"/>
        </w:rPr>
        <w:t xml:space="preserve">асти приняты 23 правовых акта: </w:t>
      </w:r>
      <w:r w:rsidRPr="00B80822">
        <w:rPr>
          <w:rFonts w:ascii="Book Antiqua" w:hAnsi="Book Antiqua"/>
        </w:rPr>
        <w:t>2</w:t>
      </w:r>
      <w:r w:rsidR="00AA2114">
        <w:rPr>
          <w:rFonts w:ascii="Book Antiqua" w:hAnsi="Book Antiqua"/>
          <w:lang w:val="en-US"/>
        </w:rPr>
        <w:t> </w:t>
      </w:r>
      <w:r w:rsidRPr="00B80822">
        <w:rPr>
          <w:rFonts w:ascii="Book Antiqua" w:hAnsi="Book Antiqua"/>
        </w:rPr>
        <w:t xml:space="preserve">областных закона, 1 </w:t>
      </w:r>
      <w:r>
        <w:rPr>
          <w:rFonts w:ascii="Book Antiqua" w:hAnsi="Book Antiqua"/>
        </w:rPr>
        <w:t>У</w:t>
      </w:r>
      <w:r w:rsidRPr="00B80822">
        <w:rPr>
          <w:rFonts w:ascii="Book Antiqua" w:hAnsi="Book Antiqua"/>
        </w:rPr>
        <w:t>каз Г</w:t>
      </w:r>
      <w:r w:rsidRPr="00B80822">
        <w:rPr>
          <w:rFonts w:ascii="Book Antiqua" w:hAnsi="Book Antiqua"/>
        </w:rPr>
        <w:t>у</w:t>
      </w:r>
      <w:r w:rsidRPr="00B80822">
        <w:rPr>
          <w:rFonts w:ascii="Book Antiqua" w:hAnsi="Book Antiqua"/>
        </w:rPr>
        <w:t>бернатора Омской области, 9</w:t>
      </w:r>
      <w:r w:rsidR="00AA2114">
        <w:rPr>
          <w:rFonts w:ascii="Book Antiqua" w:hAnsi="Book Antiqua"/>
          <w:lang w:val="en-US"/>
        </w:rPr>
        <w:t> </w:t>
      </w:r>
      <w:r w:rsidRPr="00B80822">
        <w:rPr>
          <w:rFonts w:ascii="Book Antiqua" w:hAnsi="Book Antiqua"/>
        </w:rPr>
        <w:t xml:space="preserve">постановлений Правительства Омской области, 1 распоряжение Правительства Омской области, 10 приказов Министерства. </w:t>
      </w:r>
    </w:p>
    <w:p w:rsidR="00D92E28" w:rsidRDefault="00BA0975" w:rsidP="00597FB8">
      <w:pPr>
        <w:pStyle w:val="Default"/>
        <w:ind w:firstLine="709"/>
        <w:jc w:val="both"/>
        <w:rPr>
          <w:rFonts w:ascii="Book Antiqua" w:hAnsi="Book Antiqua"/>
          <w:b/>
          <w:i/>
        </w:rPr>
      </w:pPr>
      <w:r w:rsidRPr="00B65714">
        <w:rPr>
          <w:rFonts w:ascii="Book Antiqua" w:hAnsi="Book Antiqua"/>
          <w:noProof/>
          <w:color w:val="FF0000"/>
          <w:u w:val="single"/>
        </w:rPr>
        <w:drawing>
          <wp:anchor distT="0" distB="0" distL="114300" distR="114300" simplePos="0" relativeHeight="251668480" behindDoc="0" locked="0" layoutInCell="1" allowOverlap="1">
            <wp:simplePos x="0" y="0"/>
            <wp:positionH relativeFrom="column">
              <wp:posOffset>-41910</wp:posOffset>
            </wp:positionH>
            <wp:positionV relativeFrom="paragraph">
              <wp:posOffset>36195</wp:posOffset>
            </wp:positionV>
            <wp:extent cx="1066800" cy="1051560"/>
            <wp:effectExtent l="0" t="0" r="0" b="0"/>
            <wp:wrapSquare wrapText="bothSides"/>
            <wp:docPr id="8" name="Рисунок 5" descr="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png"/>
                    <pic:cNvPicPr/>
                  </pic:nvPicPr>
                  <pic:blipFill>
                    <a:blip r:embed="rId18" cstate="print"/>
                    <a:srcRect l="3448" b="4828"/>
                    <a:stretch>
                      <a:fillRect/>
                    </a:stretch>
                  </pic:blipFill>
                  <pic:spPr>
                    <a:xfrm>
                      <a:off x="0" y="0"/>
                      <a:ext cx="1066800" cy="1051560"/>
                    </a:xfrm>
                    <a:prstGeom prst="rect">
                      <a:avLst/>
                    </a:prstGeom>
                  </pic:spPr>
                </pic:pic>
              </a:graphicData>
            </a:graphic>
          </wp:anchor>
        </w:drawing>
      </w:r>
      <w:r w:rsidR="00D92E28" w:rsidRPr="00B65714">
        <w:rPr>
          <w:rFonts w:ascii="Book Antiqua" w:hAnsi="Book Antiqua"/>
          <w:b/>
          <w:i/>
          <w:u w:val="single"/>
        </w:rPr>
        <w:t>Список нормативных правовых актов</w:t>
      </w:r>
      <w:r w:rsidR="00B65714">
        <w:rPr>
          <w:rFonts w:ascii="Book Antiqua" w:hAnsi="Book Antiqua"/>
          <w:b/>
          <w:i/>
        </w:rPr>
        <w:t>:</w:t>
      </w:r>
    </w:p>
    <w:p w:rsidR="00D92E28" w:rsidRPr="00B80822" w:rsidRDefault="00D92E28" w:rsidP="00597FB8">
      <w:pPr>
        <w:autoSpaceDE w:val="0"/>
        <w:autoSpaceDN w:val="0"/>
        <w:spacing w:after="0" w:line="240" w:lineRule="auto"/>
        <w:ind w:firstLine="709"/>
        <w:jc w:val="both"/>
        <w:rPr>
          <w:rFonts w:ascii="Book Antiqua" w:hAnsi="Book Antiqua"/>
          <w:i/>
          <w:sz w:val="24"/>
          <w:szCs w:val="24"/>
        </w:rPr>
      </w:pPr>
      <w:r w:rsidRPr="00B80822">
        <w:rPr>
          <w:rFonts w:ascii="Book Antiqua" w:hAnsi="Book Antiqua"/>
          <w:i/>
          <w:color w:val="000000"/>
          <w:sz w:val="24"/>
          <w:szCs w:val="24"/>
        </w:rPr>
        <w:t>1</w:t>
      </w:r>
      <w:r w:rsidRPr="00B80822">
        <w:rPr>
          <w:rFonts w:ascii="Book Antiqua" w:hAnsi="Book Antiqua"/>
          <w:i/>
          <w:color w:val="000000"/>
          <w:sz w:val="20"/>
          <w:szCs w:val="20"/>
        </w:rPr>
        <w:t>.</w:t>
      </w:r>
      <w:r w:rsidR="007040ED">
        <w:rPr>
          <w:rFonts w:ascii="Book Antiqua" w:hAnsi="Book Antiqua"/>
          <w:i/>
          <w:color w:val="000000"/>
          <w:sz w:val="20"/>
          <w:szCs w:val="20"/>
        </w:rPr>
        <w:t> </w:t>
      </w:r>
      <w:proofErr w:type="gramStart"/>
      <w:r w:rsidRPr="003C3354">
        <w:rPr>
          <w:rFonts w:ascii="Book Antiqua" w:hAnsi="Book Antiqua"/>
          <w:i/>
          <w:sz w:val="24"/>
          <w:szCs w:val="24"/>
        </w:rPr>
        <w:t xml:space="preserve">Закон Омской </w:t>
      </w:r>
      <w:r w:rsidRPr="007B7D32">
        <w:rPr>
          <w:rFonts w:ascii="Book Antiqua" w:hAnsi="Book Antiqua"/>
          <w:i/>
          <w:color w:val="000000"/>
          <w:sz w:val="24"/>
          <w:szCs w:val="24"/>
        </w:rPr>
        <w:t>области</w:t>
      </w:r>
      <w:r w:rsidRPr="003C3354">
        <w:rPr>
          <w:rFonts w:ascii="Book Antiqua" w:hAnsi="Book Antiqua"/>
          <w:i/>
          <w:sz w:val="24"/>
          <w:szCs w:val="24"/>
        </w:rPr>
        <w:t xml:space="preserve"> </w:t>
      </w:r>
      <w:r w:rsidR="00292CE1">
        <w:rPr>
          <w:rFonts w:ascii="Book Antiqua" w:hAnsi="Book Antiqua"/>
          <w:i/>
          <w:sz w:val="24"/>
          <w:szCs w:val="24"/>
        </w:rPr>
        <w:t xml:space="preserve">от </w:t>
      </w:r>
      <w:r w:rsidRPr="003C3354">
        <w:rPr>
          <w:rFonts w:ascii="Book Antiqua" w:hAnsi="Book Antiqua"/>
          <w:i/>
          <w:sz w:val="24"/>
          <w:szCs w:val="24"/>
        </w:rPr>
        <w:t>6 ноября 2014 года № 1675-ОЗ "О вн</w:t>
      </w:r>
      <w:r w:rsidRPr="003C3354">
        <w:rPr>
          <w:rFonts w:ascii="Book Antiqua" w:hAnsi="Book Antiqua"/>
          <w:i/>
          <w:sz w:val="24"/>
          <w:szCs w:val="24"/>
        </w:rPr>
        <w:t>е</w:t>
      </w:r>
      <w:r w:rsidRPr="003C3354">
        <w:rPr>
          <w:rFonts w:ascii="Book Antiqua" w:hAnsi="Book Antiqua"/>
          <w:i/>
          <w:sz w:val="24"/>
          <w:szCs w:val="24"/>
        </w:rPr>
        <w:t>сении изменений в Кодекс о социальной защите отдельных категорий гр</w:t>
      </w:r>
      <w:r w:rsidRPr="003C3354">
        <w:rPr>
          <w:rFonts w:ascii="Book Antiqua" w:hAnsi="Book Antiqua"/>
          <w:i/>
          <w:sz w:val="24"/>
          <w:szCs w:val="24"/>
        </w:rPr>
        <w:t>а</w:t>
      </w:r>
      <w:r w:rsidRPr="003C3354">
        <w:rPr>
          <w:rFonts w:ascii="Book Antiqua" w:hAnsi="Book Antiqua"/>
          <w:i/>
          <w:sz w:val="24"/>
          <w:szCs w:val="24"/>
        </w:rPr>
        <w:t>ждан" (определен размер предельной величины среднедушевого дохода для предоставления социальных услуг бесплатно, равный 1,5 величины прож</w:t>
      </w:r>
      <w:r w:rsidRPr="003C3354">
        <w:rPr>
          <w:rFonts w:ascii="Book Antiqua" w:hAnsi="Book Antiqua"/>
          <w:i/>
          <w:sz w:val="24"/>
          <w:szCs w:val="24"/>
        </w:rPr>
        <w:t>и</w:t>
      </w:r>
      <w:r w:rsidRPr="003C3354">
        <w:rPr>
          <w:rFonts w:ascii="Book Antiqua" w:hAnsi="Book Antiqua"/>
          <w:i/>
          <w:sz w:val="24"/>
          <w:szCs w:val="24"/>
        </w:rPr>
        <w:t>точного минимума, установленного в Омской области для основных соц</w:t>
      </w:r>
      <w:r w:rsidRPr="003C3354">
        <w:rPr>
          <w:rFonts w:ascii="Book Antiqua" w:hAnsi="Book Antiqua"/>
          <w:i/>
          <w:sz w:val="24"/>
          <w:szCs w:val="24"/>
        </w:rPr>
        <w:t>и</w:t>
      </w:r>
      <w:r w:rsidRPr="003C3354">
        <w:rPr>
          <w:rFonts w:ascii="Book Antiqua" w:hAnsi="Book Antiqua"/>
          <w:i/>
          <w:sz w:val="24"/>
          <w:szCs w:val="24"/>
        </w:rPr>
        <w:t>ально-демографических групп населения, распределены полномочия между Правительством Омской области и Министерством</w:t>
      </w:r>
      <w:r w:rsidR="00112F9A">
        <w:rPr>
          <w:rFonts w:ascii="Book Antiqua" w:hAnsi="Book Antiqua"/>
          <w:i/>
          <w:sz w:val="24"/>
          <w:szCs w:val="24"/>
        </w:rPr>
        <w:t>.</w:t>
      </w:r>
      <w:proofErr w:type="gramEnd"/>
    </w:p>
    <w:p w:rsidR="00D92E28" w:rsidRPr="00B80822" w:rsidRDefault="00D92E28" w:rsidP="00597FB8">
      <w:pPr>
        <w:autoSpaceDE w:val="0"/>
        <w:autoSpaceDN w:val="0"/>
        <w:spacing w:after="0" w:line="240" w:lineRule="auto"/>
        <w:ind w:firstLine="709"/>
        <w:jc w:val="both"/>
        <w:rPr>
          <w:rFonts w:ascii="Book Antiqua" w:hAnsi="Book Antiqua"/>
          <w:i/>
          <w:color w:val="000000"/>
          <w:sz w:val="24"/>
          <w:szCs w:val="24"/>
        </w:rPr>
      </w:pPr>
      <w:r w:rsidRPr="00B80822">
        <w:rPr>
          <w:rFonts w:ascii="Book Antiqua" w:hAnsi="Book Antiqua"/>
          <w:i/>
          <w:color w:val="000000"/>
          <w:sz w:val="24"/>
          <w:szCs w:val="24"/>
        </w:rPr>
        <w:t>2.</w:t>
      </w:r>
      <w:r w:rsidR="007040ED">
        <w:rPr>
          <w:rFonts w:ascii="Book Antiqua" w:hAnsi="Book Antiqua"/>
          <w:i/>
          <w:color w:val="000000"/>
          <w:sz w:val="24"/>
          <w:szCs w:val="24"/>
        </w:rPr>
        <w:t> </w:t>
      </w:r>
      <w:r w:rsidRPr="00B80822">
        <w:rPr>
          <w:rFonts w:ascii="Book Antiqua" w:hAnsi="Book Antiqua"/>
          <w:i/>
          <w:color w:val="000000"/>
          <w:sz w:val="24"/>
          <w:szCs w:val="24"/>
        </w:rPr>
        <w:t>Закон Омской области "О внесении изменений в Кодекс Омской области о соц</w:t>
      </w:r>
      <w:r w:rsidRPr="00B80822">
        <w:rPr>
          <w:rFonts w:ascii="Book Antiqua" w:hAnsi="Book Antiqua"/>
          <w:i/>
          <w:color w:val="000000"/>
          <w:sz w:val="24"/>
          <w:szCs w:val="24"/>
        </w:rPr>
        <w:t>и</w:t>
      </w:r>
      <w:r w:rsidRPr="00B80822">
        <w:rPr>
          <w:rFonts w:ascii="Book Antiqua" w:hAnsi="Book Antiqua"/>
          <w:i/>
          <w:color w:val="000000"/>
          <w:sz w:val="24"/>
          <w:szCs w:val="24"/>
        </w:rPr>
        <w:t>альной защите отдельных категорий граждан" (определен перечень социальных услуг, пр</w:t>
      </w:r>
      <w:r w:rsidRPr="00B80822">
        <w:rPr>
          <w:rFonts w:ascii="Book Antiqua" w:hAnsi="Book Antiqua"/>
          <w:i/>
          <w:color w:val="000000"/>
          <w:sz w:val="24"/>
          <w:szCs w:val="24"/>
        </w:rPr>
        <w:t>е</w:t>
      </w:r>
      <w:r w:rsidRPr="00B80822">
        <w:rPr>
          <w:rFonts w:ascii="Book Antiqua" w:hAnsi="Book Antiqua"/>
          <w:i/>
          <w:color w:val="000000"/>
          <w:sz w:val="24"/>
          <w:szCs w:val="24"/>
        </w:rPr>
        <w:t>доставляемых поставщиками социальных услуг)</w:t>
      </w:r>
      <w:r w:rsidR="00112F9A">
        <w:rPr>
          <w:rFonts w:ascii="Book Antiqua" w:hAnsi="Book Antiqua"/>
          <w:i/>
          <w:color w:val="000000"/>
          <w:sz w:val="24"/>
          <w:szCs w:val="24"/>
        </w:rPr>
        <w:t>.</w:t>
      </w:r>
      <w:r w:rsidRPr="00B80822">
        <w:rPr>
          <w:rFonts w:ascii="Book Antiqua" w:hAnsi="Book Antiqua"/>
          <w:i/>
          <w:color w:val="000000"/>
          <w:sz w:val="24"/>
          <w:szCs w:val="24"/>
        </w:rPr>
        <w:t xml:space="preserve"> </w:t>
      </w:r>
    </w:p>
    <w:p w:rsidR="00D92E28" w:rsidRPr="003C3354" w:rsidRDefault="00D92E28" w:rsidP="00597FB8">
      <w:pPr>
        <w:autoSpaceDE w:val="0"/>
        <w:autoSpaceDN w:val="0"/>
        <w:spacing w:after="0" w:line="240" w:lineRule="auto"/>
        <w:ind w:firstLine="709"/>
        <w:jc w:val="both"/>
        <w:rPr>
          <w:rFonts w:ascii="Book Antiqua" w:hAnsi="Book Antiqua"/>
          <w:i/>
          <w:spacing w:val="-6"/>
          <w:sz w:val="24"/>
          <w:szCs w:val="24"/>
        </w:rPr>
      </w:pPr>
      <w:r w:rsidRPr="003C3354">
        <w:rPr>
          <w:rFonts w:ascii="Book Antiqua" w:hAnsi="Book Antiqua"/>
          <w:i/>
          <w:color w:val="000000"/>
          <w:spacing w:val="-6"/>
          <w:sz w:val="24"/>
          <w:szCs w:val="24"/>
        </w:rPr>
        <w:t>3.</w:t>
      </w:r>
      <w:r w:rsidR="007040ED">
        <w:rPr>
          <w:rFonts w:ascii="Book Antiqua" w:hAnsi="Book Antiqua"/>
          <w:i/>
          <w:color w:val="000000"/>
          <w:spacing w:val="-6"/>
          <w:sz w:val="24"/>
          <w:szCs w:val="24"/>
        </w:rPr>
        <w:t> </w:t>
      </w:r>
      <w:r w:rsidRPr="003C3354">
        <w:rPr>
          <w:rFonts w:ascii="Book Antiqua" w:hAnsi="Book Antiqua"/>
          <w:i/>
          <w:spacing w:val="-6"/>
          <w:sz w:val="24"/>
          <w:szCs w:val="24"/>
        </w:rPr>
        <w:t>Указ Губернатора Омской области "О внесении изменений в Указ Губернатора Омской области от 23 мая 2008 год № 56" "Об утверждении Положения о Министерстве труда и соц</w:t>
      </w:r>
      <w:r w:rsidRPr="003C3354">
        <w:rPr>
          <w:rFonts w:ascii="Book Antiqua" w:hAnsi="Book Antiqua"/>
          <w:i/>
          <w:spacing w:val="-6"/>
          <w:sz w:val="24"/>
          <w:szCs w:val="24"/>
        </w:rPr>
        <w:t>и</w:t>
      </w:r>
      <w:r w:rsidRPr="003C3354">
        <w:rPr>
          <w:rFonts w:ascii="Book Antiqua" w:hAnsi="Book Antiqua"/>
          <w:i/>
          <w:spacing w:val="-6"/>
          <w:sz w:val="24"/>
          <w:szCs w:val="24"/>
        </w:rPr>
        <w:t>ального развития Омской области" (внесены соответствующие изменения в Указ)</w:t>
      </w:r>
      <w:r w:rsidR="00112F9A">
        <w:rPr>
          <w:rFonts w:ascii="Book Antiqua" w:hAnsi="Book Antiqua"/>
          <w:i/>
          <w:spacing w:val="-6"/>
          <w:sz w:val="24"/>
          <w:szCs w:val="24"/>
        </w:rPr>
        <w:t>.</w:t>
      </w:r>
    </w:p>
    <w:p w:rsidR="00D92E28" w:rsidRPr="00B80822" w:rsidRDefault="00D92E28" w:rsidP="00597FB8">
      <w:pPr>
        <w:autoSpaceDE w:val="0"/>
        <w:autoSpaceDN w:val="0"/>
        <w:spacing w:after="0" w:line="240" w:lineRule="auto"/>
        <w:ind w:firstLine="709"/>
        <w:jc w:val="both"/>
        <w:rPr>
          <w:rFonts w:ascii="Book Antiqua" w:hAnsi="Book Antiqua"/>
          <w:i/>
          <w:color w:val="000000"/>
          <w:sz w:val="24"/>
          <w:szCs w:val="24"/>
        </w:rPr>
      </w:pPr>
      <w:r w:rsidRPr="00B80822">
        <w:rPr>
          <w:rFonts w:ascii="Book Antiqua" w:hAnsi="Book Antiqua"/>
          <w:i/>
          <w:color w:val="000000"/>
          <w:sz w:val="24"/>
          <w:szCs w:val="24"/>
        </w:rPr>
        <w:t>4.</w:t>
      </w:r>
      <w:r w:rsidR="007040ED">
        <w:rPr>
          <w:rFonts w:ascii="Book Antiqua" w:hAnsi="Book Antiqua"/>
          <w:i/>
          <w:color w:val="000000"/>
          <w:sz w:val="24"/>
          <w:szCs w:val="24"/>
        </w:rPr>
        <w:t> </w:t>
      </w:r>
      <w:r w:rsidRPr="00B80822">
        <w:rPr>
          <w:rFonts w:ascii="Book Antiqua" w:hAnsi="Book Antiqua"/>
          <w:i/>
          <w:color w:val="000000"/>
          <w:sz w:val="24"/>
          <w:szCs w:val="24"/>
        </w:rPr>
        <w:t>Постановление Правительства Омской области от 26 июня 2013 года № 146-п "Об утверждении Порядка принятия решений о разработке государственных программ Омской области, их формирования и реализации"</w:t>
      </w:r>
      <w:r w:rsidR="00112F9A">
        <w:rPr>
          <w:rFonts w:ascii="Book Antiqua" w:hAnsi="Book Antiqua"/>
          <w:i/>
          <w:color w:val="000000"/>
          <w:sz w:val="24"/>
          <w:szCs w:val="24"/>
        </w:rPr>
        <w:t>.</w:t>
      </w:r>
    </w:p>
    <w:p w:rsidR="00D92E28" w:rsidRPr="00B80822" w:rsidRDefault="00D92E28" w:rsidP="00597FB8">
      <w:pPr>
        <w:autoSpaceDE w:val="0"/>
        <w:autoSpaceDN w:val="0"/>
        <w:spacing w:after="0" w:line="240" w:lineRule="auto"/>
        <w:ind w:firstLine="709"/>
        <w:jc w:val="both"/>
        <w:rPr>
          <w:rFonts w:ascii="Book Antiqua" w:hAnsi="Book Antiqua"/>
          <w:i/>
          <w:color w:val="000000"/>
          <w:sz w:val="24"/>
          <w:szCs w:val="24"/>
        </w:rPr>
      </w:pPr>
      <w:r w:rsidRPr="00B80822">
        <w:rPr>
          <w:rFonts w:ascii="Book Antiqua" w:hAnsi="Book Antiqua"/>
          <w:i/>
          <w:color w:val="000000"/>
          <w:sz w:val="24"/>
          <w:szCs w:val="24"/>
        </w:rPr>
        <w:t>5.</w:t>
      </w:r>
      <w:r w:rsidR="007040ED">
        <w:rPr>
          <w:rFonts w:ascii="Book Antiqua" w:hAnsi="Book Antiqua"/>
          <w:i/>
          <w:color w:val="000000"/>
          <w:sz w:val="24"/>
          <w:szCs w:val="24"/>
        </w:rPr>
        <w:t> </w:t>
      </w:r>
      <w:r w:rsidRPr="00B80822">
        <w:rPr>
          <w:rFonts w:ascii="Book Antiqua" w:hAnsi="Book Antiqua"/>
          <w:i/>
          <w:color w:val="000000"/>
          <w:sz w:val="24"/>
          <w:szCs w:val="24"/>
        </w:rPr>
        <w:t>Постановление Правительства Омской области от 13 марта 2013 года № 43-п "Об утверждении Порядка определения объема и предоставления в 2013</w:t>
      </w:r>
      <w:r>
        <w:rPr>
          <w:rFonts w:ascii="Book Antiqua" w:hAnsi="Book Antiqua"/>
          <w:i/>
          <w:color w:val="000000"/>
          <w:sz w:val="24"/>
          <w:szCs w:val="24"/>
        </w:rPr>
        <w:t xml:space="preserve"> – </w:t>
      </w:r>
      <w:r w:rsidRPr="00B80822">
        <w:rPr>
          <w:rFonts w:ascii="Book Antiqua" w:hAnsi="Book Antiqua"/>
          <w:i/>
          <w:color w:val="000000"/>
          <w:sz w:val="24"/>
          <w:szCs w:val="24"/>
        </w:rPr>
        <w:t>2015 годах субс</w:t>
      </w:r>
      <w:r w:rsidRPr="00B80822">
        <w:rPr>
          <w:rFonts w:ascii="Book Antiqua" w:hAnsi="Book Antiqua"/>
          <w:i/>
          <w:color w:val="000000"/>
          <w:sz w:val="24"/>
          <w:szCs w:val="24"/>
        </w:rPr>
        <w:t>и</w:t>
      </w:r>
      <w:r w:rsidRPr="00B80822">
        <w:rPr>
          <w:rFonts w:ascii="Book Antiqua" w:hAnsi="Book Antiqua"/>
          <w:i/>
          <w:color w:val="000000"/>
          <w:sz w:val="24"/>
          <w:szCs w:val="24"/>
        </w:rPr>
        <w:lastRenderedPageBreak/>
        <w:t>дий социально ориентированным некоммерческим организациям, осуществляющим де</w:t>
      </w:r>
      <w:r w:rsidRPr="00B80822">
        <w:rPr>
          <w:rFonts w:ascii="Book Antiqua" w:hAnsi="Book Antiqua"/>
          <w:i/>
          <w:color w:val="000000"/>
          <w:sz w:val="24"/>
          <w:szCs w:val="24"/>
        </w:rPr>
        <w:t>я</w:t>
      </w:r>
      <w:r w:rsidRPr="00B80822">
        <w:rPr>
          <w:rFonts w:ascii="Book Antiqua" w:hAnsi="Book Antiqua"/>
          <w:i/>
          <w:color w:val="000000"/>
          <w:sz w:val="24"/>
          <w:szCs w:val="24"/>
        </w:rPr>
        <w:t>тельность в социальной сфере"</w:t>
      </w:r>
      <w:r w:rsidR="00112F9A">
        <w:rPr>
          <w:rFonts w:ascii="Book Antiqua" w:hAnsi="Book Antiqua"/>
          <w:i/>
          <w:color w:val="000000"/>
          <w:sz w:val="24"/>
          <w:szCs w:val="24"/>
        </w:rPr>
        <w:t>.</w:t>
      </w:r>
    </w:p>
    <w:p w:rsidR="00D92E28" w:rsidRPr="00B80822" w:rsidRDefault="00D92E28" w:rsidP="00597FB8">
      <w:pPr>
        <w:autoSpaceDE w:val="0"/>
        <w:autoSpaceDN w:val="0"/>
        <w:spacing w:after="0" w:line="240" w:lineRule="auto"/>
        <w:ind w:firstLine="709"/>
        <w:jc w:val="both"/>
        <w:rPr>
          <w:rFonts w:ascii="Book Antiqua" w:hAnsi="Book Antiqua"/>
          <w:i/>
          <w:color w:val="000000"/>
          <w:sz w:val="24"/>
          <w:szCs w:val="24"/>
        </w:rPr>
      </w:pPr>
      <w:r w:rsidRPr="00B80822">
        <w:rPr>
          <w:rFonts w:ascii="Book Antiqua" w:hAnsi="Book Antiqua"/>
          <w:i/>
          <w:color w:val="000000"/>
          <w:sz w:val="24"/>
          <w:szCs w:val="24"/>
        </w:rPr>
        <w:t>6.</w:t>
      </w:r>
      <w:r w:rsidR="007040ED">
        <w:rPr>
          <w:rFonts w:ascii="Book Antiqua" w:hAnsi="Book Antiqua"/>
          <w:i/>
          <w:color w:val="000000"/>
          <w:sz w:val="24"/>
          <w:szCs w:val="24"/>
        </w:rPr>
        <w:t> </w:t>
      </w:r>
      <w:r w:rsidRPr="00B80822">
        <w:rPr>
          <w:rFonts w:ascii="Book Antiqua" w:hAnsi="Book Antiqua"/>
          <w:i/>
          <w:color w:val="000000"/>
          <w:sz w:val="24"/>
          <w:szCs w:val="24"/>
        </w:rPr>
        <w:t>Постановление Правительства Омской области от 24 сентября 2013 года</w:t>
      </w:r>
      <w:r>
        <w:rPr>
          <w:rFonts w:ascii="Book Antiqua" w:hAnsi="Book Antiqua"/>
          <w:i/>
          <w:color w:val="000000"/>
          <w:sz w:val="24"/>
          <w:szCs w:val="24"/>
        </w:rPr>
        <w:br/>
      </w:r>
      <w:r w:rsidRPr="00B80822">
        <w:rPr>
          <w:rFonts w:ascii="Book Antiqua" w:hAnsi="Book Antiqua"/>
          <w:i/>
          <w:color w:val="000000"/>
          <w:sz w:val="24"/>
          <w:szCs w:val="24"/>
        </w:rPr>
        <w:t>№ 225-п</w:t>
      </w:r>
      <w:r>
        <w:rPr>
          <w:rFonts w:ascii="Book Antiqua" w:hAnsi="Book Antiqua"/>
          <w:i/>
          <w:color w:val="000000"/>
          <w:sz w:val="24"/>
          <w:szCs w:val="24"/>
        </w:rPr>
        <w:t xml:space="preserve"> </w:t>
      </w:r>
      <w:r w:rsidRPr="00B80822">
        <w:rPr>
          <w:rFonts w:ascii="Book Antiqua" w:hAnsi="Book Antiqua"/>
          <w:i/>
          <w:color w:val="000000"/>
          <w:sz w:val="24"/>
          <w:szCs w:val="24"/>
        </w:rPr>
        <w:t>"Об утверждении Порядка предоставления субсидий в сфере социальной политики юридическим лицам (за исключением государственных (муниципальных) учреждений) и и</w:t>
      </w:r>
      <w:r w:rsidRPr="00B80822">
        <w:rPr>
          <w:rFonts w:ascii="Book Antiqua" w:hAnsi="Book Antiqua"/>
          <w:i/>
          <w:color w:val="000000"/>
          <w:sz w:val="24"/>
          <w:szCs w:val="24"/>
        </w:rPr>
        <w:t>н</w:t>
      </w:r>
      <w:r w:rsidRPr="00B80822">
        <w:rPr>
          <w:rFonts w:ascii="Book Antiqua" w:hAnsi="Book Antiqua"/>
          <w:i/>
          <w:color w:val="000000"/>
          <w:sz w:val="24"/>
          <w:szCs w:val="24"/>
        </w:rPr>
        <w:t>дивидуальным предпринимателям"</w:t>
      </w:r>
      <w:r w:rsidR="00112F9A">
        <w:rPr>
          <w:rFonts w:ascii="Book Antiqua" w:hAnsi="Book Antiqua"/>
          <w:i/>
          <w:color w:val="000000"/>
          <w:sz w:val="24"/>
          <w:szCs w:val="24"/>
        </w:rPr>
        <w:t>.</w:t>
      </w:r>
    </w:p>
    <w:p w:rsidR="00D92E28" w:rsidRPr="00F24354" w:rsidRDefault="00D92E28" w:rsidP="00597FB8">
      <w:pPr>
        <w:autoSpaceDE w:val="0"/>
        <w:autoSpaceDN w:val="0"/>
        <w:spacing w:after="0" w:line="240" w:lineRule="auto"/>
        <w:ind w:firstLine="709"/>
        <w:jc w:val="both"/>
        <w:rPr>
          <w:rFonts w:ascii="Book Antiqua" w:hAnsi="Book Antiqua"/>
          <w:i/>
          <w:spacing w:val="-6"/>
          <w:sz w:val="24"/>
          <w:szCs w:val="24"/>
        </w:rPr>
      </w:pPr>
      <w:r w:rsidRPr="003C3354">
        <w:rPr>
          <w:rFonts w:ascii="Book Antiqua" w:hAnsi="Book Antiqua"/>
          <w:i/>
          <w:color w:val="000000"/>
          <w:spacing w:val="-6"/>
          <w:sz w:val="24"/>
          <w:szCs w:val="24"/>
        </w:rPr>
        <w:t>7.</w:t>
      </w:r>
      <w:r w:rsidR="007040ED">
        <w:rPr>
          <w:rFonts w:ascii="Book Antiqua" w:hAnsi="Book Antiqua"/>
          <w:i/>
          <w:color w:val="000000"/>
          <w:spacing w:val="-6"/>
          <w:sz w:val="24"/>
          <w:szCs w:val="24"/>
        </w:rPr>
        <w:t> </w:t>
      </w:r>
      <w:hyperlink r:id="rId19" w:history="1">
        <w:r w:rsidRPr="00F24354">
          <w:rPr>
            <w:rStyle w:val="a4"/>
            <w:rFonts w:ascii="Book Antiqua" w:hAnsi="Book Antiqua"/>
            <w:i/>
            <w:color w:val="000000"/>
            <w:spacing w:val="-6"/>
            <w:sz w:val="24"/>
            <w:szCs w:val="24"/>
            <w:u w:val="none"/>
          </w:rPr>
          <w:t>Постановление Правительства Омской области от 27 октября 2014 года № 261-п "Об </w:t>
        </w:r>
        <w:r w:rsidR="00FB66C3" w:rsidRPr="00F24354">
          <w:rPr>
            <w:rStyle w:val="a4"/>
            <w:rFonts w:ascii="Book Antiqua" w:hAnsi="Book Antiqua"/>
            <w:i/>
            <w:color w:val="000000"/>
            <w:spacing w:val="-6"/>
            <w:sz w:val="24"/>
            <w:szCs w:val="24"/>
            <w:u w:val="none"/>
          </w:rPr>
          <w:t>у</w:t>
        </w:r>
        <w:r w:rsidRPr="00F24354">
          <w:rPr>
            <w:rStyle w:val="a4"/>
            <w:rFonts w:ascii="Book Antiqua" w:hAnsi="Book Antiqua"/>
            <w:i/>
            <w:color w:val="000000"/>
            <w:spacing w:val="-6"/>
            <w:sz w:val="24"/>
            <w:szCs w:val="24"/>
            <w:u w:val="none"/>
          </w:rPr>
          <w:t>тверждении номенклатуры организаций социального обслуживания в Омской области"</w:t>
        </w:r>
      </w:hyperlink>
      <w:r w:rsidR="00112F9A">
        <w:rPr>
          <w:rFonts w:ascii="Book Antiqua" w:hAnsi="Book Antiqua"/>
          <w:i/>
          <w:spacing w:val="-6"/>
          <w:sz w:val="24"/>
          <w:szCs w:val="24"/>
        </w:rPr>
        <w:t>.</w:t>
      </w:r>
    </w:p>
    <w:p w:rsidR="00D92E28" w:rsidRPr="00F24354" w:rsidRDefault="00D92E28" w:rsidP="00597FB8">
      <w:pPr>
        <w:autoSpaceDE w:val="0"/>
        <w:autoSpaceDN w:val="0"/>
        <w:spacing w:after="0" w:line="240" w:lineRule="auto"/>
        <w:ind w:firstLine="709"/>
        <w:jc w:val="both"/>
        <w:rPr>
          <w:rFonts w:ascii="Book Antiqua" w:hAnsi="Book Antiqua"/>
          <w:i/>
          <w:color w:val="000000"/>
          <w:sz w:val="24"/>
          <w:szCs w:val="24"/>
        </w:rPr>
      </w:pPr>
      <w:r w:rsidRPr="00F24354">
        <w:rPr>
          <w:rFonts w:ascii="Book Antiqua" w:hAnsi="Book Antiqua"/>
          <w:i/>
          <w:color w:val="000000"/>
          <w:sz w:val="24"/>
          <w:szCs w:val="24"/>
        </w:rPr>
        <w:t>8.</w:t>
      </w:r>
      <w:r w:rsidR="007040ED">
        <w:rPr>
          <w:rFonts w:ascii="Book Antiqua" w:hAnsi="Book Antiqua"/>
          <w:i/>
          <w:color w:val="000000"/>
          <w:sz w:val="24"/>
          <w:szCs w:val="24"/>
        </w:rPr>
        <w:t> </w:t>
      </w:r>
      <w:hyperlink r:id="rId20" w:history="1">
        <w:proofErr w:type="gramStart"/>
        <w:r w:rsidRPr="00F24354">
          <w:rPr>
            <w:rStyle w:val="a4"/>
            <w:rFonts w:ascii="Book Antiqua" w:hAnsi="Book Antiqua"/>
            <w:i/>
            <w:color w:val="000000"/>
            <w:sz w:val="24"/>
            <w:szCs w:val="24"/>
            <w:u w:val="none"/>
          </w:rPr>
          <w:t>Постановление Правительства Омской области от 19 ноября 2014 года № 275-п "Об утверждении Порядка принятия на социальное обслуживание в стационарные орган</w:t>
        </w:r>
        <w:r w:rsidRPr="00F24354">
          <w:rPr>
            <w:rStyle w:val="a4"/>
            <w:rFonts w:ascii="Book Antiqua" w:hAnsi="Book Antiqua"/>
            <w:i/>
            <w:color w:val="000000"/>
            <w:sz w:val="24"/>
            <w:szCs w:val="24"/>
            <w:u w:val="none"/>
          </w:rPr>
          <w:t>и</w:t>
        </w:r>
        <w:r w:rsidRPr="00F24354">
          <w:rPr>
            <w:rStyle w:val="a4"/>
            <w:rFonts w:ascii="Book Antiqua" w:hAnsi="Book Antiqua"/>
            <w:i/>
            <w:color w:val="000000"/>
            <w:sz w:val="24"/>
            <w:szCs w:val="24"/>
            <w:u w:val="none"/>
          </w:rPr>
          <w:t>зации социального обслуживания со специальным социальным обслуживанием граждан из числа лиц, освобождаемых из мест лишения свободы, за которыми в соответствии с закон</w:t>
        </w:r>
        <w:r w:rsidRPr="00F24354">
          <w:rPr>
            <w:rStyle w:val="a4"/>
            <w:rFonts w:ascii="Book Antiqua" w:hAnsi="Book Antiqua"/>
            <w:i/>
            <w:color w:val="000000"/>
            <w:sz w:val="24"/>
            <w:szCs w:val="24"/>
            <w:u w:val="none"/>
          </w:rPr>
          <w:t>о</w:t>
        </w:r>
        <w:r w:rsidRPr="00F24354">
          <w:rPr>
            <w:rStyle w:val="a4"/>
            <w:rFonts w:ascii="Book Antiqua" w:hAnsi="Book Antiqua"/>
            <w:i/>
            <w:color w:val="000000"/>
            <w:sz w:val="24"/>
            <w:szCs w:val="24"/>
            <w:u w:val="none"/>
          </w:rPr>
          <w:t>дательством Российской Федерации установлен административный надзор и которые частично или полностью утратили способность к самообслуживанию"</w:t>
        </w:r>
      </w:hyperlink>
      <w:r w:rsidR="00112F9A">
        <w:rPr>
          <w:rFonts w:ascii="Book Antiqua" w:hAnsi="Book Antiqua"/>
          <w:i/>
          <w:sz w:val="24"/>
          <w:szCs w:val="24"/>
        </w:rPr>
        <w:t>.</w:t>
      </w:r>
      <w:r w:rsidRPr="00F24354">
        <w:rPr>
          <w:rFonts w:ascii="Book Antiqua" w:hAnsi="Book Antiqua"/>
          <w:i/>
          <w:color w:val="000000"/>
          <w:sz w:val="24"/>
          <w:szCs w:val="24"/>
        </w:rPr>
        <w:t xml:space="preserve"> </w:t>
      </w:r>
      <w:proofErr w:type="gramEnd"/>
    </w:p>
    <w:p w:rsidR="00D92E28" w:rsidRPr="00F24354" w:rsidRDefault="00D92E28" w:rsidP="00597FB8">
      <w:pPr>
        <w:autoSpaceDE w:val="0"/>
        <w:autoSpaceDN w:val="0"/>
        <w:spacing w:after="0" w:line="240" w:lineRule="auto"/>
        <w:ind w:firstLine="709"/>
        <w:jc w:val="both"/>
        <w:rPr>
          <w:rFonts w:ascii="Book Antiqua" w:hAnsi="Book Antiqua"/>
          <w:i/>
          <w:sz w:val="24"/>
          <w:szCs w:val="24"/>
        </w:rPr>
      </w:pPr>
      <w:r w:rsidRPr="00F24354">
        <w:rPr>
          <w:rFonts w:ascii="Book Antiqua" w:hAnsi="Book Antiqua"/>
          <w:i/>
          <w:color w:val="000000"/>
          <w:sz w:val="24"/>
          <w:szCs w:val="24"/>
        </w:rPr>
        <w:t>9.</w:t>
      </w:r>
      <w:r w:rsidR="007040ED">
        <w:rPr>
          <w:rFonts w:ascii="Book Antiqua" w:hAnsi="Book Antiqua"/>
          <w:i/>
          <w:color w:val="000000"/>
          <w:sz w:val="24"/>
          <w:szCs w:val="24"/>
        </w:rPr>
        <w:t> </w:t>
      </w:r>
      <w:hyperlink r:id="rId21" w:history="1">
        <w:r w:rsidRPr="00F24354">
          <w:rPr>
            <w:rStyle w:val="a4"/>
            <w:rFonts w:ascii="Book Antiqua" w:hAnsi="Book Antiqua"/>
            <w:i/>
            <w:color w:val="000000"/>
            <w:sz w:val="24"/>
            <w:szCs w:val="24"/>
            <w:u w:val="none"/>
          </w:rPr>
          <w:t>Постановление Правительства Омской области от 19 ноября 2014 года № 276-п "Об утверждении Порядка взимания платы за предоставление социальных услуг"</w:t>
        </w:r>
      </w:hyperlink>
      <w:r w:rsidR="00112F9A">
        <w:rPr>
          <w:rFonts w:ascii="Book Antiqua" w:hAnsi="Book Antiqua"/>
          <w:i/>
          <w:sz w:val="24"/>
          <w:szCs w:val="24"/>
        </w:rPr>
        <w:t>.</w:t>
      </w:r>
    </w:p>
    <w:p w:rsidR="00D92E28" w:rsidRPr="00F24354" w:rsidRDefault="00D92E28" w:rsidP="00597FB8">
      <w:pPr>
        <w:autoSpaceDE w:val="0"/>
        <w:autoSpaceDN w:val="0"/>
        <w:spacing w:after="0" w:line="240" w:lineRule="auto"/>
        <w:ind w:firstLine="709"/>
        <w:jc w:val="both"/>
        <w:rPr>
          <w:rFonts w:ascii="Book Antiqua" w:hAnsi="Book Antiqua"/>
          <w:i/>
          <w:sz w:val="24"/>
          <w:szCs w:val="24"/>
        </w:rPr>
      </w:pPr>
      <w:r w:rsidRPr="00F24354">
        <w:rPr>
          <w:rFonts w:ascii="Book Antiqua" w:hAnsi="Book Antiqua"/>
          <w:i/>
          <w:color w:val="000000"/>
          <w:sz w:val="24"/>
          <w:szCs w:val="24"/>
        </w:rPr>
        <w:t>10.</w:t>
      </w:r>
      <w:r w:rsidR="007040ED">
        <w:rPr>
          <w:rFonts w:ascii="Book Antiqua" w:hAnsi="Book Antiqua"/>
          <w:i/>
          <w:color w:val="000000"/>
          <w:sz w:val="24"/>
          <w:szCs w:val="24"/>
        </w:rPr>
        <w:t> </w:t>
      </w:r>
      <w:hyperlink r:id="rId22" w:history="1">
        <w:r w:rsidRPr="00F24354">
          <w:rPr>
            <w:rStyle w:val="a4"/>
            <w:rFonts w:ascii="Book Antiqua" w:hAnsi="Book Antiqua"/>
            <w:i/>
            <w:color w:val="000000"/>
            <w:sz w:val="24"/>
            <w:szCs w:val="24"/>
            <w:u w:val="none"/>
          </w:rPr>
          <w:t>Постановление Правительства Омской области от 24 декабря 2014 года № 345-п "Об утверждении регламента межведомственного взаимодействия органов исполнительной власти Омкой области в связи с реализацией полномочий субъекта Российской Федерации в сфере социального обслуживания"</w:t>
        </w:r>
      </w:hyperlink>
      <w:r w:rsidR="00112F9A">
        <w:rPr>
          <w:rFonts w:ascii="Book Antiqua" w:hAnsi="Book Antiqua"/>
          <w:i/>
          <w:sz w:val="24"/>
          <w:szCs w:val="24"/>
        </w:rPr>
        <w:t>.</w:t>
      </w:r>
    </w:p>
    <w:p w:rsidR="00D92E28" w:rsidRPr="00F24354" w:rsidRDefault="00D92E28" w:rsidP="00597FB8">
      <w:pPr>
        <w:autoSpaceDE w:val="0"/>
        <w:autoSpaceDN w:val="0"/>
        <w:spacing w:after="0" w:line="240" w:lineRule="auto"/>
        <w:ind w:firstLine="709"/>
        <w:jc w:val="both"/>
        <w:rPr>
          <w:rFonts w:ascii="Book Antiqua" w:hAnsi="Book Antiqua"/>
          <w:i/>
          <w:sz w:val="24"/>
          <w:szCs w:val="24"/>
        </w:rPr>
      </w:pPr>
      <w:r w:rsidRPr="00F24354">
        <w:rPr>
          <w:rFonts w:ascii="Book Antiqua" w:hAnsi="Book Antiqua"/>
          <w:i/>
          <w:color w:val="000000"/>
          <w:sz w:val="24"/>
          <w:szCs w:val="24"/>
        </w:rPr>
        <w:t>11.</w:t>
      </w:r>
      <w:r w:rsidR="007040ED">
        <w:rPr>
          <w:rFonts w:ascii="Book Antiqua" w:hAnsi="Book Antiqua"/>
          <w:i/>
          <w:color w:val="000000"/>
          <w:sz w:val="24"/>
          <w:szCs w:val="24"/>
        </w:rPr>
        <w:t> </w:t>
      </w:r>
      <w:hyperlink r:id="rId23" w:history="1">
        <w:r w:rsidRPr="00F24354">
          <w:rPr>
            <w:rStyle w:val="a4"/>
            <w:rFonts w:ascii="Book Antiqua" w:hAnsi="Book Antiqua"/>
            <w:i/>
            <w:color w:val="000000"/>
            <w:sz w:val="24"/>
            <w:szCs w:val="24"/>
            <w:u w:val="none"/>
          </w:rPr>
          <w:t xml:space="preserve">Постановление Правительства Омской области от 24 декабря 2014 года № 359-п "О Порядке утверждения тарифов на социальные услуги на основании </w:t>
        </w:r>
        <w:proofErr w:type="spellStart"/>
        <w:r w:rsidRPr="00F24354">
          <w:rPr>
            <w:rStyle w:val="a4"/>
            <w:rFonts w:ascii="Book Antiqua" w:hAnsi="Book Antiqua"/>
            <w:i/>
            <w:color w:val="000000"/>
            <w:sz w:val="24"/>
            <w:szCs w:val="24"/>
            <w:u w:val="none"/>
          </w:rPr>
          <w:t>подушевых</w:t>
        </w:r>
        <w:proofErr w:type="spellEnd"/>
        <w:r w:rsidRPr="00F24354">
          <w:rPr>
            <w:rStyle w:val="a4"/>
            <w:rFonts w:ascii="Book Antiqua" w:hAnsi="Book Antiqua"/>
            <w:i/>
            <w:color w:val="000000"/>
            <w:sz w:val="24"/>
            <w:szCs w:val="24"/>
            <w:u w:val="none"/>
          </w:rPr>
          <w:t xml:space="preserve"> нормат</w:t>
        </w:r>
        <w:r w:rsidRPr="00F24354">
          <w:rPr>
            <w:rStyle w:val="a4"/>
            <w:rFonts w:ascii="Book Antiqua" w:hAnsi="Book Antiqua"/>
            <w:i/>
            <w:color w:val="000000"/>
            <w:sz w:val="24"/>
            <w:szCs w:val="24"/>
            <w:u w:val="none"/>
          </w:rPr>
          <w:t>и</w:t>
        </w:r>
        <w:r w:rsidRPr="00F24354">
          <w:rPr>
            <w:rStyle w:val="a4"/>
            <w:rFonts w:ascii="Book Antiqua" w:hAnsi="Book Antiqua"/>
            <w:i/>
            <w:color w:val="000000"/>
            <w:sz w:val="24"/>
            <w:szCs w:val="24"/>
            <w:u w:val="none"/>
          </w:rPr>
          <w:t>вов финансирования социальных услуг"</w:t>
        </w:r>
        <w:r w:rsidR="00112F9A">
          <w:rPr>
            <w:rStyle w:val="a4"/>
            <w:rFonts w:ascii="Book Antiqua" w:hAnsi="Book Antiqua"/>
            <w:i/>
            <w:color w:val="000000"/>
            <w:sz w:val="24"/>
            <w:szCs w:val="24"/>
            <w:u w:val="none"/>
          </w:rPr>
          <w:t>.</w:t>
        </w:r>
        <w:r w:rsidRPr="00F24354">
          <w:rPr>
            <w:rStyle w:val="a4"/>
            <w:rFonts w:ascii="Book Antiqua" w:hAnsi="Book Antiqua"/>
            <w:i/>
            <w:color w:val="000000"/>
            <w:sz w:val="24"/>
            <w:szCs w:val="24"/>
            <w:u w:val="none"/>
          </w:rPr>
          <w:t xml:space="preserve"> </w:t>
        </w:r>
      </w:hyperlink>
    </w:p>
    <w:p w:rsidR="00D92E28" w:rsidRPr="003C3354" w:rsidRDefault="00D92E28" w:rsidP="00597FB8">
      <w:pPr>
        <w:autoSpaceDE w:val="0"/>
        <w:autoSpaceDN w:val="0"/>
        <w:spacing w:after="0" w:line="240" w:lineRule="auto"/>
        <w:ind w:firstLine="709"/>
        <w:jc w:val="both"/>
        <w:rPr>
          <w:rFonts w:ascii="Book Antiqua" w:hAnsi="Book Antiqua"/>
          <w:i/>
          <w:spacing w:val="-6"/>
          <w:sz w:val="24"/>
          <w:szCs w:val="24"/>
        </w:rPr>
      </w:pPr>
      <w:r w:rsidRPr="00F24354">
        <w:rPr>
          <w:rFonts w:ascii="Book Antiqua" w:hAnsi="Book Antiqua"/>
          <w:i/>
          <w:color w:val="000000"/>
          <w:spacing w:val="-6"/>
          <w:sz w:val="24"/>
          <w:szCs w:val="24"/>
        </w:rPr>
        <w:t>12.</w:t>
      </w:r>
      <w:r w:rsidR="007040ED">
        <w:rPr>
          <w:rFonts w:ascii="Book Antiqua" w:hAnsi="Book Antiqua"/>
          <w:i/>
          <w:color w:val="000000"/>
          <w:spacing w:val="-6"/>
          <w:sz w:val="24"/>
          <w:szCs w:val="24"/>
        </w:rPr>
        <w:t> </w:t>
      </w:r>
      <w:hyperlink r:id="rId24" w:history="1">
        <w:r w:rsidRPr="00F24354">
          <w:rPr>
            <w:rStyle w:val="a4"/>
            <w:rFonts w:ascii="Book Antiqua" w:hAnsi="Book Antiqua"/>
            <w:i/>
            <w:color w:val="000000"/>
            <w:spacing w:val="-6"/>
            <w:sz w:val="24"/>
            <w:szCs w:val="24"/>
            <w:u w:val="none"/>
          </w:rPr>
          <w:t>Постановление Правительства Омской области от 24 декабря 2014 года № 361-п "Об утверждении Порядка предоставления социальных услуг поставщиками социальных услуг"</w:t>
        </w:r>
      </w:hyperlink>
      <w:r w:rsidR="00112F9A">
        <w:rPr>
          <w:rFonts w:ascii="Book Antiqua" w:hAnsi="Book Antiqua"/>
          <w:i/>
          <w:spacing w:val="-6"/>
          <w:sz w:val="24"/>
          <w:szCs w:val="24"/>
        </w:rPr>
        <w:t>.</w:t>
      </w:r>
    </w:p>
    <w:p w:rsidR="00D92E28" w:rsidRPr="00B80822" w:rsidRDefault="00D92E28" w:rsidP="00597FB8">
      <w:pPr>
        <w:autoSpaceDE w:val="0"/>
        <w:autoSpaceDN w:val="0"/>
        <w:spacing w:after="0" w:line="240" w:lineRule="auto"/>
        <w:ind w:firstLine="709"/>
        <w:jc w:val="both"/>
        <w:rPr>
          <w:rFonts w:ascii="Book Antiqua" w:hAnsi="Book Antiqua"/>
          <w:i/>
          <w:sz w:val="24"/>
          <w:szCs w:val="24"/>
        </w:rPr>
      </w:pPr>
      <w:r w:rsidRPr="00B80822">
        <w:rPr>
          <w:rFonts w:ascii="Book Antiqua" w:hAnsi="Book Antiqua"/>
          <w:i/>
          <w:color w:val="000000"/>
          <w:sz w:val="24"/>
          <w:szCs w:val="24"/>
        </w:rPr>
        <w:t>13.</w:t>
      </w:r>
      <w:r w:rsidR="007040ED">
        <w:rPr>
          <w:rFonts w:ascii="Book Antiqua" w:hAnsi="Book Antiqua"/>
          <w:i/>
          <w:color w:val="000000"/>
          <w:sz w:val="24"/>
          <w:szCs w:val="24"/>
        </w:rPr>
        <w:t> </w:t>
      </w:r>
      <w:r w:rsidRPr="003C3354">
        <w:rPr>
          <w:rFonts w:ascii="Book Antiqua" w:hAnsi="Book Antiqua"/>
          <w:i/>
          <w:sz w:val="24"/>
          <w:szCs w:val="24"/>
        </w:rPr>
        <w:t>Распоряжение Правительства Омской области от 27 октября 2014 года</w:t>
      </w:r>
      <w:r w:rsidRPr="003C3354">
        <w:rPr>
          <w:rFonts w:ascii="Book Antiqua" w:hAnsi="Book Antiqua"/>
          <w:i/>
          <w:sz w:val="24"/>
          <w:szCs w:val="24"/>
        </w:rPr>
        <w:br/>
        <w:t>№ 148-рп "О государственных информационных системах Омской области "Реестр п</w:t>
      </w:r>
      <w:r w:rsidRPr="003C3354">
        <w:rPr>
          <w:rFonts w:ascii="Book Antiqua" w:hAnsi="Book Antiqua"/>
          <w:i/>
          <w:sz w:val="24"/>
          <w:szCs w:val="24"/>
        </w:rPr>
        <w:t>о</w:t>
      </w:r>
      <w:r w:rsidRPr="003C3354">
        <w:rPr>
          <w:rFonts w:ascii="Book Antiqua" w:hAnsi="Book Antiqua"/>
          <w:i/>
          <w:sz w:val="24"/>
          <w:szCs w:val="24"/>
        </w:rPr>
        <w:t>ставщиков социальных услуг Омской области" и "Регистр получателей социальных услуг Омской области"</w:t>
      </w:r>
      <w:r w:rsidR="00112F9A">
        <w:rPr>
          <w:rFonts w:ascii="Book Antiqua" w:hAnsi="Book Antiqua"/>
          <w:i/>
          <w:sz w:val="24"/>
          <w:szCs w:val="24"/>
        </w:rPr>
        <w:t>.</w:t>
      </w:r>
    </w:p>
    <w:p w:rsidR="00D92E28" w:rsidRPr="00B80822" w:rsidRDefault="00D92E28" w:rsidP="00597FB8">
      <w:pPr>
        <w:autoSpaceDE w:val="0"/>
        <w:autoSpaceDN w:val="0"/>
        <w:spacing w:after="0" w:line="240" w:lineRule="auto"/>
        <w:ind w:firstLine="709"/>
        <w:jc w:val="both"/>
        <w:rPr>
          <w:rFonts w:ascii="Book Antiqua" w:hAnsi="Book Antiqua"/>
          <w:i/>
          <w:sz w:val="24"/>
          <w:szCs w:val="24"/>
        </w:rPr>
      </w:pPr>
      <w:r w:rsidRPr="00B80822">
        <w:rPr>
          <w:rFonts w:ascii="Book Antiqua" w:hAnsi="Book Antiqua"/>
          <w:i/>
          <w:color w:val="000000"/>
          <w:sz w:val="24"/>
          <w:szCs w:val="24"/>
        </w:rPr>
        <w:t>14.</w:t>
      </w:r>
      <w:r w:rsidR="007040ED">
        <w:rPr>
          <w:rFonts w:ascii="Book Antiqua" w:hAnsi="Book Antiqua"/>
          <w:i/>
          <w:color w:val="000000"/>
          <w:sz w:val="24"/>
          <w:szCs w:val="24"/>
        </w:rPr>
        <w:t> </w:t>
      </w:r>
      <w:r w:rsidRPr="003C3354">
        <w:rPr>
          <w:rFonts w:ascii="Book Antiqua" w:hAnsi="Book Antiqua"/>
          <w:i/>
          <w:sz w:val="24"/>
          <w:szCs w:val="24"/>
        </w:rPr>
        <w:t>Приказ Министерства от 10 июня 2014 года № 91-п "Об утверждении формы акта о предоставлении срочных социальных услуг"</w:t>
      </w:r>
      <w:r w:rsidR="00112F9A">
        <w:rPr>
          <w:rFonts w:ascii="Book Antiqua" w:hAnsi="Book Antiqua"/>
          <w:i/>
          <w:sz w:val="24"/>
          <w:szCs w:val="24"/>
        </w:rPr>
        <w:t>.</w:t>
      </w:r>
    </w:p>
    <w:p w:rsidR="00D92E28" w:rsidRPr="00F24354" w:rsidRDefault="00D92E28" w:rsidP="00597FB8">
      <w:pPr>
        <w:autoSpaceDE w:val="0"/>
        <w:autoSpaceDN w:val="0"/>
        <w:spacing w:after="0" w:line="240" w:lineRule="auto"/>
        <w:ind w:firstLine="709"/>
        <w:jc w:val="both"/>
        <w:rPr>
          <w:rFonts w:ascii="Book Antiqua" w:hAnsi="Book Antiqua"/>
          <w:i/>
          <w:sz w:val="24"/>
          <w:szCs w:val="24"/>
        </w:rPr>
      </w:pPr>
      <w:r w:rsidRPr="00F24354">
        <w:rPr>
          <w:rFonts w:ascii="Book Antiqua" w:hAnsi="Book Antiqua"/>
          <w:i/>
          <w:color w:val="000000"/>
          <w:sz w:val="24"/>
          <w:szCs w:val="24"/>
        </w:rPr>
        <w:t>15.</w:t>
      </w:r>
      <w:r w:rsidR="007040ED">
        <w:rPr>
          <w:rFonts w:ascii="Book Antiqua" w:hAnsi="Book Antiqua"/>
          <w:i/>
          <w:color w:val="000000"/>
          <w:sz w:val="24"/>
          <w:szCs w:val="24"/>
        </w:rPr>
        <w:t> </w:t>
      </w:r>
      <w:hyperlink r:id="rId25" w:history="1">
        <w:r w:rsidRPr="00F24354">
          <w:rPr>
            <w:rStyle w:val="a4"/>
            <w:rFonts w:ascii="Book Antiqua" w:hAnsi="Book Antiqua"/>
            <w:i/>
            <w:color w:val="000000"/>
            <w:sz w:val="24"/>
            <w:szCs w:val="24"/>
            <w:u w:val="none"/>
          </w:rPr>
          <w:t>Приказ Министерства от 30 октября 2014 года № 167-п "Об утверждении П</w:t>
        </w:r>
        <w:r w:rsidRPr="00F24354">
          <w:rPr>
            <w:rStyle w:val="a4"/>
            <w:rFonts w:ascii="Book Antiqua" w:hAnsi="Book Antiqua"/>
            <w:i/>
            <w:color w:val="000000"/>
            <w:sz w:val="24"/>
            <w:szCs w:val="24"/>
            <w:u w:val="none"/>
          </w:rPr>
          <w:t>о</w:t>
        </w:r>
        <w:r w:rsidRPr="00F24354">
          <w:rPr>
            <w:rStyle w:val="a4"/>
            <w:rFonts w:ascii="Book Antiqua" w:hAnsi="Book Antiqua"/>
            <w:i/>
            <w:color w:val="000000"/>
            <w:sz w:val="24"/>
            <w:szCs w:val="24"/>
            <w:u w:val="none"/>
          </w:rPr>
          <w:t>рядка расходования организациями социального обслуживания, находящимися в ведении О</w:t>
        </w:r>
        <w:r w:rsidRPr="00F24354">
          <w:rPr>
            <w:rStyle w:val="a4"/>
            <w:rFonts w:ascii="Book Antiqua" w:hAnsi="Book Antiqua"/>
            <w:i/>
            <w:color w:val="000000"/>
            <w:sz w:val="24"/>
            <w:szCs w:val="24"/>
            <w:u w:val="none"/>
          </w:rPr>
          <w:t>м</w:t>
        </w:r>
        <w:r w:rsidRPr="00F24354">
          <w:rPr>
            <w:rStyle w:val="a4"/>
            <w:rFonts w:ascii="Book Antiqua" w:hAnsi="Book Antiqua"/>
            <w:i/>
            <w:color w:val="000000"/>
            <w:sz w:val="24"/>
            <w:szCs w:val="24"/>
            <w:u w:val="none"/>
          </w:rPr>
          <w:t>ской области, средств, образовавшихся в результате взимания платы за предоставление социальных услуг"</w:t>
        </w:r>
      </w:hyperlink>
      <w:r w:rsidR="00112F9A">
        <w:rPr>
          <w:rFonts w:ascii="Book Antiqua" w:hAnsi="Book Antiqua"/>
          <w:i/>
          <w:sz w:val="24"/>
          <w:szCs w:val="24"/>
        </w:rPr>
        <w:t>.</w:t>
      </w:r>
    </w:p>
    <w:p w:rsidR="00D92E28" w:rsidRPr="00F24354" w:rsidRDefault="00D92E28" w:rsidP="00597FB8">
      <w:pPr>
        <w:autoSpaceDE w:val="0"/>
        <w:autoSpaceDN w:val="0"/>
        <w:spacing w:after="0" w:line="240" w:lineRule="auto"/>
        <w:ind w:firstLine="709"/>
        <w:jc w:val="both"/>
        <w:rPr>
          <w:rFonts w:ascii="Book Antiqua" w:hAnsi="Book Antiqua"/>
          <w:i/>
          <w:sz w:val="24"/>
          <w:szCs w:val="24"/>
        </w:rPr>
      </w:pPr>
      <w:r w:rsidRPr="00F24354">
        <w:rPr>
          <w:rFonts w:ascii="Book Antiqua" w:hAnsi="Book Antiqua"/>
          <w:i/>
          <w:color w:val="000000"/>
          <w:sz w:val="24"/>
          <w:szCs w:val="24"/>
        </w:rPr>
        <w:t>16.</w:t>
      </w:r>
      <w:r w:rsidR="007040ED">
        <w:rPr>
          <w:rFonts w:ascii="Book Antiqua" w:hAnsi="Book Antiqua"/>
          <w:i/>
          <w:color w:val="000000"/>
          <w:sz w:val="24"/>
          <w:szCs w:val="24"/>
        </w:rPr>
        <w:t> </w:t>
      </w:r>
      <w:hyperlink r:id="rId26" w:history="1">
        <w:r w:rsidRPr="00F24354">
          <w:rPr>
            <w:rStyle w:val="a4"/>
            <w:rFonts w:ascii="Book Antiqua" w:hAnsi="Book Antiqua"/>
            <w:i/>
            <w:color w:val="000000"/>
            <w:sz w:val="24"/>
            <w:szCs w:val="24"/>
            <w:u w:val="none"/>
          </w:rPr>
          <w:t>Приказ Министерства от 30 октября 2014 года № 168-п "О ведении учета и отчетности в сфере социального обслуживания в Омской области"</w:t>
        </w:r>
      </w:hyperlink>
      <w:r w:rsidR="00112F9A">
        <w:rPr>
          <w:rFonts w:ascii="Book Antiqua" w:hAnsi="Book Antiqua"/>
          <w:i/>
          <w:sz w:val="24"/>
          <w:szCs w:val="24"/>
        </w:rPr>
        <w:t>.</w:t>
      </w:r>
    </w:p>
    <w:p w:rsidR="00D92E28" w:rsidRPr="00F24354" w:rsidRDefault="00D92E28" w:rsidP="00597FB8">
      <w:pPr>
        <w:autoSpaceDE w:val="0"/>
        <w:autoSpaceDN w:val="0"/>
        <w:spacing w:after="0" w:line="240" w:lineRule="auto"/>
        <w:ind w:firstLine="709"/>
        <w:jc w:val="both"/>
        <w:rPr>
          <w:rFonts w:ascii="Book Antiqua" w:hAnsi="Book Antiqua"/>
          <w:i/>
          <w:sz w:val="24"/>
          <w:szCs w:val="24"/>
        </w:rPr>
      </w:pPr>
      <w:r w:rsidRPr="00F24354">
        <w:rPr>
          <w:rFonts w:ascii="Book Antiqua" w:hAnsi="Book Antiqua"/>
          <w:i/>
          <w:color w:val="000000"/>
          <w:sz w:val="24"/>
          <w:szCs w:val="24"/>
        </w:rPr>
        <w:t>17.</w:t>
      </w:r>
      <w:r w:rsidR="007040ED">
        <w:rPr>
          <w:rFonts w:ascii="Book Antiqua" w:hAnsi="Book Antiqua"/>
          <w:i/>
          <w:color w:val="000000"/>
          <w:sz w:val="24"/>
          <w:szCs w:val="24"/>
        </w:rPr>
        <w:t> </w:t>
      </w:r>
      <w:hyperlink r:id="rId27" w:history="1">
        <w:r w:rsidRPr="00F24354">
          <w:rPr>
            <w:rStyle w:val="a4"/>
            <w:rFonts w:ascii="Book Antiqua" w:hAnsi="Book Antiqua"/>
            <w:i/>
            <w:color w:val="000000"/>
            <w:sz w:val="24"/>
            <w:szCs w:val="24"/>
            <w:u w:val="none"/>
          </w:rPr>
          <w:t>Приказ Министерства от 31 октября 2014 года № 169-п "Об утверждении но</w:t>
        </w:r>
        <w:r w:rsidRPr="00F24354">
          <w:rPr>
            <w:rStyle w:val="a4"/>
            <w:rFonts w:ascii="Book Antiqua" w:hAnsi="Book Antiqua"/>
            <w:i/>
            <w:color w:val="000000"/>
            <w:sz w:val="24"/>
            <w:szCs w:val="24"/>
            <w:u w:val="none"/>
          </w:rPr>
          <w:t>р</w:t>
        </w:r>
        <w:r w:rsidRPr="00F24354">
          <w:rPr>
            <w:rStyle w:val="a4"/>
            <w:rFonts w:ascii="Book Antiqua" w:hAnsi="Book Antiqua"/>
            <w:i/>
            <w:color w:val="000000"/>
            <w:sz w:val="24"/>
            <w:szCs w:val="24"/>
            <w:u w:val="none"/>
          </w:rPr>
          <w:t>мативов обеспечения площадью жилых помещений при предоставлении социальных услуг организациями социального обслуживания, находящимися в ведении Омской области"</w:t>
        </w:r>
        <w:r w:rsidR="00112F9A">
          <w:rPr>
            <w:rStyle w:val="a4"/>
            <w:rFonts w:ascii="Book Antiqua" w:hAnsi="Book Antiqua"/>
            <w:i/>
            <w:color w:val="000000"/>
            <w:sz w:val="24"/>
            <w:szCs w:val="24"/>
            <w:u w:val="none"/>
          </w:rPr>
          <w:t>.</w:t>
        </w:r>
        <w:r w:rsidRPr="00F24354">
          <w:rPr>
            <w:rStyle w:val="a4"/>
            <w:rFonts w:ascii="Book Antiqua" w:hAnsi="Book Antiqua"/>
            <w:i/>
            <w:color w:val="000000"/>
            <w:sz w:val="24"/>
            <w:szCs w:val="24"/>
            <w:u w:val="none"/>
          </w:rPr>
          <w:t xml:space="preserve"> </w:t>
        </w:r>
      </w:hyperlink>
    </w:p>
    <w:p w:rsidR="00D92E28" w:rsidRPr="00F24354" w:rsidRDefault="00D92E28" w:rsidP="00597FB8">
      <w:pPr>
        <w:autoSpaceDE w:val="0"/>
        <w:autoSpaceDN w:val="0"/>
        <w:spacing w:after="0" w:line="240" w:lineRule="auto"/>
        <w:ind w:firstLine="709"/>
        <w:jc w:val="both"/>
        <w:rPr>
          <w:rFonts w:ascii="Book Antiqua" w:hAnsi="Book Antiqua"/>
          <w:i/>
          <w:sz w:val="24"/>
          <w:szCs w:val="24"/>
        </w:rPr>
      </w:pPr>
      <w:r w:rsidRPr="00F24354">
        <w:rPr>
          <w:rFonts w:ascii="Book Antiqua" w:hAnsi="Book Antiqua"/>
          <w:i/>
          <w:color w:val="000000"/>
          <w:sz w:val="24"/>
          <w:szCs w:val="24"/>
        </w:rPr>
        <w:t>18.</w:t>
      </w:r>
      <w:r w:rsidR="007040ED">
        <w:rPr>
          <w:rFonts w:ascii="Book Antiqua" w:hAnsi="Book Antiqua"/>
          <w:i/>
          <w:color w:val="000000"/>
          <w:sz w:val="24"/>
          <w:szCs w:val="24"/>
        </w:rPr>
        <w:t> </w:t>
      </w:r>
      <w:hyperlink r:id="rId28" w:history="1">
        <w:r w:rsidRPr="00F24354">
          <w:rPr>
            <w:rStyle w:val="a4"/>
            <w:rFonts w:ascii="Book Antiqua" w:hAnsi="Book Antiqua"/>
            <w:i/>
            <w:color w:val="000000"/>
            <w:sz w:val="24"/>
            <w:szCs w:val="24"/>
            <w:u w:val="none"/>
          </w:rPr>
          <w:t>Приказ Министерства от 31 октября 2014 года № 170-п "Об обеспечении бе</w:t>
        </w:r>
        <w:r w:rsidRPr="00F24354">
          <w:rPr>
            <w:rStyle w:val="a4"/>
            <w:rFonts w:ascii="Book Antiqua" w:hAnsi="Book Antiqua"/>
            <w:i/>
            <w:color w:val="000000"/>
            <w:sz w:val="24"/>
            <w:szCs w:val="24"/>
            <w:u w:val="none"/>
          </w:rPr>
          <w:t>с</w:t>
        </w:r>
        <w:r w:rsidRPr="00F24354">
          <w:rPr>
            <w:rStyle w:val="a4"/>
            <w:rFonts w:ascii="Book Antiqua" w:hAnsi="Book Antiqua"/>
            <w:i/>
            <w:color w:val="000000"/>
            <w:sz w:val="24"/>
            <w:szCs w:val="24"/>
            <w:u w:val="none"/>
          </w:rPr>
          <w:t>платного доступа к информации об организациях социального обслуживания, находящихся в ведении Омской области"</w:t>
        </w:r>
      </w:hyperlink>
      <w:r w:rsidR="00112F9A">
        <w:rPr>
          <w:rFonts w:ascii="Book Antiqua" w:hAnsi="Book Antiqua"/>
          <w:i/>
          <w:sz w:val="24"/>
          <w:szCs w:val="24"/>
        </w:rPr>
        <w:t>.</w:t>
      </w:r>
    </w:p>
    <w:p w:rsidR="00D92E28" w:rsidRPr="00B80822" w:rsidRDefault="00D92E28" w:rsidP="00597FB8">
      <w:pPr>
        <w:autoSpaceDE w:val="0"/>
        <w:autoSpaceDN w:val="0"/>
        <w:spacing w:after="0" w:line="240" w:lineRule="auto"/>
        <w:ind w:firstLine="709"/>
        <w:jc w:val="both"/>
        <w:rPr>
          <w:rFonts w:ascii="Book Antiqua" w:hAnsi="Book Antiqua"/>
          <w:i/>
          <w:sz w:val="24"/>
          <w:szCs w:val="24"/>
        </w:rPr>
      </w:pPr>
      <w:r w:rsidRPr="00B80822">
        <w:rPr>
          <w:rFonts w:ascii="Book Antiqua" w:hAnsi="Book Antiqua"/>
          <w:i/>
          <w:color w:val="000000"/>
          <w:sz w:val="24"/>
          <w:szCs w:val="24"/>
        </w:rPr>
        <w:t>19.</w:t>
      </w:r>
      <w:r w:rsidR="007040ED">
        <w:rPr>
          <w:rFonts w:ascii="Book Antiqua" w:hAnsi="Book Antiqua"/>
          <w:i/>
          <w:color w:val="000000"/>
          <w:sz w:val="24"/>
          <w:szCs w:val="24"/>
        </w:rPr>
        <w:t> </w:t>
      </w:r>
      <w:r w:rsidRPr="003C3354">
        <w:rPr>
          <w:rFonts w:ascii="Book Antiqua" w:hAnsi="Book Antiqua"/>
          <w:i/>
          <w:sz w:val="24"/>
          <w:szCs w:val="24"/>
        </w:rPr>
        <w:t>Приказ Министерства от 11 ноября 2014 года № 171-п "Об утверждении норм питания получателей социальных услуг в организациях социального обслуживания Омской области"</w:t>
      </w:r>
      <w:r w:rsidR="00112F9A">
        <w:rPr>
          <w:rFonts w:ascii="Book Antiqua" w:hAnsi="Book Antiqua"/>
          <w:i/>
          <w:sz w:val="24"/>
          <w:szCs w:val="24"/>
        </w:rPr>
        <w:t>.</w:t>
      </w:r>
    </w:p>
    <w:p w:rsidR="00D92E28" w:rsidRPr="00F24354" w:rsidRDefault="00D92E28" w:rsidP="00597FB8">
      <w:pPr>
        <w:autoSpaceDE w:val="0"/>
        <w:autoSpaceDN w:val="0"/>
        <w:spacing w:after="0" w:line="240" w:lineRule="auto"/>
        <w:ind w:firstLine="709"/>
        <w:jc w:val="both"/>
        <w:rPr>
          <w:rFonts w:ascii="Book Antiqua" w:hAnsi="Book Antiqua"/>
          <w:i/>
          <w:sz w:val="24"/>
          <w:szCs w:val="24"/>
        </w:rPr>
      </w:pPr>
      <w:r w:rsidRPr="00B80822">
        <w:rPr>
          <w:rFonts w:ascii="Book Antiqua" w:hAnsi="Book Antiqua"/>
          <w:i/>
          <w:color w:val="000000"/>
          <w:sz w:val="24"/>
          <w:szCs w:val="24"/>
        </w:rPr>
        <w:t>20</w:t>
      </w:r>
      <w:r w:rsidRPr="00F24354">
        <w:rPr>
          <w:rFonts w:ascii="Book Antiqua" w:hAnsi="Book Antiqua"/>
          <w:i/>
          <w:color w:val="000000"/>
          <w:sz w:val="24"/>
          <w:szCs w:val="24"/>
        </w:rPr>
        <w:t>.</w:t>
      </w:r>
      <w:r w:rsidR="007040ED">
        <w:rPr>
          <w:rFonts w:ascii="Book Antiqua" w:hAnsi="Book Antiqua"/>
          <w:i/>
          <w:color w:val="000000"/>
          <w:sz w:val="24"/>
          <w:szCs w:val="24"/>
        </w:rPr>
        <w:t> </w:t>
      </w:r>
      <w:hyperlink r:id="rId29" w:history="1">
        <w:r w:rsidRPr="00F24354">
          <w:rPr>
            <w:rStyle w:val="a4"/>
            <w:rFonts w:ascii="Book Antiqua" w:hAnsi="Book Antiqua"/>
            <w:i/>
            <w:color w:val="000000"/>
            <w:sz w:val="24"/>
            <w:szCs w:val="24"/>
            <w:u w:val="none"/>
          </w:rPr>
          <w:t>Приказ Министерства от 11 ноября 2014 года № 172-п "Об утверждении но</w:t>
        </w:r>
        <w:r w:rsidRPr="00F24354">
          <w:rPr>
            <w:rStyle w:val="a4"/>
            <w:rFonts w:ascii="Book Antiqua" w:hAnsi="Book Antiqua"/>
            <w:i/>
            <w:color w:val="000000"/>
            <w:sz w:val="24"/>
            <w:szCs w:val="24"/>
            <w:u w:val="none"/>
          </w:rPr>
          <w:t>р</w:t>
        </w:r>
        <w:r w:rsidRPr="00F24354">
          <w:rPr>
            <w:rStyle w:val="a4"/>
            <w:rFonts w:ascii="Book Antiqua" w:hAnsi="Book Antiqua"/>
            <w:i/>
            <w:color w:val="000000"/>
            <w:sz w:val="24"/>
            <w:szCs w:val="24"/>
            <w:u w:val="none"/>
          </w:rPr>
          <w:t>мативов обеспечения мягким инвентарем получателей социальных услуг в организациях социального обслуживания Омской области"</w:t>
        </w:r>
        <w:r w:rsidR="00112F9A">
          <w:rPr>
            <w:rStyle w:val="a4"/>
            <w:rFonts w:ascii="Book Antiqua" w:hAnsi="Book Antiqua"/>
            <w:i/>
            <w:color w:val="000000"/>
            <w:sz w:val="24"/>
            <w:szCs w:val="24"/>
            <w:u w:val="none"/>
          </w:rPr>
          <w:t>.</w:t>
        </w:r>
        <w:r w:rsidRPr="00F24354">
          <w:rPr>
            <w:rStyle w:val="a4"/>
            <w:rFonts w:ascii="Book Antiqua" w:hAnsi="Book Antiqua"/>
            <w:i/>
            <w:color w:val="000000"/>
            <w:sz w:val="24"/>
            <w:szCs w:val="24"/>
            <w:u w:val="none"/>
          </w:rPr>
          <w:t xml:space="preserve"> </w:t>
        </w:r>
      </w:hyperlink>
    </w:p>
    <w:p w:rsidR="00D92E28" w:rsidRPr="00F24354" w:rsidRDefault="00D92E28" w:rsidP="00597FB8">
      <w:pPr>
        <w:autoSpaceDE w:val="0"/>
        <w:autoSpaceDN w:val="0"/>
        <w:spacing w:after="0" w:line="240" w:lineRule="auto"/>
        <w:ind w:firstLine="709"/>
        <w:jc w:val="both"/>
        <w:rPr>
          <w:rFonts w:ascii="Book Antiqua" w:hAnsi="Book Antiqua"/>
          <w:i/>
          <w:sz w:val="24"/>
          <w:szCs w:val="24"/>
        </w:rPr>
      </w:pPr>
      <w:r w:rsidRPr="00F24354">
        <w:rPr>
          <w:rFonts w:ascii="Book Antiqua" w:hAnsi="Book Antiqua"/>
          <w:i/>
          <w:color w:val="000000"/>
          <w:sz w:val="24"/>
          <w:szCs w:val="24"/>
        </w:rPr>
        <w:lastRenderedPageBreak/>
        <w:t>21.</w:t>
      </w:r>
      <w:r w:rsidR="007040ED">
        <w:rPr>
          <w:rFonts w:ascii="Book Antiqua" w:hAnsi="Book Antiqua"/>
          <w:i/>
          <w:color w:val="000000"/>
          <w:sz w:val="24"/>
          <w:szCs w:val="24"/>
        </w:rPr>
        <w:t> </w:t>
      </w:r>
      <w:hyperlink r:id="rId30" w:history="1">
        <w:r w:rsidRPr="00F24354">
          <w:rPr>
            <w:rStyle w:val="a4"/>
            <w:rFonts w:ascii="Book Antiqua" w:hAnsi="Book Antiqua"/>
            <w:i/>
            <w:color w:val="000000"/>
            <w:sz w:val="24"/>
            <w:szCs w:val="24"/>
            <w:u w:val="none"/>
          </w:rPr>
          <w:t>Приказ Министерства от 8 декабря 2014 г</w:t>
        </w:r>
        <w:r w:rsidR="00614512">
          <w:rPr>
            <w:rStyle w:val="a4"/>
            <w:rFonts w:ascii="Book Antiqua" w:hAnsi="Book Antiqua"/>
            <w:i/>
            <w:color w:val="000000"/>
            <w:sz w:val="24"/>
            <w:szCs w:val="24"/>
            <w:u w:val="none"/>
          </w:rPr>
          <w:t>ода</w:t>
        </w:r>
        <w:r w:rsidRPr="00F24354">
          <w:rPr>
            <w:rStyle w:val="a4"/>
            <w:rFonts w:ascii="Book Antiqua" w:hAnsi="Book Antiqua"/>
            <w:i/>
            <w:color w:val="000000"/>
            <w:sz w:val="24"/>
            <w:szCs w:val="24"/>
            <w:u w:val="none"/>
          </w:rPr>
          <w:t xml:space="preserve"> № 177-п "О формировании и вед</w:t>
        </w:r>
        <w:r w:rsidRPr="00F24354">
          <w:rPr>
            <w:rStyle w:val="a4"/>
            <w:rFonts w:ascii="Book Antiqua" w:hAnsi="Book Antiqua"/>
            <w:i/>
            <w:color w:val="000000"/>
            <w:sz w:val="24"/>
            <w:szCs w:val="24"/>
            <w:u w:val="none"/>
          </w:rPr>
          <w:t>е</w:t>
        </w:r>
        <w:r w:rsidRPr="00F24354">
          <w:rPr>
            <w:rStyle w:val="a4"/>
            <w:rFonts w:ascii="Book Antiqua" w:hAnsi="Book Antiqua"/>
            <w:i/>
            <w:color w:val="000000"/>
            <w:sz w:val="24"/>
            <w:szCs w:val="24"/>
            <w:u w:val="none"/>
          </w:rPr>
          <w:t>нии реестра поставщиков социальных услуг и регистра получателей социальных услуг О</w:t>
        </w:r>
        <w:r w:rsidRPr="00F24354">
          <w:rPr>
            <w:rStyle w:val="a4"/>
            <w:rFonts w:ascii="Book Antiqua" w:hAnsi="Book Antiqua"/>
            <w:i/>
            <w:color w:val="000000"/>
            <w:sz w:val="24"/>
            <w:szCs w:val="24"/>
            <w:u w:val="none"/>
          </w:rPr>
          <w:t>м</w:t>
        </w:r>
        <w:r w:rsidRPr="00F24354">
          <w:rPr>
            <w:rStyle w:val="a4"/>
            <w:rFonts w:ascii="Book Antiqua" w:hAnsi="Book Antiqua"/>
            <w:i/>
            <w:color w:val="000000"/>
            <w:sz w:val="24"/>
            <w:szCs w:val="24"/>
            <w:u w:val="none"/>
          </w:rPr>
          <w:t>ской области"</w:t>
        </w:r>
      </w:hyperlink>
      <w:r w:rsidR="00112F9A">
        <w:rPr>
          <w:rFonts w:ascii="Book Antiqua" w:hAnsi="Book Antiqua"/>
          <w:i/>
          <w:sz w:val="24"/>
          <w:szCs w:val="24"/>
        </w:rPr>
        <w:t>.</w:t>
      </w:r>
    </w:p>
    <w:p w:rsidR="00D92E28" w:rsidRPr="00F24354" w:rsidRDefault="00D92E28" w:rsidP="00597FB8">
      <w:pPr>
        <w:autoSpaceDE w:val="0"/>
        <w:autoSpaceDN w:val="0"/>
        <w:spacing w:after="0" w:line="240" w:lineRule="auto"/>
        <w:ind w:firstLine="709"/>
        <w:jc w:val="both"/>
        <w:rPr>
          <w:rFonts w:ascii="Book Antiqua" w:hAnsi="Book Antiqua"/>
          <w:i/>
          <w:sz w:val="24"/>
          <w:szCs w:val="24"/>
        </w:rPr>
      </w:pPr>
      <w:r w:rsidRPr="00F24354">
        <w:rPr>
          <w:rFonts w:ascii="Book Antiqua" w:hAnsi="Book Antiqua"/>
          <w:i/>
          <w:color w:val="000000"/>
          <w:sz w:val="24"/>
          <w:szCs w:val="24"/>
        </w:rPr>
        <w:t>22.</w:t>
      </w:r>
      <w:r w:rsidR="007040ED">
        <w:rPr>
          <w:rFonts w:ascii="Book Antiqua" w:hAnsi="Book Antiqua"/>
          <w:i/>
          <w:color w:val="000000"/>
          <w:sz w:val="24"/>
          <w:szCs w:val="24"/>
        </w:rPr>
        <w:t> </w:t>
      </w:r>
      <w:r w:rsidRPr="00F24354">
        <w:rPr>
          <w:rFonts w:ascii="Book Antiqua" w:hAnsi="Book Antiqua"/>
          <w:i/>
          <w:sz w:val="24"/>
          <w:szCs w:val="24"/>
        </w:rPr>
        <w:t>Приказ Министерства от 11 декабря 2014 года № 183-п "Об утверждении но</w:t>
      </w:r>
      <w:r w:rsidRPr="00F24354">
        <w:rPr>
          <w:rFonts w:ascii="Book Antiqua" w:hAnsi="Book Antiqua"/>
          <w:i/>
          <w:sz w:val="24"/>
          <w:szCs w:val="24"/>
        </w:rPr>
        <w:t>р</w:t>
      </w:r>
      <w:r w:rsidRPr="00F24354">
        <w:rPr>
          <w:rFonts w:ascii="Book Antiqua" w:hAnsi="Book Antiqua"/>
          <w:i/>
          <w:sz w:val="24"/>
          <w:szCs w:val="24"/>
        </w:rPr>
        <w:t>мативов штатной численности организаций социального обслуживания Омской области, находящихся в ведении Омской области"</w:t>
      </w:r>
      <w:r w:rsidR="00112F9A">
        <w:rPr>
          <w:rFonts w:ascii="Book Antiqua" w:hAnsi="Book Antiqua"/>
          <w:i/>
          <w:sz w:val="24"/>
          <w:szCs w:val="24"/>
        </w:rPr>
        <w:t>.</w:t>
      </w:r>
    </w:p>
    <w:p w:rsidR="00D92E28" w:rsidRPr="00B80822" w:rsidRDefault="00D92E28" w:rsidP="00597FB8">
      <w:pPr>
        <w:autoSpaceDE w:val="0"/>
        <w:autoSpaceDN w:val="0"/>
        <w:spacing w:after="0" w:line="240" w:lineRule="auto"/>
        <w:ind w:firstLine="709"/>
        <w:jc w:val="both"/>
        <w:rPr>
          <w:rFonts w:ascii="Book Antiqua" w:hAnsi="Book Antiqua"/>
          <w:i/>
          <w:color w:val="FF0000"/>
        </w:rPr>
      </w:pPr>
      <w:r w:rsidRPr="00F24354">
        <w:rPr>
          <w:rFonts w:ascii="Book Antiqua" w:hAnsi="Book Antiqua"/>
          <w:i/>
          <w:color w:val="000000"/>
          <w:sz w:val="24"/>
          <w:szCs w:val="24"/>
        </w:rPr>
        <w:t>23.</w:t>
      </w:r>
      <w:r w:rsidR="007040ED">
        <w:rPr>
          <w:rFonts w:ascii="Book Antiqua" w:hAnsi="Book Antiqua"/>
          <w:i/>
          <w:color w:val="000000"/>
          <w:sz w:val="24"/>
          <w:szCs w:val="24"/>
        </w:rPr>
        <w:t> </w:t>
      </w:r>
      <w:hyperlink r:id="rId31" w:history="1">
        <w:r w:rsidRPr="00F24354">
          <w:rPr>
            <w:rStyle w:val="a4"/>
            <w:rFonts w:ascii="Book Antiqua" w:hAnsi="Book Antiqua"/>
            <w:i/>
            <w:color w:val="000000"/>
            <w:sz w:val="24"/>
            <w:szCs w:val="24"/>
            <w:u w:val="none"/>
          </w:rPr>
          <w:t>Приказ Министерства от 19 декабря 2014 года № 186-п "Об установлении ра</w:t>
        </w:r>
        <w:r w:rsidRPr="00F24354">
          <w:rPr>
            <w:rStyle w:val="a4"/>
            <w:rFonts w:ascii="Book Antiqua" w:hAnsi="Book Antiqua"/>
            <w:i/>
            <w:color w:val="000000"/>
            <w:sz w:val="24"/>
            <w:szCs w:val="24"/>
            <w:u w:val="none"/>
          </w:rPr>
          <w:t>з</w:t>
        </w:r>
        <w:r w:rsidRPr="00F24354">
          <w:rPr>
            <w:rStyle w:val="a4"/>
            <w:rFonts w:ascii="Book Antiqua" w:hAnsi="Book Antiqua"/>
            <w:i/>
            <w:color w:val="000000"/>
            <w:sz w:val="24"/>
            <w:szCs w:val="24"/>
            <w:u w:val="none"/>
          </w:rPr>
          <w:t>мера платы за предоставление социальных услуг"</w:t>
        </w:r>
      </w:hyperlink>
      <w:r w:rsidRPr="00B80822">
        <w:rPr>
          <w:rFonts w:ascii="Book Antiqua" w:hAnsi="Book Antiqua"/>
          <w:i/>
          <w:sz w:val="24"/>
          <w:szCs w:val="24"/>
        </w:rPr>
        <w:t>.</w:t>
      </w:r>
    </w:p>
    <w:p w:rsidR="00D92E28" w:rsidRPr="00612729" w:rsidRDefault="00C20962" w:rsidP="00597FB8">
      <w:pPr>
        <w:pStyle w:val="1"/>
        <w:keepNext w:val="0"/>
        <w:spacing w:before="0" w:after="0"/>
        <w:ind w:firstLine="709"/>
        <w:jc w:val="both"/>
        <w:rPr>
          <w:rFonts w:ascii="Book Antiqua" w:eastAsia="Calibri" w:hAnsi="Book Antiqua" w:cs="Times New Roman"/>
          <w:b w:val="0"/>
          <w:bCs w:val="0"/>
          <w:color w:val="000000"/>
          <w:kern w:val="0"/>
          <w:sz w:val="24"/>
          <w:szCs w:val="24"/>
          <w:lang w:eastAsia="en-US"/>
        </w:rPr>
      </w:pPr>
      <w:r>
        <w:rPr>
          <w:rFonts w:ascii="Book Antiqua" w:eastAsia="Calibri" w:hAnsi="Book Antiqua" w:cs="Times New Roman"/>
          <w:b w:val="0"/>
          <w:bCs w:val="0"/>
          <w:noProof/>
          <w:color w:val="000000"/>
          <w:kern w:val="0"/>
          <w:sz w:val="24"/>
          <w:szCs w:val="24"/>
        </w:rPr>
        <w:drawing>
          <wp:anchor distT="0" distB="0" distL="114300" distR="114300" simplePos="0" relativeHeight="251670528" behindDoc="0" locked="0" layoutInCell="1" allowOverlap="1">
            <wp:simplePos x="0" y="0"/>
            <wp:positionH relativeFrom="column">
              <wp:posOffset>22860</wp:posOffset>
            </wp:positionH>
            <wp:positionV relativeFrom="paragraph">
              <wp:posOffset>65405</wp:posOffset>
            </wp:positionV>
            <wp:extent cx="1184910" cy="1066800"/>
            <wp:effectExtent l="19050" t="0" r="0" b="0"/>
            <wp:wrapSquare wrapText="bothSides"/>
            <wp:docPr id="20" name="Рисунок 19" descr="5(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 6.jpg"/>
                    <pic:cNvPicPr/>
                  </pic:nvPicPr>
                  <pic:blipFill>
                    <a:blip r:embed="rId32" cstate="print"/>
                    <a:stretch>
                      <a:fillRect/>
                    </a:stretch>
                  </pic:blipFill>
                  <pic:spPr>
                    <a:xfrm>
                      <a:off x="0" y="0"/>
                      <a:ext cx="1184910" cy="1066800"/>
                    </a:xfrm>
                    <a:prstGeom prst="rect">
                      <a:avLst/>
                    </a:prstGeom>
                  </pic:spPr>
                </pic:pic>
              </a:graphicData>
            </a:graphic>
          </wp:anchor>
        </w:drawing>
      </w:r>
      <w:r w:rsidR="00D92E28" w:rsidRPr="00612729">
        <w:rPr>
          <w:rFonts w:ascii="Book Antiqua" w:eastAsia="Calibri" w:hAnsi="Book Antiqua" w:cs="Times New Roman"/>
          <w:b w:val="0"/>
          <w:bCs w:val="0"/>
          <w:color w:val="000000"/>
          <w:kern w:val="0"/>
          <w:sz w:val="24"/>
          <w:szCs w:val="24"/>
          <w:lang w:eastAsia="en-US"/>
        </w:rPr>
        <w:t>Федеральный закон № 442-ФЗ предполагает индивидуал</w:t>
      </w:r>
      <w:r w:rsidR="00D92E28" w:rsidRPr="00612729">
        <w:rPr>
          <w:rFonts w:ascii="Book Antiqua" w:eastAsia="Calibri" w:hAnsi="Book Antiqua" w:cs="Times New Roman"/>
          <w:b w:val="0"/>
          <w:bCs w:val="0"/>
          <w:color w:val="000000"/>
          <w:kern w:val="0"/>
          <w:sz w:val="24"/>
          <w:szCs w:val="24"/>
          <w:lang w:eastAsia="en-US"/>
        </w:rPr>
        <w:t>ь</w:t>
      </w:r>
      <w:r w:rsidR="00D92E28" w:rsidRPr="00612729">
        <w:rPr>
          <w:rFonts w:ascii="Book Antiqua" w:eastAsia="Calibri" w:hAnsi="Book Antiqua" w:cs="Times New Roman"/>
          <w:b w:val="0"/>
          <w:bCs w:val="0"/>
          <w:color w:val="000000"/>
          <w:kern w:val="0"/>
          <w:sz w:val="24"/>
          <w:szCs w:val="24"/>
          <w:lang w:eastAsia="en-US"/>
        </w:rPr>
        <w:t>ный подход к установлению получателям необходимых им соц</w:t>
      </w:r>
      <w:r w:rsidR="00D92E28" w:rsidRPr="00612729">
        <w:rPr>
          <w:rFonts w:ascii="Book Antiqua" w:eastAsia="Calibri" w:hAnsi="Book Antiqua" w:cs="Times New Roman"/>
          <w:b w:val="0"/>
          <w:bCs w:val="0"/>
          <w:color w:val="000000"/>
          <w:kern w:val="0"/>
          <w:sz w:val="24"/>
          <w:szCs w:val="24"/>
          <w:lang w:eastAsia="en-US"/>
        </w:rPr>
        <w:t>и</w:t>
      </w:r>
      <w:r w:rsidR="00D92E28" w:rsidRPr="00612729">
        <w:rPr>
          <w:rFonts w:ascii="Book Antiqua" w:eastAsia="Calibri" w:hAnsi="Book Antiqua" w:cs="Times New Roman"/>
          <w:b w:val="0"/>
          <w:bCs w:val="0"/>
          <w:color w:val="000000"/>
          <w:kern w:val="0"/>
          <w:sz w:val="24"/>
          <w:szCs w:val="24"/>
          <w:lang w:eastAsia="en-US"/>
        </w:rPr>
        <w:t>альных услуг исходя из потребности гражданина в социальных услугах. С учетом оснований, по которым гражданин был пр</w:t>
      </w:r>
      <w:r w:rsidR="00D92E28" w:rsidRPr="00612729">
        <w:rPr>
          <w:rFonts w:ascii="Book Antiqua" w:eastAsia="Calibri" w:hAnsi="Book Antiqua" w:cs="Times New Roman"/>
          <w:b w:val="0"/>
          <w:bCs w:val="0"/>
          <w:color w:val="000000"/>
          <w:kern w:val="0"/>
          <w:sz w:val="24"/>
          <w:szCs w:val="24"/>
          <w:lang w:eastAsia="en-US"/>
        </w:rPr>
        <w:t>и</w:t>
      </w:r>
      <w:r w:rsidR="00D92E28" w:rsidRPr="00612729">
        <w:rPr>
          <w:rFonts w:ascii="Book Antiqua" w:eastAsia="Calibri" w:hAnsi="Book Antiqua" w:cs="Times New Roman"/>
          <w:b w:val="0"/>
          <w:bCs w:val="0"/>
          <w:color w:val="000000"/>
          <w:kern w:val="0"/>
          <w:sz w:val="24"/>
          <w:szCs w:val="24"/>
          <w:lang w:eastAsia="en-US"/>
        </w:rPr>
        <w:t>знан нуждающимся в социальном обслуживании, будет соста</w:t>
      </w:r>
      <w:r w:rsidR="00D92E28" w:rsidRPr="00612729">
        <w:rPr>
          <w:rFonts w:ascii="Book Antiqua" w:eastAsia="Calibri" w:hAnsi="Book Antiqua" w:cs="Times New Roman"/>
          <w:b w:val="0"/>
          <w:bCs w:val="0"/>
          <w:color w:val="000000"/>
          <w:kern w:val="0"/>
          <w:sz w:val="24"/>
          <w:szCs w:val="24"/>
          <w:lang w:eastAsia="en-US"/>
        </w:rPr>
        <w:t>в</w:t>
      </w:r>
      <w:r w:rsidR="00D92E28" w:rsidRPr="00612729">
        <w:rPr>
          <w:rFonts w:ascii="Book Antiqua" w:eastAsia="Calibri" w:hAnsi="Book Antiqua" w:cs="Times New Roman"/>
          <w:b w:val="0"/>
          <w:bCs w:val="0"/>
          <w:color w:val="000000"/>
          <w:kern w:val="0"/>
          <w:sz w:val="24"/>
          <w:szCs w:val="24"/>
          <w:lang w:eastAsia="en-US"/>
        </w:rPr>
        <w:t>ляться индивид</w:t>
      </w:r>
      <w:r w:rsidR="00D92E28" w:rsidRPr="00612729">
        <w:rPr>
          <w:rFonts w:ascii="Book Antiqua" w:eastAsia="Calibri" w:hAnsi="Book Antiqua" w:cs="Times New Roman"/>
          <w:b w:val="0"/>
          <w:bCs w:val="0"/>
          <w:color w:val="000000"/>
          <w:kern w:val="0"/>
          <w:sz w:val="24"/>
          <w:szCs w:val="24"/>
          <w:lang w:eastAsia="en-US"/>
        </w:rPr>
        <w:t>у</w:t>
      </w:r>
      <w:r w:rsidR="00D92E28" w:rsidRPr="00612729">
        <w:rPr>
          <w:rFonts w:ascii="Book Antiqua" w:eastAsia="Calibri" w:hAnsi="Book Antiqua" w:cs="Times New Roman"/>
          <w:b w:val="0"/>
          <w:bCs w:val="0"/>
          <w:color w:val="000000"/>
          <w:kern w:val="0"/>
          <w:sz w:val="24"/>
          <w:szCs w:val="24"/>
          <w:lang w:eastAsia="en-US"/>
        </w:rPr>
        <w:t>альная программа предоставления социальных услуг. Для составления индивид</w:t>
      </w:r>
      <w:r w:rsidR="00D92E28" w:rsidRPr="00612729">
        <w:rPr>
          <w:rFonts w:ascii="Book Antiqua" w:eastAsia="Calibri" w:hAnsi="Book Antiqua" w:cs="Times New Roman"/>
          <w:b w:val="0"/>
          <w:bCs w:val="0"/>
          <w:color w:val="000000"/>
          <w:kern w:val="0"/>
          <w:sz w:val="24"/>
          <w:szCs w:val="24"/>
          <w:lang w:eastAsia="en-US"/>
        </w:rPr>
        <w:t>у</w:t>
      </w:r>
      <w:r w:rsidR="00D92E28" w:rsidRPr="00612729">
        <w:rPr>
          <w:rFonts w:ascii="Book Antiqua" w:eastAsia="Calibri" w:hAnsi="Book Antiqua" w:cs="Times New Roman"/>
          <w:b w:val="0"/>
          <w:bCs w:val="0"/>
          <w:color w:val="000000"/>
          <w:kern w:val="0"/>
          <w:sz w:val="24"/>
          <w:szCs w:val="24"/>
          <w:lang w:eastAsia="en-US"/>
        </w:rPr>
        <w:t>альной программы получатели социальных услуг будут обращаться в</w:t>
      </w:r>
      <w:r w:rsidR="00A251EF">
        <w:rPr>
          <w:rFonts w:ascii="Book Antiqua" w:eastAsia="Calibri" w:hAnsi="Book Antiqua" w:cs="Times New Roman"/>
          <w:b w:val="0"/>
          <w:bCs w:val="0"/>
          <w:color w:val="000000"/>
          <w:kern w:val="0"/>
          <w:sz w:val="24"/>
          <w:szCs w:val="24"/>
          <w:lang w:eastAsia="en-US"/>
        </w:rPr>
        <w:t xml:space="preserve"> КЦСОН</w:t>
      </w:r>
      <w:r w:rsidR="00D92E28" w:rsidRPr="00612729">
        <w:rPr>
          <w:rFonts w:ascii="Book Antiqua" w:eastAsia="Calibri" w:hAnsi="Book Antiqua" w:cs="Times New Roman"/>
          <w:b w:val="0"/>
          <w:bCs w:val="0"/>
          <w:color w:val="000000"/>
          <w:kern w:val="0"/>
          <w:sz w:val="24"/>
          <w:szCs w:val="24"/>
          <w:lang w:eastAsia="en-US"/>
        </w:rPr>
        <w:t>, к</w:t>
      </w:r>
      <w:r w:rsidR="00D92E28" w:rsidRPr="00612729">
        <w:rPr>
          <w:rFonts w:ascii="Book Antiqua" w:eastAsia="Calibri" w:hAnsi="Book Antiqua" w:cs="Times New Roman"/>
          <w:b w:val="0"/>
          <w:bCs w:val="0"/>
          <w:color w:val="000000"/>
          <w:kern w:val="0"/>
          <w:sz w:val="24"/>
          <w:szCs w:val="24"/>
          <w:lang w:eastAsia="en-US"/>
        </w:rPr>
        <w:t>о</w:t>
      </w:r>
      <w:r w:rsidR="00D92E28" w:rsidRPr="00612729">
        <w:rPr>
          <w:rFonts w:ascii="Book Antiqua" w:eastAsia="Calibri" w:hAnsi="Book Antiqua" w:cs="Times New Roman"/>
          <w:b w:val="0"/>
          <w:bCs w:val="0"/>
          <w:color w:val="000000"/>
          <w:kern w:val="0"/>
          <w:sz w:val="24"/>
          <w:szCs w:val="24"/>
          <w:lang w:eastAsia="en-US"/>
        </w:rPr>
        <w:t>торые участвуют в определении индивидуальной потребности граждан в социальных услугах. Полномочия по утверждению индив</w:t>
      </w:r>
      <w:r w:rsidR="00D92E28" w:rsidRPr="00612729">
        <w:rPr>
          <w:rFonts w:ascii="Book Antiqua" w:eastAsia="Calibri" w:hAnsi="Book Antiqua" w:cs="Times New Roman"/>
          <w:b w:val="0"/>
          <w:bCs w:val="0"/>
          <w:color w:val="000000"/>
          <w:kern w:val="0"/>
          <w:sz w:val="24"/>
          <w:szCs w:val="24"/>
          <w:lang w:eastAsia="en-US"/>
        </w:rPr>
        <w:t>и</w:t>
      </w:r>
      <w:r w:rsidR="00D92E28" w:rsidRPr="00612729">
        <w:rPr>
          <w:rFonts w:ascii="Book Antiqua" w:eastAsia="Calibri" w:hAnsi="Book Antiqua" w:cs="Times New Roman"/>
          <w:b w:val="0"/>
          <w:bCs w:val="0"/>
          <w:color w:val="000000"/>
          <w:kern w:val="0"/>
          <w:sz w:val="24"/>
          <w:szCs w:val="24"/>
          <w:lang w:eastAsia="en-US"/>
        </w:rPr>
        <w:t>дуальных программ возложены на руководителей территориальных органов Мин</w:t>
      </w:r>
      <w:r w:rsidR="00D92E28" w:rsidRPr="00612729">
        <w:rPr>
          <w:rFonts w:ascii="Book Antiqua" w:eastAsia="Calibri" w:hAnsi="Book Antiqua" w:cs="Times New Roman"/>
          <w:b w:val="0"/>
          <w:bCs w:val="0"/>
          <w:color w:val="000000"/>
          <w:kern w:val="0"/>
          <w:sz w:val="24"/>
          <w:szCs w:val="24"/>
          <w:lang w:eastAsia="en-US"/>
        </w:rPr>
        <w:t>и</w:t>
      </w:r>
      <w:r w:rsidR="00D92E28" w:rsidRPr="00612729">
        <w:rPr>
          <w:rFonts w:ascii="Book Antiqua" w:eastAsia="Calibri" w:hAnsi="Book Antiqua" w:cs="Times New Roman"/>
          <w:b w:val="0"/>
          <w:bCs w:val="0"/>
          <w:color w:val="000000"/>
          <w:kern w:val="0"/>
          <w:sz w:val="24"/>
          <w:szCs w:val="24"/>
          <w:lang w:eastAsia="en-US"/>
        </w:rPr>
        <w:t>стерства. Форма индивидуальной программы предоставления социальных услуг у</w:t>
      </w:r>
      <w:r w:rsidR="00D92E28" w:rsidRPr="00612729">
        <w:rPr>
          <w:rFonts w:ascii="Book Antiqua" w:eastAsia="Calibri" w:hAnsi="Book Antiqua" w:cs="Times New Roman"/>
          <w:b w:val="0"/>
          <w:bCs w:val="0"/>
          <w:color w:val="000000"/>
          <w:kern w:val="0"/>
          <w:sz w:val="24"/>
          <w:szCs w:val="24"/>
          <w:lang w:eastAsia="en-US"/>
        </w:rPr>
        <w:t>т</w:t>
      </w:r>
      <w:r w:rsidR="00D92E28" w:rsidRPr="00612729">
        <w:rPr>
          <w:rFonts w:ascii="Book Antiqua" w:eastAsia="Calibri" w:hAnsi="Book Antiqua" w:cs="Times New Roman"/>
          <w:b w:val="0"/>
          <w:bCs w:val="0"/>
          <w:color w:val="000000"/>
          <w:kern w:val="0"/>
          <w:sz w:val="24"/>
          <w:szCs w:val="24"/>
          <w:lang w:eastAsia="en-US"/>
        </w:rPr>
        <w:t>верждена Минтрудом России, в нее включаются социальные услуги, предусмотре</w:t>
      </w:r>
      <w:r w:rsidR="00D92E28" w:rsidRPr="00612729">
        <w:rPr>
          <w:rFonts w:ascii="Book Antiqua" w:eastAsia="Calibri" w:hAnsi="Book Antiqua" w:cs="Times New Roman"/>
          <w:b w:val="0"/>
          <w:bCs w:val="0"/>
          <w:color w:val="000000"/>
          <w:kern w:val="0"/>
          <w:sz w:val="24"/>
          <w:szCs w:val="24"/>
          <w:lang w:eastAsia="en-US"/>
        </w:rPr>
        <w:t>н</w:t>
      </w:r>
      <w:r w:rsidR="00D92E28" w:rsidRPr="00612729">
        <w:rPr>
          <w:rFonts w:ascii="Book Antiqua" w:eastAsia="Calibri" w:hAnsi="Book Antiqua" w:cs="Times New Roman"/>
          <w:b w:val="0"/>
          <w:bCs w:val="0"/>
          <w:color w:val="000000"/>
          <w:kern w:val="0"/>
          <w:sz w:val="24"/>
          <w:szCs w:val="24"/>
          <w:lang w:eastAsia="en-US"/>
        </w:rPr>
        <w:t xml:space="preserve">ные перечнем социальных услуг, утвержденных </w:t>
      </w:r>
      <w:r w:rsidR="00614512" w:rsidRPr="00614512">
        <w:rPr>
          <w:rFonts w:ascii="Book Antiqua" w:eastAsia="Calibri" w:hAnsi="Book Antiqua" w:cs="Times New Roman"/>
          <w:b w:val="0"/>
          <w:bCs w:val="0"/>
          <w:color w:val="000000"/>
          <w:kern w:val="0"/>
          <w:sz w:val="24"/>
          <w:szCs w:val="24"/>
          <w:lang w:eastAsia="en-US"/>
        </w:rPr>
        <w:t>Кодекс</w:t>
      </w:r>
      <w:r w:rsidR="00A251EF">
        <w:rPr>
          <w:rFonts w:ascii="Book Antiqua" w:eastAsia="Calibri" w:hAnsi="Book Antiqua" w:cs="Times New Roman"/>
          <w:b w:val="0"/>
          <w:bCs w:val="0"/>
          <w:color w:val="000000"/>
          <w:kern w:val="0"/>
          <w:sz w:val="24"/>
          <w:szCs w:val="24"/>
          <w:lang w:eastAsia="en-US"/>
        </w:rPr>
        <w:t>ом</w:t>
      </w:r>
      <w:r w:rsidR="00614512" w:rsidRPr="00614512">
        <w:rPr>
          <w:rFonts w:ascii="Book Antiqua" w:eastAsia="Calibri" w:hAnsi="Book Antiqua" w:cs="Times New Roman"/>
          <w:b w:val="0"/>
          <w:bCs w:val="0"/>
          <w:color w:val="000000"/>
          <w:kern w:val="0"/>
          <w:sz w:val="24"/>
          <w:szCs w:val="24"/>
          <w:lang w:eastAsia="en-US"/>
        </w:rPr>
        <w:t xml:space="preserve"> Омской области о соц</w:t>
      </w:r>
      <w:r w:rsidR="00614512" w:rsidRPr="00614512">
        <w:rPr>
          <w:rFonts w:ascii="Book Antiqua" w:eastAsia="Calibri" w:hAnsi="Book Antiqua" w:cs="Times New Roman"/>
          <w:b w:val="0"/>
          <w:bCs w:val="0"/>
          <w:color w:val="000000"/>
          <w:kern w:val="0"/>
          <w:sz w:val="24"/>
          <w:szCs w:val="24"/>
          <w:lang w:eastAsia="en-US"/>
        </w:rPr>
        <w:t>и</w:t>
      </w:r>
      <w:r w:rsidR="00614512" w:rsidRPr="00614512">
        <w:rPr>
          <w:rFonts w:ascii="Book Antiqua" w:eastAsia="Calibri" w:hAnsi="Book Antiqua" w:cs="Times New Roman"/>
          <w:b w:val="0"/>
          <w:bCs w:val="0"/>
          <w:color w:val="000000"/>
          <w:kern w:val="0"/>
          <w:sz w:val="24"/>
          <w:szCs w:val="24"/>
          <w:lang w:eastAsia="en-US"/>
        </w:rPr>
        <w:t>альной защите отдельных категорий граждан</w:t>
      </w:r>
      <w:r w:rsidR="00D92E28">
        <w:rPr>
          <w:rFonts w:ascii="Book Antiqua" w:eastAsia="Calibri" w:hAnsi="Book Antiqua" w:cs="Times New Roman"/>
          <w:b w:val="0"/>
          <w:bCs w:val="0"/>
          <w:color w:val="000000"/>
          <w:kern w:val="0"/>
          <w:sz w:val="24"/>
          <w:szCs w:val="24"/>
          <w:lang w:eastAsia="en-US"/>
        </w:rPr>
        <w:t xml:space="preserve">. </w:t>
      </w:r>
      <w:r w:rsidR="00D92E28" w:rsidRPr="00612729">
        <w:rPr>
          <w:rFonts w:ascii="Book Antiqua" w:eastAsia="Calibri" w:hAnsi="Book Antiqua" w:cs="Times New Roman"/>
          <w:b w:val="0"/>
          <w:bCs w:val="0"/>
          <w:color w:val="000000"/>
          <w:kern w:val="0"/>
          <w:sz w:val="24"/>
          <w:szCs w:val="24"/>
          <w:lang w:eastAsia="en-US"/>
        </w:rPr>
        <w:t>Составленная индивидуальная пр</w:t>
      </w:r>
      <w:r w:rsidR="00D92E28" w:rsidRPr="00612729">
        <w:rPr>
          <w:rFonts w:ascii="Book Antiqua" w:eastAsia="Calibri" w:hAnsi="Book Antiqua" w:cs="Times New Roman"/>
          <w:b w:val="0"/>
          <w:bCs w:val="0"/>
          <w:color w:val="000000"/>
          <w:kern w:val="0"/>
          <w:sz w:val="24"/>
          <w:szCs w:val="24"/>
          <w:lang w:eastAsia="en-US"/>
        </w:rPr>
        <w:t>о</w:t>
      </w:r>
      <w:r w:rsidR="00D92E28" w:rsidRPr="00612729">
        <w:rPr>
          <w:rFonts w:ascii="Book Antiqua" w:eastAsia="Calibri" w:hAnsi="Book Antiqua" w:cs="Times New Roman"/>
          <w:b w:val="0"/>
          <w:bCs w:val="0"/>
          <w:color w:val="000000"/>
          <w:kern w:val="0"/>
          <w:sz w:val="24"/>
          <w:szCs w:val="24"/>
          <w:lang w:eastAsia="en-US"/>
        </w:rPr>
        <w:t>грамма предоставления социальных услуг пересматривается в зависимости от изм</w:t>
      </w:r>
      <w:r w:rsidR="00D92E28" w:rsidRPr="00612729">
        <w:rPr>
          <w:rFonts w:ascii="Book Antiqua" w:eastAsia="Calibri" w:hAnsi="Book Antiqua" w:cs="Times New Roman"/>
          <w:b w:val="0"/>
          <w:bCs w:val="0"/>
          <w:color w:val="000000"/>
          <w:kern w:val="0"/>
          <w:sz w:val="24"/>
          <w:szCs w:val="24"/>
          <w:lang w:eastAsia="en-US"/>
        </w:rPr>
        <w:t>е</w:t>
      </w:r>
      <w:r w:rsidR="00D92E28" w:rsidRPr="00612729">
        <w:rPr>
          <w:rFonts w:ascii="Book Antiqua" w:eastAsia="Calibri" w:hAnsi="Book Antiqua" w:cs="Times New Roman"/>
          <w:b w:val="0"/>
          <w:bCs w:val="0"/>
          <w:color w:val="000000"/>
          <w:kern w:val="0"/>
          <w:sz w:val="24"/>
          <w:szCs w:val="24"/>
          <w:lang w:eastAsia="en-US"/>
        </w:rPr>
        <w:t>нения потребности гражданина в социальных услугах не реже чем раз в три года.</w:t>
      </w:r>
    </w:p>
    <w:p w:rsidR="00D92E28" w:rsidRPr="00B80822" w:rsidRDefault="00D92E28" w:rsidP="00597FB8">
      <w:pPr>
        <w:shd w:val="clear" w:color="auto" w:fill="FFFFFF"/>
        <w:spacing w:after="0" w:line="240" w:lineRule="auto"/>
        <w:ind w:firstLine="709"/>
        <w:jc w:val="both"/>
        <w:rPr>
          <w:rFonts w:ascii="Book Antiqua" w:hAnsi="Book Antiqua"/>
        </w:rPr>
      </w:pPr>
      <w:r w:rsidRPr="00B80822">
        <w:rPr>
          <w:rFonts w:ascii="Book Antiqua" w:hAnsi="Book Antiqua"/>
          <w:color w:val="000000"/>
          <w:sz w:val="24"/>
          <w:szCs w:val="24"/>
        </w:rPr>
        <w:t>По каждой форме социального обслуживания Министерством разработан п</w:t>
      </w:r>
      <w:r w:rsidRPr="00B80822">
        <w:rPr>
          <w:rFonts w:ascii="Book Antiqua" w:hAnsi="Book Antiqua"/>
          <w:color w:val="000000"/>
          <w:sz w:val="24"/>
          <w:szCs w:val="24"/>
        </w:rPr>
        <w:t>о</w:t>
      </w:r>
      <w:r w:rsidRPr="00B80822">
        <w:rPr>
          <w:rFonts w:ascii="Book Antiqua" w:hAnsi="Book Antiqua"/>
          <w:color w:val="000000"/>
          <w:sz w:val="24"/>
          <w:szCs w:val="24"/>
        </w:rPr>
        <w:t>рядок предоставления социальных услуг, которые обязательны для исполнения вс</w:t>
      </w:r>
      <w:r w:rsidRPr="00B80822">
        <w:rPr>
          <w:rFonts w:ascii="Book Antiqua" w:hAnsi="Book Antiqua"/>
          <w:color w:val="000000"/>
          <w:sz w:val="24"/>
          <w:szCs w:val="24"/>
        </w:rPr>
        <w:t>е</w:t>
      </w:r>
      <w:r w:rsidRPr="00B80822">
        <w:rPr>
          <w:rFonts w:ascii="Book Antiqua" w:hAnsi="Book Antiqua"/>
          <w:color w:val="000000"/>
          <w:sz w:val="24"/>
          <w:szCs w:val="24"/>
        </w:rPr>
        <w:t>м</w:t>
      </w:r>
      <w:r w:rsidR="00A251EF">
        <w:rPr>
          <w:rFonts w:ascii="Book Antiqua" w:hAnsi="Book Antiqua"/>
          <w:color w:val="000000"/>
          <w:sz w:val="24"/>
          <w:szCs w:val="24"/>
        </w:rPr>
        <w:t>и поставщиками социальных услуг</w:t>
      </w:r>
      <w:r w:rsidRPr="00B80822">
        <w:rPr>
          <w:rFonts w:ascii="Book Antiqua" w:hAnsi="Book Antiqua"/>
          <w:color w:val="000000"/>
          <w:sz w:val="24"/>
          <w:szCs w:val="24"/>
        </w:rPr>
        <w:t>. Для предоставления социальных услуг пол</w:t>
      </w:r>
      <w:r w:rsidRPr="00B80822">
        <w:rPr>
          <w:rFonts w:ascii="Book Antiqua" w:hAnsi="Book Antiqua"/>
          <w:color w:val="000000"/>
          <w:sz w:val="24"/>
          <w:szCs w:val="24"/>
        </w:rPr>
        <w:t>у</w:t>
      </w:r>
      <w:r w:rsidRPr="00B80822">
        <w:rPr>
          <w:rFonts w:ascii="Book Antiqua" w:hAnsi="Book Antiqua"/>
          <w:color w:val="000000"/>
          <w:sz w:val="24"/>
          <w:szCs w:val="24"/>
        </w:rPr>
        <w:t>чатель социальных услуг должен обратиться к поставщик</w:t>
      </w:r>
      <w:r>
        <w:rPr>
          <w:rFonts w:ascii="Book Antiqua" w:hAnsi="Book Antiqua"/>
          <w:color w:val="000000"/>
          <w:sz w:val="24"/>
          <w:szCs w:val="24"/>
        </w:rPr>
        <w:t>у социальных услуг, кот</w:t>
      </w:r>
      <w:r>
        <w:rPr>
          <w:rFonts w:ascii="Book Antiqua" w:hAnsi="Book Antiqua"/>
          <w:color w:val="000000"/>
          <w:sz w:val="24"/>
          <w:szCs w:val="24"/>
        </w:rPr>
        <w:t>о</w:t>
      </w:r>
      <w:r>
        <w:rPr>
          <w:rFonts w:ascii="Book Antiqua" w:hAnsi="Book Antiqua"/>
          <w:color w:val="000000"/>
          <w:sz w:val="24"/>
          <w:szCs w:val="24"/>
        </w:rPr>
        <w:t>рый буде</w:t>
      </w:r>
      <w:r w:rsidRPr="00B80822">
        <w:rPr>
          <w:rFonts w:ascii="Book Antiqua" w:hAnsi="Book Antiqua"/>
          <w:color w:val="000000"/>
          <w:sz w:val="24"/>
          <w:szCs w:val="24"/>
        </w:rPr>
        <w:t xml:space="preserve">т оказывать социальные услуги на основании индивидуальной программы и договора о предоставлении социальных услуг. </w:t>
      </w:r>
      <w:r>
        <w:rPr>
          <w:rFonts w:ascii="Book Antiqua" w:hAnsi="Book Antiqua"/>
          <w:sz w:val="24"/>
          <w:szCs w:val="24"/>
        </w:rPr>
        <w:t>Министерством</w:t>
      </w:r>
      <w:r w:rsidRPr="00B80822">
        <w:rPr>
          <w:rFonts w:ascii="Book Antiqua" w:hAnsi="Book Antiqua"/>
          <w:sz w:val="24"/>
          <w:szCs w:val="24"/>
        </w:rPr>
        <w:t xml:space="preserve"> при участии те</w:t>
      </w:r>
      <w:r w:rsidRPr="00B80822">
        <w:rPr>
          <w:rFonts w:ascii="Book Antiqua" w:hAnsi="Book Antiqua"/>
          <w:sz w:val="24"/>
          <w:szCs w:val="24"/>
        </w:rPr>
        <w:t>р</w:t>
      </w:r>
      <w:r w:rsidRPr="00B80822">
        <w:rPr>
          <w:rFonts w:ascii="Book Antiqua" w:hAnsi="Book Antiqua"/>
          <w:sz w:val="24"/>
          <w:szCs w:val="24"/>
        </w:rPr>
        <w:t>риториальных органов Министерства проводится работа по формированию реестра поставщиков социальных услуг и регистра получателей социальных услуг. Для эт</w:t>
      </w:r>
      <w:r w:rsidRPr="00B80822">
        <w:rPr>
          <w:rFonts w:ascii="Book Antiqua" w:hAnsi="Book Antiqua"/>
          <w:sz w:val="24"/>
          <w:szCs w:val="24"/>
        </w:rPr>
        <w:t>о</w:t>
      </w:r>
      <w:r w:rsidRPr="00B80822">
        <w:rPr>
          <w:rFonts w:ascii="Book Antiqua" w:hAnsi="Book Antiqua"/>
          <w:sz w:val="24"/>
          <w:szCs w:val="24"/>
        </w:rPr>
        <w:t xml:space="preserve">го </w:t>
      </w:r>
      <w:r w:rsidRPr="00B80822">
        <w:rPr>
          <w:rFonts w:ascii="Book Antiqua" w:hAnsi="Book Antiqua"/>
          <w:color w:val="000000"/>
          <w:sz w:val="24"/>
          <w:szCs w:val="24"/>
        </w:rPr>
        <w:t xml:space="preserve">Министерством разработаны необходимые правовые акты. </w:t>
      </w:r>
      <w:r w:rsidRPr="00B80822">
        <w:rPr>
          <w:rFonts w:ascii="Book Antiqua" w:hAnsi="Book Antiqua"/>
          <w:sz w:val="24"/>
          <w:szCs w:val="24"/>
        </w:rPr>
        <w:t>Следует отметить, что гражданин в целях получения социальных услуг вправе обратиться  к</w:t>
      </w:r>
      <w:r w:rsidR="00B2342D">
        <w:rPr>
          <w:rFonts w:ascii="Book Antiqua" w:hAnsi="Book Antiqua"/>
          <w:sz w:val="24"/>
          <w:szCs w:val="24"/>
        </w:rPr>
        <w:t xml:space="preserve"> </w:t>
      </w:r>
      <w:r w:rsidRPr="00B80822">
        <w:rPr>
          <w:rFonts w:ascii="Book Antiqua" w:hAnsi="Book Antiqua"/>
          <w:sz w:val="24"/>
          <w:szCs w:val="24"/>
        </w:rPr>
        <w:t>поставщикам социальных услуг, не входящи</w:t>
      </w:r>
      <w:r w:rsidR="007040ED">
        <w:rPr>
          <w:rFonts w:ascii="Book Antiqua" w:hAnsi="Book Antiqua"/>
          <w:sz w:val="24"/>
          <w:szCs w:val="24"/>
        </w:rPr>
        <w:t>м</w:t>
      </w:r>
      <w:r w:rsidRPr="00B80822">
        <w:rPr>
          <w:rFonts w:ascii="Book Antiqua" w:hAnsi="Book Antiqua"/>
          <w:sz w:val="24"/>
          <w:szCs w:val="24"/>
        </w:rPr>
        <w:t xml:space="preserve"> в перечень организаций социального обслужив</w:t>
      </w:r>
      <w:r w:rsidRPr="00B80822">
        <w:rPr>
          <w:rFonts w:ascii="Book Antiqua" w:hAnsi="Book Antiqua"/>
          <w:sz w:val="24"/>
          <w:szCs w:val="24"/>
        </w:rPr>
        <w:t>а</w:t>
      </w:r>
      <w:r w:rsidRPr="00B80822">
        <w:rPr>
          <w:rFonts w:ascii="Book Antiqua" w:hAnsi="Book Antiqua"/>
          <w:sz w:val="24"/>
          <w:szCs w:val="24"/>
        </w:rPr>
        <w:t>ния, находящихся в ведении</w:t>
      </w:r>
      <w:r w:rsidR="003903BC">
        <w:rPr>
          <w:rFonts w:ascii="Book Antiqua" w:hAnsi="Book Antiqua"/>
          <w:sz w:val="24"/>
          <w:szCs w:val="24"/>
        </w:rPr>
        <w:t xml:space="preserve"> Министерства</w:t>
      </w:r>
      <w:r w:rsidRPr="00B80822">
        <w:rPr>
          <w:rFonts w:ascii="Book Antiqua" w:hAnsi="Book Antiqua"/>
          <w:sz w:val="24"/>
          <w:szCs w:val="24"/>
        </w:rPr>
        <w:t>. Данным поставщикам, при условии их включения реестр, Федеральным законом № 442-ФЗ предусмотрена возможность компенсации затрат за предоставленные социальные услуги.</w:t>
      </w:r>
      <w:r w:rsidRPr="00B80822">
        <w:rPr>
          <w:rFonts w:ascii="Book Antiqua" w:hAnsi="Book Antiqua"/>
        </w:rPr>
        <w:t xml:space="preserve"> </w:t>
      </w:r>
    </w:p>
    <w:p w:rsidR="00D92E28" w:rsidRPr="00B80822" w:rsidRDefault="00D92E28" w:rsidP="00597FB8">
      <w:pPr>
        <w:autoSpaceDE w:val="0"/>
        <w:autoSpaceDN w:val="0"/>
        <w:spacing w:after="0" w:line="240" w:lineRule="auto"/>
        <w:ind w:firstLine="709"/>
        <w:jc w:val="both"/>
        <w:rPr>
          <w:rFonts w:ascii="Book Antiqua" w:hAnsi="Book Antiqua"/>
          <w:color w:val="FF0000"/>
        </w:rPr>
      </w:pPr>
      <w:r w:rsidRPr="00B80822">
        <w:rPr>
          <w:rFonts w:ascii="Book Antiqua" w:hAnsi="Book Antiqua"/>
          <w:sz w:val="24"/>
          <w:szCs w:val="24"/>
        </w:rPr>
        <w:t>Федеральный закон № 442-ФЗ направлен на повышение уровня, качества и эффективности предоставления социальных услуг гражданам, оказание адресной помощи каждому, кто в ней действительно нуждается. В рамках проведения инфо</w:t>
      </w:r>
      <w:r w:rsidRPr="00B80822">
        <w:rPr>
          <w:rFonts w:ascii="Book Antiqua" w:hAnsi="Book Antiqua"/>
          <w:sz w:val="24"/>
          <w:szCs w:val="24"/>
        </w:rPr>
        <w:t>р</w:t>
      </w:r>
      <w:r w:rsidRPr="00B80822">
        <w:rPr>
          <w:rFonts w:ascii="Book Antiqua" w:hAnsi="Book Antiqua"/>
          <w:sz w:val="24"/>
          <w:szCs w:val="24"/>
        </w:rPr>
        <w:t>мационно-разъяснительной работы для получателей и поставщиков социальных у</w:t>
      </w:r>
      <w:r w:rsidRPr="00B80822">
        <w:rPr>
          <w:rFonts w:ascii="Book Antiqua" w:hAnsi="Book Antiqua"/>
          <w:sz w:val="24"/>
          <w:szCs w:val="24"/>
        </w:rPr>
        <w:t>с</w:t>
      </w:r>
      <w:r w:rsidRPr="00B80822">
        <w:rPr>
          <w:rFonts w:ascii="Book Antiqua" w:hAnsi="Book Antiqua"/>
          <w:sz w:val="24"/>
          <w:szCs w:val="24"/>
        </w:rPr>
        <w:t xml:space="preserve">луг подготовлены буклеты об основных моментах реализации </w:t>
      </w:r>
      <w:r>
        <w:rPr>
          <w:rFonts w:ascii="Book Antiqua" w:hAnsi="Book Antiqua"/>
          <w:sz w:val="24"/>
          <w:szCs w:val="24"/>
        </w:rPr>
        <w:t>указанного З</w:t>
      </w:r>
      <w:r w:rsidRPr="00B80822">
        <w:rPr>
          <w:rFonts w:ascii="Book Antiqua" w:hAnsi="Book Antiqua"/>
          <w:sz w:val="24"/>
          <w:szCs w:val="24"/>
        </w:rPr>
        <w:t>акона.</w:t>
      </w:r>
    </w:p>
    <w:p w:rsidR="00B65714" w:rsidRPr="000D7713" w:rsidRDefault="00B65714" w:rsidP="00597FB8">
      <w:pPr>
        <w:spacing w:after="0" w:line="240" w:lineRule="auto"/>
        <w:jc w:val="center"/>
        <w:rPr>
          <w:rFonts w:ascii="Book Antiqua" w:hAnsi="Book Antiqua"/>
          <w:b/>
          <w:sz w:val="36"/>
          <w:szCs w:val="36"/>
        </w:rPr>
      </w:pPr>
    </w:p>
    <w:p w:rsidR="00164EA1" w:rsidRPr="00B65714" w:rsidRDefault="00164EA1" w:rsidP="00280DC5">
      <w:pPr>
        <w:keepNext/>
        <w:shd w:val="clear" w:color="auto" w:fill="CCECFF"/>
        <w:spacing w:after="0" w:line="240" w:lineRule="auto"/>
        <w:jc w:val="center"/>
        <w:rPr>
          <w:rFonts w:ascii="Source Sans Pro Black" w:hAnsi="Source Sans Pro Black" w:cs="Times New Roman"/>
          <w:b/>
          <w:color w:val="0000CC"/>
          <w:sz w:val="6"/>
          <w:szCs w:val="6"/>
        </w:rPr>
      </w:pPr>
    </w:p>
    <w:p w:rsidR="00E66B4C" w:rsidRPr="00164EA1" w:rsidRDefault="00E66B4C" w:rsidP="00280DC5">
      <w:pPr>
        <w:keepNext/>
        <w:shd w:val="clear" w:color="auto" w:fill="CCECFF"/>
        <w:spacing w:after="0" w:line="240" w:lineRule="auto"/>
        <w:jc w:val="center"/>
        <w:rPr>
          <w:rFonts w:ascii="Source Sans Pro Black" w:hAnsi="Source Sans Pro Black" w:cs="Times New Roman"/>
          <w:b/>
          <w:color w:val="0000CC"/>
          <w:sz w:val="32"/>
          <w:szCs w:val="32"/>
        </w:rPr>
      </w:pPr>
      <w:r w:rsidRPr="00164EA1">
        <w:rPr>
          <w:rFonts w:ascii="Source Sans Pro Black" w:hAnsi="Source Sans Pro Black" w:cs="Times New Roman"/>
          <w:b/>
          <w:color w:val="0000CC"/>
          <w:sz w:val="32"/>
          <w:szCs w:val="32"/>
          <w:lang w:val="en-US"/>
        </w:rPr>
        <w:t>II</w:t>
      </w:r>
      <w:r w:rsidRPr="00164EA1">
        <w:rPr>
          <w:rFonts w:ascii="Source Sans Pro Black" w:hAnsi="Source Sans Pro Black" w:cs="Times New Roman"/>
          <w:b/>
          <w:color w:val="0000CC"/>
          <w:sz w:val="32"/>
          <w:szCs w:val="32"/>
        </w:rPr>
        <w:t xml:space="preserve">. УЛУЧШЕНИЕ КАЧЕСТВА ЖИЗНИ ЛИЦ С </w:t>
      </w:r>
      <w:r w:rsidR="00B65714">
        <w:rPr>
          <w:rFonts w:ascii="Source Sans Pro Black" w:hAnsi="Source Sans Pro Black" w:cs="Times New Roman"/>
          <w:b/>
          <w:color w:val="0000CC"/>
          <w:sz w:val="32"/>
          <w:szCs w:val="32"/>
        </w:rPr>
        <w:br/>
      </w:r>
      <w:r w:rsidRPr="00164EA1">
        <w:rPr>
          <w:rFonts w:ascii="Source Sans Pro Black" w:hAnsi="Source Sans Pro Black" w:cs="Times New Roman"/>
          <w:b/>
          <w:color w:val="0000CC"/>
          <w:sz w:val="32"/>
          <w:szCs w:val="32"/>
        </w:rPr>
        <w:t xml:space="preserve">ОГРАНИЧЕННЫМИ ВОЗМОЖНОСТЯМИ </w:t>
      </w:r>
    </w:p>
    <w:p w:rsidR="00631AD0" w:rsidRPr="00B65714" w:rsidRDefault="00631AD0" w:rsidP="00280DC5">
      <w:pPr>
        <w:keepNext/>
        <w:shd w:val="clear" w:color="auto" w:fill="CCECFF"/>
        <w:spacing w:after="0" w:line="240" w:lineRule="auto"/>
        <w:jc w:val="center"/>
        <w:rPr>
          <w:rFonts w:ascii="Source Sans Pro Black" w:hAnsi="Source Sans Pro Black" w:cs="Times New Roman"/>
          <w:b/>
          <w:color w:val="0000CC"/>
          <w:sz w:val="6"/>
          <w:szCs w:val="6"/>
        </w:rPr>
      </w:pPr>
    </w:p>
    <w:p w:rsidR="00B65714" w:rsidRPr="00B65714" w:rsidRDefault="00B65714" w:rsidP="00280DC5">
      <w:pPr>
        <w:pStyle w:val="ConsPlusNormal"/>
        <w:keepNext/>
        <w:ind w:firstLine="708"/>
        <w:jc w:val="both"/>
        <w:rPr>
          <w:rFonts w:ascii="Book Antiqua" w:hAnsi="Book Antiqua" w:cs="Times New Roman"/>
          <w:sz w:val="16"/>
          <w:szCs w:val="16"/>
        </w:rPr>
      </w:pPr>
    </w:p>
    <w:p w:rsidR="00164EA1" w:rsidRPr="00340391" w:rsidRDefault="00164EA1" w:rsidP="00597FB8">
      <w:pPr>
        <w:pStyle w:val="2"/>
        <w:shd w:val="clear" w:color="auto" w:fill="F8FAC6"/>
        <w:spacing w:before="0" w:after="0"/>
        <w:jc w:val="center"/>
        <w:rPr>
          <w:rFonts w:ascii="Verdana" w:eastAsiaTheme="minorHAnsi" w:hAnsi="Verdana"/>
          <w:bCs w:val="0"/>
          <w:i w:val="0"/>
          <w:iCs w:val="0"/>
          <w:color w:val="0000CC"/>
          <w:sz w:val="4"/>
          <w:szCs w:val="4"/>
        </w:rPr>
      </w:pPr>
    </w:p>
    <w:p w:rsidR="00164EA1" w:rsidRPr="003E21CD" w:rsidRDefault="00E66B4C" w:rsidP="00597FB8">
      <w:pPr>
        <w:pStyle w:val="2"/>
        <w:shd w:val="clear" w:color="auto" w:fill="F8FAC6"/>
        <w:spacing w:before="0" w:after="0"/>
        <w:jc w:val="center"/>
        <w:rPr>
          <w:rFonts w:ascii="Verdana" w:eastAsiaTheme="minorHAnsi" w:hAnsi="Verdana"/>
          <w:bCs w:val="0"/>
          <w:i w:val="0"/>
          <w:iCs w:val="0"/>
          <w:color w:val="0000CC"/>
          <w:sz w:val="24"/>
          <w:szCs w:val="24"/>
        </w:rPr>
      </w:pPr>
      <w:r w:rsidRPr="00164EA1">
        <w:rPr>
          <w:rFonts w:ascii="Verdana" w:eastAsiaTheme="minorHAnsi" w:hAnsi="Verdana"/>
          <w:bCs w:val="0"/>
          <w:i w:val="0"/>
          <w:iCs w:val="0"/>
          <w:color w:val="0000CC"/>
          <w:sz w:val="24"/>
          <w:szCs w:val="24"/>
        </w:rPr>
        <w:t xml:space="preserve">Реализация государственной программы Омской области </w:t>
      </w:r>
      <w:r w:rsidRPr="00164EA1">
        <w:rPr>
          <w:rFonts w:ascii="Verdana" w:eastAsiaTheme="minorHAnsi" w:hAnsi="Verdana"/>
          <w:bCs w:val="0"/>
          <w:i w:val="0"/>
          <w:iCs w:val="0"/>
          <w:color w:val="0000CC"/>
          <w:sz w:val="24"/>
          <w:szCs w:val="24"/>
        </w:rPr>
        <w:br/>
        <w:t>"Доступная среда"</w:t>
      </w:r>
    </w:p>
    <w:p w:rsidR="00164EA1" w:rsidRPr="00340391" w:rsidRDefault="00164EA1" w:rsidP="00597FB8">
      <w:pPr>
        <w:pStyle w:val="2"/>
        <w:shd w:val="clear" w:color="auto" w:fill="F8FAC6"/>
        <w:spacing w:before="0" w:after="0"/>
        <w:jc w:val="center"/>
        <w:rPr>
          <w:rFonts w:ascii="Verdana" w:eastAsiaTheme="minorHAnsi" w:hAnsi="Verdana"/>
          <w:bCs w:val="0"/>
          <w:i w:val="0"/>
          <w:iCs w:val="0"/>
          <w:color w:val="0000CC"/>
          <w:sz w:val="4"/>
          <w:szCs w:val="4"/>
        </w:rPr>
      </w:pPr>
    </w:p>
    <w:p w:rsidR="00631AD0" w:rsidRPr="00456AC1" w:rsidRDefault="00631AD0" w:rsidP="00597FB8">
      <w:pPr>
        <w:pStyle w:val="ConsPlusNormal"/>
        <w:ind w:firstLine="708"/>
        <w:jc w:val="both"/>
        <w:rPr>
          <w:rFonts w:ascii="Book Antiqua" w:hAnsi="Book Antiqua" w:cs="Times New Roman"/>
          <w:sz w:val="16"/>
          <w:szCs w:val="16"/>
        </w:rPr>
      </w:pPr>
    </w:p>
    <w:p w:rsidR="00E66B4C" w:rsidRPr="00A2401A" w:rsidRDefault="00E66B4C" w:rsidP="00597FB8">
      <w:pPr>
        <w:pStyle w:val="ConsPlusNormal"/>
        <w:ind w:firstLine="708"/>
        <w:jc w:val="both"/>
        <w:rPr>
          <w:rFonts w:ascii="Book Antiqua" w:hAnsi="Book Antiqua" w:cs="Times New Roman"/>
          <w:sz w:val="24"/>
          <w:szCs w:val="24"/>
        </w:rPr>
      </w:pPr>
      <w:r w:rsidRPr="00A2401A">
        <w:rPr>
          <w:rFonts w:ascii="Book Antiqua" w:hAnsi="Book Antiqua" w:cs="Times New Roman"/>
          <w:sz w:val="24"/>
          <w:szCs w:val="24"/>
        </w:rPr>
        <w:t xml:space="preserve">В целях обеспечения беспрепятственного доступа к приоритетным объектам и услугам в приоритетных сферах жизнедеятельности инвалидов и других </w:t>
      </w:r>
      <w:proofErr w:type="spellStart"/>
      <w:r w:rsidRPr="00A2401A">
        <w:rPr>
          <w:rFonts w:ascii="Book Antiqua" w:hAnsi="Book Antiqua" w:cs="Times New Roman"/>
          <w:sz w:val="24"/>
          <w:szCs w:val="24"/>
        </w:rPr>
        <w:t>малом</w:t>
      </w:r>
      <w:r w:rsidRPr="00A2401A">
        <w:rPr>
          <w:rFonts w:ascii="Book Antiqua" w:hAnsi="Book Antiqua" w:cs="Times New Roman"/>
          <w:sz w:val="24"/>
          <w:szCs w:val="24"/>
        </w:rPr>
        <w:t>о</w:t>
      </w:r>
      <w:r w:rsidRPr="00A2401A">
        <w:rPr>
          <w:rFonts w:ascii="Book Antiqua" w:hAnsi="Book Antiqua" w:cs="Times New Roman"/>
          <w:sz w:val="24"/>
          <w:szCs w:val="24"/>
        </w:rPr>
        <w:t>бильных</w:t>
      </w:r>
      <w:proofErr w:type="spellEnd"/>
      <w:r w:rsidRPr="00A2401A">
        <w:rPr>
          <w:rFonts w:ascii="Book Antiqua" w:hAnsi="Book Antiqua" w:cs="Times New Roman"/>
          <w:sz w:val="24"/>
          <w:szCs w:val="24"/>
        </w:rPr>
        <w:t xml:space="preserve"> групп населения (далее – МГН) на территории Омской области в 2014 году осуществлялась реализация государственной программы Омской области "Досту</w:t>
      </w:r>
      <w:r w:rsidRPr="00A2401A">
        <w:rPr>
          <w:rFonts w:ascii="Book Antiqua" w:hAnsi="Book Antiqua" w:cs="Times New Roman"/>
          <w:sz w:val="24"/>
          <w:szCs w:val="24"/>
        </w:rPr>
        <w:t>п</w:t>
      </w:r>
      <w:r w:rsidRPr="00A2401A">
        <w:rPr>
          <w:rFonts w:ascii="Book Antiqua" w:hAnsi="Book Antiqua" w:cs="Times New Roman"/>
          <w:sz w:val="24"/>
          <w:szCs w:val="24"/>
        </w:rPr>
        <w:t>ная среда" (далее –</w:t>
      </w:r>
      <w:r>
        <w:rPr>
          <w:rFonts w:ascii="Book Antiqua" w:hAnsi="Book Antiqua" w:cs="Times New Roman"/>
          <w:sz w:val="24"/>
          <w:szCs w:val="24"/>
        </w:rPr>
        <w:t xml:space="preserve"> программа "Доступная среда"</w:t>
      </w:r>
      <w:r w:rsidRPr="00A2401A">
        <w:rPr>
          <w:rFonts w:ascii="Book Antiqua" w:hAnsi="Book Antiqua" w:cs="Times New Roman"/>
          <w:sz w:val="24"/>
          <w:szCs w:val="24"/>
        </w:rPr>
        <w:t xml:space="preserve">). </w:t>
      </w:r>
    </w:p>
    <w:p w:rsidR="00E66B4C" w:rsidRPr="00A2401A" w:rsidRDefault="00E66B4C" w:rsidP="00597FB8">
      <w:pPr>
        <w:pStyle w:val="ConsPlusNormal"/>
        <w:ind w:firstLine="708"/>
        <w:jc w:val="both"/>
        <w:rPr>
          <w:rFonts w:ascii="Book Antiqua" w:hAnsi="Book Antiqua" w:cs="Times New Roman"/>
          <w:sz w:val="24"/>
          <w:szCs w:val="24"/>
        </w:rPr>
      </w:pPr>
      <w:r w:rsidRPr="00A2401A">
        <w:rPr>
          <w:rFonts w:ascii="Book Antiqua" w:hAnsi="Book Antiqua" w:cs="Times New Roman"/>
          <w:sz w:val="24"/>
          <w:szCs w:val="24"/>
        </w:rPr>
        <w:t xml:space="preserve">В 2014 году на выполнение мероприятий в рамках программы </w:t>
      </w:r>
      <w:r>
        <w:rPr>
          <w:rFonts w:ascii="Book Antiqua" w:hAnsi="Book Antiqua" w:cs="Times New Roman"/>
          <w:sz w:val="24"/>
          <w:szCs w:val="24"/>
        </w:rPr>
        <w:t xml:space="preserve">"Доступная среда" </w:t>
      </w:r>
      <w:r w:rsidRPr="00A2401A">
        <w:rPr>
          <w:rFonts w:ascii="Book Antiqua" w:hAnsi="Book Antiqua" w:cs="Times New Roman"/>
          <w:sz w:val="24"/>
          <w:szCs w:val="24"/>
        </w:rPr>
        <w:t>направлены средства в объеме 2</w:t>
      </w:r>
      <w:r w:rsidR="00A11CA4" w:rsidRPr="00A11CA4">
        <w:rPr>
          <w:rFonts w:ascii="Book Antiqua" w:hAnsi="Book Antiqua" w:cs="Times New Roman"/>
          <w:sz w:val="24"/>
          <w:szCs w:val="24"/>
        </w:rPr>
        <w:t>26</w:t>
      </w:r>
      <w:r w:rsidRPr="00A2401A">
        <w:rPr>
          <w:rFonts w:ascii="Book Antiqua" w:hAnsi="Book Antiqua" w:cs="Times New Roman"/>
          <w:sz w:val="24"/>
          <w:szCs w:val="24"/>
        </w:rPr>
        <w:t>,</w:t>
      </w:r>
      <w:r w:rsidR="00A11CA4" w:rsidRPr="00A11CA4">
        <w:rPr>
          <w:rFonts w:ascii="Book Antiqua" w:hAnsi="Book Antiqua" w:cs="Times New Roman"/>
          <w:sz w:val="24"/>
          <w:szCs w:val="24"/>
        </w:rPr>
        <w:t>22</w:t>
      </w:r>
      <w:r w:rsidRPr="00A2401A">
        <w:rPr>
          <w:rFonts w:ascii="Book Antiqua" w:hAnsi="Book Antiqua" w:cs="Times New Roman"/>
          <w:sz w:val="24"/>
          <w:szCs w:val="24"/>
        </w:rPr>
        <w:t xml:space="preserve"> млн. руб., из них 94,8 млн. руб. – средс</w:t>
      </w:r>
      <w:r w:rsidRPr="00A2401A">
        <w:rPr>
          <w:rFonts w:ascii="Book Antiqua" w:hAnsi="Book Antiqua" w:cs="Times New Roman"/>
          <w:sz w:val="24"/>
          <w:szCs w:val="24"/>
        </w:rPr>
        <w:t>т</w:t>
      </w:r>
      <w:r w:rsidRPr="00A2401A">
        <w:rPr>
          <w:rFonts w:ascii="Book Antiqua" w:hAnsi="Book Antiqua" w:cs="Times New Roman"/>
          <w:sz w:val="24"/>
          <w:szCs w:val="24"/>
        </w:rPr>
        <w:t>ва федерального бюджета, 13</w:t>
      </w:r>
      <w:r w:rsidR="00A11CA4" w:rsidRPr="00A11CA4">
        <w:rPr>
          <w:rFonts w:ascii="Book Antiqua" w:hAnsi="Book Antiqua" w:cs="Times New Roman"/>
          <w:sz w:val="24"/>
          <w:szCs w:val="24"/>
        </w:rPr>
        <w:t>1</w:t>
      </w:r>
      <w:r w:rsidRPr="00A2401A">
        <w:rPr>
          <w:rFonts w:ascii="Book Antiqua" w:hAnsi="Book Antiqua" w:cs="Times New Roman"/>
          <w:sz w:val="24"/>
          <w:szCs w:val="24"/>
        </w:rPr>
        <w:t>,</w:t>
      </w:r>
      <w:r w:rsidR="00A11CA4" w:rsidRPr="00A11CA4">
        <w:rPr>
          <w:rFonts w:ascii="Book Antiqua" w:hAnsi="Book Antiqua" w:cs="Times New Roman"/>
          <w:sz w:val="24"/>
          <w:szCs w:val="24"/>
        </w:rPr>
        <w:t>41</w:t>
      </w:r>
      <w:r w:rsidRPr="00A2401A">
        <w:rPr>
          <w:rFonts w:ascii="Book Antiqua" w:hAnsi="Book Antiqua" w:cs="Times New Roman"/>
          <w:sz w:val="24"/>
          <w:szCs w:val="24"/>
        </w:rPr>
        <w:t xml:space="preserve"> млн. руб. – средства областного бюджета.</w:t>
      </w:r>
    </w:p>
    <w:p w:rsidR="00E66B4C" w:rsidRPr="00A2401A" w:rsidRDefault="00E66B4C" w:rsidP="00597FB8">
      <w:pPr>
        <w:pStyle w:val="ConsPlusNormal"/>
        <w:ind w:firstLine="708"/>
        <w:jc w:val="both"/>
        <w:rPr>
          <w:rFonts w:ascii="Book Antiqua" w:hAnsi="Book Antiqua" w:cs="Times New Roman"/>
          <w:sz w:val="24"/>
          <w:szCs w:val="24"/>
        </w:rPr>
      </w:pPr>
      <w:r w:rsidRPr="00A2401A">
        <w:rPr>
          <w:rFonts w:ascii="Book Antiqua" w:hAnsi="Book Antiqua" w:cs="Times New Roman"/>
          <w:sz w:val="24"/>
          <w:szCs w:val="24"/>
        </w:rPr>
        <w:t>Мероприятия, ответственным исполнителем которых является Министерство, выполнены в полном объеме.</w:t>
      </w:r>
    </w:p>
    <w:p w:rsidR="00E66B4C" w:rsidRPr="00A2401A" w:rsidRDefault="00E66B4C" w:rsidP="00597FB8">
      <w:pPr>
        <w:autoSpaceDE w:val="0"/>
        <w:autoSpaceDN w:val="0"/>
        <w:adjustRightInd w:val="0"/>
        <w:spacing w:after="0" w:line="240" w:lineRule="auto"/>
        <w:ind w:firstLine="709"/>
        <w:jc w:val="both"/>
        <w:rPr>
          <w:rFonts w:ascii="Book Antiqua" w:hAnsi="Book Antiqua"/>
          <w:sz w:val="24"/>
          <w:szCs w:val="24"/>
        </w:rPr>
      </w:pPr>
      <w:proofErr w:type="gramStart"/>
      <w:r w:rsidRPr="00A2401A">
        <w:rPr>
          <w:rFonts w:ascii="Book Antiqua" w:hAnsi="Book Antiqua"/>
          <w:sz w:val="24"/>
          <w:szCs w:val="24"/>
        </w:rPr>
        <w:t>На конкурсной основе выделялись субсидии местным бюджетам на выполн</w:t>
      </w:r>
      <w:r w:rsidRPr="00A2401A">
        <w:rPr>
          <w:rFonts w:ascii="Book Antiqua" w:hAnsi="Book Antiqua"/>
          <w:sz w:val="24"/>
          <w:szCs w:val="24"/>
        </w:rPr>
        <w:t>е</w:t>
      </w:r>
      <w:r w:rsidRPr="00A2401A">
        <w:rPr>
          <w:rFonts w:ascii="Book Antiqua" w:hAnsi="Book Antiqua"/>
          <w:sz w:val="24"/>
          <w:szCs w:val="24"/>
        </w:rPr>
        <w:t>ние мероприятий по обустройству пешеходных переходов светофорами со звуков</w:t>
      </w:r>
      <w:r w:rsidRPr="00A2401A">
        <w:rPr>
          <w:rFonts w:ascii="Book Antiqua" w:hAnsi="Book Antiqua"/>
          <w:sz w:val="24"/>
          <w:szCs w:val="24"/>
        </w:rPr>
        <w:t>ы</w:t>
      </w:r>
      <w:r w:rsidRPr="00A2401A">
        <w:rPr>
          <w:rFonts w:ascii="Book Antiqua" w:hAnsi="Book Antiqua"/>
          <w:sz w:val="24"/>
          <w:szCs w:val="24"/>
        </w:rPr>
        <w:t>ми сигналами и обеспечению беспрепятственного доступа инвалидов и МГН к ост</w:t>
      </w:r>
      <w:r w:rsidRPr="00A2401A">
        <w:rPr>
          <w:rFonts w:ascii="Book Antiqua" w:hAnsi="Book Antiqua"/>
          <w:sz w:val="24"/>
          <w:szCs w:val="24"/>
        </w:rPr>
        <w:t>а</w:t>
      </w:r>
      <w:r w:rsidRPr="00A2401A">
        <w:rPr>
          <w:rFonts w:ascii="Book Antiqua" w:hAnsi="Book Antiqua"/>
          <w:sz w:val="24"/>
          <w:szCs w:val="24"/>
        </w:rPr>
        <w:t>новочным комплексам и пешеходным переходам на маршрутах общественного транспорта (установлено 16 светофоров со звуковыми сигналами в городе Омске; обустроено 16 остановочных комплексов в р.п.</w:t>
      </w:r>
      <w:proofErr w:type="gramEnd"/>
      <w:r w:rsidRPr="00A2401A">
        <w:rPr>
          <w:rFonts w:ascii="Book Antiqua" w:hAnsi="Book Antiqua"/>
          <w:sz w:val="24"/>
          <w:szCs w:val="24"/>
        </w:rPr>
        <w:t xml:space="preserve"> </w:t>
      </w:r>
      <w:proofErr w:type="gramStart"/>
      <w:r w:rsidRPr="00A2401A">
        <w:rPr>
          <w:rFonts w:ascii="Book Antiqua" w:hAnsi="Book Antiqua"/>
          <w:sz w:val="24"/>
          <w:szCs w:val="24"/>
        </w:rPr>
        <w:t>Большеречье Омской области).</w:t>
      </w:r>
      <w:proofErr w:type="gramEnd"/>
    </w:p>
    <w:p w:rsidR="00E66B4C" w:rsidRPr="00164EA1" w:rsidRDefault="00E66B4C" w:rsidP="00597FB8">
      <w:pPr>
        <w:autoSpaceDE w:val="0"/>
        <w:autoSpaceDN w:val="0"/>
        <w:adjustRightInd w:val="0"/>
        <w:spacing w:after="0" w:line="240" w:lineRule="auto"/>
        <w:ind w:firstLine="709"/>
        <w:jc w:val="both"/>
        <w:rPr>
          <w:rFonts w:ascii="Book Antiqua" w:hAnsi="Book Antiqua"/>
          <w:spacing w:val="-4"/>
          <w:sz w:val="24"/>
          <w:szCs w:val="24"/>
        </w:rPr>
      </w:pPr>
      <w:r w:rsidRPr="00164EA1">
        <w:rPr>
          <w:rFonts w:ascii="Book Antiqua" w:hAnsi="Book Antiqua"/>
          <w:spacing w:val="-4"/>
          <w:sz w:val="24"/>
          <w:szCs w:val="24"/>
        </w:rPr>
        <w:t>На обеспечение доступности входных групп жилых помещений инвалидов-колясочников путем установки стационарных, откидных металлических пандусов пр</w:t>
      </w:r>
      <w:r w:rsidRPr="00164EA1">
        <w:rPr>
          <w:rFonts w:ascii="Book Antiqua" w:hAnsi="Book Antiqua"/>
          <w:spacing w:val="-4"/>
          <w:sz w:val="24"/>
          <w:szCs w:val="24"/>
        </w:rPr>
        <w:t>е</w:t>
      </w:r>
      <w:r w:rsidRPr="00164EA1">
        <w:rPr>
          <w:rFonts w:ascii="Book Antiqua" w:hAnsi="Book Antiqua"/>
          <w:spacing w:val="-4"/>
          <w:sz w:val="24"/>
          <w:szCs w:val="24"/>
        </w:rPr>
        <w:t>доставлены субсидии КЦСОН на общую сумму 1,5 млн. руб., установлен 41 пандус.</w:t>
      </w:r>
    </w:p>
    <w:p w:rsidR="00E66B4C" w:rsidRPr="00A2401A" w:rsidRDefault="00E66B4C" w:rsidP="00597FB8">
      <w:pPr>
        <w:spacing w:after="0" w:line="240" w:lineRule="auto"/>
        <w:ind w:firstLine="709"/>
        <w:contextualSpacing/>
        <w:jc w:val="both"/>
        <w:rPr>
          <w:rFonts w:ascii="Book Antiqua" w:hAnsi="Book Antiqua"/>
          <w:sz w:val="24"/>
          <w:szCs w:val="24"/>
        </w:rPr>
      </w:pPr>
      <w:r w:rsidRPr="00A2401A">
        <w:rPr>
          <w:rFonts w:ascii="Book Antiqua" w:hAnsi="Book Antiqua"/>
          <w:sz w:val="24"/>
          <w:szCs w:val="24"/>
        </w:rPr>
        <w:t>Проведены работы по обустройству жилых помещений инвалидов в соотве</w:t>
      </w:r>
      <w:r w:rsidRPr="00A2401A">
        <w:rPr>
          <w:rFonts w:ascii="Book Antiqua" w:hAnsi="Book Antiqua"/>
          <w:sz w:val="24"/>
          <w:szCs w:val="24"/>
        </w:rPr>
        <w:t>т</w:t>
      </w:r>
      <w:r w:rsidRPr="00A2401A">
        <w:rPr>
          <w:rFonts w:ascii="Book Antiqua" w:hAnsi="Book Antiqua"/>
          <w:sz w:val="24"/>
          <w:szCs w:val="24"/>
        </w:rPr>
        <w:t>ствии с рекомендациями их индивидуальных программ реабилитации (объем ра</w:t>
      </w:r>
      <w:r w:rsidRPr="00A2401A">
        <w:rPr>
          <w:rFonts w:ascii="Book Antiqua" w:hAnsi="Book Antiqua"/>
          <w:sz w:val="24"/>
          <w:szCs w:val="24"/>
        </w:rPr>
        <w:t>с</w:t>
      </w:r>
      <w:r w:rsidR="00865F24">
        <w:rPr>
          <w:rFonts w:ascii="Book Antiqua" w:hAnsi="Book Antiqua"/>
          <w:sz w:val="24"/>
          <w:szCs w:val="24"/>
        </w:rPr>
        <w:t>ходов составил 6</w:t>
      </w:r>
      <w:r w:rsidRPr="00A2401A">
        <w:rPr>
          <w:rFonts w:ascii="Book Antiqua" w:hAnsi="Book Antiqua"/>
          <w:sz w:val="24"/>
          <w:szCs w:val="24"/>
        </w:rPr>
        <w:t>,4 млн. руб.). Получили компенсацию за обустройство жилых п</w:t>
      </w:r>
      <w:r w:rsidRPr="00A2401A">
        <w:rPr>
          <w:rFonts w:ascii="Book Antiqua" w:hAnsi="Book Antiqua"/>
          <w:sz w:val="24"/>
          <w:szCs w:val="24"/>
        </w:rPr>
        <w:t>о</w:t>
      </w:r>
      <w:r w:rsidRPr="00A2401A">
        <w:rPr>
          <w:rFonts w:ascii="Book Antiqua" w:hAnsi="Book Antiqua"/>
          <w:sz w:val="24"/>
          <w:szCs w:val="24"/>
        </w:rPr>
        <w:t>ме</w:t>
      </w:r>
      <w:r w:rsidR="00865F24">
        <w:rPr>
          <w:rFonts w:ascii="Book Antiqua" w:hAnsi="Book Antiqua"/>
          <w:sz w:val="24"/>
          <w:szCs w:val="24"/>
        </w:rPr>
        <w:t>щений 82</w:t>
      </w:r>
      <w:r w:rsidRPr="00A2401A">
        <w:rPr>
          <w:rFonts w:ascii="Book Antiqua" w:hAnsi="Book Antiqua"/>
          <w:sz w:val="24"/>
          <w:szCs w:val="24"/>
        </w:rPr>
        <w:t xml:space="preserve"> инвалида.</w:t>
      </w:r>
    </w:p>
    <w:p w:rsidR="00E66B4C" w:rsidRPr="00A2401A" w:rsidRDefault="00E66B4C" w:rsidP="00597FB8">
      <w:pPr>
        <w:pStyle w:val="ConsPlusNormal"/>
        <w:ind w:firstLine="708"/>
        <w:jc w:val="both"/>
        <w:rPr>
          <w:rFonts w:ascii="Book Antiqua" w:eastAsia="Calibri" w:hAnsi="Book Antiqua"/>
          <w:sz w:val="24"/>
          <w:szCs w:val="24"/>
        </w:rPr>
      </w:pPr>
      <w:r w:rsidRPr="00A2401A">
        <w:rPr>
          <w:rFonts w:ascii="Book Antiqua" w:eastAsia="Calibri" w:hAnsi="Book Antiqua"/>
          <w:sz w:val="24"/>
          <w:szCs w:val="24"/>
        </w:rPr>
        <w:t>Для работы службы "Социальное такси" приобретен 1 автомобиль для пер</w:t>
      </w:r>
      <w:r w:rsidRPr="00A2401A">
        <w:rPr>
          <w:rFonts w:ascii="Book Antiqua" w:eastAsia="Calibri" w:hAnsi="Book Antiqua"/>
          <w:sz w:val="24"/>
          <w:szCs w:val="24"/>
        </w:rPr>
        <w:t>е</w:t>
      </w:r>
      <w:r w:rsidRPr="00A2401A">
        <w:rPr>
          <w:rFonts w:ascii="Book Antiqua" w:eastAsia="Calibri" w:hAnsi="Book Antiqua"/>
          <w:sz w:val="24"/>
          <w:szCs w:val="24"/>
        </w:rPr>
        <w:t>возки инвалидов-колясочников.</w:t>
      </w:r>
    </w:p>
    <w:p w:rsidR="00E66B4C" w:rsidRPr="00A2401A" w:rsidRDefault="00E66B4C" w:rsidP="00597FB8">
      <w:pPr>
        <w:spacing w:after="0" w:line="240" w:lineRule="auto"/>
        <w:ind w:firstLine="709"/>
        <w:contextualSpacing/>
        <w:jc w:val="both"/>
        <w:rPr>
          <w:rFonts w:ascii="Book Antiqua" w:hAnsi="Book Antiqua"/>
          <w:sz w:val="24"/>
          <w:szCs w:val="24"/>
        </w:rPr>
      </w:pPr>
      <w:r w:rsidRPr="00A2401A">
        <w:rPr>
          <w:rFonts w:ascii="Book Antiqua" w:hAnsi="Book Antiqua"/>
          <w:sz w:val="24"/>
          <w:szCs w:val="24"/>
        </w:rPr>
        <w:t>В 2014 году открыта диспетчерская служба для инвалидов по слуху, операт</w:t>
      </w:r>
      <w:r w:rsidRPr="00A2401A">
        <w:rPr>
          <w:rFonts w:ascii="Book Antiqua" w:hAnsi="Book Antiqua"/>
          <w:sz w:val="24"/>
          <w:szCs w:val="24"/>
        </w:rPr>
        <w:t>о</w:t>
      </w:r>
      <w:r w:rsidRPr="00A2401A">
        <w:rPr>
          <w:rFonts w:ascii="Book Antiqua" w:hAnsi="Book Antiqua"/>
          <w:sz w:val="24"/>
          <w:szCs w:val="24"/>
        </w:rPr>
        <w:t>рами которой предоставляются консультации по интересующим инвалидов вопр</w:t>
      </w:r>
      <w:r w:rsidRPr="00A2401A">
        <w:rPr>
          <w:rFonts w:ascii="Book Antiqua" w:hAnsi="Book Antiqua"/>
          <w:sz w:val="24"/>
          <w:szCs w:val="24"/>
        </w:rPr>
        <w:t>о</w:t>
      </w:r>
      <w:r w:rsidRPr="00A2401A">
        <w:rPr>
          <w:rFonts w:ascii="Book Antiqua" w:hAnsi="Book Antiqua"/>
          <w:sz w:val="24"/>
          <w:szCs w:val="24"/>
        </w:rPr>
        <w:t>сам, обеспечивается связь инвалидов с необходимыми им службами посредством с</w:t>
      </w:r>
      <w:r w:rsidRPr="00A2401A">
        <w:rPr>
          <w:rFonts w:ascii="Book Antiqua" w:hAnsi="Book Antiqua"/>
          <w:sz w:val="24"/>
          <w:szCs w:val="24"/>
        </w:rPr>
        <w:t>е</w:t>
      </w:r>
      <w:r w:rsidRPr="00A2401A">
        <w:rPr>
          <w:rFonts w:ascii="Book Antiqua" w:hAnsi="Book Antiqua"/>
          <w:sz w:val="24"/>
          <w:szCs w:val="24"/>
        </w:rPr>
        <w:t>ти Интернет. Пункты доступа к диспетчерской службе организованы в 9 муниц</w:t>
      </w:r>
      <w:r w:rsidRPr="00A2401A">
        <w:rPr>
          <w:rFonts w:ascii="Book Antiqua" w:hAnsi="Book Antiqua"/>
          <w:sz w:val="24"/>
          <w:szCs w:val="24"/>
        </w:rPr>
        <w:t>и</w:t>
      </w:r>
      <w:r w:rsidRPr="00A2401A">
        <w:rPr>
          <w:rFonts w:ascii="Book Antiqua" w:hAnsi="Book Antiqua"/>
          <w:sz w:val="24"/>
          <w:szCs w:val="24"/>
        </w:rPr>
        <w:t xml:space="preserve">пальных районах Омской области и во всех округах </w:t>
      </w:r>
      <w:proofErr w:type="gramStart"/>
      <w:r w:rsidRPr="00A2401A">
        <w:rPr>
          <w:rFonts w:ascii="Book Antiqua" w:hAnsi="Book Antiqua"/>
          <w:sz w:val="24"/>
          <w:szCs w:val="24"/>
        </w:rPr>
        <w:t>г</w:t>
      </w:r>
      <w:proofErr w:type="gramEnd"/>
      <w:r w:rsidRPr="00A2401A">
        <w:rPr>
          <w:rFonts w:ascii="Book Antiqua" w:hAnsi="Book Antiqua"/>
          <w:sz w:val="24"/>
          <w:szCs w:val="24"/>
        </w:rPr>
        <w:t>. Омска.</w:t>
      </w:r>
    </w:p>
    <w:p w:rsidR="00E66B4C" w:rsidRPr="00A2401A" w:rsidRDefault="00E66B4C" w:rsidP="00597FB8">
      <w:pPr>
        <w:autoSpaceDE w:val="0"/>
        <w:autoSpaceDN w:val="0"/>
        <w:adjustRightInd w:val="0"/>
        <w:spacing w:after="0" w:line="240" w:lineRule="auto"/>
        <w:ind w:firstLine="720"/>
        <w:jc w:val="both"/>
        <w:rPr>
          <w:rFonts w:ascii="Book Antiqua" w:hAnsi="Book Antiqua"/>
          <w:sz w:val="24"/>
          <w:szCs w:val="24"/>
        </w:rPr>
      </w:pPr>
      <w:r w:rsidRPr="00A2401A">
        <w:rPr>
          <w:rFonts w:ascii="Book Antiqua" w:hAnsi="Book Antiqua"/>
          <w:sz w:val="24"/>
          <w:szCs w:val="24"/>
        </w:rPr>
        <w:t>В традиционном для Омской области фестивале творчества детей-инвалидов "Искорки надежды" в 2014 году приняли участи</w:t>
      </w:r>
      <w:r w:rsidR="00865F24">
        <w:rPr>
          <w:rFonts w:ascii="Book Antiqua" w:hAnsi="Book Antiqua"/>
          <w:sz w:val="24"/>
          <w:szCs w:val="24"/>
        </w:rPr>
        <w:t>е</w:t>
      </w:r>
      <w:r w:rsidRPr="00A2401A">
        <w:rPr>
          <w:rFonts w:ascii="Book Antiqua" w:hAnsi="Book Antiqua"/>
          <w:sz w:val="24"/>
          <w:szCs w:val="24"/>
        </w:rPr>
        <w:t xml:space="preserve"> более 300 детей. </w:t>
      </w:r>
    </w:p>
    <w:p w:rsidR="00E66B4C" w:rsidRPr="00A2401A" w:rsidRDefault="00E66B4C" w:rsidP="00597FB8">
      <w:pPr>
        <w:autoSpaceDE w:val="0"/>
        <w:autoSpaceDN w:val="0"/>
        <w:adjustRightInd w:val="0"/>
        <w:spacing w:after="0" w:line="240" w:lineRule="auto"/>
        <w:ind w:firstLine="709"/>
        <w:jc w:val="both"/>
        <w:rPr>
          <w:rFonts w:ascii="Book Antiqua" w:hAnsi="Book Antiqua"/>
          <w:sz w:val="24"/>
          <w:szCs w:val="24"/>
        </w:rPr>
      </w:pPr>
      <w:r w:rsidRPr="00A2401A">
        <w:rPr>
          <w:rFonts w:ascii="Book Antiqua" w:hAnsi="Book Antiqua"/>
          <w:sz w:val="24"/>
          <w:szCs w:val="24"/>
        </w:rPr>
        <w:t>В 2014 году 6 детям-инвалидам за особые достижения в сфере культуры и и</w:t>
      </w:r>
      <w:r w:rsidRPr="00A2401A">
        <w:rPr>
          <w:rFonts w:ascii="Book Antiqua" w:hAnsi="Book Antiqua"/>
          <w:sz w:val="24"/>
          <w:szCs w:val="24"/>
        </w:rPr>
        <w:t>с</w:t>
      </w:r>
      <w:r w:rsidRPr="00A2401A">
        <w:rPr>
          <w:rFonts w:ascii="Book Antiqua" w:hAnsi="Book Antiqua"/>
          <w:sz w:val="24"/>
          <w:szCs w:val="24"/>
        </w:rPr>
        <w:t>кусства, спорта, науки и образования вручена премия Губернатора Омской области одаренным детям-инвалидам "Мир открытых возможностей", учрежденная Указом Губернатора Омской области от 14 марта 2013 года № 41.</w:t>
      </w:r>
    </w:p>
    <w:p w:rsidR="00E66B4C" w:rsidRPr="00A2401A" w:rsidRDefault="00E66B4C" w:rsidP="00597FB8">
      <w:pPr>
        <w:autoSpaceDE w:val="0"/>
        <w:autoSpaceDN w:val="0"/>
        <w:adjustRightInd w:val="0"/>
        <w:spacing w:after="0" w:line="240" w:lineRule="auto"/>
        <w:ind w:firstLine="709"/>
        <w:jc w:val="both"/>
        <w:rPr>
          <w:rFonts w:ascii="Book Antiqua" w:hAnsi="Book Antiqua"/>
          <w:sz w:val="24"/>
          <w:szCs w:val="24"/>
        </w:rPr>
      </w:pPr>
      <w:r w:rsidRPr="00A2401A">
        <w:rPr>
          <w:rFonts w:ascii="Book Antiqua" w:hAnsi="Book Antiqua"/>
          <w:sz w:val="24"/>
          <w:szCs w:val="24"/>
        </w:rPr>
        <w:t>Реализован комплекс информационных и просветительских мероприятий</w:t>
      </w:r>
      <w:r w:rsidR="007506AD">
        <w:rPr>
          <w:rFonts w:ascii="Book Antiqua" w:hAnsi="Book Antiqua"/>
          <w:sz w:val="24"/>
          <w:szCs w:val="24"/>
        </w:rPr>
        <w:t xml:space="preserve">, среди которых выпуск передач </w:t>
      </w:r>
      <w:r w:rsidRPr="00A2401A">
        <w:rPr>
          <w:rFonts w:ascii="Book Antiqua" w:hAnsi="Book Antiqua"/>
          <w:sz w:val="24"/>
          <w:szCs w:val="24"/>
        </w:rPr>
        <w:t xml:space="preserve">с </w:t>
      </w:r>
      <w:proofErr w:type="spellStart"/>
      <w:r w:rsidRPr="00A2401A">
        <w:rPr>
          <w:rFonts w:ascii="Book Antiqua" w:hAnsi="Book Antiqua"/>
          <w:sz w:val="24"/>
          <w:szCs w:val="24"/>
        </w:rPr>
        <w:t>сурдопереводом</w:t>
      </w:r>
      <w:proofErr w:type="spellEnd"/>
      <w:r w:rsidRPr="00A2401A">
        <w:rPr>
          <w:rFonts w:ascii="Book Antiqua" w:hAnsi="Book Antiqua"/>
          <w:sz w:val="24"/>
          <w:szCs w:val="24"/>
        </w:rPr>
        <w:t>, а также новостных программ "Ве</w:t>
      </w:r>
      <w:r w:rsidRPr="00A2401A">
        <w:rPr>
          <w:rFonts w:ascii="Book Antiqua" w:hAnsi="Book Antiqua"/>
          <w:sz w:val="24"/>
          <w:szCs w:val="24"/>
        </w:rPr>
        <w:t>с</w:t>
      </w:r>
      <w:r w:rsidRPr="00A2401A">
        <w:rPr>
          <w:rFonts w:ascii="Book Antiqua" w:hAnsi="Book Antiqua"/>
          <w:sz w:val="24"/>
          <w:szCs w:val="24"/>
        </w:rPr>
        <w:t>ти – Омск" с использованием "бегущей строки" в целях информирования инвалидов по слуху и слабослышащих граждан. На мониторах в общественном транспорте размещено 3</w:t>
      </w:r>
      <w:r>
        <w:rPr>
          <w:rFonts w:ascii="Book Antiqua" w:hAnsi="Book Antiqua"/>
          <w:sz w:val="24"/>
          <w:szCs w:val="24"/>
        </w:rPr>
        <w:t> </w:t>
      </w:r>
      <w:r w:rsidRPr="00A2401A">
        <w:rPr>
          <w:rFonts w:ascii="Book Antiqua" w:hAnsi="Book Antiqua"/>
          <w:sz w:val="24"/>
          <w:szCs w:val="24"/>
        </w:rPr>
        <w:t xml:space="preserve">видеоролика (24 проката ежедневно), 3 видеоролика – в эфире канала "ОРТРК-12 КАНАЛ", 4 </w:t>
      </w:r>
      <w:proofErr w:type="spellStart"/>
      <w:r w:rsidRPr="00A2401A">
        <w:rPr>
          <w:rFonts w:ascii="Book Antiqua" w:hAnsi="Book Antiqua"/>
          <w:sz w:val="24"/>
          <w:szCs w:val="24"/>
        </w:rPr>
        <w:t>радиосюжета</w:t>
      </w:r>
      <w:proofErr w:type="spellEnd"/>
      <w:r w:rsidRPr="00A2401A">
        <w:rPr>
          <w:rFonts w:ascii="Book Antiqua" w:hAnsi="Book Antiqua"/>
          <w:sz w:val="24"/>
          <w:szCs w:val="24"/>
        </w:rPr>
        <w:t>. Издано 6 информационных сборников о пол</w:t>
      </w:r>
      <w:r w:rsidRPr="00A2401A">
        <w:rPr>
          <w:rFonts w:ascii="Book Antiqua" w:hAnsi="Book Antiqua"/>
          <w:sz w:val="24"/>
          <w:szCs w:val="24"/>
        </w:rPr>
        <w:t>о</w:t>
      </w:r>
      <w:r w:rsidRPr="00A2401A">
        <w:rPr>
          <w:rFonts w:ascii="Book Antiqua" w:hAnsi="Book Antiqua"/>
          <w:sz w:val="24"/>
          <w:szCs w:val="24"/>
        </w:rPr>
        <w:lastRenderedPageBreak/>
        <w:t>жении детей-инвалидов, которые распространены среди родителей детей-инвалидов.</w:t>
      </w:r>
    </w:p>
    <w:p w:rsidR="00E66B4C" w:rsidRPr="00A2401A" w:rsidRDefault="00E66B4C" w:rsidP="00597FB8">
      <w:pPr>
        <w:autoSpaceDE w:val="0"/>
        <w:autoSpaceDN w:val="0"/>
        <w:adjustRightInd w:val="0"/>
        <w:spacing w:after="0" w:line="240" w:lineRule="auto"/>
        <w:ind w:firstLine="709"/>
        <w:jc w:val="both"/>
        <w:rPr>
          <w:rFonts w:ascii="Book Antiqua" w:hAnsi="Book Antiqua"/>
          <w:sz w:val="24"/>
          <w:szCs w:val="24"/>
        </w:rPr>
      </w:pPr>
      <w:r w:rsidRPr="00A2401A">
        <w:rPr>
          <w:rFonts w:ascii="Book Antiqua" w:hAnsi="Book Antiqua"/>
          <w:sz w:val="24"/>
          <w:szCs w:val="24"/>
        </w:rPr>
        <w:t>КЦСОН в 2014 году предоставлены бесплатные годовые абонементы и билеты на концертные программы, спектакли, выставочные экспозиции, киносеансы сем</w:t>
      </w:r>
      <w:r w:rsidRPr="00A2401A">
        <w:rPr>
          <w:rFonts w:ascii="Book Antiqua" w:hAnsi="Book Antiqua"/>
          <w:sz w:val="24"/>
          <w:szCs w:val="24"/>
        </w:rPr>
        <w:t>ь</w:t>
      </w:r>
      <w:r w:rsidRPr="00A2401A">
        <w:rPr>
          <w:rFonts w:ascii="Book Antiqua" w:hAnsi="Book Antiqua"/>
          <w:sz w:val="24"/>
          <w:szCs w:val="24"/>
        </w:rPr>
        <w:t>ям, воспитывающим детей-инвалидов, и инвалидам на общую сумму 200 тыс. руб.</w:t>
      </w:r>
    </w:p>
    <w:p w:rsidR="00E66B4C" w:rsidRPr="00645683" w:rsidRDefault="00E66B4C" w:rsidP="00597FB8">
      <w:pPr>
        <w:autoSpaceDE w:val="0"/>
        <w:autoSpaceDN w:val="0"/>
        <w:adjustRightInd w:val="0"/>
        <w:spacing w:after="0" w:line="240" w:lineRule="auto"/>
        <w:ind w:firstLine="720"/>
        <w:jc w:val="both"/>
        <w:rPr>
          <w:rFonts w:ascii="Book Antiqua" w:hAnsi="Book Antiqua"/>
          <w:sz w:val="24"/>
          <w:szCs w:val="24"/>
        </w:rPr>
      </w:pPr>
      <w:r w:rsidRPr="00A2401A">
        <w:rPr>
          <w:rFonts w:ascii="Book Antiqua" w:hAnsi="Book Antiqua"/>
          <w:sz w:val="24"/>
          <w:szCs w:val="24"/>
        </w:rPr>
        <w:t xml:space="preserve">В 2014 году Министерством проведен социологический опрос, направленный на определение оценки инвалидами уровня доступности приоритетных объектов и услуг в приоритетных сферах жизнедеятельности, а также отношения населения к проблемам инвалидов, в котором приняли участие 1 800 инвалидов. По результатам опроса </w:t>
      </w:r>
      <w:r>
        <w:rPr>
          <w:rFonts w:ascii="Book Antiqua" w:hAnsi="Book Antiqua"/>
          <w:sz w:val="24"/>
          <w:szCs w:val="24"/>
        </w:rPr>
        <w:t>определены достигнутые значения отдельных следующих целевых показат</w:t>
      </w:r>
      <w:r>
        <w:rPr>
          <w:rFonts w:ascii="Book Antiqua" w:hAnsi="Book Antiqua"/>
          <w:sz w:val="24"/>
          <w:szCs w:val="24"/>
        </w:rPr>
        <w:t>е</w:t>
      </w:r>
      <w:r>
        <w:rPr>
          <w:rFonts w:ascii="Book Antiqua" w:hAnsi="Book Antiqua"/>
          <w:sz w:val="24"/>
          <w:szCs w:val="24"/>
        </w:rPr>
        <w:t>лей программы "Доступная среда":</w:t>
      </w:r>
    </w:p>
    <w:p w:rsidR="00E66B4C" w:rsidRPr="00645683" w:rsidRDefault="00E66B4C" w:rsidP="00597FB8">
      <w:pPr>
        <w:autoSpaceDE w:val="0"/>
        <w:autoSpaceDN w:val="0"/>
        <w:adjustRightInd w:val="0"/>
        <w:spacing w:after="0" w:line="240" w:lineRule="auto"/>
        <w:ind w:firstLine="720"/>
        <w:jc w:val="both"/>
        <w:rPr>
          <w:rFonts w:ascii="Book Antiqua" w:hAnsi="Book Antiqua"/>
          <w:sz w:val="16"/>
          <w:szCs w:val="16"/>
        </w:rPr>
      </w:pPr>
    </w:p>
    <w:tbl>
      <w:tblPr>
        <w:tblStyle w:val="-11"/>
        <w:tblW w:w="9639" w:type="dxa"/>
        <w:tblInd w:w="108" w:type="dxa"/>
        <w:tblLook w:val="00A0"/>
      </w:tblPr>
      <w:tblGrid>
        <w:gridCol w:w="6379"/>
        <w:gridCol w:w="1701"/>
        <w:gridCol w:w="1559"/>
      </w:tblGrid>
      <w:tr w:rsidR="00E66B4C" w:rsidRPr="00A2401A" w:rsidTr="00B178C5">
        <w:trPr>
          <w:cnfStyle w:val="100000000000"/>
        </w:trPr>
        <w:tc>
          <w:tcPr>
            <w:cnfStyle w:val="001000000000"/>
            <w:tcW w:w="6379" w:type="dxa"/>
            <w:tcBorders>
              <w:top w:val="single" w:sz="4" w:space="0" w:color="0000FF"/>
              <w:left w:val="single" w:sz="4" w:space="0" w:color="0000FF"/>
              <w:bottom w:val="single" w:sz="4" w:space="0" w:color="0000FF"/>
              <w:right w:val="single" w:sz="4" w:space="0" w:color="0000FF"/>
            </w:tcBorders>
            <w:shd w:val="clear" w:color="auto" w:fill="0066CC"/>
            <w:vAlign w:val="center"/>
          </w:tcPr>
          <w:p w:rsidR="00E66B4C" w:rsidRPr="004F234E" w:rsidRDefault="00E66B4C" w:rsidP="00597FB8">
            <w:pPr>
              <w:jc w:val="center"/>
              <w:rPr>
                <w:rFonts w:ascii="Book Antiqua" w:hAnsi="Book Antiqua"/>
                <w:bCs w:val="0"/>
                <w:sz w:val="20"/>
                <w:szCs w:val="20"/>
              </w:rPr>
            </w:pPr>
            <w:r w:rsidRPr="004F234E">
              <w:rPr>
                <w:rFonts w:ascii="Book Antiqua" w:hAnsi="Book Antiqua"/>
                <w:bCs w:val="0"/>
                <w:sz w:val="20"/>
                <w:szCs w:val="20"/>
              </w:rPr>
              <w:t>Наименование показателя</w:t>
            </w:r>
          </w:p>
        </w:tc>
        <w:tc>
          <w:tcPr>
            <w:cnfStyle w:val="000010000000"/>
            <w:tcW w:w="1701" w:type="dxa"/>
            <w:tcBorders>
              <w:top w:val="single" w:sz="4" w:space="0" w:color="0000FF"/>
              <w:left w:val="single" w:sz="4" w:space="0" w:color="0000FF"/>
              <w:bottom w:val="single" w:sz="4" w:space="0" w:color="0000FF"/>
              <w:right w:val="single" w:sz="4" w:space="0" w:color="0000FF"/>
            </w:tcBorders>
            <w:shd w:val="clear" w:color="auto" w:fill="0066CC"/>
            <w:vAlign w:val="center"/>
          </w:tcPr>
          <w:p w:rsidR="00E66B4C" w:rsidRPr="004F234E" w:rsidRDefault="007506AD" w:rsidP="00597FB8">
            <w:pPr>
              <w:jc w:val="center"/>
              <w:rPr>
                <w:rFonts w:ascii="Book Antiqua" w:hAnsi="Book Antiqua"/>
                <w:bCs w:val="0"/>
                <w:sz w:val="20"/>
                <w:szCs w:val="20"/>
              </w:rPr>
            </w:pPr>
            <w:r>
              <w:rPr>
                <w:rFonts w:ascii="Book Antiqua" w:hAnsi="Book Antiqua"/>
                <w:bCs w:val="0"/>
                <w:sz w:val="20"/>
                <w:szCs w:val="20"/>
              </w:rPr>
              <w:t>Плановое</w:t>
            </w:r>
          </w:p>
          <w:p w:rsidR="00E66B4C" w:rsidRPr="004F234E" w:rsidRDefault="00E66B4C" w:rsidP="00597FB8">
            <w:pPr>
              <w:jc w:val="center"/>
              <w:rPr>
                <w:rFonts w:ascii="Book Antiqua" w:hAnsi="Book Antiqua"/>
                <w:bCs w:val="0"/>
                <w:sz w:val="20"/>
                <w:szCs w:val="20"/>
              </w:rPr>
            </w:pPr>
            <w:r w:rsidRPr="004F234E">
              <w:rPr>
                <w:rFonts w:ascii="Book Antiqua" w:hAnsi="Book Antiqua"/>
                <w:bCs w:val="0"/>
                <w:sz w:val="20"/>
                <w:szCs w:val="20"/>
              </w:rPr>
              <w:t>значение</w:t>
            </w:r>
          </w:p>
          <w:p w:rsidR="00E66B4C" w:rsidRPr="004F234E" w:rsidRDefault="00E66B4C" w:rsidP="00597FB8">
            <w:pPr>
              <w:jc w:val="center"/>
              <w:rPr>
                <w:rFonts w:ascii="Book Antiqua" w:hAnsi="Book Antiqua"/>
                <w:bCs w:val="0"/>
                <w:sz w:val="20"/>
                <w:szCs w:val="20"/>
              </w:rPr>
            </w:pPr>
            <w:r w:rsidRPr="004F234E">
              <w:rPr>
                <w:rFonts w:ascii="Book Antiqua" w:hAnsi="Book Antiqua"/>
                <w:bCs w:val="0"/>
                <w:sz w:val="20"/>
                <w:szCs w:val="20"/>
              </w:rPr>
              <w:t>показателя</w:t>
            </w:r>
          </w:p>
        </w:tc>
        <w:tc>
          <w:tcPr>
            <w:tcW w:w="1559" w:type="dxa"/>
            <w:tcBorders>
              <w:top w:val="single" w:sz="4" w:space="0" w:color="0000FF"/>
              <w:left w:val="single" w:sz="4" w:space="0" w:color="0000FF"/>
              <w:bottom w:val="single" w:sz="4" w:space="0" w:color="0000FF"/>
              <w:right w:val="single" w:sz="4" w:space="0" w:color="0000FF"/>
            </w:tcBorders>
            <w:shd w:val="clear" w:color="auto" w:fill="0066CC"/>
            <w:vAlign w:val="center"/>
          </w:tcPr>
          <w:p w:rsidR="00E66B4C" w:rsidRPr="004F234E" w:rsidRDefault="00E66B4C" w:rsidP="00597FB8">
            <w:pPr>
              <w:jc w:val="center"/>
              <w:cnfStyle w:val="100000000000"/>
              <w:rPr>
                <w:rFonts w:ascii="Book Antiqua" w:hAnsi="Book Antiqua"/>
                <w:bCs w:val="0"/>
                <w:sz w:val="20"/>
                <w:szCs w:val="20"/>
              </w:rPr>
            </w:pPr>
            <w:r w:rsidRPr="004F234E">
              <w:rPr>
                <w:rFonts w:ascii="Book Antiqua" w:hAnsi="Book Antiqua"/>
                <w:bCs w:val="0"/>
                <w:sz w:val="20"/>
                <w:szCs w:val="20"/>
              </w:rPr>
              <w:t>Достигнутое значение</w:t>
            </w:r>
          </w:p>
          <w:p w:rsidR="00E66B4C" w:rsidRPr="004F234E" w:rsidRDefault="00E66B4C" w:rsidP="00597FB8">
            <w:pPr>
              <w:jc w:val="center"/>
              <w:cnfStyle w:val="100000000000"/>
              <w:rPr>
                <w:rFonts w:ascii="Book Antiqua" w:hAnsi="Book Antiqua"/>
                <w:bCs w:val="0"/>
                <w:sz w:val="20"/>
                <w:szCs w:val="20"/>
              </w:rPr>
            </w:pPr>
            <w:r w:rsidRPr="004F234E">
              <w:rPr>
                <w:rFonts w:ascii="Book Antiqua" w:hAnsi="Book Antiqua"/>
                <w:bCs w:val="0"/>
                <w:sz w:val="20"/>
                <w:szCs w:val="20"/>
              </w:rPr>
              <w:t>показателя</w:t>
            </w:r>
          </w:p>
        </w:tc>
      </w:tr>
      <w:tr w:rsidR="00E66B4C" w:rsidRPr="00A2401A" w:rsidTr="00B178C5">
        <w:trPr>
          <w:cnfStyle w:val="000000100000"/>
        </w:trPr>
        <w:tc>
          <w:tcPr>
            <w:cnfStyle w:val="001000000000"/>
            <w:tcW w:w="6379" w:type="dxa"/>
            <w:tcBorders>
              <w:top w:val="single" w:sz="4" w:space="0" w:color="0000FF"/>
              <w:left w:val="single" w:sz="8" w:space="0" w:color="0033CC"/>
              <w:bottom w:val="single" w:sz="8" w:space="0" w:color="0033CC"/>
              <w:right w:val="single" w:sz="8" w:space="0" w:color="0033CC"/>
            </w:tcBorders>
          </w:tcPr>
          <w:p w:rsidR="00E66B4C" w:rsidRPr="004F234E" w:rsidRDefault="00E66B4C" w:rsidP="00B178C5">
            <w:pPr>
              <w:rPr>
                <w:rFonts w:ascii="Book Antiqua" w:hAnsi="Book Antiqua"/>
                <w:b w:val="0"/>
                <w:bCs w:val="0"/>
                <w:sz w:val="20"/>
                <w:szCs w:val="20"/>
              </w:rPr>
            </w:pPr>
            <w:r w:rsidRPr="004F234E">
              <w:rPr>
                <w:rFonts w:ascii="Book Antiqua" w:hAnsi="Book Antiqua"/>
                <w:b w:val="0"/>
                <w:bCs w:val="0"/>
                <w:sz w:val="20"/>
                <w:szCs w:val="20"/>
              </w:rPr>
              <w:t>Доля инвалидов, положительно оценивающих уровень досту</w:t>
            </w:r>
            <w:r w:rsidRPr="004F234E">
              <w:rPr>
                <w:rFonts w:ascii="Book Antiqua" w:hAnsi="Book Antiqua"/>
                <w:b w:val="0"/>
                <w:bCs w:val="0"/>
                <w:sz w:val="20"/>
                <w:szCs w:val="20"/>
              </w:rPr>
              <w:t>п</w:t>
            </w:r>
            <w:r w:rsidRPr="004F234E">
              <w:rPr>
                <w:rFonts w:ascii="Book Antiqua" w:hAnsi="Book Antiqua"/>
                <w:b w:val="0"/>
                <w:bCs w:val="0"/>
                <w:sz w:val="20"/>
                <w:szCs w:val="20"/>
              </w:rPr>
              <w:t>ности приоритетных объектов и услуг в приоритетных сферах жизнедеятельности</w:t>
            </w:r>
            <w:r w:rsidR="00B178C5">
              <w:rPr>
                <w:rFonts w:ascii="Book Antiqua" w:hAnsi="Book Antiqua"/>
                <w:b w:val="0"/>
                <w:bCs w:val="0"/>
                <w:sz w:val="20"/>
                <w:szCs w:val="20"/>
              </w:rPr>
              <w:t xml:space="preserve">, </w:t>
            </w:r>
            <w:r w:rsidRPr="004F234E">
              <w:rPr>
                <w:rFonts w:ascii="Book Antiqua" w:hAnsi="Book Antiqua"/>
                <w:b w:val="0"/>
                <w:bCs w:val="0"/>
                <w:sz w:val="20"/>
                <w:szCs w:val="20"/>
              </w:rPr>
              <w:t>%</w:t>
            </w:r>
          </w:p>
        </w:tc>
        <w:tc>
          <w:tcPr>
            <w:cnfStyle w:val="000010000000"/>
            <w:tcW w:w="1701" w:type="dxa"/>
            <w:tcBorders>
              <w:top w:val="single" w:sz="4" w:space="0" w:color="0000FF"/>
              <w:left w:val="single" w:sz="8" w:space="0" w:color="0033CC"/>
              <w:bottom w:val="single" w:sz="8" w:space="0" w:color="0033CC"/>
              <w:right w:val="single" w:sz="8" w:space="0" w:color="0033CC"/>
            </w:tcBorders>
          </w:tcPr>
          <w:p w:rsidR="00E66B4C" w:rsidRPr="004F234E" w:rsidRDefault="00E66B4C" w:rsidP="00597FB8">
            <w:pPr>
              <w:jc w:val="center"/>
              <w:rPr>
                <w:rFonts w:ascii="Book Antiqua" w:hAnsi="Book Antiqua"/>
                <w:bCs/>
                <w:sz w:val="20"/>
                <w:szCs w:val="20"/>
              </w:rPr>
            </w:pPr>
            <w:r w:rsidRPr="004F234E">
              <w:rPr>
                <w:rFonts w:ascii="Book Antiqua" w:hAnsi="Book Antiqua"/>
                <w:bCs/>
                <w:sz w:val="20"/>
                <w:szCs w:val="20"/>
              </w:rPr>
              <w:t>44,0</w:t>
            </w:r>
          </w:p>
        </w:tc>
        <w:tc>
          <w:tcPr>
            <w:tcW w:w="1559" w:type="dxa"/>
            <w:tcBorders>
              <w:top w:val="single" w:sz="4" w:space="0" w:color="0000FF"/>
              <w:left w:val="single" w:sz="8" w:space="0" w:color="0033CC"/>
              <w:bottom w:val="single" w:sz="8" w:space="0" w:color="0033CC"/>
              <w:right w:val="single" w:sz="8" w:space="0" w:color="0033CC"/>
            </w:tcBorders>
          </w:tcPr>
          <w:p w:rsidR="00E66B4C" w:rsidRPr="004F234E" w:rsidRDefault="00E66B4C" w:rsidP="00597FB8">
            <w:pPr>
              <w:jc w:val="center"/>
              <w:cnfStyle w:val="000000100000"/>
              <w:rPr>
                <w:rFonts w:ascii="Book Antiqua" w:hAnsi="Book Antiqua"/>
                <w:bCs/>
                <w:sz w:val="20"/>
                <w:szCs w:val="20"/>
              </w:rPr>
            </w:pPr>
            <w:r w:rsidRPr="004F234E">
              <w:rPr>
                <w:rFonts w:ascii="Book Antiqua" w:hAnsi="Book Antiqua"/>
                <w:bCs/>
                <w:sz w:val="20"/>
                <w:szCs w:val="20"/>
              </w:rPr>
              <w:t>45,9</w:t>
            </w:r>
          </w:p>
        </w:tc>
      </w:tr>
      <w:tr w:rsidR="00E66B4C" w:rsidRPr="00A2401A" w:rsidTr="00B178C5">
        <w:tc>
          <w:tcPr>
            <w:cnfStyle w:val="001000000000"/>
            <w:tcW w:w="6379" w:type="dxa"/>
            <w:tcBorders>
              <w:top w:val="single" w:sz="8" w:space="0" w:color="0033CC"/>
              <w:left w:val="single" w:sz="8" w:space="0" w:color="0033CC"/>
              <w:bottom w:val="single" w:sz="8" w:space="0" w:color="0033CC"/>
              <w:right w:val="single" w:sz="8" w:space="0" w:color="0033CC"/>
            </w:tcBorders>
          </w:tcPr>
          <w:p w:rsidR="00E66B4C" w:rsidRPr="004F234E" w:rsidRDefault="00E66B4C" w:rsidP="00B178C5">
            <w:pPr>
              <w:rPr>
                <w:rFonts w:ascii="Book Antiqua" w:hAnsi="Book Antiqua"/>
                <w:b w:val="0"/>
                <w:bCs w:val="0"/>
                <w:sz w:val="20"/>
                <w:szCs w:val="20"/>
              </w:rPr>
            </w:pPr>
            <w:r w:rsidRPr="004F234E">
              <w:rPr>
                <w:rFonts w:ascii="Book Antiqua" w:hAnsi="Book Antiqua"/>
                <w:b w:val="0"/>
                <w:bCs w:val="0"/>
                <w:sz w:val="20"/>
                <w:szCs w:val="20"/>
              </w:rPr>
              <w:t>Доля инвалидов, положительно оценивающих отношение нас</w:t>
            </w:r>
            <w:r w:rsidRPr="004F234E">
              <w:rPr>
                <w:rFonts w:ascii="Book Antiqua" w:hAnsi="Book Antiqua"/>
                <w:b w:val="0"/>
                <w:bCs w:val="0"/>
                <w:sz w:val="20"/>
                <w:szCs w:val="20"/>
              </w:rPr>
              <w:t>е</w:t>
            </w:r>
            <w:r w:rsidRPr="004F234E">
              <w:rPr>
                <w:rFonts w:ascii="Book Antiqua" w:hAnsi="Book Antiqua"/>
                <w:b w:val="0"/>
                <w:bCs w:val="0"/>
                <w:sz w:val="20"/>
                <w:szCs w:val="20"/>
              </w:rPr>
              <w:t>ления к проблемам инвалидов</w:t>
            </w:r>
            <w:r w:rsidR="00B178C5">
              <w:rPr>
                <w:rFonts w:ascii="Book Antiqua" w:hAnsi="Book Antiqua"/>
                <w:b w:val="0"/>
                <w:bCs w:val="0"/>
                <w:sz w:val="20"/>
                <w:szCs w:val="20"/>
              </w:rPr>
              <w:t>,</w:t>
            </w:r>
            <w:r w:rsidRPr="004F234E">
              <w:rPr>
                <w:rFonts w:ascii="Book Antiqua" w:hAnsi="Book Antiqua"/>
                <w:b w:val="0"/>
                <w:bCs w:val="0"/>
                <w:sz w:val="20"/>
                <w:szCs w:val="20"/>
              </w:rPr>
              <w:t xml:space="preserve"> %</w:t>
            </w:r>
          </w:p>
        </w:tc>
        <w:tc>
          <w:tcPr>
            <w:cnfStyle w:val="000010000000"/>
            <w:tcW w:w="1701" w:type="dxa"/>
            <w:tcBorders>
              <w:top w:val="single" w:sz="8" w:space="0" w:color="0033CC"/>
              <w:left w:val="single" w:sz="8" w:space="0" w:color="0033CC"/>
              <w:bottom w:val="single" w:sz="8" w:space="0" w:color="0033CC"/>
              <w:right w:val="single" w:sz="8" w:space="0" w:color="0033CC"/>
            </w:tcBorders>
          </w:tcPr>
          <w:p w:rsidR="00E66B4C" w:rsidRPr="004F234E" w:rsidRDefault="00E66B4C" w:rsidP="00597FB8">
            <w:pPr>
              <w:jc w:val="center"/>
              <w:rPr>
                <w:rFonts w:ascii="Book Antiqua" w:hAnsi="Book Antiqua"/>
                <w:bCs/>
                <w:sz w:val="20"/>
                <w:szCs w:val="20"/>
              </w:rPr>
            </w:pPr>
            <w:r w:rsidRPr="004F234E">
              <w:rPr>
                <w:rFonts w:ascii="Book Antiqua" w:hAnsi="Book Antiqua"/>
                <w:bCs/>
                <w:sz w:val="20"/>
                <w:szCs w:val="20"/>
              </w:rPr>
              <w:t>45,0</w:t>
            </w:r>
          </w:p>
        </w:tc>
        <w:tc>
          <w:tcPr>
            <w:tcW w:w="1559" w:type="dxa"/>
            <w:tcBorders>
              <w:top w:val="single" w:sz="8" w:space="0" w:color="0033CC"/>
              <w:left w:val="single" w:sz="8" w:space="0" w:color="0033CC"/>
              <w:bottom w:val="single" w:sz="8" w:space="0" w:color="0033CC"/>
              <w:right w:val="single" w:sz="8" w:space="0" w:color="0033CC"/>
            </w:tcBorders>
          </w:tcPr>
          <w:p w:rsidR="00E66B4C" w:rsidRPr="004F234E" w:rsidRDefault="00E66B4C" w:rsidP="00597FB8">
            <w:pPr>
              <w:jc w:val="center"/>
              <w:cnfStyle w:val="000000000000"/>
              <w:rPr>
                <w:rFonts w:ascii="Book Antiqua" w:hAnsi="Book Antiqua"/>
                <w:bCs/>
                <w:sz w:val="20"/>
                <w:szCs w:val="20"/>
              </w:rPr>
            </w:pPr>
            <w:r w:rsidRPr="004F234E">
              <w:rPr>
                <w:rFonts w:ascii="Book Antiqua" w:hAnsi="Book Antiqua"/>
                <w:bCs/>
                <w:sz w:val="20"/>
                <w:szCs w:val="20"/>
              </w:rPr>
              <w:t>58,9</w:t>
            </w:r>
          </w:p>
        </w:tc>
      </w:tr>
    </w:tbl>
    <w:p w:rsidR="00E66B4C" w:rsidRPr="00FC0044" w:rsidRDefault="00E66B4C" w:rsidP="00597FB8">
      <w:pPr>
        <w:spacing w:after="0" w:line="240" w:lineRule="auto"/>
        <w:jc w:val="center"/>
        <w:rPr>
          <w:rFonts w:ascii="Book Antiqua" w:hAnsi="Book Antiqua"/>
          <w:b/>
          <w:sz w:val="16"/>
          <w:szCs w:val="16"/>
          <w:lang w:val="en-US"/>
        </w:rPr>
      </w:pPr>
    </w:p>
    <w:p w:rsidR="00E66B4C" w:rsidRPr="00A2401A" w:rsidRDefault="00E66B4C" w:rsidP="00597FB8">
      <w:pPr>
        <w:autoSpaceDE w:val="0"/>
        <w:autoSpaceDN w:val="0"/>
        <w:adjustRightInd w:val="0"/>
        <w:spacing w:after="0" w:line="240" w:lineRule="auto"/>
        <w:ind w:firstLine="720"/>
        <w:jc w:val="both"/>
        <w:rPr>
          <w:rFonts w:ascii="Book Antiqua" w:hAnsi="Book Antiqua"/>
          <w:sz w:val="24"/>
          <w:szCs w:val="24"/>
        </w:rPr>
      </w:pPr>
      <w:r w:rsidRPr="00A2401A">
        <w:rPr>
          <w:rFonts w:ascii="Book Antiqua" w:hAnsi="Book Antiqua"/>
          <w:sz w:val="24"/>
          <w:szCs w:val="24"/>
        </w:rPr>
        <w:t xml:space="preserve">8 декабря 2014 года на заседании Координационного совета по </w:t>
      </w:r>
      <w:proofErr w:type="gramStart"/>
      <w:r w:rsidRPr="00A2401A">
        <w:rPr>
          <w:rFonts w:ascii="Book Antiqua" w:hAnsi="Book Antiqua"/>
          <w:sz w:val="24"/>
          <w:szCs w:val="24"/>
        </w:rPr>
        <w:t>контролю за</w:t>
      </w:r>
      <w:proofErr w:type="gramEnd"/>
      <w:r w:rsidRPr="00A2401A">
        <w:rPr>
          <w:rFonts w:ascii="Book Antiqua" w:hAnsi="Book Antiqua"/>
          <w:sz w:val="24"/>
          <w:szCs w:val="24"/>
        </w:rPr>
        <w:t xml:space="preserve"> реализацией государственной программы Российской Федерации "Доступная среда" на 2011 – 2015 годы рассмотрена новая редакция программы "Доступная среда" в части изменения финансирования в соотношении 30 процентов – областной бю</w:t>
      </w:r>
      <w:r w:rsidRPr="00A2401A">
        <w:rPr>
          <w:rFonts w:ascii="Book Antiqua" w:hAnsi="Book Antiqua"/>
          <w:sz w:val="24"/>
          <w:szCs w:val="24"/>
        </w:rPr>
        <w:t>д</w:t>
      </w:r>
      <w:r w:rsidRPr="00A2401A">
        <w:rPr>
          <w:rFonts w:ascii="Book Antiqua" w:hAnsi="Book Antiqua"/>
          <w:sz w:val="24"/>
          <w:szCs w:val="24"/>
        </w:rPr>
        <w:t>жет, 70 процентов – федеральный бюджет. По итогам заседания принято решение поддержать представленный проект программы "Доступная среда" в целях обесп</w:t>
      </w:r>
      <w:r w:rsidRPr="00A2401A">
        <w:rPr>
          <w:rFonts w:ascii="Book Antiqua" w:hAnsi="Book Antiqua"/>
          <w:sz w:val="24"/>
          <w:szCs w:val="24"/>
        </w:rPr>
        <w:t>е</w:t>
      </w:r>
      <w:r w:rsidRPr="00A2401A">
        <w:rPr>
          <w:rFonts w:ascii="Book Antiqua" w:hAnsi="Book Antiqua"/>
          <w:sz w:val="24"/>
          <w:szCs w:val="24"/>
        </w:rPr>
        <w:t xml:space="preserve">чения </w:t>
      </w:r>
      <w:proofErr w:type="spellStart"/>
      <w:r w:rsidRPr="00A2401A">
        <w:rPr>
          <w:rFonts w:ascii="Book Antiqua" w:hAnsi="Book Antiqua"/>
          <w:sz w:val="24"/>
          <w:szCs w:val="24"/>
        </w:rPr>
        <w:t>софинансирования</w:t>
      </w:r>
      <w:proofErr w:type="spellEnd"/>
      <w:r w:rsidRPr="00A2401A">
        <w:rPr>
          <w:rFonts w:ascii="Book Antiqua" w:hAnsi="Book Antiqua"/>
          <w:sz w:val="24"/>
          <w:szCs w:val="24"/>
        </w:rPr>
        <w:t xml:space="preserve"> из федерального бюджета в 2015 году.</w:t>
      </w:r>
    </w:p>
    <w:p w:rsidR="00E66B4C" w:rsidRDefault="00E66B4C" w:rsidP="00597FB8">
      <w:pPr>
        <w:autoSpaceDE w:val="0"/>
        <w:autoSpaceDN w:val="0"/>
        <w:adjustRightInd w:val="0"/>
        <w:spacing w:after="0" w:line="240" w:lineRule="auto"/>
        <w:ind w:firstLine="720"/>
        <w:jc w:val="both"/>
        <w:rPr>
          <w:rFonts w:ascii="Book Antiqua" w:hAnsi="Book Antiqua"/>
          <w:color w:val="0000FF"/>
          <w:sz w:val="24"/>
          <w:szCs w:val="24"/>
        </w:rPr>
      </w:pPr>
    </w:p>
    <w:p w:rsidR="00B65714" w:rsidRPr="00340391" w:rsidRDefault="00B65714" w:rsidP="00597FB8">
      <w:pPr>
        <w:pStyle w:val="2"/>
        <w:shd w:val="clear" w:color="auto" w:fill="F8FAC6"/>
        <w:spacing w:before="0" w:after="0"/>
        <w:jc w:val="center"/>
        <w:rPr>
          <w:rFonts w:ascii="Verdana" w:eastAsiaTheme="minorHAnsi" w:hAnsi="Verdana"/>
          <w:bCs w:val="0"/>
          <w:i w:val="0"/>
          <w:iCs w:val="0"/>
          <w:color w:val="0000CC"/>
          <w:sz w:val="4"/>
          <w:szCs w:val="4"/>
        </w:rPr>
      </w:pPr>
    </w:p>
    <w:p w:rsidR="00E66B4C" w:rsidRPr="00B65714" w:rsidRDefault="00E66B4C" w:rsidP="00597FB8">
      <w:pPr>
        <w:pStyle w:val="2"/>
        <w:shd w:val="clear" w:color="auto" w:fill="F8FAC6"/>
        <w:spacing w:before="0" w:after="0"/>
        <w:jc w:val="center"/>
        <w:rPr>
          <w:rFonts w:ascii="Verdana" w:eastAsiaTheme="minorHAnsi" w:hAnsi="Verdana"/>
          <w:bCs w:val="0"/>
          <w:i w:val="0"/>
          <w:iCs w:val="0"/>
          <w:color w:val="0000CC"/>
          <w:sz w:val="24"/>
          <w:szCs w:val="24"/>
        </w:rPr>
      </w:pPr>
      <w:r w:rsidRPr="00B65714">
        <w:rPr>
          <w:rFonts w:ascii="Verdana" w:eastAsiaTheme="minorHAnsi" w:hAnsi="Verdana"/>
          <w:bCs w:val="0"/>
          <w:i w:val="0"/>
          <w:iCs w:val="0"/>
          <w:color w:val="0000CC"/>
          <w:sz w:val="24"/>
          <w:szCs w:val="24"/>
        </w:rPr>
        <w:t>Паспортизация и адаптация объектов</w:t>
      </w:r>
      <w:r w:rsidR="00B65714" w:rsidRPr="00B65714">
        <w:rPr>
          <w:rFonts w:ascii="Verdana" w:eastAsiaTheme="minorHAnsi" w:hAnsi="Verdana"/>
          <w:bCs w:val="0"/>
          <w:i w:val="0"/>
          <w:iCs w:val="0"/>
          <w:color w:val="0000CC"/>
          <w:sz w:val="24"/>
          <w:szCs w:val="24"/>
        </w:rPr>
        <w:t xml:space="preserve"> </w:t>
      </w:r>
      <w:r w:rsidRPr="00B65714">
        <w:rPr>
          <w:rFonts w:ascii="Verdana" w:eastAsiaTheme="minorHAnsi" w:hAnsi="Verdana"/>
          <w:bCs w:val="0"/>
          <w:i w:val="0"/>
          <w:iCs w:val="0"/>
          <w:color w:val="0000CC"/>
          <w:sz w:val="24"/>
          <w:szCs w:val="24"/>
        </w:rPr>
        <w:t xml:space="preserve">социальной инфраструктуры </w:t>
      </w:r>
    </w:p>
    <w:p w:rsidR="00B65714" w:rsidRPr="00340391" w:rsidRDefault="00B65714" w:rsidP="00597FB8">
      <w:pPr>
        <w:pStyle w:val="2"/>
        <w:shd w:val="clear" w:color="auto" w:fill="F8FAC6"/>
        <w:spacing w:before="0" w:after="0"/>
        <w:jc w:val="center"/>
        <w:rPr>
          <w:rFonts w:ascii="Verdana" w:eastAsiaTheme="minorHAnsi" w:hAnsi="Verdana"/>
          <w:bCs w:val="0"/>
          <w:i w:val="0"/>
          <w:iCs w:val="0"/>
          <w:color w:val="0000CC"/>
          <w:sz w:val="4"/>
          <w:szCs w:val="4"/>
        </w:rPr>
      </w:pPr>
    </w:p>
    <w:p w:rsidR="00456AC1" w:rsidRPr="00456AC1" w:rsidRDefault="00456AC1" w:rsidP="00597FB8">
      <w:pPr>
        <w:pStyle w:val="ConsPlusNormal"/>
        <w:jc w:val="center"/>
        <w:rPr>
          <w:rFonts w:ascii="Verdana" w:hAnsi="Verdana" w:cs="Times New Roman"/>
          <w:b/>
          <w:color w:val="0000FF"/>
          <w:sz w:val="16"/>
          <w:szCs w:val="16"/>
        </w:rPr>
      </w:pPr>
    </w:p>
    <w:p w:rsidR="00E66B4C" w:rsidRPr="005B471B" w:rsidRDefault="00E66B4C" w:rsidP="00597FB8">
      <w:pPr>
        <w:spacing w:after="0" w:line="240" w:lineRule="auto"/>
        <w:ind w:firstLine="709"/>
        <w:jc w:val="both"/>
        <w:rPr>
          <w:rFonts w:ascii="Book Antiqua" w:hAnsi="Book Antiqua"/>
          <w:spacing w:val="-4"/>
          <w:sz w:val="24"/>
          <w:szCs w:val="24"/>
        </w:rPr>
      </w:pPr>
      <w:proofErr w:type="gramStart"/>
      <w:r w:rsidRPr="00A2401A">
        <w:rPr>
          <w:rFonts w:ascii="Book Antiqua" w:hAnsi="Book Antiqua"/>
          <w:sz w:val="24"/>
          <w:szCs w:val="24"/>
        </w:rPr>
        <w:t>В рамках реализации программы "Доступная среда", а также постановления Правительства Омской области от 7 августа 2013</w:t>
      </w:r>
      <w:r>
        <w:rPr>
          <w:rFonts w:ascii="Book Antiqua" w:hAnsi="Book Antiqua"/>
          <w:sz w:val="24"/>
          <w:szCs w:val="24"/>
        </w:rPr>
        <w:t> </w:t>
      </w:r>
      <w:r w:rsidRPr="00A2401A">
        <w:rPr>
          <w:rFonts w:ascii="Book Antiqua" w:hAnsi="Book Antiqua"/>
          <w:sz w:val="24"/>
          <w:szCs w:val="24"/>
        </w:rPr>
        <w:t>года № 192-п "Об утверждении П</w:t>
      </w:r>
      <w:r w:rsidRPr="00A2401A">
        <w:rPr>
          <w:rFonts w:ascii="Book Antiqua" w:hAnsi="Book Antiqua"/>
          <w:sz w:val="24"/>
          <w:szCs w:val="24"/>
        </w:rPr>
        <w:t>о</w:t>
      </w:r>
      <w:r w:rsidRPr="00A2401A">
        <w:rPr>
          <w:rFonts w:ascii="Book Antiqua" w:hAnsi="Book Antiqua"/>
          <w:sz w:val="24"/>
          <w:szCs w:val="24"/>
        </w:rPr>
        <w:t xml:space="preserve">рядка формирования доступной среды жизнедеятельности инвалидов и других </w:t>
      </w:r>
      <w:proofErr w:type="spellStart"/>
      <w:r w:rsidRPr="00A2401A">
        <w:rPr>
          <w:rFonts w:ascii="Book Antiqua" w:hAnsi="Book Antiqua"/>
          <w:sz w:val="24"/>
          <w:szCs w:val="24"/>
        </w:rPr>
        <w:t>м</w:t>
      </w:r>
      <w:r w:rsidRPr="00A2401A">
        <w:rPr>
          <w:rFonts w:ascii="Book Antiqua" w:hAnsi="Book Antiqua"/>
          <w:sz w:val="24"/>
          <w:szCs w:val="24"/>
        </w:rPr>
        <w:t>а</w:t>
      </w:r>
      <w:r w:rsidRPr="00A2401A">
        <w:rPr>
          <w:rFonts w:ascii="Book Antiqua" w:hAnsi="Book Antiqua"/>
          <w:sz w:val="24"/>
          <w:szCs w:val="24"/>
        </w:rPr>
        <w:t>ломобильных</w:t>
      </w:r>
      <w:proofErr w:type="spellEnd"/>
      <w:r w:rsidRPr="00A2401A">
        <w:rPr>
          <w:rFonts w:ascii="Book Antiqua" w:hAnsi="Book Antiqua"/>
          <w:sz w:val="24"/>
          <w:szCs w:val="24"/>
        </w:rPr>
        <w:t xml:space="preserve"> групп населения в Омской области" в 2014</w:t>
      </w:r>
      <w:r>
        <w:rPr>
          <w:rFonts w:ascii="Book Antiqua" w:hAnsi="Book Antiqua"/>
          <w:sz w:val="24"/>
          <w:szCs w:val="24"/>
          <w:lang w:val="en-US"/>
        </w:rPr>
        <w:t> </w:t>
      </w:r>
      <w:r w:rsidRPr="00A2401A">
        <w:rPr>
          <w:rFonts w:ascii="Book Antiqua" w:hAnsi="Book Antiqua"/>
          <w:sz w:val="24"/>
          <w:szCs w:val="24"/>
        </w:rPr>
        <w:t>году в Омской области продолжена работа по паспортизации объектов социальной инфраструктуры и у</w:t>
      </w:r>
      <w:r w:rsidRPr="00A2401A">
        <w:rPr>
          <w:rFonts w:ascii="Book Antiqua" w:hAnsi="Book Antiqua"/>
          <w:sz w:val="24"/>
          <w:szCs w:val="24"/>
        </w:rPr>
        <w:t>с</w:t>
      </w:r>
      <w:r w:rsidRPr="00A2401A">
        <w:rPr>
          <w:rFonts w:ascii="Book Antiqua" w:hAnsi="Book Antiqua"/>
          <w:sz w:val="24"/>
          <w:szCs w:val="24"/>
        </w:rPr>
        <w:t xml:space="preserve">луг в приоритетных сферах жизнедеятельности инвалидов и других МГН, </w:t>
      </w:r>
      <w:r w:rsidRPr="005B471B">
        <w:rPr>
          <w:rFonts w:ascii="Book Antiqua" w:hAnsi="Book Antiqua"/>
          <w:spacing w:val="-4"/>
          <w:sz w:val="24"/>
          <w:szCs w:val="24"/>
        </w:rPr>
        <w:t>которая направлена на</w:t>
      </w:r>
      <w:proofErr w:type="gramEnd"/>
      <w:r w:rsidRPr="005B471B">
        <w:rPr>
          <w:rFonts w:ascii="Book Antiqua" w:hAnsi="Book Antiqua"/>
          <w:spacing w:val="-4"/>
          <w:sz w:val="24"/>
          <w:szCs w:val="24"/>
        </w:rPr>
        <w:t xml:space="preserve"> выявление и устранение барьеров, последующую адаптацию объектов и услуг к потребностям инвалидов и других МГН.</w:t>
      </w:r>
    </w:p>
    <w:p w:rsidR="00E66B4C" w:rsidRDefault="00E66B4C" w:rsidP="00597FB8">
      <w:pPr>
        <w:spacing w:after="0" w:line="240" w:lineRule="auto"/>
        <w:ind w:firstLine="709"/>
        <w:jc w:val="both"/>
        <w:rPr>
          <w:rFonts w:ascii="Book Antiqua" w:hAnsi="Book Antiqua"/>
          <w:sz w:val="24"/>
          <w:szCs w:val="24"/>
        </w:rPr>
      </w:pPr>
      <w:r w:rsidRPr="00A2401A">
        <w:rPr>
          <w:rFonts w:ascii="Book Antiqua" w:hAnsi="Book Antiqua"/>
          <w:sz w:val="24"/>
          <w:szCs w:val="24"/>
        </w:rPr>
        <w:t xml:space="preserve"> В 2014 году паспортизировано 642 объекта социальной инфраструктуры</w:t>
      </w:r>
      <w:r>
        <w:rPr>
          <w:rFonts w:ascii="Book Antiqua" w:hAnsi="Book Antiqua"/>
          <w:sz w:val="24"/>
          <w:szCs w:val="24"/>
        </w:rPr>
        <w:t xml:space="preserve"> (</w:t>
      </w:r>
      <w:r w:rsidRPr="00A2401A">
        <w:rPr>
          <w:rFonts w:ascii="Book Antiqua" w:hAnsi="Book Antiqua"/>
          <w:sz w:val="24"/>
          <w:szCs w:val="24"/>
        </w:rPr>
        <w:t>о</w:t>
      </w:r>
      <w:r w:rsidRPr="00A2401A">
        <w:rPr>
          <w:rFonts w:ascii="Book Antiqua" w:hAnsi="Book Antiqua"/>
          <w:sz w:val="24"/>
          <w:szCs w:val="24"/>
        </w:rPr>
        <w:t>б</w:t>
      </w:r>
      <w:r w:rsidRPr="00A2401A">
        <w:rPr>
          <w:rFonts w:ascii="Book Antiqua" w:hAnsi="Book Antiqua"/>
          <w:sz w:val="24"/>
          <w:szCs w:val="24"/>
        </w:rPr>
        <w:t xml:space="preserve">щее количество паспортизированных объектов </w:t>
      </w:r>
      <w:proofErr w:type="gramStart"/>
      <w:r w:rsidRPr="00A2401A">
        <w:rPr>
          <w:rFonts w:ascii="Book Antiqua" w:hAnsi="Book Antiqua"/>
          <w:sz w:val="24"/>
          <w:szCs w:val="24"/>
        </w:rPr>
        <w:t>на конец</w:t>
      </w:r>
      <w:proofErr w:type="gramEnd"/>
      <w:r w:rsidRPr="00A2401A">
        <w:rPr>
          <w:rFonts w:ascii="Book Antiqua" w:hAnsi="Book Antiqua"/>
          <w:sz w:val="24"/>
          <w:szCs w:val="24"/>
        </w:rPr>
        <w:t xml:space="preserve"> 2014 года </w:t>
      </w:r>
      <w:r>
        <w:rPr>
          <w:rFonts w:ascii="Book Antiqua" w:hAnsi="Book Antiqua"/>
          <w:sz w:val="24"/>
          <w:szCs w:val="24"/>
        </w:rPr>
        <w:t xml:space="preserve">– </w:t>
      </w:r>
      <w:r w:rsidRPr="00A2401A">
        <w:rPr>
          <w:rFonts w:ascii="Book Antiqua" w:hAnsi="Book Antiqua"/>
          <w:sz w:val="24"/>
          <w:szCs w:val="24"/>
        </w:rPr>
        <w:t>1 097</w:t>
      </w:r>
      <w:r>
        <w:rPr>
          <w:rFonts w:ascii="Book Antiqua" w:hAnsi="Book Antiqua"/>
          <w:sz w:val="24"/>
          <w:szCs w:val="24"/>
        </w:rPr>
        <w:t>). А</w:t>
      </w:r>
      <w:r w:rsidRPr="00A2401A">
        <w:rPr>
          <w:rFonts w:ascii="Book Antiqua" w:hAnsi="Book Antiqua"/>
          <w:sz w:val="24"/>
          <w:szCs w:val="24"/>
        </w:rPr>
        <w:t>дапт</w:t>
      </w:r>
      <w:r w:rsidRPr="00A2401A">
        <w:rPr>
          <w:rFonts w:ascii="Book Antiqua" w:hAnsi="Book Antiqua"/>
          <w:sz w:val="24"/>
          <w:szCs w:val="24"/>
        </w:rPr>
        <w:t>и</w:t>
      </w:r>
      <w:r w:rsidRPr="00A2401A">
        <w:rPr>
          <w:rFonts w:ascii="Book Antiqua" w:hAnsi="Book Antiqua"/>
          <w:sz w:val="24"/>
          <w:szCs w:val="24"/>
        </w:rPr>
        <w:t>рованы к потребностям инвалидов и других МГН 153 объекта.</w:t>
      </w:r>
      <w:r>
        <w:rPr>
          <w:rFonts w:ascii="Book Antiqua" w:hAnsi="Book Antiqua"/>
          <w:sz w:val="24"/>
          <w:szCs w:val="24"/>
        </w:rPr>
        <w:t xml:space="preserve"> </w:t>
      </w:r>
    </w:p>
    <w:p w:rsidR="00E66B4C" w:rsidRPr="00A2401A" w:rsidRDefault="00B65714" w:rsidP="00597FB8">
      <w:pPr>
        <w:spacing w:after="0" w:line="240" w:lineRule="auto"/>
        <w:ind w:firstLine="709"/>
        <w:jc w:val="both"/>
        <w:rPr>
          <w:rFonts w:ascii="Book Antiqua" w:hAnsi="Book Antiqua"/>
          <w:sz w:val="24"/>
          <w:szCs w:val="24"/>
        </w:rPr>
      </w:pPr>
      <w:r>
        <w:rPr>
          <w:rFonts w:ascii="Book Antiqua" w:hAnsi="Book Antiqua"/>
          <w:noProof/>
          <w:sz w:val="24"/>
          <w:szCs w:val="24"/>
          <w:lang w:eastAsia="ru-RU"/>
        </w:rPr>
        <w:drawing>
          <wp:anchor distT="0" distB="0" distL="114300" distR="114300" simplePos="0" relativeHeight="251676672" behindDoc="0" locked="0" layoutInCell="1" allowOverlap="1">
            <wp:simplePos x="0" y="0"/>
            <wp:positionH relativeFrom="column">
              <wp:posOffset>-7620</wp:posOffset>
            </wp:positionH>
            <wp:positionV relativeFrom="paragraph">
              <wp:posOffset>66040</wp:posOffset>
            </wp:positionV>
            <wp:extent cx="1588770" cy="1013460"/>
            <wp:effectExtent l="19050" t="0" r="0" b="0"/>
            <wp:wrapSquare wrapText="bothSides"/>
            <wp:docPr id="3" name="Рисунок 1" descr="kar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2.jpg"/>
                    <pic:cNvPicPr/>
                  </pic:nvPicPr>
                  <pic:blipFill>
                    <a:blip r:embed="rId33" cstate="print"/>
                    <a:stretch>
                      <a:fillRect/>
                    </a:stretch>
                  </pic:blipFill>
                  <pic:spPr>
                    <a:xfrm>
                      <a:off x="0" y="0"/>
                      <a:ext cx="1588770" cy="1013460"/>
                    </a:xfrm>
                    <a:prstGeom prst="rect">
                      <a:avLst/>
                    </a:prstGeom>
                  </pic:spPr>
                </pic:pic>
              </a:graphicData>
            </a:graphic>
          </wp:anchor>
        </w:drawing>
      </w:r>
      <w:r w:rsidR="00E66B4C" w:rsidRPr="00A2401A">
        <w:rPr>
          <w:rFonts w:ascii="Book Antiqua" w:hAnsi="Book Antiqua"/>
          <w:sz w:val="24"/>
          <w:szCs w:val="24"/>
        </w:rPr>
        <w:t>Информация о степени доступности объектов разм</w:t>
      </w:r>
      <w:r w:rsidR="00E66B4C" w:rsidRPr="00A2401A">
        <w:rPr>
          <w:rFonts w:ascii="Book Antiqua" w:hAnsi="Book Antiqua"/>
          <w:sz w:val="24"/>
          <w:szCs w:val="24"/>
        </w:rPr>
        <w:t>е</w:t>
      </w:r>
      <w:r w:rsidR="00E66B4C" w:rsidRPr="00A2401A">
        <w:rPr>
          <w:rFonts w:ascii="Book Antiqua" w:hAnsi="Book Antiqua"/>
          <w:sz w:val="24"/>
          <w:szCs w:val="24"/>
        </w:rPr>
        <w:t>щена на Карте доступн</w:t>
      </w:r>
      <w:r w:rsidR="00E66B4C" w:rsidRPr="00A2401A">
        <w:rPr>
          <w:rFonts w:ascii="Book Antiqua" w:hAnsi="Book Antiqua"/>
          <w:sz w:val="24"/>
          <w:szCs w:val="24"/>
        </w:rPr>
        <w:t>о</w:t>
      </w:r>
      <w:r w:rsidR="00E66B4C" w:rsidRPr="00A2401A">
        <w:rPr>
          <w:rFonts w:ascii="Book Antiqua" w:hAnsi="Book Antiqua"/>
          <w:sz w:val="24"/>
          <w:szCs w:val="24"/>
        </w:rPr>
        <w:t>сти Омской области на федеральном портале "Жить вместе" (</w:t>
      </w:r>
      <w:hyperlink r:id="rId34" w:history="1">
        <w:r w:rsidR="00E66B4C" w:rsidRPr="00A2401A">
          <w:rPr>
            <w:rFonts w:ascii="Book Antiqua" w:hAnsi="Book Antiqua"/>
            <w:sz w:val="24"/>
            <w:szCs w:val="24"/>
          </w:rPr>
          <w:t>www.zhit-vmeste.ru</w:t>
        </w:r>
      </w:hyperlink>
      <w:r w:rsidR="00E66B4C" w:rsidRPr="00A2401A">
        <w:rPr>
          <w:rFonts w:ascii="Book Antiqua" w:hAnsi="Book Antiqua"/>
          <w:sz w:val="24"/>
          <w:szCs w:val="24"/>
        </w:rPr>
        <w:t>).</w:t>
      </w:r>
    </w:p>
    <w:p w:rsidR="00E66B4C" w:rsidRPr="00A2401A" w:rsidRDefault="00E66B4C" w:rsidP="00597FB8">
      <w:pPr>
        <w:spacing w:after="0" w:line="240" w:lineRule="auto"/>
        <w:ind w:firstLine="709"/>
        <w:jc w:val="both"/>
        <w:rPr>
          <w:rFonts w:ascii="Book Antiqua" w:hAnsi="Book Antiqua"/>
          <w:sz w:val="24"/>
          <w:szCs w:val="24"/>
        </w:rPr>
      </w:pPr>
      <w:r w:rsidRPr="00A2401A">
        <w:rPr>
          <w:rFonts w:ascii="Book Antiqua" w:hAnsi="Book Antiqua"/>
          <w:sz w:val="24"/>
          <w:szCs w:val="24"/>
        </w:rPr>
        <w:t>В 2014 году проведено 20 семинаров для специалистов, руководителей и представителей объектов различного н</w:t>
      </w:r>
      <w:r w:rsidRPr="00A2401A">
        <w:rPr>
          <w:rFonts w:ascii="Book Antiqua" w:hAnsi="Book Antiqua"/>
          <w:sz w:val="24"/>
          <w:szCs w:val="24"/>
        </w:rPr>
        <w:t>а</w:t>
      </w:r>
      <w:r w:rsidRPr="00A2401A">
        <w:rPr>
          <w:rFonts w:ascii="Book Antiqua" w:hAnsi="Book Antiqua"/>
          <w:sz w:val="24"/>
          <w:szCs w:val="24"/>
        </w:rPr>
        <w:t>значения по теме "</w:t>
      </w:r>
      <w:r w:rsidRPr="00A2401A">
        <w:rPr>
          <w:rFonts w:ascii="Book Antiqua" w:hAnsi="Book Antiqua"/>
          <w:bCs/>
          <w:sz w:val="24"/>
          <w:szCs w:val="24"/>
        </w:rPr>
        <w:t>Адаптация объектов социальной инфр</w:t>
      </w:r>
      <w:r w:rsidRPr="00A2401A">
        <w:rPr>
          <w:rFonts w:ascii="Book Antiqua" w:hAnsi="Book Antiqua"/>
          <w:bCs/>
          <w:sz w:val="24"/>
          <w:szCs w:val="24"/>
        </w:rPr>
        <w:t>а</w:t>
      </w:r>
      <w:r w:rsidRPr="00A2401A">
        <w:rPr>
          <w:rFonts w:ascii="Book Antiqua" w:hAnsi="Book Antiqua"/>
          <w:bCs/>
          <w:sz w:val="24"/>
          <w:szCs w:val="24"/>
        </w:rPr>
        <w:lastRenderedPageBreak/>
        <w:t xml:space="preserve">структуры и услуг к потребностям </w:t>
      </w:r>
      <w:proofErr w:type="spellStart"/>
      <w:r w:rsidRPr="00A2401A">
        <w:rPr>
          <w:rFonts w:ascii="Book Antiqua" w:hAnsi="Book Antiqua"/>
          <w:bCs/>
          <w:sz w:val="24"/>
          <w:szCs w:val="24"/>
        </w:rPr>
        <w:t>маломобильных</w:t>
      </w:r>
      <w:proofErr w:type="spellEnd"/>
      <w:r w:rsidRPr="00A2401A">
        <w:rPr>
          <w:rFonts w:ascii="Book Antiqua" w:hAnsi="Book Antiqua"/>
          <w:bCs/>
          <w:sz w:val="24"/>
          <w:szCs w:val="24"/>
        </w:rPr>
        <w:t xml:space="preserve"> групп населения" (число учас</w:t>
      </w:r>
      <w:r w:rsidRPr="00A2401A">
        <w:rPr>
          <w:rFonts w:ascii="Book Antiqua" w:hAnsi="Book Antiqua"/>
          <w:bCs/>
          <w:sz w:val="24"/>
          <w:szCs w:val="24"/>
        </w:rPr>
        <w:t>т</w:t>
      </w:r>
      <w:r w:rsidRPr="00A2401A">
        <w:rPr>
          <w:rFonts w:ascii="Book Antiqua" w:hAnsi="Book Antiqua"/>
          <w:bCs/>
          <w:sz w:val="24"/>
          <w:szCs w:val="24"/>
        </w:rPr>
        <w:t xml:space="preserve">ников – около </w:t>
      </w:r>
      <w:r w:rsidRPr="00A2401A">
        <w:rPr>
          <w:rFonts w:ascii="Book Antiqua" w:hAnsi="Book Antiqua"/>
          <w:sz w:val="24"/>
          <w:szCs w:val="24"/>
        </w:rPr>
        <w:t>1 000 чел.). Информация о семинарах размещена н</w:t>
      </w:r>
      <w:r w:rsidR="00C2345D">
        <w:rPr>
          <w:rFonts w:ascii="Book Antiqua" w:hAnsi="Book Antiqua"/>
          <w:sz w:val="24"/>
          <w:szCs w:val="24"/>
        </w:rPr>
        <w:t>а отраслевом сайте Министерства</w:t>
      </w:r>
      <w:r w:rsidRPr="00A2401A">
        <w:rPr>
          <w:rFonts w:ascii="Book Antiqua" w:hAnsi="Book Antiqua"/>
          <w:sz w:val="24"/>
          <w:szCs w:val="24"/>
        </w:rPr>
        <w:t>.</w:t>
      </w:r>
    </w:p>
    <w:p w:rsidR="00E66B4C" w:rsidRPr="00FC0044" w:rsidRDefault="00E66B4C" w:rsidP="00597FB8">
      <w:pPr>
        <w:autoSpaceDE w:val="0"/>
        <w:autoSpaceDN w:val="0"/>
        <w:adjustRightInd w:val="0"/>
        <w:spacing w:after="0" w:line="240" w:lineRule="auto"/>
        <w:ind w:firstLine="709"/>
        <w:jc w:val="both"/>
        <w:rPr>
          <w:rFonts w:ascii="Book Antiqua" w:hAnsi="Book Antiqua"/>
          <w:spacing w:val="-2"/>
          <w:sz w:val="24"/>
          <w:szCs w:val="24"/>
        </w:rPr>
      </w:pPr>
      <w:proofErr w:type="gramStart"/>
      <w:r w:rsidRPr="00A2401A">
        <w:rPr>
          <w:rFonts w:ascii="Book Antiqua" w:hAnsi="Book Antiqua"/>
          <w:sz w:val="24"/>
          <w:szCs w:val="24"/>
        </w:rPr>
        <w:t xml:space="preserve">С 2014 года в соответствии с постановлением Правительства Омской области </w:t>
      </w:r>
      <w:r w:rsidRPr="00A2401A">
        <w:rPr>
          <w:rFonts w:ascii="Book Antiqua" w:hAnsi="Book Antiqua"/>
          <w:sz w:val="24"/>
          <w:szCs w:val="24"/>
        </w:rPr>
        <w:br/>
        <w:t>от 8 февраля 2012 года № 23-п "Об организации и осуществлении регионального г</w:t>
      </w:r>
      <w:r w:rsidRPr="00A2401A">
        <w:rPr>
          <w:rFonts w:ascii="Book Antiqua" w:hAnsi="Book Antiqua"/>
          <w:sz w:val="24"/>
          <w:szCs w:val="24"/>
        </w:rPr>
        <w:t>о</w:t>
      </w:r>
      <w:r w:rsidRPr="00A2401A">
        <w:rPr>
          <w:rFonts w:ascii="Book Antiqua" w:hAnsi="Book Antiqua"/>
          <w:sz w:val="24"/>
          <w:szCs w:val="24"/>
        </w:rPr>
        <w:t>сударственного контроля (надзора) на территории Омской области" Министерство определено уполномоченным органом на осуществление регионального государс</w:t>
      </w:r>
      <w:r w:rsidRPr="00A2401A">
        <w:rPr>
          <w:rFonts w:ascii="Book Antiqua" w:hAnsi="Book Antiqua"/>
          <w:sz w:val="24"/>
          <w:szCs w:val="24"/>
        </w:rPr>
        <w:t>т</w:t>
      </w:r>
      <w:r w:rsidRPr="00A2401A">
        <w:rPr>
          <w:rFonts w:ascii="Book Antiqua" w:hAnsi="Book Antiqua"/>
          <w:sz w:val="24"/>
          <w:szCs w:val="24"/>
        </w:rPr>
        <w:t>венного контроля (надзора) за исполнением требований к обеспечению условий для доступа инвалидов к объектам инженерной, транспортной и социальной инфр</w:t>
      </w:r>
      <w:r w:rsidRPr="00A2401A">
        <w:rPr>
          <w:rFonts w:ascii="Book Antiqua" w:hAnsi="Book Antiqua"/>
          <w:sz w:val="24"/>
          <w:szCs w:val="24"/>
        </w:rPr>
        <w:t>а</w:t>
      </w:r>
      <w:r w:rsidRPr="00A2401A">
        <w:rPr>
          <w:rFonts w:ascii="Book Antiqua" w:hAnsi="Book Antiqua"/>
          <w:sz w:val="24"/>
          <w:szCs w:val="24"/>
        </w:rPr>
        <w:t>структур.</w:t>
      </w:r>
      <w:proofErr w:type="gramEnd"/>
      <w:r w:rsidR="00C2345D">
        <w:rPr>
          <w:rFonts w:ascii="Book Antiqua" w:hAnsi="Book Antiqua"/>
          <w:sz w:val="24"/>
          <w:szCs w:val="24"/>
        </w:rPr>
        <w:t xml:space="preserve"> </w:t>
      </w:r>
      <w:r w:rsidRPr="00FC0044">
        <w:rPr>
          <w:rFonts w:ascii="Book Antiqua" w:hAnsi="Book Antiqua"/>
          <w:spacing w:val="-2"/>
          <w:sz w:val="24"/>
          <w:szCs w:val="24"/>
        </w:rPr>
        <w:t>Проверка объектов инженерной, транспортной и социальной инфрастру</w:t>
      </w:r>
      <w:r w:rsidRPr="00FC0044">
        <w:rPr>
          <w:rFonts w:ascii="Book Antiqua" w:hAnsi="Book Antiqua"/>
          <w:spacing w:val="-2"/>
          <w:sz w:val="24"/>
          <w:szCs w:val="24"/>
        </w:rPr>
        <w:t>к</w:t>
      </w:r>
      <w:r w:rsidRPr="00FC0044">
        <w:rPr>
          <w:rFonts w:ascii="Book Antiqua" w:hAnsi="Book Antiqua"/>
          <w:spacing w:val="-2"/>
          <w:sz w:val="24"/>
          <w:szCs w:val="24"/>
        </w:rPr>
        <w:t>тур на предмет доступности для инвалидов проводилась в соответствии с распоряж</w:t>
      </w:r>
      <w:r w:rsidRPr="00FC0044">
        <w:rPr>
          <w:rFonts w:ascii="Book Antiqua" w:hAnsi="Book Antiqua"/>
          <w:spacing w:val="-2"/>
          <w:sz w:val="24"/>
          <w:szCs w:val="24"/>
        </w:rPr>
        <w:t>е</w:t>
      </w:r>
      <w:r w:rsidRPr="00FC0044">
        <w:rPr>
          <w:rFonts w:ascii="Book Antiqua" w:hAnsi="Book Antiqua"/>
          <w:spacing w:val="-2"/>
          <w:sz w:val="24"/>
          <w:szCs w:val="24"/>
        </w:rPr>
        <w:t>нием Министерства</w:t>
      </w:r>
      <w:r w:rsidRPr="00FC0044">
        <w:rPr>
          <w:rFonts w:ascii="Book Antiqua" w:hAnsi="Book Antiqua"/>
          <w:spacing w:val="-2"/>
          <w:sz w:val="16"/>
          <w:szCs w:val="16"/>
        </w:rPr>
        <w:t xml:space="preserve"> </w:t>
      </w:r>
      <w:r w:rsidRPr="00FC0044">
        <w:rPr>
          <w:rFonts w:ascii="Book Antiqua" w:hAnsi="Book Antiqua"/>
          <w:spacing w:val="-2"/>
          <w:sz w:val="24"/>
          <w:szCs w:val="24"/>
        </w:rPr>
        <w:t>от</w:t>
      </w:r>
      <w:r w:rsidRPr="00FC0044">
        <w:rPr>
          <w:rFonts w:ascii="Book Antiqua" w:hAnsi="Book Antiqua"/>
          <w:spacing w:val="-2"/>
          <w:sz w:val="16"/>
          <w:szCs w:val="16"/>
        </w:rPr>
        <w:t xml:space="preserve"> </w:t>
      </w:r>
      <w:r w:rsidRPr="00FC0044">
        <w:rPr>
          <w:rFonts w:ascii="Book Antiqua" w:hAnsi="Book Antiqua"/>
          <w:spacing w:val="-2"/>
          <w:sz w:val="24"/>
          <w:szCs w:val="24"/>
        </w:rPr>
        <w:t>28</w:t>
      </w:r>
      <w:r w:rsidRPr="00FC0044">
        <w:rPr>
          <w:rFonts w:ascii="Book Antiqua" w:hAnsi="Book Antiqua"/>
          <w:spacing w:val="-2"/>
          <w:sz w:val="16"/>
          <w:szCs w:val="16"/>
        </w:rPr>
        <w:t xml:space="preserve"> </w:t>
      </w:r>
      <w:r w:rsidRPr="00FC0044">
        <w:rPr>
          <w:rFonts w:ascii="Book Antiqua" w:hAnsi="Book Antiqua"/>
          <w:spacing w:val="-2"/>
          <w:sz w:val="24"/>
          <w:szCs w:val="24"/>
        </w:rPr>
        <w:t>октября</w:t>
      </w:r>
      <w:r w:rsidRPr="00FC0044">
        <w:rPr>
          <w:rFonts w:ascii="Book Antiqua" w:hAnsi="Book Antiqua"/>
          <w:spacing w:val="-2"/>
          <w:sz w:val="16"/>
          <w:szCs w:val="16"/>
        </w:rPr>
        <w:t xml:space="preserve"> </w:t>
      </w:r>
      <w:r w:rsidRPr="00FC0044">
        <w:rPr>
          <w:rFonts w:ascii="Book Antiqua" w:hAnsi="Book Antiqua"/>
          <w:spacing w:val="-2"/>
          <w:sz w:val="24"/>
          <w:szCs w:val="24"/>
        </w:rPr>
        <w:t>2013</w:t>
      </w:r>
      <w:r w:rsidRPr="00FC0044">
        <w:rPr>
          <w:rFonts w:ascii="Book Antiqua" w:hAnsi="Book Antiqua"/>
          <w:spacing w:val="-2"/>
          <w:sz w:val="16"/>
          <w:szCs w:val="16"/>
        </w:rPr>
        <w:t xml:space="preserve"> </w:t>
      </w:r>
      <w:r w:rsidRPr="00FC0044">
        <w:rPr>
          <w:rFonts w:ascii="Book Antiqua" w:hAnsi="Book Antiqua"/>
          <w:spacing w:val="-2"/>
          <w:sz w:val="24"/>
          <w:szCs w:val="24"/>
        </w:rPr>
        <w:t>года</w:t>
      </w:r>
      <w:r w:rsidRPr="00FC0044">
        <w:rPr>
          <w:rFonts w:ascii="Book Antiqua" w:hAnsi="Book Antiqua"/>
          <w:spacing w:val="-2"/>
          <w:sz w:val="16"/>
          <w:szCs w:val="16"/>
        </w:rPr>
        <w:t xml:space="preserve"> </w:t>
      </w:r>
      <w:r w:rsidRPr="00FC0044">
        <w:rPr>
          <w:rFonts w:ascii="Book Antiqua" w:hAnsi="Book Antiqua"/>
          <w:spacing w:val="-2"/>
          <w:sz w:val="24"/>
          <w:szCs w:val="24"/>
        </w:rPr>
        <w:t>№</w:t>
      </w:r>
      <w:r w:rsidRPr="00FC0044">
        <w:rPr>
          <w:rFonts w:ascii="Book Antiqua" w:hAnsi="Book Antiqua"/>
          <w:spacing w:val="-2"/>
          <w:sz w:val="16"/>
          <w:szCs w:val="16"/>
        </w:rPr>
        <w:t xml:space="preserve"> </w:t>
      </w:r>
      <w:r w:rsidRPr="00FC0044">
        <w:rPr>
          <w:rFonts w:ascii="Book Antiqua" w:hAnsi="Book Antiqua"/>
          <w:spacing w:val="-2"/>
          <w:sz w:val="24"/>
          <w:szCs w:val="24"/>
        </w:rPr>
        <w:t>825-р</w:t>
      </w:r>
      <w:r w:rsidRPr="00FC0044">
        <w:rPr>
          <w:rFonts w:ascii="Book Antiqua" w:hAnsi="Book Antiqua"/>
          <w:spacing w:val="-2"/>
          <w:sz w:val="16"/>
          <w:szCs w:val="16"/>
        </w:rPr>
        <w:t xml:space="preserve"> </w:t>
      </w:r>
      <w:r w:rsidRPr="00FC0044">
        <w:rPr>
          <w:rFonts w:ascii="Book Antiqua" w:hAnsi="Book Antiqua"/>
          <w:spacing w:val="-2"/>
          <w:sz w:val="24"/>
          <w:szCs w:val="24"/>
        </w:rPr>
        <w:t>"Об</w:t>
      </w:r>
      <w:r w:rsidRPr="00FC0044">
        <w:rPr>
          <w:rFonts w:ascii="Book Antiqua" w:hAnsi="Book Antiqua"/>
          <w:spacing w:val="-2"/>
          <w:sz w:val="16"/>
          <w:szCs w:val="16"/>
        </w:rPr>
        <w:t xml:space="preserve"> </w:t>
      </w:r>
      <w:r w:rsidRPr="00FC0044">
        <w:rPr>
          <w:rFonts w:ascii="Book Antiqua" w:hAnsi="Book Antiqua"/>
          <w:spacing w:val="-2"/>
          <w:sz w:val="24"/>
          <w:szCs w:val="24"/>
        </w:rPr>
        <w:t>утверждении</w:t>
      </w:r>
      <w:r w:rsidRPr="00FC0044">
        <w:rPr>
          <w:rFonts w:ascii="Book Antiqua" w:hAnsi="Book Antiqua"/>
          <w:spacing w:val="-2"/>
          <w:sz w:val="16"/>
          <w:szCs w:val="16"/>
        </w:rPr>
        <w:t xml:space="preserve"> </w:t>
      </w:r>
      <w:r w:rsidRPr="00FC0044">
        <w:rPr>
          <w:rFonts w:ascii="Book Antiqua" w:hAnsi="Book Antiqua"/>
          <w:spacing w:val="-2"/>
          <w:sz w:val="24"/>
          <w:szCs w:val="24"/>
        </w:rPr>
        <w:t>плана</w:t>
      </w:r>
      <w:r w:rsidRPr="00FC0044">
        <w:rPr>
          <w:rFonts w:ascii="Book Antiqua" w:hAnsi="Book Antiqua"/>
          <w:spacing w:val="-2"/>
          <w:sz w:val="16"/>
          <w:szCs w:val="16"/>
        </w:rPr>
        <w:t xml:space="preserve"> </w:t>
      </w:r>
      <w:r w:rsidRPr="00FC0044">
        <w:rPr>
          <w:rFonts w:ascii="Book Antiqua" w:hAnsi="Book Antiqua"/>
          <w:spacing w:val="-2"/>
          <w:sz w:val="24"/>
          <w:szCs w:val="24"/>
        </w:rPr>
        <w:t>провед</w:t>
      </w:r>
      <w:r w:rsidRPr="00FC0044">
        <w:rPr>
          <w:rFonts w:ascii="Book Antiqua" w:hAnsi="Book Antiqua"/>
          <w:spacing w:val="-2"/>
          <w:sz w:val="24"/>
          <w:szCs w:val="24"/>
        </w:rPr>
        <w:t>е</w:t>
      </w:r>
      <w:r w:rsidRPr="00FC0044">
        <w:rPr>
          <w:rFonts w:ascii="Book Antiqua" w:hAnsi="Book Antiqua"/>
          <w:spacing w:val="-2"/>
          <w:sz w:val="24"/>
          <w:szCs w:val="24"/>
        </w:rPr>
        <w:t>ния пла</w:t>
      </w:r>
      <w:r w:rsidR="00FC0044">
        <w:rPr>
          <w:rFonts w:ascii="Book Antiqua" w:hAnsi="Book Antiqua"/>
          <w:spacing w:val="-2"/>
          <w:sz w:val="24"/>
          <w:szCs w:val="24"/>
        </w:rPr>
        <w:softHyphen/>
      </w:r>
      <w:r w:rsidRPr="00FC0044">
        <w:rPr>
          <w:rFonts w:ascii="Book Antiqua" w:hAnsi="Book Antiqua"/>
          <w:spacing w:val="-2"/>
          <w:sz w:val="24"/>
          <w:szCs w:val="24"/>
        </w:rPr>
        <w:t>новых</w:t>
      </w:r>
      <w:r w:rsidRPr="00FC0044">
        <w:rPr>
          <w:rFonts w:ascii="Book Antiqua" w:hAnsi="Book Antiqua"/>
          <w:spacing w:val="-2"/>
          <w:sz w:val="16"/>
          <w:szCs w:val="16"/>
        </w:rPr>
        <w:t xml:space="preserve"> </w:t>
      </w:r>
      <w:r w:rsidRPr="00FC0044">
        <w:rPr>
          <w:rFonts w:ascii="Book Antiqua" w:hAnsi="Book Antiqua"/>
          <w:spacing w:val="-2"/>
          <w:sz w:val="24"/>
          <w:szCs w:val="24"/>
        </w:rPr>
        <w:t>проверок</w:t>
      </w:r>
      <w:r w:rsidRPr="00FC0044">
        <w:rPr>
          <w:rFonts w:ascii="Book Antiqua" w:hAnsi="Book Antiqua"/>
          <w:spacing w:val="-2"/>
          <w:sz w:val="16"/>
          <w:szCs w:val="16"/>
        </w:rPr>
        <w:t xml:space="preserve"> </w:t>
      </w:r>
      <w:r w:rsidRPr="00FC0044">
        <w:rPr>
          <w:rFonts w:ascii="Book Antiqua" w:hAnsi="Book Antiqua"/>
          <w:spacing w:val="-2"/>
          <w:sz w:val="24"/>
          <w:szCs w:val="24"/>
        </w:rPr>
        <w:t>юридических</w:t>
      </w:r>
      <w:r w:rsidRPr="00FC0044">
        <w:rPr>
          <w:rFonts w:ascii="Book Antiqua" w:hAnsi="Book Antiqua"/>
          <w:spacing w:val="-2"/>
          <w:sz w:val="16"/>
          <w:szCs w:val="16"/>
        </w:rPr>
        <w:t xml:space="preserve"> </w:t>
      </w:r>
      <w:r w:rsidRPr="00FC0044">
        <w:rPr>
          <w:rFonts w:ascii="Book Antiqua" w:hAnsi="Book Antiqua"/>
          <w:spacing w:val="-2"/>
          <w:sz w:val="24"/>
          <w:szCs w:val="24"/>
        </w:rPr>
        <w:t>лиц</w:t>
      </w:r>
      <w:r w:rsidRPr="00FC0044">
        <w:rPr>
          <w:rFonts w:ascii="Book Antiqua" w:hAnsi="Book Antiqua"/>
          <w:spacing w:val="-2"/>
          <w:sz w:val="16"/>
          <w:szCs w:val="16"/>
        </w:rPr>
        <w:t xml:space="preserve"> </w:t>
      </w:r>
      <w:r w:rsidRPr="00FC0044">
        <w:rPr>
          <w:rFonts w:ascii="Book Antiqua" w:hAnsi="Book Antiqua"/>
          <w:spacing w:val="-2"/>
          <w:sz w:val="24"/>
          <w:szCs w:val="24"/>
        </w:rPr>
        <w:t>и</w:t>
      </w:r>
      <w:r w:rsidRPr="00FC0044">
        <w:rPr>
          <w:rFonts w:ascii="Book Antiqua" w:hAnsi="Book Antiqua"/>
          <w:spacing w:val="-2"/>
          <w:sz w:val="16"/>
          <w:szCs w:val="16"/>
        </w:rPr>
        <w:t xml:space="preserve"> </w:t>
      </w:r>
      <w:r w:rsidRPr="00FC0044">
        <w:rPr>
          <w:rFonts w:ascii="Book Antiqua" w:hAnsi="Book Antiqua"/>
          <w:spacing w:val="-2"/>
          <w:sz w:val="24"/>
          <w:szCs w:val="24"/>
        </w:rPr>
        <w:t>индивидуальных</w:t>
      </w:r>
      <w:r w:rsidRPr="00FC0044">
        <w:rPr>
          <w:rFonts w:ascii="Book Antiqua" w:hAnsi="Book Antiqua"/>
          <w:spacing w:val="-2"/>
          <w:sz w:val="16"/>
          <w:szCs w:val="16"/>
        </w:rPr>
        <w:t xml:space="preserve"> </w:t>
      </w:r>
      <w:r w:rsidRPr="00FC0044">
        <w:rPr>
          <w:rFonts w:ascii="Book Antiqua" w:hAnsi="Book Antiqua"/>
          <w:spacing w:val="-2"/>
          <w:sz w:val="24"/>
          <w:szCs w:val="24"/>
        </w:rPr>
        <w:t>предпринимателей</w:t>
      </w:r>
      <w:r w:rsidRPr="00FC0044">
        <w:rPr>
          <w:rFonts w:ascii="Book Antiqua" w:hAnsi="Book Antiqua"/>
          <w:spacing w:val="-2"/>
          <w:sz w:val="16"/>
          <w:szCs w:val="16"/>
        </w:rPr>
        <w:t xml:space="preserve"> </w:t>
      </w:r>
      <w:r w:rsidRPr="00FC0044">
        <w:rPr>
          <w:rFonts w:ascii="Book Antiqua" w:hAnsi="Book Antiqua"/>
          <w:spacing w:val="-2"/>
          <w:sz w:val="24"/>
          <w:szCs w:val="24"/>
        </w:rPr>
        <w:t>на 2014</w:t>
      </w:r>
      <w:r w:rsidR="00FC0044">
        <w:rPr>
          <w:rFonts w:ascii="Book Antiqua" w:hAnsi="Book Antiqua"/>
          <w:spacing w:val="-2"/>
          <w:sz w:val="24"/>
          <w:szCs w:val="24"/>
        </w:rPr>
        <w:t> </w:t>
      </w:r>
      <w:r w:rsidRPr="00FC0044">
        <w:rPr>
          <w:rFonts w:ascii="Book Antiqua" w:hAnsi="Book Antiqua"/>
          <w:spacing w:val="-2"/>
          <w:sz w:val="24"/>
          <w:szCs w:val="24"/>
        </w:rPr>
        <w:t>год".</w:t>
      </w:r>
    </w:p>
    <w:p w:rsidR="00E66B4C" w:rsidRPr="00FC0044" w:rsidRDefault="00E66B4C" w:rsidP="00597FB8">
      <w:pPr>
        <w:pStyle w:val="4"/>
        <w:widowControl/>
        <w:shd w:val="clear" w:color="auto" w:fill="auto"/>
        <w:spacing w:before="0" w:line="240" w:lineRule="auto"/>
        <w:ind w:firstLine="709"/>
        <w:rPr>
          <w:rFonts w:ascii="Book Antiqua" w:hAnsi="Book Antiqua"/>
          <w:spacing w:val="-2"/>
          <w:sz w:val="24"/>
          <w:szCs w:val="24"/>
        </w:rPr>
      </w:pPr>
      <w:r w:rsidRPr="00FC0044">
        <w:rPr>
          <w:rFonts w:ascii="Book Antiqua" w:hAnsi="Book Antiqua"/>
          <w:spacing w:val="-2"/>
          <w:sz w:val="24"/>
          <w:szCs w:val="24"/>
        </w:rPr>
        <w:t>В 2014 году проведено 226 проверок юридических лиц и индивидуальных предпринимателей, в том числе</w:t>
      </w:r>
      <w:r w:rsidR="00323D02" w:rsidRPr="00FC0044">
        <w:rPr>
          <w:rFonts w:ascii="Book Antiqua" w:hAnsi="Book Antiqua"/>
          <w:spacing w:val="-2"/>
          <w:sz w:val="24"/>
          <w:szCs w:val="24"/>
        </w:rPr>
        <w:t xml:space="preserve"> </w:t>
      </w:r>
      <w:r w:rsidRPr="00FC0044">
        <w:rPr>
          <w:rFonts w:ascii="Book Antiqua" w:hAnsi="Book Antiqua"/>
          <w:spacing w:val="-2"/>
          <w:sz w:val="24"/>
          <w:szCs w:val="24"/>
        </w:rPr>
        <w:t>плановых проверок – 167</w:t>
      </w:r>
      <w:r w:rsidR="00323D02" w:rsidRPr="00FC0044">
        <w:rPr>
          <w:rFonts w:ascii="Book Antiqua" w:hAnsi="Book Antiqua"/>
          <w:spacing w:val="-2"/>
          <w:sz w:val="24"/>
          <w:szCs w:val="24"/>
        </w:rPr>
        <w:t xml:space="preserve">, </w:t>
      </w:r>
      <w:r w:rsidRPr="00FC0044">
        <w:rPr>
          <w:rFonts w:ascii="Book Antiqua" w:hAnsi="Book Antiqua"/>
          <w:spacing w:val="-2"/>
          <w:sz w:val="24"/>
          <w:szCs w:val="24"/>
        </w:rPr>
        <w:t>внеплановых проверок – 59</w:t>
      </w:r>
      <w:r w:rsidR="00FC0044">
        <w:rPr>
          <w:rFonts w:ascii="Book Antiqua" w:hAnsi="Book Antiqua"/>
          <w:spacing w:val="-2"/>
          <w:sz w:val="24"/>
          <w:szCs w:val="24"/>
        </w:rPr>
        <w:t> </w:t>
      </w:r>
      <w:r w:rsidR="00E660C9" w:rsidRPr="00FC0044">
        <w:rPr>
          <w:rFonts w:ascii="Book Antiqua" w:hAnsi="Book Antiqua"/>
          <w:spacing w:val="-2"/>
          <w:sz w:val="24"/>
          <w:szCs w:val="24"/>
        </w:rPr>
        <w:t xml:space="preserve">(7 – </w:t>
      </w:r>
      <w:r w:rsidRPr="00FC0044">
        <w:rPr>
          <w:rFonts w:ascii="Book Antiqua" w:hAnsi="Book Antiqua"/>
          <w:spacing w:val="-2"/>
          <w:sz w:val="24"/>
          <w:szCs w:val="24"/>
        </w:rPr>
        <w:t>по заявлению (обращениям) физиче</w:t>
      </w:r>
      <w:r w:rsidR="00E660C9" w:rsidRPr="00FC0044">
        <w:rPr>
          <w:rFonts w:ascii="Book Antiqua" w:hAnsi="Book Antiqua"/>
          <w:spacing w:val="-2"/>
          <w:sz w:val="24"/>
          <w:szCs w:val="24"/>
        </w:rPr>
        <w:t>ских лиц)</w:t>
      </w:r>
      <w:r w:rsidRPr="00FC0044">
        <w:rPr>
          <w:rFonts w:ascii="Book Antiqua" w:hAnsi="Book Antiqua"/>
          <w:spacing w:val="-2"/>
          <w:sz w:val="24"/>
          <w:szCs w:val="24"/>
        </w:rPr>
        <w:t>. По результатам проверок:</w:t>
      </w:r>
    </w:p>
    <w:p w:rsidR="00E66B4C" w:rsidRPr="00A2401A" w:rsidRDefault="00E66B4C" w:rsidP="00597FB8">
      <w:pPr>
        <w:pStyle w:val="4"/>
        <w:widowControl/>
        <w:shd w:val="clear" w:color="auto" w:fill="auto"/>
        <w:spacing w:before="0" w:line="240" w:lineRule="auto"/>
        <w:ind w:firstLine="709"/>
        <w:rPr>
          <w:rFonts w:ascii="Book Antiqua" w:hAnsi="Book Antiqua"/>
          <w:sz w:val="24"/>
          <w:szCs w:val="24"/>
        </w:rPr>
      </w:pPr>
      <w:r w:rsidRPr="00A2401A">
        <w:rPr>
          <w:rFonts w:ascii="Book Antiqua" w:hAnsi="Book Antiqua"/>
          <w:sz w:val="24"/>
          <w:szCs w:val="24"/>
        </w:rPr>
        <w:t>-</w:t>
      </w:r>
      <w:r w:rsidRPr="00A2401A">
        <w:rPr>
          <w:rFonts w:ascii="Book Antiqua" w:hAnsi="Book Antiqua"/>
          <w:sz w:val="24"/>
          <w:szCs w:val="24"/>
          <w:lang w:val="en-US"/>
        </w:rPr>
        <w:t> </w:t>
      </w:r>
      <w:r w:rsidRPr="00A2401A">
        <w:rPr>
          <w:rFonts w:ascii="Book Antiqua" w:hAnsi="Book Antiqua"/>
          <w:sz w:val="24"/>
          <w:szCs w:val="24"/>
        </w:rPr>
        <w:t>выявлено 122 нарушения требований Федерального закона от 24</w:t>
      </w:r>
      <w:r w:rsidRPr="00A2401A">
        <w:rPr>
          <w:rFonts w:ascii="Book Antiqua" w:hAnsi="Book Antiqua"/>
          <w:sz w:val="24"/>
          <w:szCs w:val="24"/>
          <w:lang w:val="en-US"/>
        </w:rPr>
        <w:t> </w:t>
      </w:r>
      <w:r w:rsidRPr="00A2401A">
        <w:rPr>
          <w:rFonts w:ascii="Book Antiqua" w:hAnsi="Book Antiqua"/>
          <w:sz w:val="24"/>
          <w:szCs w:val="24"/>
        </w:rPr>
        <w:t>ноября 1995</w:t>
      </w:r>
      <w:r w:rsidR="00276ED2">
        <w:rPr>
          <w:rFonts w:ascii="Book Antiqua" w:hAnsi="Book Antiqua"/>
          <w:sz w:val="24"/>
          <w:szCs w:val="24"/>
        </w:rPr>
        <w:t> </w:t>
      </w:r>
      <w:r w:rsidRPr="00A2401A">
        <w:rPr>
          <w:rFonts w:ascii="Book Antiqua" w:hAnsi="Book Antiqua"/>
          <w:sz w:val="24"/>
          <w:szCs w:val="24"/>
        </w:rPr>
        <w:t>года № 181-ФЗ "О социальной защите инвалидов в Российской Федерации";</w:t>
      </w:r>
    </w:p>
    <w:p w:rsidR="00E66B4C" w:rsidRPr="00AA174E" w:rsidRDefault="00E66B4C" w:rsidP="00597FB8">
      <w:pPr>
        <w:pStyle w:val="4"/>
        <w:widowControl/>
        <w:shd w:val="clear" w:color="auto" w:fill="auto"/>
        <w:spacing w:before="0" w:line="240" w:lineRule="auto"/>
        <w:ind w:firstLine="709"/>
        <w:rPr>
          <w:rFonts w:ascii="Book Antiqua" w:hAnsi="Book Antiqua"/>
          <w:spacing w:val="-2"/>
          <w:sz w:val="24"/>
          <w:szCs w:val="24"/>
        </w:rPr>
      </w:pPr>
      <w:r w:rsidRPr="00AA174E">
        <w:rPr>
          <w:rFonts w:ascii="Book Antiqua" w:hAnsi="Book Antiqua"/>
          <w:spacing w:val="-2"/>
          <w:sz w:val="24"/>
          <w:szCs w:val="24"/>
        </w:rPr>
        <w:t>-</w:t>
      </w:r>
      <w:r w:rsidRPr="00AA174E">
        <w:rPr>
          <w:rFonts w:ascii="Book Antiqua" w:hAnsi="Book Antiqua"/>
          <w:spacing w:val="-2"/>
          <w:sz w:val="24"/>
          <w:szCs w:val="24"/>
          <w:lang w:val="en-US"/>
        </w:rPr>
        <w:t> </w:t>
      </w:r>
      <w:r w:rsidRPr="00AA174E">
        <w:rPr>
          <w:rFonts w:ascii="Book Antiqua" w:hAnsi="Book Antiqua"/>
          <w:spacing w:val="-2"/>
          <w:sz w:val="24"/>
          <w:szCs w:val="24"/>
        </w:rPr>
        <w:t>составлено 10 протоколов об административных правонарушениях в отнош</w:t>
      </w:r>
      <w:r w:rsidRPr="00AA174E">
        <w:rPr>
          <w:rFonts w:ascii="Book Antiqua" w:hAnsi="Book Antiqua"/>
          <w:spacing w:val="-2"/>
          <w:sz w:val="24"/>
          <w:szCs w:val="24"/>
        </w:rPr>
        <w:t>е</w:t>
      </w:r>
      <w:r w:rsidRPr="00AA174E">
        <w:rPr>
          <w:rFonts w:ascii="Book Antiqua" w:hAnsi="Book Antiqua"/>
          <w:spacing w:val="-2"/>
          <w:sz w:val="24"/>
          <w:szCs w:val="24"/>
        </w:rPr>
        <w:t>нии юридических лиц (наложено 3 административных штрафа на должностных лиц на общую сумму 8 тыс. руб., 7 – на юридических лиц на общую сумму 110 тыс. руб.).</w:t>
      </w:r>
    </w:p>
    <w:p w:rsidR="00E66B4C" w:rsidRPr="000D7713" w:rsidRDefault="00E66B4C" w:rsidP="00597FB8">
      <w:pPr>
        <w:spacing w:after="0" w:line="240" w:lineRule="auto"/>
        <w:jc w:val="both"/>
        <w:rPr>
          <w:rFonts w:ascii="Book Antiqua" w:hAnsi="Book Antiqua"/>
          <w:sz w:val="24"/>
          <w:szCs w:val="24"/>
        </w:rPr>
      </w:pPr>
    </w:p>
    <w:p w:rsidR="00B65714" w:rsidRPr="00340391" w:rsidRDefault="00B65714" w:rsidP="00597FB8">
      <w:pPr>
        <w:pStyle w:val="2"/>
        <w:shd w:val="clear" w:color="auto" w:fill="F8FAC6"/>
        <w:spacing w:before="0" w:after="0"/>
        <w:jc w:val="center"/>
        <w:rPr>
          <w:rFonts w:ascii="Verdana" w:eastAsiaTheme="minorHAnsi" w:hAnsi="Verdana"/>
          <w:bCs w:val="0"/>
          <w:i w:val="0"/>
          <w:iCs w:val="0"/>
          <w:color w:val="0000CC"/>
          <w:sz w:val="4"/>
          <w:szCs w:val="4"/>
        </w:rPr>
      </w:pPr>
    </w:p>
    <w:p w:rsidR="00E66B4C" w:rsidRPr="00B65714" w:rsidRDefault="00E66B4C" w:rsidP="00597FB8">
      <w:pPr>
        <w:pStyle w:val="2"/>
        <w:shd w:val="clear" w:color="auto" w:fill="F8FAC6"/>
        <w:spacing w:before="0" w:after="0"/>
        <w:jc w:val="center"/>
        <w:rPr>
          <w:rFonts w:ascii="Verdana" w:eastAsiaTheme="minorHAnsi" w:hAnsi="Verdana"/>
          <w:bCs w:val="0"/>
          <w:i w:val="0"/>
          <w:iCs w:val="0"/>
          <w:color w:val="0000CC"/>
          <w:sz w:val="24"/>
          <w:szCs w:val="24"/>
        </w:rPr>
      </w:pPr>
      <w:r w:rsidRPr="00B65714">
        <w:rPr>
          <w:rFonts w:ascii="Verdana" w:eastAsiaTheme="minorHAnsi" w:hAnsi="Verdana"/>
          <w:bCs w:val="0"/>
          <w:i w:val="0"/>
          <w:iCs w:val="0"/>
          <w:color w:val="0000CC"/>
          <w:sz w:val="24"/>
          <w:szCs w:val="24"/>
        </w:rPr>
        <w:t>Обеспечение инвалидов техническими средствами реабилитации</w:t>
      </w:r>
    </w:p>
    <w:p w:rsidR="00A8144E" w:rsidRPr="00340391" w:rsidRDefault="00A8144E" w:rsidP="00597FB8">
      <w:pPr>
        <w:pStyle w:val="2"/>
        <w:shd w:val="clear" w:color="auto" w:fill="F8FAC6"/>
        <w:spacing w:before="0" w:after="0"/>
        <w:jc w:val="center"/>
        <w:rPr>
          <w:rFonts w:ascii="Verdana" w:eastAsiaTheme="minorHAnsi" w:hAnsi="Verdana"/>
          <w:bCs w:val="0"/>
          <w:i w:val="0"/>
          <w:iCs w:val="0"/>
          <w:color w:val="0000CC"/>
          <w:sz w:val="4"/>
          <w:szCs w:val="4"/>
        </w:rPr>
      </w:pPr>
    </w:p>
    <w:p w:rsidR="00B65714" w:rsidRPr="00B65714" w:rsidRDefault="00B65714" w:rsidP="00597FB8">
      <w:pPr>
        <w:pStyle w:val="a8"/>
        <w:spacing w:after="0" w:line="240" w:lineRule="auto"/>
        <w:ind w:firstLine="709"/>
        <w:jc w:val="both"/>
        <w:rPr>
          <w:rFonts w:ascii="Book Antiqua" w:hAnsi="Book Antiqua"/>
          <w:sz w:val="16"/>
          <w:szCs w:val="16"/>
        </w:rPr>
      </w:pPr>
    </w:p>
    <w:p w:rsidR="00E66B4C" w:rsidRPr="00A2401A" w:rsidRDefault="00E66B4C" w:rsidP="00597FB8">
      <w:pPr>
        <w:pStyle w:val="a8"/>
        <w:spacing w:after="0" w:line="240" w:lineRule="auto"/>
        <w:ind w:firstLine="709"/>
        <w:jc w:val="both"/>
        <w:rPr>
          <w:rFonts w:ascii="Book Antiqua" w:hAnsi="Book Antiqua"/>
          <w:sz w:val="24"/>
          <w:szCs w:val="24"/>
        </w:rPr>
      </w:pPr>
      <w:r w:rsidRPr="00A2401A">
        <w:rPr>
          <w:rFonts w:ascii="Book Antiqua" w:hAnsi="Book Antiqua"/>
          <w:sz w:val="24"/>
          <w:szCs w:val="24"/>
        </w:rPr>
        <w:t>В 2014 году Министерством осуществлялась реализация полномочий по пр</w:t>
      </w:r>
      <w:r w:rsidRPr="00A2401A">
        <w:rPr>
          <w:rFonts w:ascii="Book Antiqua" w:hAnsi="Book Antiqua"/>
          <w:sz w:val="24"/>
          <w:szCs w:val="24"/>
        </w:rPr>
        <w:t>е</w:t>
      </w:r>
      <w:r w:rsidRPr="00A2401A">
        <w:rPr>
          <w:rFonts w:ascii="Book Antiqua" w:hAnsi="Book Antiqua"/>
          <w:sz w:val="24"/>
          <w:szCs w:val="24"/>
        </w:rPr>
        <w:t>доставлению мер социальной защиты инвалидам и отдельным категориям граждан из числа ветеранов в части предоставления инвалидам технических средств реаб</w:t>
      </w:r>
      <w:r w:rsidRPr="00A2401A">
        <w:rPr>
          <w:rFonts w:ascii="Book Antiqua" w:hAnsi="Book Antiqua"/>
          <w:sz w:val="24"/>
          <w:szCs w:val="24"/>
        </w:rPr>
        <w:t>и</w:t>
      </w:r>
      <w:r w:rsidRPr="00A2401A">
        <w:rPr>
          <w:rFonts w:ascii="Book Antiqua" w:hAnsi="Book Antiqua"/>
          <w:sz w:val="24"/>
          <w:szCs w:val="24"/>
        </w:rPr>
        <w:t>литации</w:t>
      </w:r>
      <w:r>
        <w:rPr>
          <w:rFonts w:ascii="Book Antiqua" w:hAnsi="Book Antiqua"/>
          <w:sz w:val="24"/>
          <w:szCs w:val="24"/>
        </w:rPr>
        <w:t xml:space="preserve"> (далее – ТСР)</w:t>
      </w:r>
      <w:r w:rsidRPr="00A2401A">
        <w:rPr>
          <w:rFonts w:ascii="Book Antiqua" w:hAnsi="Book Antiqua"/>
          <w:sz w:val="24"/>
          <w:szCs w:val="24"/>
        </w:rPr>
        <w:t xml:space="preserve">. </w:t>
      </w:r>
    </w:p>
    <w:p w:rsidR="00E66B4C" w:rsidRPr="00A2401A" w:rsidRDefault="00E66B4C" w:rsidP="00597FB8">
      <w:pPr>
        <w:pStyle w:val="a8"/>
        <w:spacing w:after="0" w:line="240" w:lineRule="auto"/>
        <w:ind w:firstLine="709"/>
        <w:jc w:val="both"/>
        <w:rPr>
          <w:rFonts w:ascii="Book Antiqua" w:hAnsi="Book Antiqua"/>
          <w:sz w:val="24"/>
          <w:szCs w:val="24"/>
        </w:rPr>
      </w:pPr>
      <w:r w:rsidRPr="00A2401A">
        <w:rPr>
          <w:rFonts w:ascii="Book Antiqua" w:hAnsi="Book Antiqua"/>
          <w:sz w:val="24"/>
          <w:szCs w:val="24"/>
        </w:rPr>
        <w:t>С 1 января 2014 года вышеуказанные полномочия осуществлялись Министе</w:t>
      </w:r>
      <w:r w:rsidRPr="00A2401A">
        <w:rPr>
          <w:rFonts w:ascii="Book Antiqua" w:hAnsi="Book Antiqua"/>
          <w:sz w:val="24"/>
          <w:szCs w:val="24"/>
        </w:rPr>
        <w:t>р</w:t>
      </w:r>
      <w:r w:rsidRPr="00A2401A">
        <w:rPr>
          <w:rFonts w:ascii="Book Antiqua" w:hAnsi="Book Antiqua"/>
          <w:sz w:val="24"/>
          <w:szCs w:val="24"/>
        </w:rPr>
        <w:t>ством в соответствии с Соглашением между Министерством труда и социальной з</w:t>
      </w:r>
      <w:r w:rsidRPr="00A2401A">
        <w:rPr>
          <w:rFonts w:ascii="Book Antiqua" w:hAnsi="Book Antiqua"/>
          <w:sz w:val="24"/>
          <w:szCs w:val="24"/>
        </w:rPr>
        <w:t>а</w:t>
      </w:r>
      <w:r w:rsidRPr="00A2401A">
        <w:rPr>
          <w:rFonts w:ascii="Book Antiqua" w:hAnsi="Book Antiqua"/>
          <w:sz w:val="24"/>
          <w:szCs w:val="24"/>
        </w:rPr>
        <w:t>щиты Российской Федерации и Правительством Омской области, утвержденным распоряжением Правительства Российской Федерации от 20 декабря 2013 года №</w:t>
      </w:r>
      <w:r w:rsidR="00FA2E82">
        <w:rPr>
          <w:rFonts w:ascii="Book Antiqua" w:hAnsi="Book Antiqua"/>
          <w:sz w:val="24"/>
          <w:szCs w:val="24"/>
        </w:rPr>
        <w:t> </w:t>
      </w:r>
      <w:r w:rsidRPr="00A2401A">
        <w:rPr>
          <w:rFonts w:ascii="Book Antiqua" w:hAnsi="Book Antiqua"/>
          <w:sz w:val="24"/>
          <w:szCs w:val="24"/>
        </w:rPr>
        <w:t xml:space="preserve">2452-р. </w:t>
      </w:r>
    </w:p>
    <w:p w:rsidR="00E66B4C" w:rsidRPr="00A2401A" w:rsidRDefault="00E66B4C" w:rsidP="00597FB8">
      <w:pPr>
        <w:pStyle w:val="a8"/>
        <w:spacing w:after="0" w:line="240" w:lineRule="auto"/>
        <w:ind w:firstLine="709"/>
        <w:jc w:val="both"/>
        <w:rPr>
          <w:rFonts w:ascii="Book Antiqua" w:hAnsi="Book Antiqua"/>
          <w:sz w:val="24"/>
          <w:szCs w:val="24"/>
        </w:rPr>
      </w:pPr>
      <w:proofErr w:type="gramStart"/>
      <w:r w:rsidRPr="00A2401A">
        <w:rPr>
          <w:rFonts w:ascii="Book Antiqua" w:hAnsi="Book Antiqua"/>
          <w:sz w:val="24"/>
          <w:szCs w:val="24"/>
        </w:rPr>
        <w:t>В соответствии с Порядком предоставления мер социальной поддержки инв</w:t>
      </w:r>
      <w:r w:rsidRPr="00A2401A">
        <w:rPr>
          <w:rFonts w:ascii="Book Antiqua" w:hAnsi="Book Antiqua"/>
          <w:sz w:val="24"/>
          <w:szCs w:val="24"/>
        </w:rPr>
        <w:t>а</w:t>
      </w:r>
      <w:r w:rsidRPr="00A2401A">
        <w:rPr>
          <w:rFonts w:ascii="Book Antiqua" w:hAnsi="Book Antiqua"/>
          <w:sz w:val="24"/>
          <w:szCs w:val="24"/>
        </w:rPr>
        <w:t>лидам и отдельным категориям граждан из числа ветеранов, утвержденным пост</w:t>
      </w:r>
      <w:r w:rsidRPr="00A2401A">
        <w:rPr>
          <w:rFonts w:ascii="Book Antiqua" w:hAnsi="Book Antiqua"/>
          <w:sz w:val="24"/>
          <w:szCs w:val="24"/>
        </w:rPr>
        <w:t>а</w:t>
      </w:r>
      <w:r w:rsidRPr="00A2401A">
        <w:rPr>
          <w:rFonts w:ascii="Book Antiqua" w:hAnsi="Book Antiqua"/>
          <w:sz w:val="24"/>
          <w:szCs w:val="24"/>
        </w:rPr>
        <w:t>новлением Правительства Омской об</w:t>
      </w:r>
      <w:r w:rsidR="00FA2E82">
        <w:rPr>
          <w:rFonts w:ascii="Book Antiqua" w:hAnsi="Book Antiqua"/>
          <w:sz w:val="24"/>
          <w:szCs w:val="24"/>
        </w:rPr>
        <w:t>ласти от 24 декабря 2013 года № </w:t>
      </w:r>
      <w:r w:rsidRPr="00A2401A">
        <w:rPr>
          <w:rFonts w:ascii="Book Antiqua" w:hAnsi="Book Antiqua"/>
          <w:sz w:val="24"/>
          <w:szCs w:val="24"/>
        </w:rPr>
        <w:t xml:space="preserve">353-п </w:t>
      </w:r>
      <w:r w:rsidR="00FA2E82">
        <w:rPr>
          <w:rFonts w:ascii="Book Antiqua" w:hAnsi="Book Antiqua"/>
          <w:sz w:val="24"/>
          <w:szCs w:val="24"/>
        </w:rPr>
        <w:br/>
      </w:r>
      <w:r w:rsidRPr="00A2401A">
        <w:rPr>
          <w:rFonts w:ascii="Book Antiqua" w:hAnsi="Book Antiqua"/>
          <w:sz w:val="24"/>
          <w:szCs w:val="24"/>
        </w:rPr>
        <w:t xml:space="preserve">(далее − Порядок), обеспечение инвалидов </w:t>
      </w:r>
      <w:r>
        <w:rPr>
          <w:rFonts w:ascii="Book Antiqua" w:hAnsi="Book Antiqua"/>
          <w:sz w:val="24"/>
          <w:szCs w:val="24"/>
        </w:rPr>
        <w:t>ТСР</w:t>
      </w:r>
      <w:r w:rsidRPr="00A2401A">
        <w:rPr>
          <w:rFonts w:ascii="Book Antiqua" w:hAnsi="Book Antiqua"/>
          <w:sz w:val="24"/>
          <w:szCs w:val="24"/>
        </w:rPr>
        <w:t xml:space="preserve"> осуществлялось согласно законод</w:t>
      </w:r>
      <w:r w:rsidRPr="00A2401A">
        <w:rPr>
          <w:rFonts w:ascii="Book Antiqua" w:hAnsi="Book Antiqua"/>
          <w:sz w:val="24"/>
          <w:szCs w:val="24"/>
        </w:rPr>
        <w:t>а</w:t>
      </w:r>
      <w:r w:rsidRPr="00A2401A">
        <w:rPr>
          <w:rFonts w:ascii="Book Antiqua" w:hAnsi="Book Antiqua"/>
          <w:sz w:val="24"/>
          <w:szCs w:val="24"/>
        </w:rPr>
        <w:t xml:space="preserve">тельству Российской Федерации о контрактной системе в сфере закупок товаров, работ, услуг для обеспечения государственных и муниципальных нужд. </w:t>
      </w:r>
      <w:proofErr w:type="gramEnd"/>
    </w:p>
    <w:p w:rsidR="00E66B4C" w:rsidRPr="00A2401A" w:rsidRDefault="00E66B4C" w:rsidP="00597FB8">
      <w:pPr>
        <w:spacing w:after="0" w:line="240" w:lineRule="auto"/>
        <w:ind w:firstLine="708"/>
        <w:jc w:val="both"/>
        <w:rPr>
          <w:rFonts w:ascii="Book Antiqua" w:hAnsi="Book Antiqua"/>
          <w:sz w:val="24"/>
          <w:szCs w:val="24"/>
        </w:rPr>
      </w:pPr>
      <w:r w:rsidRPr="00A2401A">
        <w:rPr>
          <w:rFonts w:ascii="Book Antiqua" w:hAnsi="Book Antiqua"/>
          <w:sz w:val="24"/>
          <w:szCs w:val="24"/>
        </w:rPr>
        <w:t>Размер федеральной субвенции, направленной на обеспечение граждан ТСР (далее – субвенция), в 2014 году составил 357,8 млн. руб.</w:t>
      </w:r>
      <w:r>
        <w:rPr>
          <w:rFonts w:ascii="Book Antiqua" w:hAnsi="Book Antiqua"/>
          <w:sz w:val="24"/>
          <w:szCs w:val="24"/>
        </w:rPr>
        <w:t xml:space="preserve"> (</w:t>
      </w:r>
      <w:r w:rsidRPr="00A2401A">
        <w:rPr>
          <w:rFonts w:ascii="Book Antiqua" w:hAnsi="Book Antiqua"/>
          <w:sz w:val="24"/>
          <w:szCs w:val="24"/>
        </w:rPr>
        <w:t xml:space="preserve">83,1 процента направлено на закупку ТСР, 16,9 процента – на выплату гражданам компенсации </w:t>
      </w:r>
      <w:proofErr w:type="gramStart"/>
      <w:r w:rsidRPr="00A2401A">
        <w:rPr>
          <w:rFonts w:ascii="Book Antiqua" w:hAnsi="Book Antiqua"/>
          <w:sz w:val="24"/>
          <w:szCs w:val="24"/>
        </w:rPr>
        <w:t>за</w:t>
      </w:r>
      <w:proofErr w:type="gramEnd"/>
      <w:r w:rsidRPr="00A2401A">
        <w:rPr>
          <w:rFonts w:ascii="Book Antiqua" w:hAnsi="Book Antiqua"/>
          <w:sz w:val="24"/>
          <w:szCs w:val="24"/>
        </w:rPr>
        <w:t xml:space="preserve"> самосто</w:t>
      </w:r>
      <w:r w:rsidRPr="00A2401A">
        <w:rPr>
          <w:rFonts w:ascii="Book Antiqua" w:hAnsi="Book Antiqua"/>
          <w:sz w:val="24"/>
          <w:szCs w:val="24"/>
        </w:rPr>
        <w:t>я</w:t>
      </w:r>
      <w:r w:rsidRPr="00A2401A">
        <w:rPr>
          <w:rFonts w:ascii="Book Antiqua" w:hAnsi="Book Antiqua"/>
          <w:sz w:val="24"/>
          <w:szCs w:val="24"/>
        </w:rPr>
        <w:t>тельно приобретенные ТСР</w:t>
      </w:r>
      <w:r>
        <w:rPr>
          <w:rFonts w:ascii="Book Antiqua" w:hAnsi="Book Antiqua"/>
          <w:sz w:val="24"/>
          <w:szCs w:val="24"/>
        </w:rPr>
        <w:t>)</w:t>
      </w:r>
      <w:r w:rsidRPr="00A2401A">
        <w:rPr>
          <w:rFonts w:ascii="Book Antiqua" w:hAnsi="Book Antiqua"/>
          <w:sz w:val="24"/>
          <w:szCs w:val="24"/>
        </w:rPr>
        <w:t xml:space="preserve">. </w:t>
      </w:r>
      <w:r w:rsidRPr="00A2401A">
        <w:rPr>
          <w:rFonts w:ascii="Book Antiqua" w:hAnsi="Book Antiqua"/>
          <w:spacing w:val="-4"/>
          <w:sz w:val="24"/>
          <w:szCs w:val="24"/>
        </w:rPr>
        <w:t>При этом размер средств, направленных на выплату ук</w:t>
      </w:r>
      <w:r w:rsidRPr="00A2401A">
        <w:rPr>
          <w:rFonts w:ascii="Book Antiqua" w:hAnsi="Book Antiqua"/>
          <w:spacing w:val="-4"/>
          <w:sz w:val="24"/>
          <w:szCs w:val="24"/>
        </w:rPr>
        <w:t>а</w:t>
      </w:r>
      <w:r w:rsidRPr="00A2401A">
        <w:rPr>
          <w:rFonts w:ascii="Book Antiqua" w:hAnsi="Book Antiqua"/>
          <w:spacing w:val="-4"/>
          <w:sz w:val="24"/>
          <w:szCs w:val="24"/>
        </w:rPr>
        <w:t xml:space="preserve">занной компенсации, по сравнению с 2013 годом увеличился в два раза. Значительную роль в этом сыграло увеличившееся </w:t>
      </w:r>
      <w:r w:rsidR="0074394E">
        <w:rPr>
          <w:rFonts w:ascii="Book Antiqua" w:hAnsi="Book Antiqua"/>
          <w:spacing w:val="-4"/>
          <w:sz w:val="24"/>
          <w:szCs w:val="24"/>
        </w:rPr>
        <w:t>число</w:t>
      </w:r>
      <w:r w:rsidRPr="00A2401A">
        <w:rPr>
          <w:rFonts w:ascii="Book Antiqua" w:hAnsi="Book Antiqua"/>
          <w:sz w:val="24"/>
          <w:szCs w:val="24"/>
        </w:rPr>
        <w:t xml:space="preserve"> граждан, обратившихся за компенсацией расходов за самост</w:t>
      </w:r>
      <w:r>
        <w:rPr>
          <w:rFonts w:ascii="Book Antiqua" w:hAnsi="Book Antiqua"/>
          <w:sz w:val="24"/>
          <w:szCs w:val="24"/>
        </w:rPr>
        <w:t xml:space="preserve">оятельно </w:t>
      </w:r>
      <w:proofErr w:type="gramStart"/>
      <w:r>
        <w:rPr>
          <w:rFonts w:ascii="Book Antiqua" w:hAnsi="Book Antiqua"/>
          <w:sz w:val="24"/>
          <w:szCs w:val="24"/>
        </w:rPr>
        <w:t>приобретенные</w:t>
      </w:r>
      <w:proofErr w:type="gramEnd"/>
      <w:r>
        <w:rPr>
          <w:rFonts w:ascii="Book Antiqua" w:hAnsi="Book Antiqua"/>
          <w:sz w:val="24"/>
          <w:szCs w:val="24"/>
        </w:rPr>
        <w:t xml:space="preserve"> ТСР (с 1</w:t>
      </w:r>
      <w:r>
        <w:rPr>
          <w:rFonts w:ascii="Book Antiqua" w:hAnsi="Book Antiqua"/>
          <w:sz w:val="24"/>
          <w:szCs w:val="24"/>
          <w:lang w:val="en-US"/>
        </w:rPr>
        <w:t> </w:t>
      </w:r>
      <w:r w:rsidRPr="00A2401A">
        <w:rPr>
          <w:rFonts w:ascii="Book Antiqua" w:hAnsi="Book Antiqua"/>
          <w:sz w:val="24"/>
          <w:szCs w:val="24"/>
        </w:rPr>
        <w:t>403 до 3</w:t>
      </w:r>
      <w:r>
        <w:rPr>
          <w:rFonts w:ascii="Book Antiqua" w:hAnsi="Book Antiqua"/>
          <w:sz w:val="24"/>
          <w:szCs w:val="24"/>
          <w:lang w:val="en-US"/>
        </w:rPr>
        <w:t> </w:t>
      </w:r>
      <w:r w:rsidRPr="00A2401A">
        <w:rPr>
          <w:rFonts w:ascii="Book Antiqua" w:hAnsi="Book Antiqua"/>
          <w:sz w:val="24"/>
          <w:szCs w:val="24"/>
        </w:rPr>
        <w:t>318</w:t>
      </w:r>
      <w:r>
        <w:rPr>
          <w:rFonts w:ascii="Book Antiqua" w:hAnsi="Book Antiqua"/>
          <w:sz w:val="24"/>
          <w:szCs w:val="24"/>
          <w:lang w:val="en-US"/>
        </w:rPr>
        <w:t> </w:t>
      </w:r>
      <w:r w:rsidRPr="00A2401A">
        <w:rPr>
          <w:rFonts w:ascii="Book Antiqua" w:hAnsi="Book Antiqua"/>
          <w:sz w:val="24"/>
          <w:szCs w:val="24"/>
        </w:rPr>
        <w:t>чел.).</w:t>
      </w:r>
    </w:p>
    <w:p w:rsidR="00E66B4C" w:rsidRPr="004F234E" w:rsidRDefault="00E66B4C" w:rsidP="00597FB8">
      <w:pPr>
        <w:spacing w:after="0" w:line="240" w:lineRule="auto"/>
        <w:jc w:val="center"/>
        <w:rPr>
          <w:rFonts w:ascii="Book Antiqua" w:hAnsi="Book Antiqua"/>
          <w:b/>
          <w:sz w:val="16"/>
          <w:szCs w:val="16"/>
        </w:rPr>
      </w:pPr>
    </w:p>
    <w:p w:rsidR="00E66B4C" w:rsidRPr="00285789" w:rsidRDefault="00E66B4C" w:rsidP="00285789">
      <w:pPr>
        <w:keepNext/>
        <w:spacing w:after="0" w:line="240" w:lineRule="auto"/>
        <w:jc w:val="center"/>
        <w:rPr>
          <w:rFonts w:ascii="Book Antiqua" w:hAnsi="Book Antiqua"/>
          <w:b/>
        </w:rPr>
      </w:pPr>
      <w:r w:rsidRPr="00285789">
        <w:rPr>
          <w:rFonts w:ascii="Book Antiqua" w:hAnsi="Book Antiqua"/>
          <w:b/>
        </w:rPr>
        <w:lastRenderedPageBreak/>
        <w:t>Выполнение федеральных полномочий по обеспечению инвалидов ТСР</w:t>
      </w:r>
    </w:p>
    <w:p w:rsidR="00B65714" w:rsidRPr="00B65714" w:rsidRDefault="00B65714" w:rsidP="00285789">
      <w:pPr>
        <w:keepNext/>
        <w:spacing w:after="0" w:line="240" w:lineRule="auto"/>
        <w:jc w:val="center"/>
        <w:rPr>
          <w:rFonts w:ascii="Book Antiqua" w:hAnsi="Book Antiqua"/>
          <w:sz w:val="6"/>
          <w:szCs w:val="6"/>
        </w:rPr>
      </w:pPr>
    </w:p>
    <w:tbl>
      <w:tblPr>
        <w:tblStyle w:val="-11"/>
        <w:tblW w:w="0" w:type="auto"/>
        <w:tblInd w:w="108" w:type="dxa"/>
        <w:tblLook w:val="00A0"/>
      </w:tblPr>
      <w:tblGrid>
        <w:gridCol w:w="706"/>
        <w:gridCol w:w="1527"/>
        <w:gridCol w:w="1259"/>
        <w:gridCol w:w="1895"/>
        <w:gridCol w:w="1843"/>
        <w:gridCol w:w="2409"/>
      </w:tblGrid>
      <w:tr w:rsidR="00E66B4C" w:rsidRPr="00A2401A" w:rsidTr="00285789">
        <w:trPr>
          <w:cnfStyle w:val="100000000000"/>
        </w:trPr>
        <w:tc>
          <w:tcPr>
            <w:cnfStyle w:val="001000000000"/>
            <w:tcW w:w="706" w:type="dxa"/>
            <w:vMerge w:val="restart"/>
            <w:tcBorders>
              <w:top w:val="single" w:sz="4" w:space="0" w:color="0000FF"/>
              <w:left w:val="single" w:sz="4" w:space="0" w:color="0000FF"/>
              <w:bottom w:val="single" w:sz="4" w:space="0" w:color="0000FF"/>
              <w:right w:val="single" w:sz="4" w:space="0" w:color="0000FF"/>
            </w:tcBorders>
            <w:shd w:val="clear" w:color="auto" w:fill="0066CC"/>
          </w:tcPr>
          <w:p w:rsidR="00E66B4C" w:rsidRPr="004F234E" w:rsidRDefault="00E66B4C" w:rsidP="00597FB8">
            <w:pPr>
              <w:jc w:val="center"/>
              <w:rPr>
                <w:rFonts w:ascii="Book Antiqua" w:hAnsi="Book Antiqua"/>
                <w:bCs w:val="0"/>
                <w:sz w:val="20"/>
                <w:szCs w:val="20"/>
              </w:rPr>
            </w:pPr>
            <w:r w:rsidRPr="004F234E">
              <w:rPr>
                <w:rFonts w:ascii="Book Antiqua" w:hAnsi="Book Antiqua"/>
                <w:bCs w:val="0"/>
                <w:sz w:val="20"/>
                <w:szCs w:val="20"/>
              </w:rPr>
              <w:t>Год</w:t>
            </w:r>
          </w:p>
        </w:tc>
        <w:tc>
          <w:tcPr>
            <w:cnfStyle w:val="000010000000"/>
            <w:tcW w:w="2786" w:type="dxa"/>
            <w:gridSpan w:val="2"/>
            <w:tcBorders>
              <w:top w:val="single" w:sz="4" w:space="0" w:color="0000FF"/>
              <w:left w:val="single" w:sz="4" w:space="0" w:color="0000FF"/>
              <w:bottom w:val="single" w:sz="4" w:space="0" w:color="0000FF"/>
              <w:right w:val="single" w:sz="4" w:space="0" w:color="0000FF"/>
            </w:tcBorders>
            <w:shd w:val="clear" w:color="auto" w:fill="0066CC"/>
          </w:tcPr>
          <w:p w:rsidR="00E66B4C" w:rsidRPr="004F234E" w:rsidRDefault="00E66B4C" w:rsidP="00597FB8">
            <w:pPr>
              <w:jc w:val="center"/>
              <w:rPr>
                <w:rFonts w:ascii="Book Antiqua" w:hAnsi="Book Antiqua"/>
                <w:bCs w:val="0"/>
                <w:sz w:val="20"/>
                <w:szCs w:val="20"/>
              </w:rPr>
            </w:pPr>
            <w:r w:rsidRPr="004F234E">
              <w:rPr>
                <w:rFonts w:ascii="Book Antiqua" w:hAnsi="Book Antiqua"/>
                <w:bCs w:val="0"/>
                <w:sz w:val="20"/>
                <w:szCs w:val="20"/>
              </w:rPr>
              <w:t>Всего (млн. руб.)</w:t>
            </w:r>
          </w:p>
        </w:tc>
        <w:tc>
          <w:tcPr>
            <w:tcW w:w="6147" w:type="dxa"/>
            <w:gridSpan w:val="3"/>
            <w:tcBorders>
              <w:top w:val="single" w:sz="4" w:space="0" w:color="0000FF"/>
              <w:left w:val="single" w:sz="4" w:space="0" w:color="0000FF"/>
              <w:bottom w:val="single" w:sz="4" w:space="0" w:color="0000FF"/>
              <w:right w:val="single" w:sz="4" w:space="0" w:color="0000FF"/>
            </w:tcBorders>
            <w:shd w:val="clear" w:color="auto" w:fill="0066CC"/>
          </w:tcPr>
          <w:p w:rsidR="00E66B4C" w:rsidRPr="004F234E" w:rsidRDefault="00E66B4C" w:rsidP="00597FB8">
            <w:pPr>
              <w:jc w:val="center"/>
              <w:cnfStyle w:val="100000000000"/>
              <w:rPr>
                <w:rFonts w:ascii="Book Antiqua" w:hAnsi="Book Antiqua"/>
                <w:bCs w:val="0"/>
                <w:sz w:val="20"/>
                <w:szCs w:val="20"/>
              </w:rPr>
            </w:pPr>
            <w:r w:rsidRPr="004F234E">
              <w:rPr>
                <w:rFonts w:ascii="Book Antiqua" w:hAnsi="Book Antiqua"/>
                <w:bCs w:val="0"/>
                <w:sz w:val="20"/>
                <w:szCs w:val="20"/>
              </w:rPr>
              <w:t>Из них:</w:t>
            </w:r>
          </w:p>
        </w:tc>
      </w:tr>
      <w:tr w:rsidR="00E66B4C" w:rsidRPr="00A2401A" w:rsidTr="00285789">
        <w:trPr>
          <w:cnfStyle w:val="000000100000"/>
        </w:trPr>
        <w:tc>
          <w:tcPr>
            <w:cnfStyle w:val="001000000000"/>
            <w:tcW w:w="706" w:type="dxa"/>
            <w:vMerge/>
            <w:tcBorders>
              <w:top w:val="single" w:sz="4" w:space="0" w:color="0000FF"/>
              <w:left w:val="single" w:sz="4" w:space="0" w:color="0000FF"/>
              <w:bottom w:val="single" w:sz="4" w:space="0" w:color="0000FF"/>
              <w:right w:val="single" w:sz="4" w:space="0" w:color="0000FF"/>
            </w:tcBorders>
            <w:shd w:val="clear" w:color="auto" w:fill="0033CC"/>
          </w:tcPr>
          <w:p w:rsidR="00E66B4C" w:rsidRPr="004F234E" w:rsidRDefault="00E66B4C" w:rsidP="00597FB8">
            <w:pPr>
              <w:jc w:val="center"/>
              <w:rPr>
                <w:rFonts w:ascii="Book Antiqua" w:hAnsi="Book Antiqua"/>
                <w:sz w:val="20"/>
                <w:szCs w:val="20"/>
              </w:rPr>
            </w:pPr>
          </w:p>
        </w:tc>
        <w:tc>
          <w:tcPr>
            <w:cnfStyle w:val="000010000000"/>
            <w:tcW w:w="1527" w:type="dxa"/>
            <w:tcBorders>
              <w:top w:val="single" w:sz="4" w:space="0" w:color="0000FF"/>
              <w:left w:val="single" w:sz="4" w:space="0" w:color="0000FF"/>
              <w:bottom w:val="single" w:sz="4" w:space="0" w:color="0000FF"/>
              <w:right w:val="single" w:sz="4" w:space="0" w:color="0000FF"/>
            </w:tcBorders>
            <w:shd w:val="clear" w:color="auto" w:fill="0066CC"/>
          </w:tcPr>
          <w:p w:rsidR="00E66B4C" w:rsidRPr="007040ED" w:rsidRDefault="00E66B4C" w:rsidP="00597FB8">
            <w:pPr>
              <w:jc w:val="center"/>
              <w:rPr>
                <w:rFonts w:ascii="Book Antiqua" w:hAnsi="Book Antiqua"/>
                <w:color w:val="FFFFFF" w:themeColor="background1"/>
                <w:sz w:val="20"/>
                <w:szCs w:val="20"/>
              </w:rPr>
            </w:pPr>
            <w:r w:rsidRPr="007040ED">
              <w:rPr>
                <w:rFonts w:ascii="Book Antiqua" w:hAnsi="Book Antiqua"/>
                <w:bCs/>
                <w:color w:val="FFFFFF" w:themeColor="background1"/>
                <w:sz w:val="20"/>
                <w:szCs w:val="20"/>
              </w:rPr>
              <w:t xml:space="preserve"> поступило</w:t>
            </w:r>
          </w:p>
        </w:tc>
        <w:tc>
          <w:tcPr>
            <w:tcW w:w="1259" w:type="dxa"/>
            <w:tcBorders>
              <w:top w:val="single" w:sz="4" w:space="0" w:color="0000FF"/>
              <w:left w:val="single" w:sz="4" w:space="0" w:color="0000FF"/>
              <w:bottom w:val="single" w:sz="4" w:space="0" w:color="0000FF"/>
              <w:right w:val="single" w:sz="4" w:space="0" w:color="0000FF"/>
            </w:tcBorders>
            <w:shd w:val="clear" w:color="auto" w:fill="0066CC"/>
          </w:tcPr>
          <w:p w:rsidR="00E66B4C" w:rsidRPr="007040ED" w:rsidRDefault="00E66B4C" w:rsidP="00597FB8">
            <w:pPr>
              <w:jc w:val="center"/>
              <w:cnfStyle w:val="000000100000"/>
              <w:rPr>
                <w:rFonts w:ascii="Book Antiqua" w:hAnsi="Book Antiqua"/>
                <w:color w:val="FFFFFF" w:themeColor="background1"/>
                <w:sz w:val="20"/>
                <w:szCs w:val="20"/>
              </w:rPr>
            </w:pPr>
            <w:r w:rsidRPr="007040ED">
              <w:rPr>
                <w:rFonts w:ascii="Book Antiqua" w:hAnsi="Book Antiqua"/>
                <w:color w:val="FFFFFF" w:themeColor="background1"/>
                <w:sz w:val="20"/>
                <w:szCs w:val="20"/>
              </w:rPr>
              <w:t>освоено</w:t>
            </w:r>
          </w:p>
        </w:tc>
        <w:tc>
          <w:tcPr>
            <w:cnfStyle w:val="000010000000"/>
            <w:tcW w:w="1895" w:type="dxa"/>
            <w:tcBorders>
              <w:top w:val="single" w:sz="4" w:space="0" w:color="0000FF"/>
              <w:left w:val="single" w:sz="4" w:space="0" w:color="0000FF"/>
              <w:bottom w:val="single" w:sz="4" w:space="0" w:color="0000FF"/>
              <w:right w:val="single" w:sz="4" w:space="0" w:color="0000FF"/>
            </w:tcBorders>
            <w:shd w:val="clear" w:color="auto" w:fill="0066CC"/>
          </w:tcPr>
          <w:p w:rsidR="00E66B4C" w:rsidRPr="007040ED" w:rsidRDefault="00E66B4C" w:rsidP="00597FB8">
            <w:pPr>
              <w:jc w:val="center"/>
              <w:rPr>
                <w:rFonts w:ascii="Book Antiqua" w:hAnsi="Book Antiqua"/>
                <w:color w:val="FFFFFF" w:themeColor="background1"/>
                <w:sz w:val="20"/>
                <w:szCs w:val="20"/>
              </w:rPr>
            </w:pPr>
            <w:r w:rsidRPr="007040ED">
              <w:rPr>
                <w:rFonts w:ascii="Book Antiqua" w:hAnsi="Book Antiqua"/>
                <w:color w:val="FFFFFF" w:themeColor="background1"/>
                <w:sz w:val="20"/>
                <w:szCs w:val="20"/>
              </w:rPr>
              <w:t>приобретение ТСР</w:t>
            </w:r>
          </w:p>
        </w:tc>
        <w:tc>
          <w:tcPr>
            <w:tcW w:w="1843" w:type="dxa"/>
            <w:tcBorders>
              <w:top w:val="single" w:sz="4" w:space="0" w:color="0000FF"/>
              <w:left w:val="single" w:sz="4" w:space="0" w:color="0000FF"/>
              <w:bottom w:val="single" w:sz="4" w:space="0" w:color="0000FF"/>
              <w:right w:val="single" w:sz="4" w:space="0" w:color="0000FF"/>
            </w:tcBorders>
            <w:shd w:val="clear" w:color="auto" w:fill="0066CC"/>
          </w:tcPr>
          <w:p w:rsidR="00E66B4C" w:rsidRPr="007040ED" w:rsidRDefault="00E66B4C" w:rsidP="00597FB8">
            <w:pPr>
              <w:jc w:val="center"/>
              <w:cnfStyle w:val="000000100000"/>
              <w:rPr>
                <w:rFonts w:ascii="Book Antiqua" w:hAnsi="Book Antiqua"/>
                <w:color w:val="FFFFFF" w:themeColor="background1"/>
                <w:sz w:val="20"/>
                <w:szCs w:val="20"/>
              </w:rPr>
            </w:pPr>
            <w:r w:rsidRPr="007040ED">
              <w:rPr>
                <w:rFonts w:ascii="Book Antiqua" w:hAnsi="Book Antiqua"/>
                <w:color w:val="FFFFFF" w:themeColor="background1"/>
                <w:sz w:val="20"/>
                <w:szCs w:val="20"/>
              </w:rPr>
              <w:t>выплата</w:t>
            </w:r>
          </w:p>
          <w:p w:rsidR="00E66B4C" w:rsidRPr="007040ED" w:rsidRDefault="00E66B4C" w:rsidP="00597FB8">
            <w:pPr>
              <w:jc w:val="center"/>
              <w:cnfStyle w:val="000000100000"/>
              <w:rPr>
                <w:rFonts w:ascii="Book Antiqua" w:hAnsi="Book Antiqua"/>
                <w:color w:val="FFFFFF" w:themeColor="background1"/>
                <w:sz w:val="20"/>
                <w:szCs w:val="20"/>
              </w:rPr>
            </w:pPr>
            <w:r w:rsidRPr="007040ED">
              <w:rPr>
                <w:rFonts w:ascii="Book Antiqua" w:hAnsi="Book Antiqua"/>
                <w:color w:val="FFFFFF" w:themeColor="background1"/>
                <w:sz w:val="20"/>
                <w:szCs w:val="20"/>
              </w:rPr>
              <w:t>компенсации</w:t>
            </w:r>
          </w:p>
        </w:tc>
        <w:tc>
          <w:tcPr>
            <w:cnfStyle w:val="000010000000"/>
            <w:tcW w:w="2409" w:type="dxa"/>
            <w:tcBorders>
              <w:top w:val="single" w:sz="4" w:space="0" w:color="0000FF"/>
              <w:left w:val="single" w:sz="4" w:space="0" w:color="0000FF"/>
              <w:bottom w:val="single" w:sz="4" w:space="0" w:color="0000FF"/>
              <w:right w:val="single" w:sz="4" w:space="0" w:color="0000FF"/>
            </w:tcBorders>
            <w:shd w:val="clear" w:color="auto" w:fill="0066CC"/>
          </w:tcPr>
          <w:p w:rsidR="00E66B4C" w:rsidRPr="007040ED" w:rsidRDefault="00E66B4C" w:rsidP="00597FB8">
            <w:pPr>
              <w:jc w:val="center"/>
              <w:rPr>
                <w:rFonts w:ascii="Book Antiqua" w:hAnsi="Book Antiqua"/>
                <w:color w:val="FFFFFF" w:themeColor="background1"/>
                <w:sz w:val="20"/>
                <w:szCs w:val="20"/>
              </w:rPr>
            </w:pPr>
            <w:r w:rsidRPr="007040ED">
              <w:rPr>
                <w:rFonts w:ascii="Book Antiqua" w:hAnsi="Book Antiqua"/>
                <w:color w:val="FFFFFF" w:themeColor="background1"/>
                <w:sz w:val="20"/>
                <w:szCs w:val="20"/>
              </w:rPr>
              <w:t>административные расходы</w:t>
            </w:r>
          </w:p>
        </w:tc>
      </w:tr>
      <w:tr w:rsidR="00E66B4C" w:rsidRPr="00A2401A" w:rsidTr="00285789">
        <w:tc>
          <w:tcPr>
            <w:cnfStyle w:val="001000000000"/>
            <w:tcW w:w="706" w:type="dxa"/>
            <w:tcBorders>
              <w:top w:val="single" w:sz="4" w:space="0" w:color="0000FF"/>
              <w:left w:val="single" w:sz="8" w:space="0" w:color="0000FF"/>
              <w:bottom w:val="single" w:sz="8" w:space="0" w:color="0000FF"/>
              <w:right w:val="single" w:sz="8" w:space="0" w:color="0000FF"/>
            </w:tcBorders>
          </w:tcPr>
          <w:p w:rsidR="00E66B4C" w:rsidRPr="004F234E" w:rsidRDefault="00E66B4C" w:rsidP="00597FB8">
            <w:pPr>
              <w:jc w:val="both"/>
              <w:rPr>
                <w:rFonts w:ascii="Book Antiqua" w:hAnsi="Book Antiqua"/>
                <w:sz w:val="20"/>
                <w:szCs w:val="20"/>
              </w:rPr>
            </w:pPr>
            <w:r w:rsidRPr="004F234E">
              <w:rPr>
                <w:rFonts w:ascii="Book Antiqua" w:hAnsi="Book Antiqua"/>
                <w:sz w:val="20"/>
                <w:szCs w:val="20"/>
              </w:rPr>
              <w:t xml:space="preserve">2012 </w:t>
            </w:r>
          </w:p>
        </w:tc>
        <w:tc>
          <w:tcPr>
            <w:cnfStyle w:val="000010000000"/>
            <w:tcW w:w="1527" w:type="dxa"/>
            <w:tcBorders>
              <w:top w:val="single" w:sz="4" w:space="0" w:color="0000FF"/>
              <w:left w:val="single" w:sz="8" w:space="0" w:color="0000FF"/>
              <w:bottom w:val="single" w:sz="8" w:space="0" w:color="0000FF"/>
              <w:right w:val="single" w:sz="8" w:space="0" w:color="0000FF"/>
            </w:tcBorders>
          </w:tcPr>
          <w:p w:rsidR="00E66B4C" w:rsidRPr="004F234E" w:rsidRDefault="00E66B4C" w:rsidP="00597FB8">
            <w:pPr>
              <w:jc w:val="center"/>
              <w:rPr>
                <w:rFonts w:ascii="Book Antiqua" w:hAnsi="Book Antiqua"/>
                <w:sz w:val="20"/>
                <w:szCs w:val="20"/>
              </w:rPr>
            </w:pPr>
            <w:r w:rsidRPr="004F234E">
              <w:rPr>
                <w:rFonts w:ascii="Book Antiqua" w:hAnsi="Book Antiqua"/>
                <w:sz w:val="20"/>
                <w:szCs w:val="20"/>
              </w:rPr>
              <w:t>507,2*</w:t>
            </w:r>
          </w:p>
        </w:tc>
        <w:tc>
          <w:tcPr>
            <w:tcW w:w="1259" w:type="dxa"/>
            <w:tcBorders>
              <w:top w:val="single" w:sz="4" w:space="0" w:color="0000FF"/>
              <w:left w:val="single" w:sz="8" w:space="0" w:color="0000FF"/>
              <w:bottom w:val="single" w:sz="8" w:space="0" w:color="0000FF"/>
              <w:right w:val="single" w:sz="8" w:space="0" w:color="0000FF"/>
            </w:tcBorders>
          </w:tcPr>
          <w:p w:rsidR="00E66B4C" w:rsidRPr="004F234E" w:rsidRDefault="00E66B4C" w:rsidP="00597FB8">
            <w:pPr>
              <w:jc w:val="center"/>
              <w:cnfStyle w:val="000000000000"/>
              <w:rPr>
                <w:rFonts w:ascii="Book Antiqua" w:hAnsi="Book Antiqua"/>
                <w:sz w:val="20"/>
                <w:szCs w:val="20"/>
              </w:rPr>
            </w:pPr>
            <w:r w:rsidRPr="004F234E">
              <w:rPr>
                <w:rFonts w:ascii="Book Antiqua" w:hAnsi="Book Antiqua"/>
                <w:sz w:val="20"/>
                <w:szCs w:val="20"/>
              </w:rPr>
              <w:t>358,6</w:t>
            </w:r>
          </w:p>
        </w:tc>
        <w:tc>
          <w:tcPr>
            <w:cnfStyle w:val="000010000000"/>
            <w:tcW w:w="1895" w:type="dxa"/>
            <w:tcBorders>
              <w:top w:val="single" w:sz="4" w:space="0" w:color="0000FF"/>
              <w:left w:val="single" w:sz="8" w:space="0" w:color="0000FF"/>
              <w:bottom w:val="single" w:sz="8" w:space="0" w:color="0000FF"/>
              <w:right w:val="single" w:sz="8" w:space="0" w:color="0000FF"/>
            </w:tcBorders>
          </w:tcPr>
          <w:p w:rsidR="00E66B4C" w:rsidRPr="004F234E" w:rsidRDefault="00E66B4C" w:rsidP="00597FB8">
            <w:pPr>
              <w:jc w:val="center"/>
              <w:rPr>
                <w:rFonts w:ascii="Book Antiqua" w:hAnsi="Book Antiqua"/>
                <w:sz w:val="20"/>
                <w:szCs w:val="20"/>
              </w:rPr>
            </w:pPr>
            <w:r w:rsidRPr="004F234E">
              <w:rPr>
                <w:rFonts w:ascii="Book Antiqua" w:hAnsi="Book Antiqua"/>
                <w:sz w:val="20"/>
                <w:szCs w:val="20"/>
              </w:rPr>
              <w:t>324,5</w:t>
            </w:r>
          </w:p>
        </w:tc>
        <w:tc>
          <w:tcPr>
            <w:tcW w:w="1843" w:type="dxa"/>
            <w:tcBorders>
              <w:top w:val="single" w:sz="4" w:space="0" w:color="0000FF"/>
              <w:left w:val="single" w:sz="8" w:space="0" w:color="0000FF"/>
              <w:bottom w:val="single" w:sz="8" w:space="0" w:color="0000FF"/>
              <w:right w:val="single" w:sz="8" w:space="0" w:color="0000FF"/>
            </w:tcBorders>
          </w:tcPr>
          <w:p w:rsidR="00E66B4C" w:rsidRPr="004F234E" w:rsidRDefault="00E66B4C" w:rsidP="00597FB8">
            <w:pPr>
              <w:jc w:val="center"/>
              <w:cnfStyle w:val="000000000000"/>
              <w:rPr>
                <w:rFonts w:ascii="Book Antiqua" w:hAnsi="Book Antiqua"/>
                <w:sz w:val="20"/>
                <w:szCs w:val="20"/>
              </w:rPr>
            </w:pPr>
            <w:r w:rsidRPr="004F234E">
              <w:rPr>
                <w:rFonts w:ascii="Book Antiqua" w:hAnsi="Book Antiqua"/>
                <w:sz w:val="20"/>
                <w:szCs w:val="20"/>
              </w:rPr>
              <w:t>16,5</w:t>
            </w:r>
          </w:p>
        </w:tc>
        <w:tc>
          <w:tcPr>
            <w:cnfStyle w:val="000010000000"/>
            <w:tcW w:w="2409" w:type="dxa"/>
            <w:tcBorders>
              <w:top w:val="single" w:sz="4" w:space="0" w:color="0000FF"/>
              <w:left w:val="single" w:sz="8" w:space="0" w:color="0000FF"/>
              <w:bottom w:val="single" w:sz="8" w:space="0" w:color="0000FF"/>
              <w:right w:val="single" w:sz="8" w:space="0" w:color="0000FF"/>
            </w:tcBorders>
          </w:tcPr>
          <w:p w:rsidR="00E66B4C" w:rsidRPr="004F234E" w:rsidRDefault="00E66B4C" w:rsidP="00597FB8">
            <w:pPr>
              <w:jc w:val="center"/>
              <w:rPr>
                <w:rFonts w:ascii="Book Antiqua" w:hAnsi="Book Antiqua"/>
                <w:sz w:val="20"/>
                <w:szCs w:val="20"/>
              </w:rPr>
            </w:pPr>
            <w:r w:rsidRPr="004F234E">
              <w:rPr>
                <w:rFonts w:ascii="Book Antiqua" w:hAnsi="Book Antiqua"/>
                <w:sz w:val="20"/>
                <w:szCs w:val="20"/>
              </w:rPr>
              <w:t>17,6</w:t>
            </w:r>
          </w:p>
        </w:tc>
      </w:tr>
      <w:tr w:rsidR="00E66B4C" w:rsidRPr="00A2401A" w:rsidTr="008838BB">
        <w:trPr>
          <w:cnfStyle w:val="000000100000"/>
        </w:trPr>
        <w:tc>
          <w:tcPr>
            <w:cnfStyle w:val="001000000000"/>
            <w:tcW w:w="706" w:type="dxa"/>
            <w:tcBorders>
              <w:top w:val="single" w:sz="8" w:space="0" w:color="0000FF"/>
              <w:left w:val="single" w:sz="8" w:space="0" w:color="0000FF"/>
              <w:bottom w:val="single" w:sz="8" w:space="0" w:color="0000FF"/>
              <w:right w:val="single" w:sz="8" w:space="0" w:color="0000FF"/>
            </w:tcBorders>
          </w:tcPr>
          <w:p w:rsidR="00E66B4C" w:rsidRPr="004F234E" w:rsidRDefault="00E66B4C" w:rsidP="00597FB8">
            <w:pPr>
              <w:jc w:val="both"/>
              <w:rPr>
                <w:rFonts w:ascii="Book Antiqua" w:hAnsi="Book Antiqua"/>
                <w:sz w:val="20"/>
                <w:szCs w:val="20"/>
              </w:rPr>
            </w:pPr>
            <w:r w:rsidRPr="004F234E">
              <w:rPr>
                <w:rFonts w:ascii="Book Antiqua" w:hAnsi="Book Antiqua"/>
                <w:sz w:val="20"/>
                <w:szCs w:val="20"/>
              </w:rPr>
              <w:t xml:space="preserve">2013 </w:t>
            </w:r>
          </w:p>
        </w:tc>
        <w:tc>
          <w:tcPr>
            <w:cnfStyle w:val="000010000000"/>
            <w:tcW w:w="1527" w:type="dxa"/>
            <w:tcBorders>
              <w:top w:val="single" w:sz="8" w:space="0" w:color="0000FF"/>
              <w:left w:val="single" w:sz="8" w:space="0" w:color="0000FF"/>
              <w:bottom w:val="single" w:sz="8" w:space="0" w:color="0000FF"/>
              <w:right w:val="single" w:sz="8" w:space="0" w:color="0000FF"/>
            </w:tcBorders>
          </w:tcPr>
          <w:p w:rsidR="00E66B4C" w:rsidRPr="004F234E" w:rsidRDefault="00E66B4C" w:rsidP="00597FB8">
            <w:pPr>
              <w:jc w:val="center"/>
              <w:rPr>
                <w:rFonts w:ascii="Book Antiqua" w:hAnsi="Book Antiqua"/>
                <w:sz w:val="20"/>
                <w:szCs w:val="20"/>
              </w:rPr>
            </w:pPr>
            <w:r w:rsidRPr="004F234E">
              <w:rPr>
                <w:rFonts w:ascii="Book Antiqua" w:hAnsi="Book Antiqua"/>
                <w:sz w:val="20"/>
                <w:szCs w:val="20"/>
              </w:rPr>
              <w:t>502,2</w:t>
            </w:r>
          </w:p>
        </w:tc>
        <w:tc>
          <w:tcPr>
            <w:tcW w:w="1259" w:type="dxa"/>
            <w:tcBorders>
              <w:top w:val="single" w:sz="8" w:space="0" w:color="0000FF"/>
              <w:left w:val="single" w:sz="8" w:space="0" w:color="0000FF"/>
              <w:bottom w:val="single" w:sz="8" w:space="0" w:color="0000FF"/>
              <w:right w:val="single" w:sz="8" w:space="0" w:color="0000FF"/>
            </w:tcBorders>
          </w:tcPr>
          <w:p w:rsidR="00E66B4C" w:rsidRPr="004F234E" w:rsidRDefault="00E66B4C" w:rsidP="00597FB8">
            <w:pPr>
              <w:jc w:val="center"/>
              <w:cnfStyle w:val="000000100000"/>
              <w:rPr>
                <w:rFonts w:ascii="Book Antiqua" w:hAnsi="Book Antiqua"/>
                <w:sz w:val="20"/>
                <w:szCs w:val="20"/>
              </w:rPr>
            </w:pPr>
            <w:r w:rsidRPr="004F234E">
              <w:rPr>
                <w:rFonts w:ascii="Book Antiqua" w:hAnsi="Book Antiqua"/>
                <w:sz w:val="20"/>
                <w:szCs w:val="20"/>
              </w:rPr>
              <w:t>337,8</w:t>
            </w:r>
          </w:p>
        </w:tc>
        <w:tc>
          <w:tcPr>
            <w:cnfStyle w:val="000010000000"/>
            <w:tcW w:w="1895" w:type="dxa"/>
            <w:tcBorders>
              <w:top w:val="single" w:sz="8" w:space="0" w:color="0000FF"/>
              <w:left w:val="single" w:sz="8" w:space="0" w:color="0000FF"/>
              <w:bottom w:val="single" w:sz="8" w:space="0" w:color="0000FF"/>
              <w:right w:val="single" w:sz="8" w:space="0" w:color="0000FF"/>
            </w:tcBorders>
          </w:tcPr>
          <w:p w:rsidR="00E66B4C" w:rsidRPr="004F234E" w:rsidRDefault="00E66B4C" w:rsidP="00597FB8">
            <w:pPr>
              <w:jc w:val="center"/>
              <w:rPr>
                <w:rFonts w:ascii="Book Antiqua" w:hAnsi="Book Antiqua"/>
                <w:sz w:val="20"/>
                <w:szCs w:val="20"/>
              </w:rPr>
            </w:pPr>
            <w:r w:rsidRPr="004F234E">
              <w:rPr>
                <w:rFonts w:ascii="Book Antiqua" w:hAnsi="Book Antiqua"/>
                <w:sz w:val="20"/>
                <w:szCs w:val="20"/>
              </w:rPr>
              <w:t>304,5</w:t>
            </w:r>
          </w:p>
        </w:tc>
        <w:tc>
          <w:tcPr>
            <w:tcW w:w="1843" w:type="dxa"/>
            <w:tcBorders>
              <w:top w:val="single" w:sz="8" w:space="0" w:color="0000FF"/>
              <w:left w:val="single" w:sz="8" w:space="0" w:color="0000FF"/>
              <w:bottom w:val="single" w:sz="8" w:space="0" w:color="0000FF"/>
              <w:right w:val="single" w:sz="8" w:space="0" w:color="0000FF"/>
            </w:tcBorders>
          </w:tcPr>
          <w:p w:rsidR="00E66B4C" w:rsidRPr="004F234E" w:rsidRDefault="00E66B4C" w:rsidP="00597FB8">
            <w:pPr>
              <w:jc w:val="center"/>
              <w:cnfStyle w:val="000000100000"/>
              <w:rPr>
                <w:rFonts w:ascii="Book Antiqua" w:hAnsi="Book Antiqua"/>
                <w:sz w:val="20"/>
                <w:szCs w:val="20"/>
              </w:rPr>
            </w:pPr>
            <w:r w:rsidRPr="004F234E">
              <w:rPr>
                <w:rFonts w:ascii="Book Antiqua" w:hAnsi="Book Antiqua"/>
                <w:sz w:val="20"/>
                <w:szCs w:val="20"/>
              </w:rPr>
              <w:t>19,1</w:t>
            </w:r>
          </w:p>
        </w:tc>
        <w:tc>
          <w:tcPr>
            <w:cnfStyle w:val="000010000000"/>
            <w:tcW w:w="2409" w:type="dxa"/>
            <w:tcBorders>
              <w:top w:val="single" w:sz="8" w:space="0" w:color="0000FF"/>
              <w:left w:val="single" w:sz="8" w:space="0" w:color="0000FF"/>
              <w:bottom w:val="single" w:sz="8" w:space="0" w:color="0000FF"/>
              <w:right w:val="single" w:sz="8" w:space="0" w:color="0000FF"/>
            </w:tcBorders>
          </w:tcPr>
          <w:p w:rsidR="00E66B4C" w:rsidRPr="004F234E" w:rsidRDefault="00E66B4C" w:rsidP="00597FB8">
            <w:pPr>
              <w:jc w:val="center"/>
              <w:rPr>
                <w:rFonts w:ascii="Book Antiqua" w:hAnsi="Book Antiqua"/>
                <w:sz w:val="20"/>
                <w:szCs w:val="20"/>
              </w:rPr>
            </w:pPr>
            <w:r w:rsidRPr="004F234E">
              <w:rPr>
                <w:rFonts w:ascii="Book Antiqua" w:hAnsi="Book Antiqua"/>
                <w:sz w:val="20"/>
                <w:szCs w:val="20"/>
              </w:rPr>
              <w:t>14,2</w:t>
            </w:r>
          </w:p>
        </w:tc>
      </w:tr>
      <w:tr w:rsidR="00E66B4C" w:rsidRPr="00A2401A" w:rsidTr="008838BB">
        <w:tc>
          <w:tcPr>
            <w:cnfStyle w:val="001000000000"/>
            <w:tcW w:w="706" w:type="dxa"/>
            <w:tcBorders>
              <w:top w:val="single" w:sz="8" w:space="0" w:color="0000FF"/>
              <w:left w:val="single" w:sz="8" w:space="0" w:color="0000FF"/>
              <w:bottom w:val="single" w:sz="8" w:space="0" w:color="0000FF"/>
              <w:right w:val="single" w:sz="8" w:space="0" w:color="0000FF"/>
            </w:tcBorders>
          </w:tcPr>
          <w:p w:rsidR="00E66B4C" w:rsidRPr="004F234E" w:rsidRDefault="00E66B4C" w:rsidP="00597FB8">
            <w:pPr>
              <w:jc w:val="both"/>
              <w:rPr>
                <w:rFonts w:ascii="Book Antiqua" w:hAnsi="Book Antiqua"/>
                <w:sz w:val="20"/>
                <w:szCs w:val="20"/>
              </w:rPr>
            </w:pPr>
            <w:r w:rsidRPr="004F234E">
              <w:rPr>
                <w:rFonts w:ascii="Book Antiqua" w:hAnsi="Book Antiqua"/>
                <w:sz w:val="20"/>
                <w:szCs w:val="20"/>
              </w:rPr>
              <w:t>201</w:t>
            </w:r>
            <w:r w:rsidRPr="004F234E">
              <w:rPr>
                <w:rFonts w:ascii="Book Antiqua" w:hAnsi="Book Antiqua"/>
                <w:sz w:val="20"/>
                <w:szCs w:val="20"/>
                <w:lang w:val="en-US"/>
              </w:rPr>
              <w:t>4</w:t>
            </w:r>
          </w:p>
        </w:tc>
        <w:tc>
          <w:tcPr>
            <w:cnfStyle w:val="000010000000"/>
            <w:tcW w:w="1527" w:type="dxa"/>
            <w:tcBorders>
              <w:top w:val="single" w:sz="8" w:space="0" w:color="0000FF"/>
              <w:left w:val="single" w:sz="8" w:space="0" w:color="0000FF"/>
              <w:bottom w:val="single" w:sz="8" w:space="0" w:color="0000FF"/>
              <w:right w:val="single" w:sz="8" w:space="0" w:color="0000FF"/>
            </w:tcBorders>
          </w:tcPr>
          <w:p w:rsidR="00E66B4C" w:rsidRPr="004F234E" w:rsidRDefault="00E66B4C" w:rsidP="00597FB8">
            <w:pPr>
              <w:jc w:val="center"/>
              <w:rPr>
                <w:rFonts w:ascii="Book Antiqua" w:hAnsi="Book Antiqua"/>
                <w:sz w:val="20"/>
                <w:szCs w:val="20"/>
                <w:lang w:val="en-US"/>
              </w:rPr>
            </w:pPr>
            <w:r w:rsidRPr="004F234E">
              <w:rPr>
                <w:rFonts w:ascii="Book Antiqua" w:hAnsi="Book Antiqua"/>
                <w:sz w:val="20"/>
                <w:szCs w:val="20"/>
                <w:lang w:val="en-US"/>
              </w:rPr>
              <w:t>357</w:t>
            </w:r>
            <w:r w:rsidRPr="004F234E">
              <w:rPr>
                <w:rFonts w:ascii="Book Antiqua" w:hAnsi="Book Antiqua"/>
                <w:sz w:val="20"/>
                <w:szCs w:val="20"/>
              </w:rPr>
              <w:t>,</w:t>
            </w:r>
            <w:r w:rsidRPr="004F234E">
              <w:rPr>
                <w:rFonts w:ascii="Book Antiqua" w:hAnsi="Book Antiqua"/>
                <w:sz w:val="20"/>
                <w:szCs w:val="20"/>
                <w:lang w:val="en-US"/>
              </w:rPr>
              <w:t>8</w:t>
            </w:r>
          </w:p>
        </w:tc>
        <w:tc>
          <w:tcPr>
            <w:tcW w:w="1259" w:type="dxa"/>
            <w:tcBorders>
              <w:top w:val="single" w:sz="8" w:space="0" w:color="0000FF"/>
              <w:left w:val="single" w:sz="8" w:space="0" w:color="0000FF"/>
              <w:bottom w:val="single" w:sz="8" w:space="0" w:color="0000FF"/>
              <w:right w:val="single" w:sz="8" w:space="0" w:color="0000FF"/>
            </w:tcBorders>
          </w:tcPr>
          <w:p w:rsidR="00E66B4C" w:rsidRPr="004F234E" w:rsidRDefault="00E66B4C" w:rsidP="00597FB8">
            <w:pPr>
              <w:jc w:val="center"/>
              <w:cnfStyle w:val="000000000000"/>
              <w:rPr>
                <w:rFonts w:ascii="Book Antiqua" w:hAnsi="Book Antiqua"/>
                <w:sz w:val="20"/>
                <w:szCs w:val="20"/>
              </w:rPr>
            </w:pPr>
            <w:r w:rsidRPr="004F234E">
              <w:rPr>
                <w:rFonts w:ascii="Book Antiqua" w:hAnsi="Book Antiqua"/>
                <w:sz w:val="20"/>
                <w:szCs w:val="20"/>
              </w:rPr>
              <w:t>339,3</w:t>
            </w:r>
          </w:p>
        </w:tc>
        <w:tc>
          <w:tcPr>
            <w:cnfStyle w:val="000010000000"/>
            <w:tcW w:w="1895" w:type="dxa"/>
            <w:tcBorders>
              <w:top w:val="single" w:sz="8" w:space="0" w:color="0000FF"/>
              <w:left w:val="single" w:sz="8" w:space="0" w:color="0000FF"/>
              <w:bottom w:val="single" w:sz="8" w:space="0" w:color="0000FF"/>
              <w:right w:val="single" w:sz="8" w:space="0" w:color="0000FF"/>
            </w:tcBorders>
          </w:tcPr>
          <w:p w:rsidR="00E66B4C" w:rsidRPr="004F234E" w:rsidRDefault="00E66B4C" w:rsidP="00597FB8">
            <w:pPr>
              <w:jc w:val="center"/>
              <w:rPr>
                <w:rFonts w:ascii="Book Antiqua" w:hAnsi="Book Antiqua"/>
                <w:sz w:val="20"/>
                <w:szCs w:val="20"/>
              </w:rPr>
            </w:pPr>
            <w:r w:rsidRPr="004F234E">
              <w:rPr>
                <w:rFonts w:ascii="Book Antiqua" w:hAnsi="Book Antiqua"/>
                <w:sz w:val="20"/>
                <w:szCs w:val="20"/>
                <w:lang w:val="en-US"/>
              </w:rPr>
              <w:t>297</w:t>
            </w:r>
            <w:r w:rsidRPr="004F234E">
              <w:rPr>
                <w:rFonts w:ascii="Book Antiqua" w:hAnsi="Book Antiqua"/>
                <w:sz w:val="20"/>
                <w:szCs w:val="20"/>
              </w:rPr>
              <w:t>,</w:t>
            </w:r>
            <w:r w:rsidRPr="004F234E">
              <w:rPr>
                <w:rFonts w:ascii="Book Antiqua" w:hAnsi="Book Antiqua"/>
                <w:sz w:val="20"/>
                <w:szCs w:val="20"/>
                <w:lang w:val="en-US"/>
              </w:rPr>
              <w:t>5</w:t>
            </w:r>
          </w:p>
        </w:tc>
        <w:tc>
          <w:tcPr>
            <w:tcW w:w="1843" w:type="dxa"/>
            <w:tcBorders>
              <w:top w:val="single" w:sz="8" w:space="0" w:color="0000FF"/>
              <w:left w:val="single" w:sz="8" w:space="0" w:color="0000FF"/>
              <w:bottom w:val="single" w:sz="8" w:space="0" w:color="0000FF"/>
              <w:right w:val="single" w:sz="8" w:space="0" w:color="0000FF"/>
            </w:tcBorders>
          </w:tcPr>
          <w:p w:rsidR="00E66B4C" w:rsidRPr="004F234E" w:rsidRDefault="00E66B4C" w:rsidP="00597FB8">
            <w:pPr>
              <w:jc w:val="center"/>
              <w:cnfStyle w:val="000000000000"/>
              <w:rPr>
                <w:rFonts w:ascii="Book Antiqua" w:hAnsi="Book Antiqua"/>
                <w:sz w:val="20"/>
                <w:szCs w:val="20"/>
              </w:rPr>
            </w:pPr>
            <w:r w:rsidRPr="004F234E">
              <w:rPr>
                <w:rFonts w:ascii="Book Antiqua" w:hAnsi="Book Antiqua"/>
                <w:sz w:val="20"/>
                <w:szCs w:val="20"/>
              </w:rPr>
              <w:t>36,8</w:t>
            </w:r>
          </w:p>
        </w:tc>
        <w:tc>
          <w:tcPr>
            <w:cnfStyle w:val="000010000000"/>
            <w:tcW w:w="2409" w:type="dxa"/>
            <w:tcBorders>
              <w:top w:val="single" w:sz="8" w:space="0" w:color="0000FF"/>
              <w:left w:val="single" w:sz="8" w:space="0" w:color="0000FF"/>
              <w:bottom w:val="single" w:sz="8" w:space="0" w:color="0000FF"/>
              <w:right w:val="single" w:sz="8" w:space="0" w:color="0000FF"/>
            </w:tcBorders>
          </w:tcPr>
          <w:p w:rsidR="00E66B4C" w:rsidRPr="004F234E" w:rsidRDefault="00E66B4C" w:rsidP="00597FB8">
            <w:pPr>
              <w:jc w:val="center"/>
              <w:rPr>
                <w:rFonts w:ascii="Book Antiqua" w:hAnsi="Book Antiqua"/>
                <w:sz w:val="20"/>
                <w:szCs w:val="20"/>
              </w:rPr>
            </w:pPr>
            <w:r w:rsidRPr="004F234E">
              <w:rPr>
                <w:rFonts w:ascii="Book Antiqua" w:hAnsi="Book Antiqua"/>
                <w:sz w:val="20"/>
                <w:szCs w:val="20"/>
              </w:rPr>
              <w:t>5,0</w:t>
            </w:r>
          </w:p>
        </w:tc>
      </w:tr>
    </w:tbl>
    <w:p w:rsidR="00E66B4C" w:rsidRPr="00A2401A" w:rsidRDefault="00E66B4C" w:rsidP="00597FB8">
      <w:pPr>
        <w:spacing w:after="0" w:line="240" w:lineRule="auto"/>
        <w:jc w:val="both"/>
        <w:rPr>
          <w:rFonts w:ascii="Book Antiqua" w:hAnsi="Book Antiqua"/>
          <w:i/>
          <w:sz w:val="24"/>
          <w:szCs w:val="24"/>
        </w:rPr>
      </w:pPr>
      <w:r w:rsidRPr="00A2401A">
        <w:rPr>
          <w:rFonts w:ascii="Book Antiqua" w:hAnsi="Book Antiqua"/>
          <w:sz w:val="24"/>
          <w:szCs w:val="24"/>
        </w:rPr>
        <w:t xml:space="preserve">* </w:t>
      </w:r>
      <w:r w:rsidRPr="00A2401A">
        <w:rPr>
          <w:rFonts w:ascii="Book Antiqua" w:hAnsi="Book Antiqua"/>
          <w:i/>
          <w:sz w:val="24"/>
          <w:szCs w:val="24"/>
        </w:rPr>
        <w:t>С учетом средств, поступивших для использования в 2013 году в размере 141,0 млн. руб.</w:t>
      </w:r>
    </w:p>
    <w:p w:rsidR="00E66B4C" w:rsidRPr="00B6360A" w:rsidRDefault="00E66B4C" w:rsidP="00597FB8">
      <w:pPr>
        <w:spacing w:after="0" w:line="240" w:lineRule="auto"/>
        <w:jc w:val="both"/>
        <w:rPr>
          <w:rFonts w:ascii="Book Antiqua" w:hAnsi="Book Antiqua"/>
          <w:i/>
          <w:sz w:val="16"/>
          <w:szCs w:val="16"/>
        </w:rPr>
      </w:pPr>
    </w:p>
    <w:p w:rsidR="00E66B4C" w:rsidRPr="00A2401A" w:rsidRDefault="00E66B4C" w:rsidP="00597FB8">
      <w:pPr>
        <w:pStyle w:val="a8"/>
        <w:spacing w:after="0" w:line="240" w:lineRule="auto"/>
        <w:ind w:firstLine="709"/>
        <w:jc w:val="both"/>
        <w:rPr>
          <w:rFonts w:ascii="Book Antiqua" w:hAnsi="Book Antiqua"/>
          <w:sz w:val="24"/>
          <w:szCs w:val="24"/>
        </w:rPr>
      </w:pPr>
      <w:r w:rsidRPr="00A2401A">
        <w:rPr>
          <w:rFonts w:ascii="Book Antiqua" w:hAnsi="Book Antiqua"/>
          <w:sz w:val="24"/>
          <w:szCs w:val="24"/>
        </w:rPr>
        <w:t>В течение 2014 года Министерством заключено 99 государственных контра</w:t>
      </w:r>
      <w:r w:rsidRPr="00A2401A">
        <w:rPr>
          <w:rFonts w:ascii="Book Antiqua" w:hAnsi="Book Antiqua"/>
          <w:sz w:val="24"/>
          <w:szCs w:val="24"/>
        </w:rPr>
        <w:t>к</w:t>
      </w:r>
      <w:r w:rsidRPr="00A2401A">
        <w:rPr>
          <w:rFonts w:ascii="Book Antiqua" w:hAnsi="Book Antiqua"/>
          <w:sz w:val="24"/>
          <w:szCs w:val="24"/>
        </w:rPr>
        <w:t xml:space="preserve">тов на поставку более 4,8 млн. единиц ТСР на общую сумму 315,4 млн. руб. </w:t>
      </w:r>
    </w:p>
    <w:p w:rsidR="00E66B4C" w:rsidRPr="00A2401A" w:rsidRDefault="00E66B4C" w:rsidP="00597FB8">
      <w:pPr>
        <w:pStyle w:val="a8"/>
        <w:spacing w:after="0" w:line="240" w:lineRule="auto"/>
        <w:ind w:firstLine="709"/>
        <w:jc w:val="both"/>
        <w:rPr>
          <w:rFonts w:ascii="Book Antiqua" w:hAnsi="Book Antiqua"/>
          <w:sz w:val="24"/>
          <w:szCs w:val="24"/>
        </w:rPr>
      </w:pPr>
      <w:r w:rsidRPr="00A2401A">
        <w:rPr>
          <w:rFonts w:ascii="Book Antiqua" w:hAnsi="Book Antiqua"/>
          <w:sz w:val="24"/>
          <w:szCs w:val="24"/>
        </w:rPr>
        <w:t>В целях повышения качества обеспечения ТСР в 2014 году проведены 4</w:t>
      </w:r>
      <w:r>
        <w:rPr>
          <w:rFonts w:ascii="Book Antiqua" w:hAnsi="Book Antiqua"/>
          <w:sz w:val="24"/>
          <w:szCs w:val="24"/>
          <w:lang w:val="en-US"/>
        </w:rPr>
        <w:t> </w:t>
      </w:r>
      <w:r w:rsidRPr="00A2401A">
        <w:rPr>
          <w:rFonts w:ascii="Book Antiqua" w:hAnsi="Book Antiqua"/>
          <w:sz w:val="24"/>
          <w:szCs w:val="24"/>
        </w:rPr>
        <w:t>семинара, разработаны методические рекомендации, проведен ряд проверок.</w:t>
      </w:r>
    </w:p>
    <w:p w:rsidR="00E66B4C" w:rsidRPr="00A2401A" w:rsidRDefault="00E66B4C" w:rsidP="00597FB8">
      <w:pPr>
        <w:pStyle w:val="a8"/>
        <w:spacing w:after="0" w:line="240" w:lineRule="auto"/>
        <w:ind w:firstLine="709"/>
        <w:jc w:val="both"/>
        <w:rPr>
          <w:rFonts w:ascii="Book Antiqua" w:hAnsi="Book Antiqua"/>
          <w:sz w:val="24"/>
          <w:szCs w:val="24"/>
        </w:rPr>
      </w:pPr>
      <w:r w:rsidRPr="00A2401A">
        <w:rPr>
          <w:rFonts w:ascii="Book Antiqua" w:hAnsi="Book Antiqua"/>
          <w:sz w:val="24"/>
          <w:szCs w:val="24"/>
        </w:rPr>
        <w:t>В 2014 году Министерством продолжена деятельность по реализации пост</w:t>
      </w:r>
      <w:r w:rsidRPr="00A2401A">
        <w:rPr>
          <w:rFonts w:ascii="Book Antiqua" w:hAnsi="Book Antiqua"/>
          <w:sz w:val="24"/>
          <w:szCs w:val="24"/>
        </w:rPr>
        <w:t>а</w:t>
      </w:r>
      <w:r w:rsidRPr="00A2401A">
        <w:rPr>
          <w:rFonts w:ascii="Book Antiqua" w:hAnsi="Book Antiqua"/>
          <w:sz w:val="24"/>
          <w:szCs w:val="24"/>
        </w:rPr>
        <w:t>новления Правительства Омской области от 25 апреля 2012 года № 95-п "О</w:t>
      </w:r>
      <w:r>
        <w:rPr>
          <w:rFonts w:ascii="Book Antiqua" w:hAnsi="Book Antiqua"/>
          <w:sz w:val="24"/>
          <w:szCs w:val="24"/>
          <w:lang w:val="en-US"/>
        </w:rPr>
        <w:t> </w:t>
      </w:r>
      <w:r w:rsidRPr="00A2401A">
        <w:rPr>
          <w:rFonts w:ascii="Book Antiqua" w:hAnsi="Book Antiqua"/>
          <w:sz w:val="24"/>
          <w:szCs w:val="24"/>
        </w:rPr>
        <w:t>региональном перечне технических средств реабилитации, предоставляемых и</w:t>
      </w:r>
      <w:r w:rsidRPr="00A2401A">
        <w:rPr>
          <w:rFonts w:ascii="Book Antiqua" w:hAnsi="Book Antiqua"/>
          <w:sz w:val="24"/>
          <w:szCs w:val="24"/>
        </w:rPr>
        <w:t>н</w:t>
      </w:r>
      <w:r w:rsidRPr="00A2401A">
        <w:rPr>
          <w:rFonts w:ascii="Book Antiqua" w:hAnsi="Book Antiqua"/>
          <w:sz w:val="24"/>
          <w:szCs w:val="24"/>
        </w:rPr>
        <w:t xml:space="preserve">валиду". </w:t>
      </w:r>
      <w:proofErr w:type="gramStart"/>
      <w:r w:rsidRPr="00A2401A">
        <w:rPr>
          <w:rFonts w:ascii="Book Antiqua" w:hAnsi="Book Antiqua"/>
          <w:sz w:val="24"/>
          <w:szCs w:val="24"/>
        </w:rPr>
        <w:t xml:space="preserve">В течение 2014 года заключены 29 государственных контрактов на поставку ТСР, включенных в региональный перечень предоставляемых инвалидам, на общую сумму 12,7 млн. руб. По состоянию на 1 января 2015 года </w:t>
      </w:r>
      <w:r w:rsidR="00484A85">
        <w:rPr>
          <w:rFonts w:ascii="Book Antiqua" w:hAnsi="Book Antiqua"/>
          <w:sz w:val="24"/>
          <w:szCs w:val="24"/>
        </w:rPr>
        <w:t>число</w:t>
      </w:r>
      <w:r w:rsidRPr="00A2401A">
        <w:rPr>
          <w:rFonts w:ascii="Book Antiqua" w:hAnsi="Book Antiqua"/>
          <w:sz w:val="24"/>
          <w:szCs w:val="24"/>
        </w:rPr>
        <w:t xml:space="preserve"> инвалидов, обесп</w:t>
      </w:r>
      <w:r w:rsidRPr="00A2401A">
        <w:rPr>
          <w:rFonts w:ascii="Book Antiqua" w:hAnsi="Book Antiqua"/>
          <w:sz w:val="24"/>
          <w:szCs w:val="24"/>
        </w:rPr>
        <w:t>е</w:t>
      </w:r>
      <w:r w:rsidRPr="00A2401A">
        <w:rPr>
          <w:rFonts w:ascii="Book Antiqua" w:hAnsi="Book Antiqua"/>
          <w:sz w:val="24"/>
          <w:szCs w:val="24"/>
        </w:rPr>
        <w:t>ченных ТСР, включенными в региональный перечень, составило 666 чел</w:t>
      </w:r>
      <w:r>
        <w:rPr>
          <w:rFonts w:ascii="Book Antiqua" w:hAnsi="Book Antiqua"/>
          <w:sz w:val="24"/>
          <w:szCs w:val="24"/>
        </w:rPr>
        <w:t>. (</w:t>
      </w:r>
      <w:r w:rsidRPr="00A2401A">
        <w:rPr>
          <w:rFonts w:ascii="Book Antiqua" w:hAnsi="Book Antiqua"/>
          <w:sz w:val="24"/>
          <w:szCs w:val="24"/>
        </w:rPr>
        <w:t>46,7</w:t>
      </w:r>
      <w:r w:rsidR="008838BB">
        <w:rPr>
          <w:rFonts w:ascii="Book Antiqua" w:hAnsi="Book Antiqua"/>
          <w:sz w:val="24"/>
          <w:szCs w:val="24"/>
        </w:rPr>
        <w:t> </w:t>
      </w:r>
      <w:r w:rsidRPr="00A2401A">
        <w:rPr>
          <w:rFonts w:ascii="Book Antiqua" w:hAnsi="Book Antiqua"/>
          <w:sz w:val="24"/>
          <w:szCs w:val="24"/>
        </w:rPr>
        <w:t>процента от обще</w:t>
      </w:r>
      <w:r w:rsidR="00484A85">
        <w:rPr>
          <w:rFonts w:ascii="Book Antiqua" w:hAnsi="Book Antiqua"/>
          <w:sz w:val="24"/>
          <w:szCs w:val="24"/>
        </w:rPr>
        <w:t>го числа</w:t>
      </w:r>
      <w:r w:rsidRPr="00A2401A">
        <w:rPr>
          <w:rFonts w:ascii="Book Antiqua" w:hAnsi="Book Antiqua"/>
          <w:sz w:val="24"/>
          <w:szCs w:val="24"/>
        </w:rPr>
        <w:t xml:space="preserve"> инвалидов, имеющих соответствующие рекоменд</w:t>
      </w:r>
      <w:r w:rsidRPr="00A2401A">
        <w:rPr>
          <w:rFonts w:ascii="Book Antiqua" w:hAnsi="Book Antiqua"/>
          <w:sz w:val="24"/>
          <w:szCs w:val="24"/>
        </w:rPr>
        <w:t>а</w:t>
      </w:r>
      <w:r w:rsidRPr="00A2401A">
        <w:rPr>
          <w:rFonts w:ascii="Book Antiqua" w:hAnsi="Book Antiqua"/>
          <w:sz w:val="24"/>
          <w:szCs w:val="24"/>
        </w:rPr>
        <w:t xml:space="preserve">ции в </w:t>
      </w:r>
      <w:r w:rsidR="00276ED2">
        <w:rPr>
          <w:rFonts w:ascii="Book Antiqua" w:hAnsi="Book Antiqua"/>
          <w:sz w:val="24"/>
          <w:szCs w:val="24"/>
        </w:rPr>
        <w:t>ИПР</w:t>
      </w:r>
      <w:r>
        <w:rPr>
          <w:rFonts w:ascii="Book Antiqua" w:hAnsi="Book Antiqua"/>
          <w:sz w:val="24"/>
          <w:szCs w:val="24"/>
        </w:rPr>
        <w:t>)</w:t>
      </w:r>
      <w:r w:rsidRPr="00A2401A">
        <w:rPr>
          <w:rFonts w:ascii="Book Antiqua" w:hAnsi="Book Antiqua"/>
          <w:sz w:val="24"/>
          <w:szCs w:val="24"/>
        </w:rPr>
        <w:t xml:space="preserve">. </w:t>
      </w:r>
      <w:proofErr w:type="gramEnd"/>
    </w:p>
    <w:p w:rsidR="00E66B4C" w:rsidRPr="00062221" w:rsidRDefault="00E66B4C" w:rsidP="00597FB8">
      <w:pPr>
        <w:autoSpaceDE w:val="0"/>
        <w:autoSpaceDN w:val="0"/>
        <w:adjustRightInd w:val="0"/>
        <w:spacing w:after="0" w:line="240" w:lineRule="auto"/>
        <w:ind w:firstLine="709"/>
        <w:jc w:val="both"/>
        <w:rPr>
          <w:rFonts w:ascii="Book Antiqua" w:hAnsi="Book Antiqua"/>
          <w:iCs/>
          <w:sz w:val="24"/>
          <w:szCs w:val="24"/>
        </w:rPr>
      </w:pPr>
      <w:r w:rsidRPr="00A2401A">
        <w:rPr>
          <w:rFonts w:ascii="Book Antiqua" w:hAnsi="Book Antiqua"/>
          <w:color w:val="000000"/>
          <w:sz w:val="24"/>
          <w:szCs w:val="24"/>
        </w:rPr>
        <w:t>В 2013 году Министерством была начата реализация нового проекта – откр</w:t>
      </w:r>
      <w:r w:rsidRPr="00A2401A">
        <w:rPr>
          <w:rFonts w:ascii="Book Antiqua" w:hAnsi="Book Antiqua"/>
          <w:color w:val="000000"/>
          <w:sz w:val="24"/>
          <w:szCs w:val="24"/>
        </w:rPr>
        <w:t>ы</w:t>
      </w:r>
      <w:r w:rsidRPr="00A2401A">
        <w:rPr>
          <w:rFonts w:ascii="Book Antiqua" w:hAnsi="Book Antiqua"/>
          <w:color w:val="000000"/>
          <w:sz w:val="24"/>
          <w:szCs w:val="24"/>
        </w:rPr>
        <w:t>лис</w:t>
      </w:r>
      <w:r>
        <w:rPr>
          <w:rFonts w:ascii="Book Antiqua" w:hAnsi="Book Antiqua"/>
          <w:color w:val="000000"/>
          <w:sz w:val="24"/>
          <w:szCs w:val="24"/>
        </w:rPr>
        <w:t>ь первые пункты проката ТСР в 7 </w:t>
      </w:r>
      <w:r w:rsidR="00AA69AE">
        <w:rPr>
          <w:rFonts w:ascii="Book Antiqua" w:hAnsi="Book Antiqua"/>
          <w:color w:val="000000"/>
          <w:sz w:val="24"/>
          <w:szCs w:val="24"/>
        </w:rPr>
        <w:t>КЦСОН</w:t>
      </w:r>
      <w:r w:rsidR="008E2B3A">
        <w:rPr>
          <w:rFonts w:ascii="Book Antiqua" w:hAnsi="Book Antiqua"/>
          <w:noProof/>
          <w:color w:val="000000"/>
          <w:sz w:val="24"/>
          <w:szCs w:val="24"/>
          <w:lang w:eastAsia="ru-RU"/>
        </w:rPr>
        <w:drawing>
          <wp:anchor distT="0" distB="0" distL="114300" distR="114300" simplePos="0" relativeHeight="251677696" behindDoc="0" locked="0" layoutInCell="1" allowOverlap="1">
            <wp:simplePos x="0" y="0"/>
            <wp:positionH relativeFrom="column">
              <wp:posOffset>17145</wp:posOffset>
            </wp:positionH>
            <wp:positionV relativeFrom="paragraph">
              <wp:posOffset>97155</wp:posOffset>
            </wp:positionV>
            <wp:extent cx="1167130" cy="1164590"/>
            <wp:effectExtent l="19050" t="0" r="0" b="0"/>
            <wp:wrapSquare wrapText="bothSides"/>
            <wp:docPr id="1" name="Рисунок 4" descr="f7453d8243d568443e922b22113a2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453d8243d568443e922b22113a2682.jpg"/>
                    <pic:cNvPicPr/>
                  </pic:nvPicPr>
                  <pic:blipFill>
                    <a:blip r:embed="rId35" cstate="print"/>
                    <a:stretch>
                      <a:fillRect/>
                    </a:stretch>
                  </pic:blipFill>
                  <pic:spPr>
                    <a:xfrm>
                      <a:off x="0" y="0"/>
                      <a:ext cx="1167130" cy="1164590"/>
                    </a:xfrm>
                    <a:prstGeom prst="rect">
                      <a:avLst/>
                    </a:prstGeom>
                  </pic:spPr>
                </pic:pic>
              </a:graphicData>
            </a:graphic>
          </wp:anchor>
        </w:drawing>
      </w:r>
      <w:r w:rsidRPr="00A2401A">
        <w:rPr>
          <w:rFonts w:ascii="Book Antiqua" w:hAnsi="Book Antiqua"/>
          <w:color w:val="000000"/>
          <w:sz w:val="24"/>
          <w:szCs w:val="24"/>
        </w:rPr>
        <w:t>.</w:t>
      </w:r>
      <w:r w:rsidRPr="00A2401A">
        <w:rPr>
          <w:rFonts w:ascii="Book Antiqua" w:hAnsi="Book Antiqua"/>
          <w:i/>
          <w:iCs/>
          <w:color w:val="000000"/>
          <w:sz w:val="24"/>
          <w:szCs w:val="24"/>
        </w:rPr>
        <w:t xml:space="preserve"> </w:t>
      </w:r>
      <w:r w:rsidRPr="00A2401A">
        <w:rPr>
          <w:rFonts w:ascii="Book Antiqua" w:hAnsi="Book Antiqua"/>
          <w:color w:val="000000"/>
          <w:sz w:val="24"/>
          <w:szCs w:val="24"/>
        </w:rPr>
        <w:t>В</w:t>
      </w:r>
      <w:r w:rsidR="00AA69AE">
        <w:rPr>
          <w:rFonts w:ascii="Book Antiqua" w:hAnsi="Book Antiqua"/>
          <w:color w:val="000000"/>
          <w:sz w:val="24"/>
          <w:szCs w:val="24"/>
        </w:rPr>
        <w:t> </w:t>
      </w:r>
      <w:r w:rsidRPr="00A2401A">
        <w:rPr>
          <w:rFonts w:ascii="Book Antiqua" w:hAnsi="Book Antiqua"/>
          <w:color w:val="000000"/>
          <w:sz w:val="24"/>
          <w:szCs w:val="24"/>
        </w:rPr>
        <w:t xml:space="preserve">2014 году пункты проката </w:t>
      </w:r>
      <w:r>
        <w:rPr>
          <w:rFonts w:ascii="Book Antiqua" w:hAnsi="Book Antiqua"/>
          <w:color w:val="000000"/>
          <w:sz w:val="24"/>
          <w:szCs w:val="24"/>
        </w:rPr>
        <w:t xml:space="preserve">ТСР </w:t>
      </w:r>
      <w:r w:rsidRPr="00A2401A">
        <w:rPr>
          <w:rFonts w:ascii="Book Antiqua" w:hAnsi="Book Antiqua"/>
          <w:color w:val="000000"/>
          <w:sz w:val="24"/>
          <w:szCs w:val="24"/>
        </w:rPr>
        <w:t>были открыты во всех КЦСОН</w:t>
      </w:r>
      <w:r w:rsidRPr="00A2401A">
        <w:rPr>
          <w:rFonts w:ascii="Book Antiqua" w:hAnsi="Book Antiqua"/>
          <w:i/>
          <w:iCs/>
          <w:color w:val="000000"/>
          <w:sz w:val="24"/>
          <w:szCs w:val="24"/>
        </w:rPr>
        <w:t xml:space="preserve">. </w:t>
      </w:r>
      <w:r w:rsidRPr="00A2401A">
        <w:rPr>
          <w:rFonts w:ascii="Book Antiqua" w:hAnsi="Book Antiqua"/>
          <w:iCs/>
          <w:color w:val="000000"/>
          <w:sz w:val="24"/>
          <w:szCs w:val="24"/>
        </w:rPr>
        <w:t>В</w:t>
      </w:r>
      <w:r w:rsidR="00AA69AE">
        <w:rPr>
          <w:rFonts w:ascii="Book Antiqua" w:hAnsi="Book Antiqua"/>
          <w:iCs/>
          <w:color w:val="000000"/>
          <w:sz w:val="24"/>
          <w:szCs w:val="24"/>
        </w:rPr>
        <w:t>  </w:t>
      </w:r>
      <w:r w:rsidRPr="00A2401A">
        <w:rPr>
          <w:rFonts w:ascii="Book Antiqua" w:hAnsi="Book Antiqua"/>
          <w:iCs/>
          <w:color w:val="000000"/>
          <w:sz w:val="24"/>
          <w:szCs w:val="24"/>
        </w:rPr>
        <w:t xml:space="preserve">настоящее время пункты проката </w:t>
      </w:r>
      <w:r w:rsidR="00AA69AE">
        <w:rPr>
          <w:rFonts w:ascii="Book Antiqua" w:hAnsi="Book Antiqua"/>
          <w:iCs/>
          <w:color w:val="000000"/>
          <w:sz w:val="24"/>
          <w:szCs w:val="24"/>
        </w:rPr>
        <w:t xml:space="preserve">ТСР </w:t>
      </w:r>
      <w:r w:rsidRPr="00A2401A">
        <w:rPr>
          <w:rFonts w:ascii="Book Antiqua" w:hAnsi="Book Antiqua"/>
          <w:iCs/>
          <w:color w:val="000000"/>
          <w:sz w:val="24"/>
          <w:szCs w:val="24"/>
        </w:rPr>
        <w:t>предлагают кл</w:t>
      </w:r>
      <w:r w:rsidRPr="00A2401A">
        <w:rPr>
          <w:rFonts w:ascii="Book Antiqua" w:hAnsi="Book Antiqua"/>
          <w:iCs/>
          <w:color w:val="000000"/>
          <w:sz w:val="24"/>
          <w:szCs w:val="24"/>
        </w:rPr>
        <w:t>и</w:t>
      </w:r>
      <w:r w:rsidRPr="00A2401A">
        <w:rPr>
          <w:rFonts w:ascii="Book Antiqua" w:hAnsi="Book Antiqua"/>
          <w:iCs/>
          <w:color w:val="000000"/>
          <w:sz w:val="24"/>
          <w:szCs w:val="24"/>
        </w:rPr>
        <w:t>ентам т</w:t>
      </w:r>
      <w:r w:rsidRPr="00A2401A">
        <w:rPr>
          <w:rFonts w:ascii="Book Antiqua" w:hAnsi="Book Antiqua"/>
          <w:color w:val="000000"/>
          <w:sz w:val="24"/>
          <w:szCs w:val="24"/>
        </w:rPr>
        <w:t>рости телескопические, различные виды к</w:t>
      </w:r>
      <w:r w:rsidRPr="00A2401A">
        <w:rPr>
          <w:rFonts w:ascii="Book Antiqua" w:hAnsi="Book Antiqua"/>
          <w:sz w:val="24"/>
          <w:szCs w:val="24"/>
        </w:rPr>
        <w:t xml:space="preserve">остылей, кресла-коляски, ходунки, </w:t>
      </w:r>
      <w:proofErr w:type="spellStart"/>
      <w:r w:rsidRPr="00A2401A">
        <w:rPr>
          <w:rFonts w:ascii="Book Antiqua" w:hAnsi="Book Antiqua"/>
          <w:sz w:val="24"/>
          <w:szCs w:val="24"/>
        </w:rPr>
        <w:t>противопролежневые</w:t>
      </w:r>
      <w:proofErr w:type="spellEnd"/>
      <w:r w:rsidRPr="00A2401A">
        <w:rPr>
          <w:rFonts w:ascii="Book Antiqua" w:hAnsi="Book Antiqua"/>
          <w:sz w:val="24"/>
          <w:szCs w:val="24"/>
        </w:rPr>
        <w:t xml:space="preserve"> матрацы и подушки, с</w:t>
      </w:r>
      <w:r w:rsidRPr="00A2401A">
        <w:rPr>
          <w:rFonts w:ascii="Book Antiqua" w:hAnsi="Book Antiqua"/>
          <w:sz w:val="24"/>
          <w:szCs w:val="24"/>
        </w:rPr>
        <w:t>и</w:t>
      </w:r>
      <w:r w:rsidRPr="00A2401A">
        <w:rPr>
          <w:rFonts w:ascii="Book Antiqua" w:hAnsi="Book Antiqua"/>
          <w:sz w:val="24"/>
          <w:szCs w:val="24"/>
        </w:rPr>
        <w:t>денья для ванны  и др.</w:t>
      </w:r>
      <w:r>
        <w:rPr>
          <w:rFonts w:ascii="Book Antiqua" w:hAnsi="Book Antiqua"/>
          <w:sz w:val="24"/>
          <w:szCs w:val="24"/>
        </w:rPr>
        <w:t xml:space="preserve"> </w:t>
      </w:r>
      <w:r w:rsidRPr="00062221">
        <w:rPr>
          <w:rFonts w:ascii="Book Antiqua" w:hAnsi="Book Antiqua"/>
          <w:sz w:val="24"/>
          <w:szCs w:val="24"/>
        </w:rPr>
        <w:t xml:space="preserve">Услугами пунктов проката ТСР в течение года воспользовались </w:t>
      </w:r>
      <w:r>
        <w:rPr>
          <w:rFonts w:ascii="Book Antiqua" w:hAnsi="Book Antiqua"/>
          <w:sz w:val="24"/>
          <w:szCs w:val="24"/>
        </w:rPr>
        <w:t>более 700</w:t>
      </w:r>
      <w:r w:rsidRPr="00062221">
        <w:rPr>
          <w:rFonts w:ascii="Book Antiqua" w:hAnsi="Book Antiqua"/>
          <w:sz w:val="24"/>
          <w:szCs w:val="24"/>
        </w:rPr>
        <w:t xml:space="preserve"> чел.</w:t>
      </w:r>
    </w:p>
    <w:p w:rsidR="008838BB" w:rsidRDefault="008838BB" w:rsidP="00597FB8">
      <w:pPr>
        <w:pStyle w:val="a8"/>
        <w:spacing w:after="0" w:line="240" w:lineRule="auto"/>
        <w:ind w:firstLine="709"/>
        <w:jc w:val="both"/>
        <w:rPr>
          <w:rFonts w:ascii="Book Antiqua" w:hAnsi="Book Antiqua"/>
          <w:sz w:val="24"/>
          <w:szCs w:val="24"/>
        </w:rPr>
      </w:pPr>
      <w:r w:rsidRPr="008838BB">
        <w:rPr>
          <w:rFonts w:ascii="Book Antiqua" w:hAnsi="Book Antiqua"/>
          <w:sz w:val="24"/>
          <w:szCs w:val="24"/>
        </w:rPr>
        <w:t xml:space="preserve">С 1 января 2015 года функции по исполнению федеральных полномочий по предоставлению гражданам ТСР Министерством преданы в </w:t>
      </w:r>
      <w:r>
        <w:rPr>
          <w:rFonts w:ascii="Book Antiqua" w:hAnsi="Book Antiqua"/>
          <w:sz w:val="24"/>
          <w:szCs w:val="24"/>
        </w:rPr>
        <w:t>ГУ</w:t>
      </w:r>
      <w:r w:rsidRPr="008838BB">
        <w:rPr>
          <w:rFonts w:ascii="Book Antiqua" w:hAnsi="Book Antiqua"/>
          <w:sz w:val="24"/>
          <w:szCs w:val="24"/>
        </w:rPr>
        <w:t xml:space="preserve"> – Омское регионал</w:t>
      </w:r>
      <w:r w:rsidRPr="008838BB">
        <w:rPr>
          <w:rFonts w:ascii="Book Antiqua" w:hAnsi="Book Antiqua"/>
          <w:sz w:val="24"/>
          <w:szCs w:val="24"/>
        </w:rPr>
        <w:t>ь</w:t>
      </w:r>
      <w:r w:rsidRPr="008838BB">
        <w:rPr>
          <w:rFonts w:ascii="Book Antiqua" w:hAnsi="Book Antiqua"/>
          <w:sz w:val="24"/>
          <w:szCs w:val="24"/>
        </w:rPr>
        <w:t>ное отделение Фонда социального страхования Российской Федерации.</w:t>
      </w:r>
    </w:p>
    <w:p w:rsidR="008838BB" w:rsidRPr="004D4AA5" w:rsidRDefault="008838BB" w:rsidP="00597FB8">
      <w:pPr>
        <w:pStyle w:val="a8"/>
        <w:spacing w:after="0" w:line="240" w:lineRule="auto"/>
        <w:ind w:firstLine="709"/>
        <w:jc w:val="both"/>
        <w:rPr>
          <w:rFonts w:ascii="Book Antiqua" w:hAnsi="Book Antiqua"/>
          <w:sz w:val="40"/>
          <w:szCs w:val="40"/>
        </w:rPr>
      </w:pPr>
    </w:p>
    <w:p w:rsidR="00E66B4C" w:rsidRPr="008838BB" w:rsidRDefault="00E66B4C" w:rsidP="00597FB8">
      <w:pPr>
        <w:keepNext/>
        <w:shd w:val="clear" w:color="auto" w:fill="CCECFF"/>
        <w:spacing w:after="0" w:line="240" w:lineRule="auto"/>
        <w:jc w:val="center"/>
        <w:rPr>
          <w:rFonts w:ascii="Source Sans Pro Black" w:hAnsi="Source Sans Pro Black" w:cs="Times New Roman"/>
          <w:b/>
          <w:color w:val="0000CC"/>
          <w:sz w:val="6"/>
          <w:szCs w:val="6"/>
        </w:rPr>
      </w:pPr>
    </w:p>
    <w:p w:rsidR="00876480" w:rsidRPr="008838BB" w:rsidRDefault="00876480" w:rsidP="00597FB8">
      <w:pPr>
        <w:keepNext/>
        <w:shd w:val="clear" w:color="auto" w:fill="CCECFF"/>
        <w:spacing w:after="0" w:line="240" w:lineRule="auto"/>
        <w:jc w:val="center"/>
        <w:rPr>
          <w:rFonts w:ascii="Source Sans Pro Black" w:hAnsi="Source Sans Pro Black" w:cs="Times New Roman"/>
          <w:b/>
          <w:color w:val="0000CC"/>
          <w:sz w:val="32"/>
          <w:szCs w:val="32"/>
        </w:rPr>
      </w:pPr>
      <w:r w:rsidRPr="008838BB">
        <w:rPr>
          <w:rFonts w:ascii="Source Sans Pro Black" w:hAnsi="Source Sans Pro Black" w:cs="Times New Roman"/>
          <w:b/>
          <w:color w:val="0000CC"/>
          <w:sz w:val="32"/>
          <w:szCs w:val="32"/>
        </w:rPr>
        <w:t xml:space="preserve">III. </w:t>
      </w:r>
      <w:proofErr w:type="gramStart"/>
      <w:r w:rsidRPr="008838BB">
        <w:rPr>
          <w:rFonts w:ascii="Source Sans Pro Black" w:hAnsi="Source Sans Pro Black" w:cs="Times New Roman"/>
          <w:b/>
          <w:color w:val="0000CC"/>
          <w:sz w:val="32"/>
          <w:szCs w:val="32"/>
        </w:rPr>
        <w:t>C</w:t>
      </w:r>
      <w:proofErr w:type="gramEnd"/>
      <w:r w:rsidRPr="008838BB">
        <w:rPr>
          <w:rFonts w:ascii="Source Sans Pro Black" w:hAnsi="Source Sans Pro Black" w:cs="Times New Roman"/>
          <w:b/>
          <w:color w:val="0000CC"/>
          <w:sz w:val="32"/>
          <w:szCs w:val="32"/>
        </w:rPr>
        <w:t>ОЦИАЛЬНАЯ ПОДДЕРЖКА НАСЕЛЕНИЯ</w:t>
      </w:r>
    </w:p>
    <w:p w:rsidR="00A8144E" w:rsidRPr="008838BB" w:rsidRDefault="00A8144E" w:rsidP="00597FB8">
      <w:pPr>
        <w:keepNext/>
        <w:shd w:val="clear" w:color="auto" w:fill="CCECFF"/>
        <w:spacing w:after="0" w:line="240" w:lineRule="auto"/>
        <w:jc w:val="center"/>
        <w:rPr>
          <w:rFonts w:ascii="Source Sans Pro Black" w:hAnsi="Source Sans Pro Black" w:cs="Times New Roman"/>
          <w:b/>
          <w:color w:val="0000CC"/>
          <w:sz w:val="6"/>
          <w:szCs w:val="6"/>
        </w:rPr>
      </w:pPr>
    </w:p>
    <w:p w:rsidR="008838BB" w:rsidRPr="008838BB" w:rsidRDefault="008838BB" w:rsidP="00597FB8">
      <w:pPr>
        <w:keepNext/>
        <w:spacing w:after="0" w:line="240" w:lineRule="auto"/>
        <w:contextualSpacing/>
        <w:jc w:val="center"/>
        <w:rPr>
          <w:rFonts w:ascii="Verdana" w:eastAsia="Times New Roman" w:hAnsi="Verdana"/>
          <w:b/>
          <w:bCs/>
          <w:color w:val="548DD4"/>
          <w:sz w:val="16"/>
          <w:szCs w:val="16"/>
        </w:rPr>
      </w:pPr>
    </w:p>
    <w:p w:rsidR="008838BB" w:rsidRPr="00340391" w:rsidRDefault="008838BB" w:rsidP="00597FB8">
      <w:pPr>
        <w:pStyle w:val="2"/>
        <w:shd w:val="clear" w:color="auto" w:fill="F8FAC6"/>
        <w:spacing w:before="0" w:after="0"/>
        <w:jc w:val="center"/>
        <w:rPr>
          <w:rFonts w:ascii="Verdana" w:eastAsiaTheme="minorHAnsi" w:hAnsi="Verdana"/>
          <w:bCs w:val="0"/>
          <w:i w:val="0"/>
          <w:iCs w:val="0"/>
          <w:color w:val="0000CC"/>
          <w:sz w:val="4"/>
          <w:szCs w:val="4"/>
        </w:rPr>
      </w:pPr>
    </w:p>
    <w:p w:rsidR="00876480" w:rsidRPr="008838BB" w:rsidRDefault="00876480" w:rsidP="00597FB8">
      <w:pPr>
        <w:pStyle w:val="2"/>
        <w:shd w:val="clear" w:color="auto" w:fill="F8FAC6"/>
        <w:spacing w:before="0" w:after="0"/>
        <w:jc w:val="center"/>
        <w:rPr>
          <w:rFonts w:ascii="Verdana" w:eastAsiaTheme="minorHAnsi" w:hAnsi="Verdana"/>
          <w:bCs w:val="0"/>
          <w:i w:val="0"/>
          <w:iCs w:val="0"/>
          <w:color w:val="0000CC"/>
          <w:sz w:val="24"/>
          <w:szCs w:val="24"/>
        </w:rPr>
      </w:pPr>
      <w:r w:rsidRPr="008838BB">
        <w:rPr>
          <w:rFonts w:ascii="Verdana" w:eastAsiaTheme="minorHAnsi" w:hAnsi="Verdana"/>
          <w:bCs w:val="0"/>
          <w:i w:val="0"/>
          <w:iCs w:val="0"/>
          <w:color w:val="0000CC"/>
          <w:sz w:val="24"/>
          <w:szCs w:val="24"/>
        </w:rPr>
        <w:t xml:space="preserve">Реализация государственной программы Омской области </w:t>
      </w:r>
      <w:r w:rsidRPr="008838BB">
        <w:rPr>
          <w:rFonts w:ascii="Verdana" w:eastAsiaTheme="minorHAnsi" w:hAnsi="Verdana"/>
          <w:bCs w:val="0"/>
          <w:i w:val="0"/>
          <w:iCs w:val="0"/>
          <w:color w:val="0000CC"/>
          <w:sz w:val="24"/>
          <w:szCs w:val="24"/>
        </w:rPr>
        <w:br/>
        <w:t>"Социальная поддержка населения"</w:t>
      </w:r>
    </w:p>
    <w:p w:rsidR="00876480" w:rsidRPr="00340391" w:rsidRDefault="00876480" w:rsidP="00597FB8">
      <w:pPr>
        <w:pStyle w:val="2"/>
        <w:shd w:val="clear" w:color="auto" w:fill="F8FAC6"/>
        <w:spacing w:before="0" w:after="0"/>
        <w:jc w:val="center"/>
        <w:rPr>
          <w:rFonts w:ascii="Verdana" w:eastAsiaTheme="minorHAnsi" w:hAnsi="Verdana"/>
          <w:bCs w:val="0"/>
          <w:i w:val="0"/>
          <w:iCs w:val="0"/>
          <w:color w:val="0000CC"/>
          <w:sz w:val="4"/>
          <w:szCs w:val="4"/>
        </w:rPr>
      </w:pPr>
    </w:p>
    <w:p w:rsidR="008838BB" w:rsidRPr="008838BB" w:rsidRDefault="008838BB" w:rsidP="00597FB8">
      <w:pPr>
        <w:spacing w:after="0" w:line="240" w:lineRule="auto"/>
        <w:ind w:firstLine="709"/>
        <w:contextualSpacing/>
        <w:jc w:val="center"/>
        <w:rPr>
          <w:rFonts w:ascii="Times New Roman" w:eastAsia="Times New Roman" w:hAnsi="Times New Roman"/>
          <w:bCs/>
          <w:sz w:val="16"/>
          <w:szCs w:val="16"/>
        </w:rPr>
      </w:pPr>
    </w:p>
    <w:p w:rsidR="00876480" w:rsidRPr="00FE1D8D" w:rsidRDefault="00876480" w:rsidP="00597FB8">
      <w:pPr>
        <w:autoSpaceDE w:val="0"/>
        <w:autoSpaceDN w:val="0"/>
        <w:adjustRightInd w:val="0"/>
        <w:spacing w:after="0" w:line="240" w:lineRule="auto"/>
        <w:ind w:firstLine="709"/>
        <w:contextualSpacing/>
        <w:jc w:val="both"/>
        <w:rPr>
          <w:rFonts w:ascii="Book Antiqua" w:hAnsi="Book Antiqua"/>
          <w:sz w:val="24"/>
          <w:szCs w:val="24"/>
        </w:rPr>
      </w:pPr>
      <w:r w:rsidRPr="00FE1D8D">
        <w:rPr>
          <w:rFonts w:ascii="Book Antiqua" w:hAnsi="Book Antiqua"/>
          <w:sz w:val="24"/>
          <w:szCs w:val="24"/>
        </w:rPr>
        <w:t>С 2014 года Министерством реализуется государственная программа Омской области "Социальная поддержка населения" (далее – государственная программа), целями которой являются создание условий для демографического развития О</w:t>
      </w:r>
      <w:r w:rsidRPr="00FE1D8D">
        <w:rPr>
          <w:rFonts w:ascii="Book Antiqua" w:hAnsi="Book Antiqua"/>
          <w:sz w:val="24"/>
          <w:szCs w:val="24"/>
        </w:rPr>
        <w:t>м</w:t>
      </w:r>
      <w:r w:rsidRPr="00FE1D8D">
        <w:rPr>
          <w:rFonts w:ascii="Book Antiqua" w:hAnsi="Book Antiqua"/>
          <w:sz w:val="24"/>
          <w:szCs w:val="24"/>
        </w:rPr>
        <w:t>ской области, своевременного оказания социальной поддержки граждан, прож</w:t>
      </w:r>
      <w:r w:rsidRPr="00FE1D8D">
        <w:rPr>
          <w:rFonts w:ascii="Book Antiqua" w:hAnsi="Book Antiqua"/>
          <w:sz w:val="24"/>
          <w:szCs w:val="24"/>
        </w:rPr>
        <w:t>и</w:t>
      </w:r>
      <w:r w:rsidRPr="00FE1D8D">
        <w:rPr>
          <w:rFonts w:ascii="Book Antiqua" w:hAnsi="Book Antiqua"/>
          <w:sz w:val="24"/>
          <w:szCs w:val="24"/>
        </w:rPr>
        <w:t>вающих на территории Омской области, повышение качества и доступности соц</w:t>
      </w:r>
      <w:r w:rsidRPr="00FE1D8D">
        <w:rPr>
          <w:rFonts w:ascii="Book Antiqua" w:hAnsi="Book Antiqua"/>
          <w:sz w:val="24"/>
          <w:szCs w:val="24"/>
        </w:rPr>
        <w:t>и</w:t>
      </w:r>
      <w:r w:rsidRPr="00FE1D8D">
        <w:rPr>
          <w:rFonts w:ascii="Book Antiqua" w:hAnsi="Book Antiqua"/>
          <w:sz w:val="24"/>
          <w:szCs w:val="24"/>
        </w:rPr>
        <w:t>ального обслуживания населения Омской области.</w:t>
      </w:r>
    </w:p>
    <w:p w:rsidR="00876480" w:rsidRDefault="00876480" w:rsidP="00285789">
      <w:pPr>
        <w:keepNext/>
        <w:spacing w:after="0" w:line="240" w:lineRule="auto"/>
        <w:ind w:firstLine="709"/>
        <w:contextualSpacing/>
        <w:jc w:val="both"/>
        <w:rPr>
          <w:rFonts w:ascii="Book Antiqua" w:hAnsi="Book Antiqua"/>
          <w:sz w:val="24"/>
          <w:szCs w:val="24"/>
        </w:rPr>
      </w:pPr>
      <w:r w:rsidRPr="00FE1D8D">
        <w:rPr>
          <w:rFonts w:ascii="Book Antiqua" w:hAnsi="Book Antiqua"/>
          <w:sz w:val="24"/>
          <w:szCs w:val="24"/>
        </w:rPr>
        <w:lastRenderedPageBreak/>
        <w:t>Реализация государственной программы обеспечивается путем выполнения следующих подпрограмм.</w:t>
      </w:r>
    </w:p>
    <w:p w:rsidR="00876480" w:rsidRPr="00FE1D8D" w:rsidRDefault="00433BAE" w:rsidP="00285789">
      <w:pPr>
        <w:keepNext/>
        <w:spacing w:after="0" w:line="240" w:lineRule="auto"/>
        <w:ind w:firstLine="709"/>
        <w:contextualSpacing/>
        <w:jc w:val="both"/>
        <w:rPr>
          <w:rFonts w:ascii="Book Antiqua" w:hAnsi="Book Antiqua"/>
          <w:sz w:val="24"/>
          <w:szCs w:val="24"/>
        </w:rPr>
      </w:pPr>
      <w:r>
        <w:rPr>
          <w:rFonts w:ascii="Book Antiqua" w:hAnsi="Book Antiqua"/>
          <w:noProof/>
          <w:sz w:val="24"/>
          <w:szCs w:val="24"/>
          <w:lang w:eastAsia="ru-RU"/>
        </w:rPr>
        <w:pict>
          <v:roundrect id="_x0000_s1034" style="position:absolute;left:0;text-align:left;margin-left:252.9pt;margin-top:7.65pt;width:220pt;height:23.5pt;z-index:251683840" arcsize="10923f" strokecolor="blue" strokeweight="1pt">
            <v:fill color2="#9cf" focusposition="1" focussize="" focus="100%" type="gradient"/>
            <v:shadow on="t" type="perspective" color="#243f60" opacity=".5" offset="1pt" offset2="-3pt"/>
            <v:textbox style="mso-next-textbox:#_x0000_s1034">
              <w:txbxContent>
                <w:p w:rsidR="00B53F20" w:rsidRPr="00A8144E" w:rsidRDefault="00B53F20" w:rsidP="00876480">
                  <w:pPr>
                    <w:jc w:val="center"/>
                    <w:rPr>
                      <w:rFonts w:ascii="Book Antiqua" w:hAnsi="Book Antiqua"/>
                      <w:b/>
                      <w:szCs w:val="18"/>
                    </w:rPr>
                  </w:pPr>
                  <w:r w:rsidRPr="00A8144E">
                    <w:rPr>
                      <w:rFonts w:ascii="Book Antiqua" w:hAnsi="Book Antiqua"/>
                      <w:b/>
                      <w:szCs w:val="18"/>
                    </w:rPr>
                    <w:t>"Старшее поколение"</w:t>
                  </w:r>
                </w:p>
              </w:txbxContent>
            </v:textbox>
          </v:roundrect>
        </w:pict>
      </w:r>
      <w:r>
        <w:rPr>
          <w:rFonts w:ascii="Book Antiqua" w:hAnsi="Book Antiqua"/>
          <w:noProof/>
          <w:sz w:val="24"/>
          <w:szCs w:val="24"/>
          <w:lang w:eastAsia="ru-RU"/>
        </w:rPr>
        <w:pict>
          <v:roundrect id="_x0000_s1031" style="position:absolute;left:0;text-align:left;margin-left:14.25pt;margin-top:7.65pt;width:231.9pt;height:23.5pt;z-index:251680768" arcsize="10923f" strokecolor="blue" strokeweight="1pt">
            <v:fill color2="#9cf" focusposition="1" focussize="" focus="100%" type="gradient"/>
            <v:shadow on="t" type="perspective" color="#243f60" opacity=".5" offset="1pt" offset2="-3pt"/>
            <v:textbox style="mso-next-textbox:#_x0000_s1031">
              <w:txbxContent>
                <w:p w:rsidR="00B53F20" w:rsidRPr="00A8144E" w:rsidRDefault="00B53F20" w:rsidP="00876480">
                  <w:pPr>
                    <w:jc w:val="center"/>
                    <w:rPr>
                      <w:rFonts w:ascii="Book Antiqua" w:hAnsi="Book Antiqua"/>
                      <w:b/>
                      <w:szCs w:val="18"/>
                    </w:rPr>
                  </w:pPr>
                  <w:r w:rsidRPr="00ED6AD1">
                    <w:rPr>
                      <w:rFonts w:ascii="Book Antiqua" w:hAnsi="Book Antiqua"/>
                      <w:sz w:val="18"/>
                      <w:szCs w:val="18"/>
                    </w:rPr>
                    <w:t>"</w:t>
                  </w:r>
                  <w:r w:rsidRPr="00A8144E">
                    <w:rPr>
                      <w:rFonts w:ascii="Book Antiqua" w:hAnsi="Book Antiqua"/>
                      <w:b/>
                      <w:szCs w:val="18"/>
                    </w:rPr>
                    <w:t>Семья и демография Омской области"</w:t>
                  </w:r>
                </w:p>
              </w:txbxContent>
            </v:textbox>
          </v:roundrect>
        </w:pict>
      </w:r>
      <w:r>
        <w:rPr>
          <w:rFonts w:ascii="Book Antiqua" w:hAnsi="Book Antiqua"/>
          <w:noProof/>
          <w:sz w:val="24"/>
          <w:szCs w:val="24"/>
          <w:lang w:eastAsia="ru-RU"/>
        </w:rPr>
        <w:pict>
          <v:roundrect id="_x0000_s1036" style="position:absolute;left:0;text-align:left;margin-left:35.9pt;margin-top:1.15pt;width:8.35pt;height:140.5pt;z-index:-251630592" arcsize="10923f" strokecolor="#666" strokeweight="1pt">
            <v:fill color2="#999" focusposition="1" focussize="" focus="100%" type="gradient"/>
            <v:shadow on="t" type="perspective" color="#7f7f7f" opacity=".5" offset="1pt" offset2="-3pt"/>
          </v:roundrect>
        </w:pict>
      </w:r>
    </w:p>
    <w:p w:rsidR="00876480" w:rsidRPr="00FE1D8D" w:rsidRDefault="00876480" w:rsidP="00285789">
      <w:pPr>
        <w:keepNext/>
        <w:spacing w:after="0" w:line="240" w:lineRule="auto"/>
        <w:ind w:firstLine="709"/>
        <w:contextualSpacing/>
        <w:jc w:val="both"/>
        <w:rPr>
          <w:rFonts w:ascii="Book Antiqua" w:hAnsi="Book Antiqua"/>
          <w:sz w:val="24"/>
          <w:szCs w:val="24"/>
        </w:rPr>
      </w:pPr>
    </w:p>
    <w:p w:rsidR="00876480" w:rsidRPr="00FE1D8D" w:rsidRDefault="00433BAE" w:rsidP="00285789">
      <w:pPr>
        <w:keepNext/>
        <w:spacing w:after="0" w:line="240" w:lineRule="auto"/>
        <w:ind w:firstLine="709"/>
        <w:contextualSpacing/>
        <w:jc w:val="both"/>
        <w:rPr>
          <w:rFonts w:ascii="Book Antiqua" w:hAnsi="Book Antiqua"/>
          <w:sz w:val="24"/>
          <w:szCs w:val="24"/>
        </w:rPr>
      </w:pPr>
      <w:r>
        <w:rPr>
          <w:rFonts w:ascii="Book Antiqua" w:hAnsi="Book Antiqua"/>
          <w:noProof/>
          <w:sz w:val="24"/>
          <w:szCs w:val="24"/>
          <w:lang w:eastAsia="ru-RU"/>
        </w:rPr>
        <w:pict>
          <v:roundrect id="_x0000_s1032" style="position:absolute;left:0;text-align:left;margin-left:14.25pt;margin-top:6.65pt;width:458.65pt;height:23.45pt;z-index:251681792" arcsize="10923f" strokecolor="blue" strokeweight="1pt">
            <v:fill color2="#9cf" focusposition="1" focussize="" focus="100%" type="gradient"/>
            <v:shadow on="t" type="perspective" color="#243f60" opacity=".5" offset="1pt" offset2="-3pt"/>
            <v:textbox style="mso-next-textbox:#_x0000_s1032">
              <w:txbxContent>
                <w:p w:rsidR="00B53F20" w:rsidRPr="00A8144E" w:rsidRDefault="00B53F20" w:rsidP="00876480">
                  <w:pPr>
                    <w:jc w:val="center"/>
                    <w:rPr>
                      <w:rFonts w:ascii="Book Antiqua" w:hAnsi="Book Antiqua"/>
                      <w:b/>
                      <w:szCs w:val="18"/>
                    </w:rPr>
                  </w:pPr>
                  <w:r w:rsidRPr="00A8144E">
                    <w:rPr>
                      <w:rFonts w:ascii="Book Antiqua" w:hAnsi="Book Antiqua"/>
                      <w:b/>
                      <w:szCs w:val="18"/>
                    </w:rPr>
                    <w:t>"Профилактика семейного неблагополучия и жестокого обращения с детьми"</w:t>
                  </w:r>
                </w:p>
              </w:txbxContent>
            </v:textbox>
          </v:roundrect>
        </w:pict>
      </w:r>
    </w:p>
    <w:p w:rsidR="00876480" w:rsidRPr="00FE1D8D" w:rsidRDefault="00876480" w:rsidP="00597FB8">
      <w:pPr>
        <w:spacing w:after="0" w:line="240" w:lineRule="auto"/>
        <w:ind w:firstLine="709"/>
        <w:contextualSpacing/>
        <w:jc w:val="both"/>
        <w:rPr>
          <w:rFonts w:ascii="Book Antiqua" w:hAnsi="Book Antiqua"/>
          <w:sz w:val="24"/>
          <w:szCs w:val="24"/>
        </w:rPr>
      </w:pPr>
    </w:p>
    <w:p w:rsidR="00876480" w:rsidRDefault="00433BAE" w:rsidP="00597FB8">
      <w:pPr>
        <w:spacing w:after="0" w:line="240" w:lineRule="auto"/>
        <w:ind w:firstLine="709"/>
        <w:contextualSpacing/>
        <w:jc w:val="both"/>
        <w:rPr>
          <w:rFonts w:ascii="Book Antiqua" w:hAnsi="Book Antiqua"/>
          <w:sz w:val="24"/>
          <w:szCs w:val="24"/>
        </w:rPr>
      </w:pPr>
      <w:r>
        <w:rPr>
          <w:rFonts w:ascii="Book Antiqua" w:hAnsi="Book Antiqua"/>
          <w:noProof/>
          <w:sz w:val="24"/>
          <w:szCs w:val="24"/>
          <w:lang w:eastAsia="ru-RU"/>
        </w:rPr>
        <w:pict>
          <v:roundrect id="_x0000_s1033" style="position:absolute;left:0;text-align:left;margin-left:14.25pt;margin-top:4.15pt;width:458.65pt;height:39.75pt;z-index:251682816" arcsize="10923f" strokecolor="blue" strokeweight="1pt">
            <v:fill color2="#9cf" focusposition="1" focussize="" focus="100%" type="gradient"/>
            <v:shadow on="t" type="perspective" color="#243f60" opacity=".5" offset="1pt" offset2="-3pt"/>
            <v:textbox style="mso-next-textbox:#_x0000_s1033">
              <w:txbxContent>
                <w:p w:rsidR="00B53F20" w:rsidRPr="00A8144E" w:rsidRDefault="00B53F20" w:rsidP="00876480">
                  <w:pPr>
                    <w:jc w:val="center"/>
                    <w:rPr>
                      <w:rFonts w:ascii="Book Antiqua" w:hAnsi="Book Antiqua"/>
                      <w:b/>
                      <w:szCs w:val="18"/>
                    </w:rPr>
                  </w:pPr>
                  <w:r w:rsidRPr="00A8144E">
                    <w:rPr>
                      <w:rFonts w:ascii="Book Antiqua" w:hAnsi="Book Antiqua"/>
                      <w:b/>
                      <w:szCs w:val="18"/>
                    </w:rPr>
                    <w:t>"Поддержка социально ориентированных некоммерческих организаций,</w:t>
                  </w:r>
                  <w:r>
                    <w:rPr>
                      <w:rFonts w:ascii="Book Antiqua" w:hAnsi="Book Antiqua"/>
                      <w:b/>
                      <w:szCs w:val="18"/>
                    </w:rPr>
                    <w:br/>
                  </w:r>
                  <w:r w:rsidRPr="00A8144E">
                    <w:rPr>
                      <w:rFonts w:ascii="Book Antiqua" w:hAnsi="Book Antiqua"/>
                      <w:b/>
                      <w:szCs w:val="18"/>
                    </w:rPr>
                    <w:t>осуществляющих деятельность  на территории Омской области"</w:t>
                  </w:r>
                </w:p>
              </w:txbxContent>
            </v:textbox>
          </v:roundrect>
        </w:pict>
      </w:r>
    </w:p>
    <w:p w:rsidR="00876480" w:rsidRPr="00FE1D8D" w:rsidRDefault="00876480" w:rsidP="00597FB8">
      <w:pPr>
        <w:spacing w:after="0" w:line="240" w:lineRule="auto"/>
        <w:ind w:firstLine="709"/>
        <w:contextualSpacing/>
        <w:jc w:val="both"/>
        <w:rPr>
          <w:rFonts w:ascii="Book Antiqua" w:hAnsi="Book Antiqua"/>
          <w:sz w:val="24"/>
          <w:szCs w:val="24"/>
        </w:rPr>
      </w:pPr>
    </w:p>
    <w:p w:rsidR="00876480" w:rsidRPr="00FE1D8D" w:rsidRDefault="00876480" w:rsidP="00597FB8">
      <w:pPr>
        <w:spacing w:after="0" w:line="240" w:lineRule="auto"/>
        <w:ind w:firstLine="709"/>
        <w:contextualSpacing/>
        <w:jc w:val="both"/>
        <w:rPr>
          <w:rFonts w:ascii="Book Antiqua" w:hAnsi="Book Antiqua"/>
          <w:sz w:val="24"/>
          <w:szCs w:val="24"/>
        </w:rPr>
      </w:pPr>
    </w:p>
    <w:p w:rsidR="00876480" w:rsidRPr="00FE1D8D" w:rsidRDefault="00433BAE" w:rsidP="00597FB8">
      <w:pPr>
        <w:spacing w:after="0" w:line="240" w:lineRule="auto"/>
        <w:ind w:firstLine="709"/>
        <w:contextualSpacing/>
        <w:jc w:val="both"/>
        <w:rPr>
          <w:rFonts w:ascii="Book Antiqua" w:hAnsi="Book Antiqua"/>
          <w:sz w:val="24"/>
          <w:szCs w:val="24"/>
        </w:rPr>
      </w:pPr>
      <w:r>
        <w:rPr>
          <w:rFonts w:ascii="Book Antiqua" w:hAnsi="Book Antiqua"/>
          <w:noProof/>
          <w:sz w:val="24"/>
          <w:szCs w:val="24"/>
          <w:lang w:eastAsia="ru-RU"/>
        </w:rPr>
        <w:pict>
          <v:roundrect id="_x0000_s1035" style="position:absolute;left:0;text-align:left;margin-left:14.25pt;margin-top:3.8pt;width:458.65pt;height:38.65pt;z-index:251684864" arcsize="10923f" strokecolor="blue" strokeweight="1pt">
            <v:fill color2="#9cf" focusposition="1" focussize="" focus="100%" type="gradient"/>
            <v:shadow on="t" type="perspective" color="#243f60" opacity=".5" offset="1pt" offset2="-3pt"/>
            <v:textbox style="mso-next-textbox:#_x0000_s1035">
              <w:txbxContent>
                <w:p w:rsidR="00B53F20" w:rsidRPr="00A8144E" w:rsidRDefault="00B53F20" w:rsidP="00876480">
                  <w:pPr>
                    <w:jc w:val="center"/>
                    <w:rPr>
                      <w:rFonts w:ascii="Book Antiqua" w:hAnsi="Book Antiqua"/>
                      <w:b/>
                      <w:szCs w:val="18"/>
                    </w:rPr>
                  </w:pPr>
                  <w:r w:rsidRPr="00A8144E">
                    <w:rPr>
                      <w:rFonts w:ascii="Book Antiqua" w:hAnsi="Book Antiqua"/>
                      <w:b/>
                      <w:szCs w:val="18"/>
                    </w:rPr>
                    <w:t xml:space="preserve">"Развитие социального обслуживания населения и совершенствование мер </w:t>
                  </w:r>
                  <w:r>
                    <w:rPr>
                      <w:rFonts w:ascii="Book Antiqua" w:hAnsi="Book Antiqua"/>
                      <w:b/>
                      <w:szCs w:val="18"/>
                    </w:rPr>
                    <w:br/>
                  </w:r>
                  <w:r w:rsidRPr="00A8144E">
                    <w:rPr>
                      <w:rFonts w:ascii="Book Antiqua" w:hAnsi="Book Antiqua"/>
                      <w:b/>
                      <w:szCs w:val="18"/>
                    </w:rPr>
                    <w:t>социальной  поддержки отдельных категорий граждан"</w:t>
                  </w:r>
                </w:p>
              </w:txbxContent>
            </v:textbox>
          </v:roundrect>
        </w:pict>
      </w:r>
    </w:p>
    <w:p w:rsidR="00876480" w:rsidRPr="00FE1D8D" w:rsidRDefault="00876480" w:rsidP="00597FB8">
      <w:pPr>
        <w:spacing w:after="0" w:line="240" w:lineRule="auto"/>
        <w:ind w:firstLine="709"/>
        <w:contextualSpacing/>
        <w:jc w:val="both"/>
        <w:rPr>
          <w:rFonts w:ascii="Book Antiqua" w:hAnsi="Book Antiqua"/>
          <w:sz w:val="24"/>
          <w:szCs w:val="24"/>
        </w:rPr>
      </w:pPr>
    </w:p>
    <w:p w:rsidR="00876480" w:rsidRPr="00FE1D8D" w:rsidRDefault="00876480" w:rsidP="00597FB8">
      <w:pPr>
        <w:spacing w:after="0" w:line="240" w:lineRule="auto"/>
        <w:ind w:firstLine="709"/>
        <w:contextualSpacing/>
        <w:jc w:val="both"/>
        <w:rPr>
          <w:rFonts w:ascii="Book Antiqua" w:hAnsi="Book Antiqua"/>
          <w:sz w:val="24"/>
          <w:szCs w:val="24"/>
        </w:rPr>
      </w:pPr>
    </w:p>
    <w:p w:rsidR="00876480" w:rsidRPr="00FE1D8D" w:rsidRDefault="00876480" w:rsidP="00597FB8">
      <w:pPr>
        <w:spacing w:after="0" w:line="240" w:lineRule="auto"/>
        <w:ind w:firstLine="709"/>
        <w:contextualSpacing/>
        <w:jc w:val="both"/>
        <w:rPr>
          <w:rFonts w:ascii="Book Antiqua" w:hAnsi="Book Antiqua"/>
          <w:sz w:val="24"/>
          <w:szCs w:val="24"/>
        </w:rPr>
      </w:pPr>
    </w:p>
    <w:p w:rsidR="00876480" w:rsidRPr="00FE1D8D" w:rsidRDefault="00876480" w:rsidP="00597FB8">
      <w:pPr>
        <w:spacing w:after="0" w:line="240" w:lineRule="auto"/>
        <w:ind w:firstLine="709"/>
        <w:contextualSpacing/>
        <w:jc w:val="both"/>
        <w:rPr>
          <w:rFonts w:ascii="Book Antiqua" w:hAnsi="Book Antiqua"/>
          <w:sz w:val="24"/>
          <w:szCs w:val="24"/>
        </w:rPr>
      </w:pPr>
      <w:r w:rsidRPr="00FE1D8D">
        <w:rPr>
          <w:rFonts w:ascii="Book Antiqua" w:hAnsi="Book Antiqua"/>
          <w:sz w:val="24"/>
          <w:szCs w:val="24"/>
        </w:rPr>
        <w:t xml:space="preserve">Общий объем финансирования государственной программы составляет </w:t>
      </w:r>
      <w:r>
        <w:rPr>
          <w:rFonts w:ascii="Book Antiqua" w:hAnsi="Book Antiqua"/>
          <w:sz w:val="24"/>
          <w:szCs w:val="24"/>
        </w:rPr>
        <w:br/>
      </w:r>
      <w:r w:rsidRPr="00FE1D8D">
        <w:rPr>
          <w:rFonts w:ascii="Book Antiqua" w:hAnsi="Book Antiqua"/>
          <w:sz w:val="24"/>
          <w:szCs w:val="24"/>
        </w:rPr>
        <w:t>87,8 млрд. руб., из них средства областного бюджета – 78,5 млрд. руб., средства ф</w:t>
      </w:r>
      <w:r w:rsidRPr="00FE1D8D">
        <w:rPr>
          <w:rFonts w:ascii="Book Antiqua" w:hAnsi="Book Antiqua"/>
          <w:sz w:val="24"/>
          <w:szCs w:val="24"/>
        </w:rPr>
        <w:t>е</w:t>
      </w:r>
      <w:r w:rsidRPr="00FE1D8D">
        <w:rPr>
          <w:rFonts w:ascii="Book Antiqua" w:hAnsi="Book Antiqua"/>
          <w:sz w:val="24"/>
          <w:szCs w:val="24"/>
        </w:rPr>
        <w:t xml:space="preserve">дерального бюджета – 9,3 млрд. руб. </w:t>
      </w:r>
    </w:p>
    <w:p w:rsidR="00876480" w:rsidRPr="00FE1D8D" w:rsidRDefault="00876480" w:rsidP="00597FB8">
      <w:pPr>
        <w:tabs>
          <w:tab w:val="left" w:pos="0"/>
        </w:tabs>
        <w:spacing w:after="0" w:line="240" w:lineRule="auto"/>
        <w:ind w:firstLine="709"/>
        <w:contextualSpacing/>
        <w:jc w:val="both"/>
        <w:rPr>
          <w:rFonts w:ascii="Book Antiqua" w:hAnsi="Book Antiqua"/>
          <w:bCs/>
          <w:sz w:val="24"/>
          <w:szCs w:val="24"/>
        </w:rPr>
      </w:pPr>
      <w:r w:rsidRPr="00FE1D8D">
        <w:rPr>
          <w:rFonts w:ascii="Book Antiqua" w:hAnsi="Book Antiqua"/>
          <w:bCs/>
          <w:sz w:val="24"/>
          <w:szCs w:val="24"/>
        </w:rPr>
        <w:t>В 2014 году Министерству на реализацию государственной программы были предусмотрены бюджетные ассигнования в размере 13 548,51 млн. руб.</w:t>
      </w:r>
      <w:r w:rsidR="00E660C9">
        <w:rPr>
          <w:rFonts w:ascii="Book Antiqua" w:hAnsi="Book Antiqua"/>
          <w:bCs/>
          <w:sz w:val="24"/>
          <w:szCs w:val="24"/>
        </w:rPr>
        <w:t xml:space="preserve"> (</w:t>
      </w:r>
      <w:r w:rsidRPr="00FE1D8D">
        <w:rPr>
          <w:rFonts w:ascii="Book Antiqua" w:hAnsi="Book Antiqua"/>
          <w:bCs/>
          <w:sz w:val="24"/>
          <w:szCs w:val="24"/>
        </w:rPr>
        <w:t>областно</w:t>
      </w:r>
      <w:r w:rsidR="00E660C9">
        <w:rPr>
          <w:rFonts w:ascii="Book Antiqua" w:hAnsi="Book Antiqua"/>
          <w:bCs/>
          <w:sz w:val="24"/>
          <w:szCs w:val="24"/>
        </w:rPr>
        <w:t>й</w:t>
      </w:r>
      <w:r w:rsidRPr="00FE1D8D">
        <w:rPr>
          <w:rFonts w:ascii="Book Antiqua" w:hAnsi="Book Antiqua"/>
          <w:bCs/>
          <w:sz w:val="24"/>
          <w:szCs w:val="24"/>
        </w:rPr>
        <w:t xml:space="preserve"> бюджет – 10 108,63 млн. руб., федеральн</w:t>
      </w:r>
      <w:r w:rsidR="00E660C9">
        <w:rPr>
          <w:rFonts w:ascii="Book Antiqua" w:hAnsi="Book Antiqua"/>
          <w:bCs/>
          <w:sz w:val="24"/>
          <w:szCs w:val="24"/>
        </w:rPr>
        <w:t>ый</w:t>
      </w:r>
      <w:r w:rsidRPr="00FE1D8D">
        <w:rPr>
          <w:rFonts w:ascii="Book Antiqua" w:hAnsi="Book Antiqua"/>
          <w:bCs/>
          <w:sz w:val="24"/>
          <w:szCs w:val="24"/>
        </w:rPr>
        <w:t xml:space="preserve"> бюджет – 3 439,88 млн. руб.</w:t>
      </w:r>
      <w:r w:rsidR="00E660C9">
        <w:rPr>
          <w:rFonts w:ascii="Book Antiqua" w:hAnsi="Book Antiqua"/>
          <w:bCs/>
          <w:sz w:val="24"/>
          <w:szCs w:val="24"/>
        </w:rPr>
        <w:t>).</w:t>
      </w:r>
    </w:p>
    <w:p w:rsidR="00876480" w:rsidRPr="00FE1D8D" w:rsidRDefault="00876480" w:rsidP="00597FB8">
      <w:pPr>
        <w:autoSpaceDE w:val="0"/>
        <w:autoSpaceDN w:val="0"/>
        <w:adjustRightInd w:val="0"/>
        <w:spacing w:after="0" w:line="240" w:lineRule="auto"/>
        <w:ind w:firstLine="709"/>
        <w:contextualSpacing/>
        <w:jc w:val="both"/>
        <w:rPr>
          <w:rFonts w:ascii="Book Antiqua" w:hAnsi="Book Antiqua"/>
          <w:sz w:val="24"/>
          <w:szCs w:val="24"/>
        </w:rPr>
      </w:pPr>
      <w:r w:rsidRPr="00FE1D8D">
        <w:rPr>
          <w:rFonts w:ascii="Book Antiqua" w:hAnsi="Book Antiqua"/>
          <w:sz w:val="24"/>
          <w:szCs w:val="24"/>
        </w:rPr>
        <w:t>Целью подпрограммы "Семья и демография Омской области" является созд</w:t>
      </w:r>
      <w:r w:rsidRPr="00FE1D8D">
        <w:rPr>
          <w:rFonts w:ascii="Book Antiqua" w:hAnsi="Book Antiqua"/>
          <w:sz w:val="24"/>
          <w:szCs w:val="24"/>
        </w:rPr>
        <w:t>а</w:t>
      </w:r>
      <w:r w:rsidRPr="00FE1D8D">
        <w:rPr>
          <w:rFonts w:ascii="Book Antiqua" w:hAnsi="Book Antiqua"/>
          <w:sz w:val="24"/>
          <w:szCs w:val="24"/>
        </w:rPr>
        <w:t>ние условий для социально-демографического развития Омской области. Для до</w:t>
      </w:r>
      <w:r w:rsidRPr="00FE1D8D">
        <w:rPr>
          <w:rFonts w:ascii="Book Antiqua" w:hAnsi="Book Antiqua"/>
          <w:sz w:val="24"/>
          <w:szCs w:val="24"/>
        </w:rPr>
        <w:t>с</w:t>
      </w:r>
      <w:r w:rsidRPr="00FE1D8D">
        <w:rPr>
          <w:rFonts w:ascii="Book Antiqua" w:hAnsi="Book Antiqua"/>
          <w:sz w:val="24"/>
          <w:szCs w:val="24"/>
        </w:rPr>
        <w:t>тижения поставленной цели планируется решение таких задач, как:</w:t>
      </w:r>
    </w:p>
    <w:p w:rsidR="00876480" w:rsidRPr="00FE1D8D" w:rsidRDefault="00876480" w:rsidP="00597FB8">
      <w:pPr>
        <w:autoSpaceDE w:val="0"/>
        <w:autoSpaceDN w:val="0"/>
        <w:adjustRightInd w:val="0"/>
        <w:spacing w:after="0" w:line="240" w:lineRule="auto"/>
        <w:ind w:firstLine="709"/>
        <w:contextualSpacing/>
        <w:jc w:val="both"/>
        <w:rPr>
          <w:rFonts w:ascii="Book Antiqua" w:hAnsi="Book Antiqua"/>
          <w:sz w:val="24"/>
          <w:szCs w:val="24"/>
        </w:rPr>
      </w:pPr>
      <w:r w:rsidRPr="00FE1D8D">
        <w:rPr>
          <w:rFonts w:ascii="Book Antiqua" w:hAnsi="Book Antiqua"/>
          <w:sz w:val="24"/>
          <w:szCs w:val="24"/>
        </w:rPr>
        <w:t>- создание благоприятных условий для жизнедеятельности семьи, функци</w:t>
      </w:r>
      <w:r w:rsidRPr="00FE1D8D">
        <w:rPr>
          <w:rFonts w:ascii="Book Antiqua" w:hAnsi="Book Antiqua"/>
          <w:sz w:val="24"/>
          <w:szCs w:val="24"/>
        </w:rPr>
        <w:t>о</w:t>
      </w:r>
      <w:r w:rsidRPr="00FE1D8D">
        <w:rPr>
          <w:rFonts w:ascii="Book Antiqua" w:hAnsi="Book Antiqua"/>
          <w:sz w:val="24"/>
          <w:szCs w:val="24"/>
        </w:rPr>
        <w:t>нирования института семьи;</w:t>
      </w:r>
    </w:p>
    <w:p w:rsidR="00876480" w:rsidRPr="00E660C9" w:rsidRDefault="00876480" w:rsidP="00597FB8">
      <w:pPr>
        <w:autoSpaceDE w:val="0"/>
        <w:autoSpaceDN w:val="0"/>
        <w:adjustRightInd w:val="0"/>
        <w:spacing w:after="0" w:line="240" w:lineRule="auto"/>
        <w:ind w:firstLine="709"/>
        <w:contextualSpacing/>
        <w:jc w:val="both"/>
        <w:rPr>
          <w:rFonts w:ascii="Book Antiqua" w:hAnsi="Book Antiqua"/>
          <w:spacing w:val="-4"/>
          <w:sz w:val="24"/>
          <w:szCs w:val="24"/>
        </w:rPr>
      </w:pPr>
      <w:r w:rsidRPr="00E660C9">
        <w:rPr>
          <w:rFonts w:ascii="Book Antiqua" w:hAnsi="Book Antiqua"/>
          <w:spacing w:val="-4"/>
          <w:sz w:val="24"/>
          <w:szCs w:val="24"/>
        </w:rPr>
        <w:t>- содействие в социальной адаптации и реабилитации лиц, отбывших наказание в местах лишения свободы, и лиц без определенного места жительства и занятий.</w:t>
      </w:r>
    </w:p>
    <w:p w:rsidR="00876480" w:rsidRPr="00FE1D8D" w:rsidRDefault="00876480" w:rsidP="00597FB8">
      <w:pPr>
        <w:spacing w:after="0" w:line="240" w:lineRule="auto"/>
        <w:ind w:firstLine="709"/>
        <w:contextualSpacing/>
        <w:jc w:val="both"/>
        <w:rPr>
          <w:rFonts w:ascii="Book Antiqua" w:hAnsi="Book Antiqua"/>
          <w:sz w:val="24"/>
          <w:szCs w:val="24"/>
        </w:rPr>
      </w:pPr>
      <w:r w:rsidRPr="00FE1D8D">
        <w:rPr>
          <w:rFonts w:ascii="Book Antiqua" w:hAnsi="Book Antiqua"/>
          <w:sz w:val="24"/>
          <w:szCs w:val="24"/>
        </w:rPr>
        <w:t>В целях пропаганды семейных ценностей в печатных и электронных СМИ размещено более 300 материалов</w:t>
      </w:r>
      <w:r w:rsidR="00B830D1">
        <w:rPr>
          <w:rFonts w:ascii="Book Antiqua" w:hAnsi="Book Antiqua"/>
          <w:sz w:val="24"/>
          <w:szCs w:val="24"/>
        </w:rPr>
        <w:t xml:space="preserve"> и </w:t>
      </w:r>
      <w:r w:rsidRPr="00FE1D8D">
        <w:rPr>
          <w:rFonts w:ascii="Book Antiqua" w:hAnsi="Book Antiqua"/>
          <w:sz w:val="24"/>
          <w:szCs w:val="24"/>
        </w:rPr>
        <w:t>телев</w:t>
      </w:r>
      <w:r w:rsidR="00B830D1">
        <w:rPr>
          <w:rFonts w:ascii="Book Antiqua" w:hAnsi="Book Antiqua"/>
          <w:sz w:val="24"/>
          <w:szCs w:val="24"/>
        </w:rPr>
        <w:t>изионных сюжетов на телеканалах</w:t>
      </w:r>
      <w:r w:rsidRPr="00FE1D8D">
        <w:rPr>
          <w:rFonts w:ascii="Book Antiqua" w:hAnsi="Book Antiqua"/>
          <w:sz w:val="24"/>
          <w:szCs w:val="24"/>
        </w:rPr>
        <w:t>.</w:t>
      </w:r>
    </w:p>
    <w:p w:rsidR="00876480" w:rsidRPr="00FE1D8D" w:rsidRDefault="00876480" w:rsidP="00597FB8">
      <w:pPr>
        <w:autoSpaceDE w:val="0"/>
        <w:autoSpaceDN w:val="0"/>
        <w:adjustRightInd w:val="0"/>
        <w:spacing w:after="0" w:line="240" w:lineRule="auto"/>
        <w:ind w:firstLine="709"/>
        <w:contextualSpacing/>
        <w:jc w:val="both"/>
        <w:rPr>
          <w:rFonts w:ascii="Book Antiqua" w:hAnsi="Book Antiqua"/>
          <w:color w:val="000000"/>
          <w:sz w:val="24"/>
          <w:szCs w:val="24"/>
        </w:rPr>
      </w:pPr>
      <w:r w:rsidRPr="00FE1D8D">
        <w:rPr>
          <w:rFonts w:ascii="Book Antiqua" w:hAnsi="Book Antiqua"/>
          <w:color w:val="000000"/>
          <w:sz w:val="24"/>
          <w:szCs w:val="24"/>
        </w:rPr>
        <w:t>Во всех учреждениях социального обслуживания проведены праздничные м</w:t>
      </w:r>
      <w:r w:rsidRPr="00FE1D8D">
        <w:rPr>
          <w:rFonts w:ascii="Book Antiqua" w:hAnsi="Book Antiqua"/>
          <w:color w:val="000000"/>
          <w:sz w:val="24"/>
          <w:szCs w:val="24"/>
        </w:rPr>
        <w:t>е</w:t>
      </w:r>
      <w:r w:rsidRPr="00FE1D8D">
        <w:rPr>
          <w:rFonts w:ascii="Book Antiqua" w:hAnsi="Book Antiqua"/>
          <w:color w:val="000000"/>
          <w:sz w:val="24"/>
          <w:szCs w:val="24"/>
        </w:rPr>
        <w:t>роприятия, фестивали и конкурсы, заседания "круглых столов" и родительские со</w:t>
      </w:r>
      <w:r w:rsidRPr="00FE1D8D">
        <w:rPr>
          <w:rFonts w:ascii="Book Antiqua" w:hAnsi="Book Antiqua"/>
          <w:color w:val="000000"/>
          <w:sz w:val="24"/>
          <w:szCs w:val="24"/>
        </w:rPr>
        <w:t>б</w:t>
      </w:r>
      <w:r w:rsidRPr="00FE1D8D">
        <w:rPr>
          <w:rFonts w:ascii="Book Antiqua" w:hAnsi="Book Antiqua"/>
          <w:color w:val="000000"/>
          <w:sz w:val="24"/>
          <w:szCs w:val="24"/>
        </w:rPr>
        <w:t>рания, мастер-классы, тренинги, посвященные Международному дню семьи.</w:t>
      </w:r>
    </w:p>
    <w:p w:rsidR="00876480" w:rsidRPr="00440A8F" w:rsidRDefault="00E91E94" w:rsidP="00597FB8">
      <w:pPr>
        <w:autoSpaceDE w:val="0"/>
        <w:autoSpaceDN w:val="0"/>
        <w:adjustRightInd w:val="0"/>
        <w:spacing w:after="0" w:line="240" w:lineRule="auto"/>
        <w:ind w:firstLine="709"/>
        <w:contextualSpacing/>
        <w:jc w:val="both"/>
        <w:rPr>
          <w:rFonts w:ascii="Book Antiqua" w:hAnsi="Book Antiqua"/>
          <w:color w:val="000000"/>
          <w:sz w:val="24"/>
          <w:szCs w:val="24"/>
        </w:rPr>
      </w:pPr>
      <w:r>
        <w:rPr>
          <w:rFonts w:ascii="Book Antiqua" w:hAnsi="Book Antiqua"/>
          <w:noProof/>
          <w:color w:val="000000"/>
          <w:sz w:val="24"/>
          <w:szCs w:val="24"/>
          <w:lang w:eastAsia="ru-RU"/>
        </w:rPr>
        <w:drawing>
          <wp:anchor distT="0" distB="0" distL="114300" distR="114300" simplePos="0" relativeHeight="251724800" behindDoc="0" locked="0" layoutInCell="1" allowOverlap="1">
            <wp:simplePos x="0" y="0"/>
            <wp:positionH relativeFrom="column">
              <wp:posOffset>-15240</wp:posOffset>
            </wp:positionH>
            <wp:positionV relativeFrom="paragraph">
              <wp:posOffset>44450</wp:posOffset>
            </wp:positionV>
            <wp:extent cx="1413510" cy="1051560"/>
            <wp:effectExtent l="19050" t="0" r="0" b="0"/>
            <wp:wrapSquare wrapText="bothSides"/>
            <wp:docPr id="18" name="Рисунок 1" descr="День семьи Любви и Верности. - Kinder-Land - Все по-настояще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семьи Любви и Верности. - Kinder-Land - Все по-настоящему"/>
                    <pic:cNvPicPr>
                      <a:picLocks noChangeAspect="1" noChangeArrowheads="1"/>
                    </pic:cNvPicPr>
                  </pic:nvPicPr>
                  <pic:blipFill>
                    <a:blip r:embed="rId36" cstate="print"/>
                    <a:srcRect/>
                    <a:stretch>
                      <a:fillRect/>
                    </a:stretch>
                  </pic:blipFill>
                  <pic:spPr bwMode="auto">
                    <a:xfrm>
                      <a:off x="0" y="0"/>
                      <a:ext cx="1413510" cy="1051560"/>
                    </a:xfrm>
                    <a:prstGeom prst="rect">
                      <a:avLst/>
                    </a:prstGeom>
                    <a:noFill/>
                    <a:ln w="9525">
                      <a:noFill/>
                      <a:miter lim="800000"/>
                      <a:headEnd/>
                      <a:tailEnd/>
                    </a:ln>
                  </pic:spPr>
                </pic:pic>
              </a:graphicData>
            </a:graphic>
          </wp:anchor>
        </w:drawing>
      </w:r>
      <w:r w:rsidR="00876480" w:rsidRPr="00FE1D8D">
        <w:rPr>
          <w:rFonts w:ascii="Book Antiqua" w:hAnsi="Book Antiqua"/>
          <w:color w:val="000000"/>
          <w:sz w:val="24"/>
          <w:szCs w:val="24"/>
        </w:rPr>
        <w:t>В Омск</w:t>
      </w:r>
      <w:r w:rsidR="00B830D1">
        <w:rPr>
          <w:rFonts w:ascii="Book Antiqua" w:hAnsi="Book Antiqua"/>
          <w:color w:val="000000"/>
          <w:sz w:val="24"/>
          <w:szCs w:val="24"/>
        </w:rPr>
        <w:t>ом</w:t>
      </w:r>
      <w:r w:rsidR="00876480" w:rsidRPr="00FE1D8D">
        <w:rPr>
          <w:rFonts w:ascii="Book Antiqua" w:hAnsi="Book Antiqua"/>
          <w:color w:val="000000"/>
          <w:sz w:val="24"/>
          <w:szCs w:val="24"/>
        </w:rPr>
        <w:t xml:space="preserve"> государственн</w:t>
      </w:r>
      <w:r w:rsidR="00B830D1">
        <w:rPr>
          <w:rFonts w:ascii="Book Antiqua" w:hAnsi="Book Antiqua"/>
          <w:color w:val="000000"/>
          <w:sz w:val="24"/>
          <w:szCs w:val="24"/>
        </w:rPr>
        <w:t>ом</w:t>
      </w:r>
      <w:r w:rsidR="00876480" w:rsidRPr="00FE1D8D">
        <w:rPr>
          <w:rFonts w:ascii="Book Antiqua" w:hAnsi="Book Antiqua"/>
          <w:color w:val="000000"/>
          <w:sz w:val="24"/>
          <w:szCs w:val="24"/>
        </w:rPr>
        <w:t xml:space="preserve"> драматическ</w:t>
      </w:r>
      <w:r w:rsidR="00B830D1">
        <w:rPr>
          <w:rFonts w:ascii="Book Antiqua" w:hAnsi="Book Antiqua"/>
          <w:color w:val="000000"/>
          <w:sz w:val="24"/>
          <w:szCs w:val="24"/>
        </w:rPr>
        <w:t>ом</w:t>
      </w:r>
      <w:r w:rsidR="00876480" w:rsidRPr="00FE1D8D">
        <w:rPr>
          <w:rFonts w:ascii="Book Antiqua" w:hAnsi="Book Antiqua"/>
          <w:color w:val="000000"/>
          <w:sz w:val="24"/>
          <w:szCs w:val="24"/>
        </w:rPr>
        <w:t xml:space="preserve"> театр</w:t>
      </w:r>
      <w:r w:rsidR="00B830D1">
        <w:rPr>
          <w:rFonts w:ascii="Book Antiqua" w:hAnsi="Book Antiqua"/>
          <w:color w:val="000000"/>
          <w:sz w:val="24"/>
          <w:szCs w:val="24"/>
        </w:rPr>
        <w:t>е</w:t>
      </w:r>
      <w:r w:rsidR="00876480" w:rsidRPr="00FE1D8D">
        <w:rPr>
          <w:rFonts w:ascii="Book Antiqua" w:hAnsi="Book Antiqua"/>
          <w:color w:val="000000"/>
          <w:sz w:val="24"/>
          <w:szCs w:val="24"/>
        </w:rPr>
        <w:t xml:space="preserve"> "П</w:t>
      </w:r>
      <w:r w:rsidR="00876480" w:rsidRPr="00FE1D8D">
        <w:rPr>
          <w:rFonts w:ascii="Book Antiqua" w:hAnsi="Book Antiqua"/>
          <w:color w:val="000000"/>
          <w:sz w:val="24"/>
          <w:szCs w:val="24"/>
        </w:rPr>
        <w:t>я</w:t>
      </w:r>
      <w:r w:rsidR="00876480" w:rsidRPr="00FE1D8D">
        <w:rPr>
          <w:rFonts w:ascii="Book Antiqua" w:hAnsi="Book Antiqua"/>
          <w:color w:val="000000"/>
          <w:sz w:val="24"/>
          <w:szCs w:val="24"/>
        </w:rPr>
        <w:t>тый театр" 8 июля 2014</w:t>
      </w:r>
      <w:r w:rsidR="00B830D1">
        <w:rPr>
          <w:rFonts w:ascii="Book Antiqua" w:hAnsi="Book Antiqua"/>
          <w:color w:val="000000"/>
          <w:sz w:val="24"/>
          <w:szCs w:val="24"/>
        </w:rPr>
        <w:t> </w:t>
      </w:r>
      <w:r w:rsidR="00876480" w:rsidRPr="00FE1D8D">
        <w:rPr>
          <w:rFonts w:ascii="Book Antiqua" w:hAnsi="Book Antiqua"/>
          <w:color w:val="000000"/>
          <w:sz w:val="24"/>
          <w:szCs w:val="24"/>
        </w:rPr>
        <w:t xml:space="preserve">года </w:t>
      </w:r>
      <w:r w:rsidR="00891B7A">
        <w:rPr>
          <w:rFonts w:ascii="Book Antiqua" w:hAnsi="Book Antiqua"/>
          <w:color w:val="000000"/>
          <w:sz w:val="24"/>
          <w:szCs w:val="24"/>
        </w:rPr>
        <w:t xml:space="preserve">проведена </w:t>
      </w:r>
      <w:r w:rsidR="00876480" w:rsidRPr="00FE1D8D">
        <w:rPr>
          <w:rFonts w:ascii="Book Antiqua" w:hAnsi="Book Antiqua"/>
          <w:color w:val="000000"/>
          <w:sz w:val="24"/>
          <w:szCs w:val="24"/>
        </w:rPr>
        <w:t>торжественная церем</w:t>
      </w:r>
      <w:r w:rsidR="00876480" w:rsidRPr="00FE1D8D">
        <w:rPr>
          <w:rFonts w:ascii="Book Antiqua" w:hAnsi="Book Antiqua"/>
          <w:color w:val="000000"/>
          <w:sz w:val="24"/>
          <w:szCs w:val="24"/>
        </w:rPr>
        <w:t>о</w:t>
      </w:r>
      <w:r w:rsidR="00876480" w:rsidRPr="00FE1D8D">
        <w:rPr>
          <w:rFonts w:ascii="Book Antiqua" w:hAnsi="Book Antiqua"/>
          <w:color w:val="000000"/>
          <w:sz w:val="24"/>
          <w:szCs w:val="24"/>
        </w:rPr>
        <w:t>ния вручения премии Губернатора Омской области "Семья г</w:t>
      </w:r>
      <w:r w:rsidR="00876480" w:rsidRPr="00FE1D8D">
        <w:rPr>
          <w:rFonts w:ascii="Book Antiqua" w:hAnsi="Book Antiqua"/>
          <w:color w:val="000000"/>
          <w:sz w:val="24"/>
          <w:szCs w:val="24"/>
        </w:rPr>
        <w:t>о</w:t>
      </w:r>
      <w:r w:rsidR="00876480" w:rsidRPr="00FE1D8D">
        <w:rPr>
          <w:rFonts w:ascii="Book Antiqua" w:hAnsi="Book Antiqua"/>
          <w:color w:val="000000"/>
          <w:sz w:val="24"/>
          <w:szCs w:val="24"/>
        </w:rPr>
        <w:t xml:space="preserve">да" </w:t>
      </w:r>
      <w:r w:rsidR="00876480" w:rsidRPr="00440A8F">
        <w:rPr>
          <w:rFonts w:ascii="Book Antiqua" w:hAnsi="Book Antiqua"/>
          <w:color w:val="000000"/>
          <w:sz w:val="24"/>
          <w:szCs w:val="24"/>
        </w:rPr>
        <w:t>(далее – премия). Премия была вручена по пяти номинац</w:t>
      </w:r>
      <w:r w:rsidR="00876480" w:rsidRPr="00440A8F">
        <w:rPr>
          <w:rFonts w:ascii="Book Antiqua" w:hAnsi="Book Antiqua"/>
          <w:color w:val="000000"/>
          <w:sz w:val="24"/>
          <w:szCs w:val="24"/>
        </w:rPr>
        <w:t>и</w:t>
      </w:r>
      <w:r w:rsidR="00876480" w:rsidRPr="00440A8F">
        <w:rPr>
          <w:rFonts w:ascii="Book Antiqua" w:hAnsi="Book Antiqua"/>
          <w:color w:val="000000"/>
          <w:sz w:val="24"/>
          <w:szCs w:val="24"/>
        </w:rPr>
        <w:t xml:space="preserve">ям: </w:t>
      </w:r>
      <w:proofErr w:type="gramStart"/>
      <w:r w:rsidR="00876480" w:rsidRPr="00440A8F">
        <w:rPr>
          <w:rFonts w:ascii="Book Antiqua" w:hAnsi="Book Antiqua"/>
          <w:color w:val="000000"/>
          <w:sz w:val="24"/>
          <w:szCs w:val="24"/>
        </w:rPr>
        <w:t>"Многодетная семья" – семье Ковалевых (г. Омск), "Дин</w:t>
      </w:r>
      <w:r w:rsidR="00876480" w:rsidRPr="00440A8F">
        <w:rPr>
          <w:rFonts w:ascii="Book Antiqua" w:hAnsi="Book Antiqua"/>
          <w:color w:val="000000"/>
          <w:sz w:val="24"/>
          <w:szCs w:val="24"/>
        </w:rPr>
        <w:t>а</w:t>
      </w:r>
      <w:r w:rsidR="00876480" w:rsidRPr="00440A8F">
        <w:rPr>
          <w:rFonts w:ascii="Book Antiqua" w:hAnsi="Book Antiqua"/>
          <w:color w:val="000000"/>
          <w:sz w:val="24"/>
          <w:szCs w:val="24"/>
        </w:rPr>
        <w:t xml:space="preserve">стия" – </w:t>
      </w:r>
      <w:r w:rsidR="00B830D1">
        <w:rPr>
          <w:rFonts w:ascii="Book Antiqua" w:hAnsi="Book Antiqua"/>
          <w:color w:val="000000"/>
          <w:sz w:val="24"/>
          <w:szCs w:val="24"/>
        </w:rPr>
        <w:t>семье</w:t>
      </w:r>
      <w:r w:rsidR="00876480" w:rsidRPr="00440A8F">
        <w:rPr>
          <w:rFonts w:ascii="Book Antiqua" w:hAnsi="Book Antiqua"/>
          <w:color w:val="000000"/>
          <w:sz w:val="24"/>
          <w:szCs w:val="24"/>
        </w:rPr>
        <w:t xml:space="preserve"> Акул</w:t>
      </w:r>
      <w:r w:rsidR="00876480" w:rsidRPr="00440A8F">
        <w:rPr>
          <w:rFonts w:ascii="Book Antiqua" w:hAnsi="Book Antiqua"/>
          <w:color w:val="000000"/>
          <w:sz w:val="24"/>
          <w:szCs w:val="24"/>
        </w:rPr>
        <w:t>и</w:t>
      </w:r>
      <w:r w:rsidR="00876480" w:rsidRPr="00440A8F">
        <w:rPr>
          <w:rFonts w:ascii="Book Antiqua" w:hAnsi="Book Antiqua"/>
          <w:color w:val="000000"/>
          <w:sz w:val="24"/>
          <w:szCs w:val="24"/>
        </w:rPr>
        <w:t>ниных (</w:t>
      </w:r>
      <w:proofErr w:type="spellStart"/>
      <w:r w:rsidR="00876480" w:rsidRPr="00440A8F">
        <w:rPr>
          <w:rFonts w:ascii="Book Antiqua" w:hAnsi="Book Antiqua"/>
          <w:color w:val="000000"/>
          <w:sz w:val="24"/>
          <w:szCs w:val="24"/>
        </w:rPr>
        <w:t>Исилькульский</w:t>
      </w:r>
      <w:proofErr w:type="spellEnd"/>
      <w:r w:rsidR="00876480" w:rsidRPr="00440A8F">
        <w:rPr>
          <w:rFonts w:ascii="Book Antiqua" w:hAnsi="Book Antiqua"/>
          <w:color w:val="000000"/>
          <w:sz w:val="24"/>
          <w:szCs w:val="24"/>
        </w:rPr>
        <w:t xml:space="preserve"> район), "Приемная семья" – семье </w:t>
      </w:r>
      <w:proofErr w:type="spellStart"/>
      <w:r w:rsidR="00876480" w:rsidRPr="00440A8F">
        <w:rPr>
          <w:rFonts w:ascii="Book Antiqua" w:hAnsi="Book Antiqua"/>
          <w:color w:val="000000"/>
          <w:sz w:val="24"/>
          <w:szCs w:val="24"/>
        </w:rPr>
        <w:t>Сычиковых</w:t>
      </w:r>
      <w:proofErr w:type="spellEnd"/>
      <w:r w:rsidR="00876480" w:rsidRPr="00440A8F">
        <w:rPr>
          <w:rFonts w:ascii="Book Antiqua" w:hAnsi="Book Antiqua"/>
          <w:color w:val="000000"/>
          <w:sz w:val="24"/>
          <w:szCs w:val="24"/>
        </w:rPr>
        <w:t xml:space="preserve"> (г. Омск), "Преодоление" – семье Матвеевых (</w:t>
      </w:r>
      <w:proofErr w:type="spellStart"/>
      <w:r w:rsidR="00876480" w:rsidRPr="00440A8F">
        <w:rPr>
          <w:rFonts w:ascii="Book Antiqua" w:hAnsi="Book Antiqua"/>
          <w:color w:val="000000"/>
          <w:sz w:val="24"/>
          <w:szCs w:val="24"/>
        </w:rPr>
        <w:t>Саргатский</w:t>
      </w:r>
      <w:proofErr w:type="spellEnd"/>
      <w:r w:rsidR="00876480" w:rsidRPr="00440A8F">
        <w:rPr>
          <w:rFonts w:ascii="Book Antiqua" w:hAnsi="Book Antiqua"/>
          <w:color w:val="000000"/>
          <w:sz w:val="24"/>
          <w:szCs w:val="24"/>
        </w:rPr>
        <w:t xml:space="preserve"> район), "Молодая семья" – семье Вл</w:t>
      </w:r>
      <w:r w:rsidR="00876480" w:rsidRPr="00440A8F">
        <w:rPr>
          <w:rFonts w:ascii="Book Antiqua" w:hAnsi="Book Antiqua"/>
          <w:color w:val="000000"/>
          <w:sz w:val="24"/>
          <w:szCs w:val="24"/>
        </w:rPr>
        <w:t>а</w:t>
      </w:r>
      <w:r w:rsidR="00876480" w:rsidRPr="00440A8F">
        <w:rPr>
          <w:rFonts w:ascii="Book Antiqua" w:hAnsi="Book Antiqua"/>
          <w:color w:val="000000"/>
          <w:sz w:val="24"/>
          <w:szCs w:val="24"/>
        </w:rPr>
        <w:t>совых (Горьковский район).</w:t>
      </w:r>
      <w:proofErr w:type="gramEnd"/>
    </w:p>
    <w:p w:rsidR="00876480" w:rsidRPr="00FE1D8D" w:rsidRDefault="00876480" w:rsidP="00597FB8">
      <w:pPr>
        <w:spacing w:after="0" w:line="240" w:lineRule="auto"/>
        <w:ind w:firstLine="709"/>
        <w:contextualSpacing/>
        <w:jc w:val="both"/>
        <w:rPr>
          <w:rFonts w:ascii="Book Antiqua" w:hAnsi="Book Antiqua"/>
          <w:color w:val="000000"/>
          <w:sz w:val="24"/>
          <w:szCs w:val="24"/>
        </w:rPr>
      </w:pPr>
      <w:r w:rsidRPr="00FE1D8D">
        <w:rPr>
          <w:rFonts w:ascii="Book Antiqua" w:hAnsi="Book Antiqua"/>
          <w:color w:val="000000"/>
          <w:sz w:val="24"/>
          <w:szCs w:val="24"/>
        </w:rPr>
        <w:t>В бюджетном образовательном учреждении дополнительного образования детей "Центр творческого развития и гуманитарного образования</w:t>
      </w:r>
      <w:r w:rsidRPr="00FE1D8D">
        <w:rPr>
          <w:rFonts w:ascii="Book Antiqua" w:hAnsi="Book Antiqua"/>
          <w:sz w:val="24"/>
          <w:szCs w:val="24"/>
        </w:rPr>
        <w:t xml:space="preserve">" </w:t>
      </w:r>
      <w:r w:rsidRPr="00FE1D8D">
        <w:rPr>
          <w:rFonts w:ascii="Book Antiqua" w:hAnsi="Book Antiqua"/>
          <w:color w:val="000000"/>
          <w:sz w:val="24"/>
          <w:szCs w:val="24"/>
        </w:rPr>
        <w:t xml:space="preserve">28 ноября </w:t>
      </w:r>
      <w:r>
        <w:rPr>
          <w:rFonts w:ascii="Book Antiqua" w:hAnsi="Book Antiqua"/>
          <w:color w:val="000000"/>
          <w:sz w:val="24"/>
          <w:szCs w:val="24"/>
        </w:rPr>
        <w:br/>
      </w:r>
      <w:r w:rsidRPr="00FE1D8D">
        <w:rPr>
          <w:rFonts w:ascii="Book Antiqua" w:hAnsi="Book Antiqua"/>
          <w:color w:val="000000"/>
          <w:sz w:val="24"/>
          <w:szCs w:val="24"/>
        </w:rPr>
        <w:t xml:space="preserve">2014 года </w:t>
      </w:r>
      <w:r w:rsidRPr="00FE1D8D">
        <w:rPr>
          <w:rFonts w:ascii="Book Antiqua" w:hAnsi="Book Antiqua"/>
          <w:sz w:val="24"/>
          <w:szCs w:val="24"/>
        </w:rPr>
        <w:t>состоялось торжественное мероприятие "О, как прекрасно слово – Мама!", посвященное Дню матери, в рамках которого состоялось награждение многодетных</w:t>
      </w:r>
      <w:r w:rsidRPr="00FE1D8D">
        <w:rPr>
          <w:rFonts w:ascii="Book Antiqua" w:hAnsi="Book Antiqua"/>
          <w:color w:val="000000"/>
          <w:sz w:val="24"/>
          <w:szCs w:val="24"/>
        </w:rPr>
        <w:t xml:space="preserve"> матерей государственной наградой Омской области – медалью "Материнская слава".</w:t>
      </w:r>
    </w:p>
    <w:p w:rsidR="00876480" w:rsidRPr="00FE1D8D" w:rsidRDefault="00876480" w:rsidP="00597FB8">
      <w:pPr>
        <w:autoSpaceDE w:val="0"/>
        <w:autoSpaceDN w:val="0"/>
        <w:adjustRightInd w:val="0"/>
        <w:spacing w:after="0" w:line="240" w:lineRule="auto"/>
        <w:ind w:firstLine="709"/>
        <w:contextualSpacing/>
        <w:jc w:val="both"/>
        <w:rPr>
          <w:rFonts w:ascii="Book Antiqua" w:hAnsi="Book Antiqua"/>
          <w:sz w:val="24"/>
          <w:szCs w:val="24"/>
        </w:rPr>
      </w:pPr>
      <w:r w:rsidRPr="00FE1D8D">
        <w:rPr>
          <w:rFonts w:ascii="Book Antiqua" w:hAnsi="Book Antiqua"/>
          <w:color w:val="000000"/>
          <w:sz w:val="24"/>
          <w:szCs w:val="24"/>
        </w:rPr>
        <w:t xml:space="preserve">С 18 августа по 1 октября 2014 года проведена ежегодная благотворительная акция "Семья помогает семье" по сбору вещей и школьных принадлежностей для семей с детьми, находящихся в трудной жизненной ситуации, в том числе семей с детьми из числа беженцев из Украины. </w:t>
      </w:r>
      <w:r w:rsidRPr="00FE1D8D">
        <w:rPr>
          <w:rFonts w:ascii="Book Antiqua" w:hAnsi="Book Antiqua"/>
          <w:sz w:val="24"/>
          <w:szCs w:val="24"/>
        </w:rPr>
        <w:t xml:space="preserve">В пунктах приема вещей, организованных на </w:t>
      </w:r>
      <w:r w:rsidRPr="00FE1D8D">
        <w:rPr>
          <w:rFonts w:ascii="Book Antiqua" w:hAnsi="Book Antiqua"/>
          <w:sz w:val="24"/>
          <w:szCs w:val="24"/>
        </w:rPr>
        <w:lastRenderedPageBreak/>
        <w:t>базе 40 учреждений, предоставляющих социальные услуги семьям с детьми, прин</w:t>
      </w:r>
      <w:r w:rsidRPr="00FE1D8D">
        <w:rPr>
          <w:rFonts w:ascii="Book Antiqua" w:hAnsi="Book Antiqua"/>
          <w:sz w:val="24"/>
          <w:szCs w:val="24"/>
        </w:rPr>
        <w:t>и</w:t>
      </w:r>
      <w:r w:rsidRPr="00FE1D8D">
        <w:rPr>
          <w:rFonts w:ascii="Book Antiqua" w:hAnsi="Book Antiqua"/>
          <w:sz w:val="24"/>
          <w:szCs w:val="24"/>
        </w:rPr>
        <w:t>мались школьные и канцелярские принадлежности, сумки, рюкзаки, одежда, уче</w:t>
      </w:r>
      <w:r w:rsidRPr="00FE1D8D">
        <w:rPr>
          <w:rFonts w:ascii="Book Antiqua" w:hAnsi="Book Antiqua"/>
          <w:sz w:val="24"/>
          <w:szCs w:val="24"/>
        </w:rPr>
        <w:t>б</w:t>
      </w:r>
      <w:r w:rsidRPr="00FE1D8D">
        <w:rPr>
          <w:rFonts w:ascii="Book Antiqua" w:hAnsi="Book Antiqua"/>
          <w:sz w:val="24"/>
          <w:szCs w:val="24"/>
        </w:rPr>
        <w:t>ники и т.п. Всего за время проведения акции помощь была оказана 2,3 тыс. семьям, в которых воспитывается более 4 тыс. детей.</w:t>
      </w:r>
    </w:p>
    <w:p w:rsidR="00876480" w:rsidRPr="00FE1D8D" w:rsidRDefault="00876480" w:rsidP="00597FB8">
      <w:pPr>
        <w:autoSpaceDE w:val="0"/>
        <w:autoSpaceDN w:val="0"/>
        <w:adjustRightInd w:val="0"/>
        <w:spacing w:after="0" w:line="240" w:lineRule="auto"/>
        <w:ind w:firstLine="709"/>
        <w:contextualSpacing/>
        <w:jc w:val="both"/>
        <w:rPr>
          <w:rFonts w:ascii="Book Antiqua" w:hAnsi="Book Antiqua"/>
          <w:sz w:val="24"/>
          <w:szCs w:val="24"/>
          <w:highlight w:val="yellow"/>
        </w:rPr>
      </w:pPr>
      <w:proofErr w:type="gramStart"/>
      <w:r w:rsidRPr="00FE1D8D">
        <w:rPr>
          <w:rFonts w:ascii="Book Antiqua" w:hAnsi="Book Antiqua"/>
          <w:color w:val="000000"/>
          <w:sz w:val="24"/>
          <w:szCs w:val="24"/>
        </w:rPr>
        <w:t>К задачам подпрограммы "Профилактика семейного неблагополучия и же</w:t>
      </w:r>
      <w:r w:rsidRPr="00FE1D8D">
        <w:rPr>
          <w:rFonts w:ascii="Book Antiqua" w:hAnsi="Book Antiqua"/>
          <w:color w:val="000000"/>
          <w:sz w:val="24"/>
          <w:szCs w:val="24"/>
        </w:rPr>
        <w:t>с</w:t>
      </w:r>
      <w:r w:rsidRPr="00FE1D8D">
        <w:rPr>
          <w:rFonts w:ascii="Book Antiqua" w:hAnsi="Book Antiqua"/>
          <w:color w:val="000000"/>
          <w:sz w:val="24"/>
          <w:szCs w:val="24"/>
        </w:rPr>
        <w:t>токого обращения с детьми" относятся своевременное выявление случаев жестокого обращения с детьми, в том числе в семьях, оказавшихся в трудной жизненной с</w:t>
      </w:r>
      <w:r w:rsidRPr="00FE1D8D">
        <w:rPr>
          <w:rFonts w:ascii="Book Antiqua" w:hAnsi="Book Antiqua"/>
          <w:color w:val="000000"/>
          <w:sz w:val="24"/>
          <w:szCs w:val="24"/>
        </w:rPr>
        <w:t>и</w:t>
      </w:r>
      <w:r w:rsidRPr="00FE1D8D">
        <w:rPr>
          <w:rFonts w:ascii="Book Antiqua" w:hAnsi="Book Antiqua"/>
          <w:color w:val="000000"/>
          <w:sz w:val="24"/>
          <w:szCs w:val="24"/>
        </w:rPr>
        <w:t>туации, оказание социальной помощи указанным семьям, совершенствование мет</w:t>
      </w:r>
      <w:r w:rsidRPr="00FE1D8D">
        <w:rPr>
          <w:rFonts w:ascii="Book Antiqua" w:hAnsi="Book Antiqua"/>
          <w:color w:val="000000"/>
          <w:sz w:val="24"/>
          <w:szCs w:val="24"/>
        </w:rPr>
        <w:t>о</w:t>
      </w:r>
      <w:r w:rsidRPr="00FE1D8D">
        <w:rPr>
          <w:rFonts w:ascii="Book Antiqua" w:hAnsi="Book Antiqua"/>
          <w:color w:val="000000"/>
          <w:sz w:val="24"/>
          <w:szCs w:val="24"/>
        </w:rPr>
        <w:t>дов работы с семьями по профилактике насилия в отношении детей, социальная реабилитация детей, пострадавших от насилия и жестокого обращения в результате преступных посягательств, и их</w:t>
      </w:r>
      <w:proofErr w:type="gramEnd"/>
      <w:r w:rsidRPr="00FE1D8D">
        <w:rPr>
          <w:rFonts w:ascii="Book Antiqua" w:hAnsi="Book Antiqua"/>
          <w:color w:val="000000"/>
          <w:sz w:val="24"/>
          <w:szCs w:val="24"/>
        </w:rPr>
        <w:t xml:space="preserve"> семей.</w:t>
      </w:r>
      <w:r w:rsidRPr="00FE1D8D">
        <w:rPr>
          <w:rFonts w:ascii="Book Antiqua" w:hAnsi="Book Antiqua"/>
          <w:sz w:val="24"/>
          <w:szCs w:val="24"/>
          <w:highlight w:val="yellow"/>
        </w:rPr>
        <w:t xml:space="preserve"> </w:t>
      </w:r>
    </w:p>
    <w:p w:rsidR="00876480" w:rsidRPr="00FE1D8D" w:rsidRDefault="00876480" w:rsidP="00597FB8">
      <w:pPr>
        <w:autoSpaceDE w:val="0"/>
        <w:autoSpaceDN w:val="0"/>
        <w:adjustRightInd w:val="0"/>
        <w:spacing w:after="0" w:line="240" w:lineRule="auto"/>
        <w:ind w:firstLine="709"/>
        <w:contextualSpacing/>
        <w:jc w:val="both"/>
        <w:rPr>
          <w:rFonts w:ascii="Book Antiqua" w:hAnsi="Book Antiqua"/>
          <w:color w:val="000000"/>
          <w:sz w:val="24"/>
          <w:szCs w:val="24"/>
        </w:rPr>
      </w:pPr>
      <w:r w:rsidRPr="00FE1D8D">
        <w:rPr>
          <w:rFonts w:ascii="Book Antiqua" w:hAnsi="Book Antiqua"/>
          <w:sz w:val="24"/>
          <w:szCs w:val="24"/>
        </w:rPr>
        <w:t>На реализацию мероприятий подпрограммы в 2014 году поступили средства из Фонда поддержки детей, находящихся в трудной жизненной ситуации (далее – Фонд поддержки детей), созданного в соответствии с Указом Президента Российской Федерации от 26 марта 2008 года № 404, в объеме 3,</w:t>
      </w:r>
      <w:r w:rsidR="00A11CA4" w:rsidRPr="00A11CA4">
        <w:rPr>
          <w:rFonts w:ascii="Book Antiqua" w:hAnsi="Book Antiqua"/>
          <w:sz w:val="24"/>
          <w:szCs w:val="24"/>
        </w:rPr>
        <w:t>2</w:t>
      </w:r>
      <w:r w:rsidRPr="00FE1D8D">
        <w:rPr>
          <w:rFonts w:ascii="Book Antiqua" w:hAnsi="Book Antiqua"/>
          <w:sz w:val="24"/>
          <w:szCs w:val="24"/>
        </w:rPr>
        <w:t xml:space="preserve"> млн. руб. </w:t>
      </w:r>
    </w:p>
    <w:p w:rsidR="00876480" w:rsidRPr="00FE1D8D" w:rsidRDefault="00876480" w:rsidP="00597FB8">
      <w:pPr>
        <w:autoSpaceDE w:val="0"/>
        <w:autoSpaceDN w:val="0"/>
        <w:adjustRightInd w:val="0"/>
        <w:spacing w:after="0" w:line="240" w:lineRule="auto"/>
        <w:ind w:firstLine="709"/>
        <w:contextualSpacing/>
        <w:jc w:val="both"/>
        <w:rPr>
          <w:rFonts w:ascii="Book Antiqua" w:hAnsi="Book Antiqua"/>
          <w:color w:val="000000"/>
          <w:sz w:val="24"/>
          <w:szCs w:val="24"/>
        </w:rPr>
      </w:pPr>
      <w:r w:rsidRPr="00FE1D8D">
        <w:rPr>
          <w:rFonts w:ascii="Book Antiqua" w:hAnsi="Book Antiqua"/>
          <w:color w:val="000000"/>
          <w:sz w:val="24"/>
          <w:szCs w:val="24"/>
        </w:rPr>
        <w:t>При финансовой поддержке Фонда поддержки детей в 2014 году осуществл</w:t>
      </w:r>
      <w:r w:rsidRPr="00FE1D8D">
        <w:rPr>
          <w:rFonts w:ascii="Book Antiqua" w:hAnsi="Book Antiqua"/>
          <w:color w:val="000000"/>
          <w:sz w:val="24"/>
          <w:szCs w:val="24"/>
        </w:rPr>
        <w:t>е</w:t>
      </w:r>
      <w:r w:rsidRPr="00FE1D8D">
        <w:rPr>
          <w:rFonts w:ascii="Book Antiqua" w:hAnsi="Book Antiqua"/>
          <w:color w:val="000000"/>
          <w:sz w:val="24"/>
          <w:szCs w:val="24"/>
        </w:rPr>
        <w:t>ны следующие мероприятия:</w:t>
      </w:r>
    </w:p>
    <w:p w:rsidR="00876480" w:rsidRPr="00FE1D8D" w:rsidRDefault="00876480" w:rsidP="00597FB8">
      <w:pPr>
        <w:autoSpaceDE w:val="0"/>
        <w:autoSpaceDN w:val="0"/>
        <w:adjustRightInd w:val="0"/>
        <w:spacing w:after="0" w:line="240" w:lineRule="auto"/>
        <w:ind w:firstLine="709"/>
        <w:contextualSpacing/>
        <w:jc w:val="both"/>
        <w:rPr>
          <w:rFonts w:ascii="Book Antiqua" w:hAnsi="Book Antiqua"/>
          <w:color w:val="000000"/>
          <w:sz w:val="24"/>
          <w:szCs w:val="24"/>
        </w:rPr>
      </w:pPr>
      <w:r w:rsidRPr="00FE1D8D">
        <w:rPr>
          <w:rFonts w:ascii="Book Antiqua" w:hAnsi="Book Antiqua"/>
          <w:color w:val="000000"/>
          <w:sz w:val="24"/>
          <w:szCs w:val="24"/>
        </w:rPr>
        <w:t>- развитие ресурсного центра по профилактике социального сиротства, же</w:t>
      </w:r>
      <w:r w:rsidRPr="00FE1D8D">
        <w:rPr>
          <w:rFonts w:ascii="Book Antiqua" w:hAnsi="Book Antiqua"/>
          <w:color w:val="000000"/>
          <w:sz w:val="24"/>
          <w:szCs w:val="24"/>
        </w:rPr>
        <w:t>с</w:t>
      </w:r>
      <w:r w:rsidRPr="00FE1D8D">
        <w:rPr>
          <w:rFonts w:ascii="Book Antiqua" w:hAnsi="Book Antiqua"/>
          <w:color w:val="000000"/>
          <w:sz w:val="24"/>
          <w:szCs w:val="24"/>
        </w:rPr>
        <w:t>токого обращения и насилия над детьми;</w:t>
      </w:r>
    </w:p>
    <w:p w:rsidR="00876480" w:rsidRPr="00FE1D8D" w:rsidRDefault="00876480" w:rsidP="00597FB8">
      <w:pPr>
        <w:autoSpaceDE w:val="0"/>
        <w:autoSpaceDN w:val="0"/>
        <w:adjustRightInd w:val="0"/>
        <w:spacing w:after="0" w:line="240" w:lineRule="auto"/>
        <w:ind w:firstLine="709"/>
        <w:contextualSpacing/>
        <w:jc w:val="both"/>
        <w:rPr>
          <w:rFonts w:ascii="Book Antiqua" w:hAnsi="Book Antiqua"/>
          <w:color w:val="000000"/>
          <w:sz w:val="24"/>
          <w:szCs w:val="24"/>
        </w:rPr>
      </w:pPr>
      <w:r w:rsidRPr="00FE1D8D">
        <w:rPr>
          <w:rFonts w:ascii="Book Antiqua" w:hAnsi="Book Antiqua"/>
          <w:color w:val="000000"/>
          <w:sz w:val="24"/>
          <w:szCs w:val="24"/>
        </w:rPr>
        <w:t>- создание на базе ЦСАН "Надежда"</w:t>
      </w:r>
      <w:r>
        <w:rPr>
          <w:rFonts w:ascii="Book Antiqua" w:hAnsi="Book Antiqua"/>
          <w:color w:val="000000"/>
          <w:sz w:val="24"/>
          <w:szCs w:val="24"/>
        </w:rPr>
        <w:t xml:space="preserve"> </w:t>
      </w:r>
      <w:r w:rsidRPr="00FE1D8D">
        <w:rPr>
          <w:rFonts w:ascii="Book Antiqua" w:hAnsi="Book Antiqua"/>
          <w:color w:val="000000"/>
          <w:sz w:val="24"/>
          <w:szCs w:val="24"/>
        </w:rPr>
        <w:t>социальной гостиницы для несоверше</w:t>
      </w:r>
      <w:r w:rsidRPr="00FE1D8D">
        <w:rPr>
          <w:rFonts w:ascii="Book Antiqua" w:hAnsi="Book Antiqua"/>
          <w:color w:val="000000"/>
          <w:sz w:val="24"/>
          <w:szCs w:val="24"/>
        </w:rPr>
        <w:t>н</w:t>
      </w:r>
      <w:r w:rsidRPr="00FE1D8D">
        <w:rPr>
          <w:rFonts w:ascii="Book Antiqua" w:hAnsi="Book Antiqua"/>
          <w:color w:val="000000"/>
          <w:sz w:val="24"/>
          <w:szCs w:val="24"/>
        </w:rPr>
        <w:t>нолетних, находящихся в трудной жизненной ситуации, в том числе пострадавших от насилия и жестокого обращения, на 10 койко-мест;</w:t>
      </w:r>
    </w:p>
    <w:p w:rsidR="00876480" w:rsidRPr="00FE1D8D" w:rsidRDefault="00876480" w:rsidP="00597FB8">
      <w:pPr>
        <w:spacing w:after="0" w:line="240" w:lineRule="auto"/>
        <w:ind w:firstLine="709"/>
        <w:contextualSpacing/>
        <w:jc w:val="both"/>
        <w:rPr>
          <w:rFonts w:ascii="Book Antiqua" w:hAnsi="Book Antiqua"/>
          <w:sz w:val="24"/>
          <w:szCs w:val="24"/>
        </w:rPr>
      </w:pPr>
      <w:r w:rsidRPr="00FE1D8D">
        <w:rPr>
          <w:rFonts w:ascii="Book Antiqua" w:hAnsi="Book Antiqua"/>
          <w:sz w:val="24"/>
          <w:szCs w:val="24"/>
        </w:rPr>
        <w:t>- внедрение технологий оказания социально-психологической помощи сем</w:t>
      </w:r>
      <w:r w:rsidRPr="00FE1D8D">
        <w:rPr>
          <w:rFonts w:ascii="Book Antiqua" w:hAnsi="Book Antiqua"/>
          <w:sz w:val="24"/>
          <w:szCs w:val="24"/>
        </w:rPr>
        <w:t>ь</w:t>
      </w:r>
      <w:r w:rsidRPr="00FE1D8D">
        <w:rPr>
          <w:rFonts w:ascii="Book Antiqua" w:hAnsi="Book Antiqua"/>
          <w:sz w:val="24"/>
          <w:szCs w:val="24"/>
        </w:rPr>
        <w:t>ям с детьми, находящимся в социально опасном положении и иной трудной жи</w:t>
      </w:r>
      <w:r w:rsidRPr="00FE1D8D">
        <w:rPr>
          <w:rFonts w:ascii="Book Antiqua" w:hAnsi="Book Antiqua"/>
          <w:sz w:val="24"/>
          <w:szCs w:val="24"/>
        </w:rPr>
        <w:t>з</w:t>
      </w:r>
      <w:r w:rsidRPr="00FE1D8D">
        <w:rPr>
          <w:rFonts w:ascii="Book Antiqua" w:hAnsi="Book Antiqua"/>
          <w:sz w:val="24"/>
          <w:szCs w:val="24"/>
        </w:rPr>
        <w:t>ненной ситуации;</w:t>
      </w:r>
    </w:p>
    <w:p w:rsidR="00876480" w:rsidRPr="00FE1D8D" w:rsidRDefault="00876480" w:rsidP="00597FB8">
      <w:pPr>
        <w:spacing w:after="0" w:line="240" w:lineRule="auto"/>
        <w:ind w:firstLine="709"/>
        <w:contextualSpacing/>
        <w:jc w:val="both"/>
        <w:rPr>
          <w:rFonts w:ascii="Book Antiqua" w:hAnsi="Book Antiqua"/>
          <w:sz w:val="24"/>
          <w:szCs w:val="24"/>
        </w:rPr>
      </w:pPr>
      <w:r w:rsidRPr="00FE1D8D">
        <w:rPr>
          <w:rFonts w:ascii="Book Antiqua" w:hAnsi="Book Antiqua"/>
          <w:sz w:val="24"/>
          <w:szCs w:val="24"/>
        </w:rPr>
        <w:t>- внедрение технологий оказания поддержки семьям с детьми, находящимся в социально опасном положении и иной трудной жизненной ситуации, оказание с</w:t>
      </w:r>
      <w:r w:rsidRPr="00FE1D8D">
        <w:rPr>
          <w:rFonts w:ascii="Book Antiqua" w:hAnsi="Book Antiqua"/>
          <w:sz w:val="24"/>
          <w:szCs w:val="24"/>
        </w:rPr>
        <w:t>о</w:t>
      </w:r>
      <w:r w:rsidRPr="00FE1D8D">
        <w:rPr>
          <w:rFonts w:ascii="Book Antiqua" w:hAnsi="Book Antiqua"/>
          <w:sz w:val="24"/>
          <w:szCs w:val="24"/>
        </w:rPr>
        <w:t>циально-психологической помощи детям, пострадавшим от жестокого обращения и преступных посягательств, путем создания социальных служб экстренного реагир</w:t>
      </w:r>
      <w:r w:rsidRPr="00FE1D8D">
        <w:rPr>
          <w:rFonts w:ascii="Book Antiqua" w:hAnsi="Book Antiqua"/>
          <w:sz w:val="24"/>
          <w:szCs w:val="24"/>
        </w:rPr>
        <w:t>о</w:t>
      </w:r>
      <w:r w:rsidRPr="00FE1D8D">
        <w:rPr>
          <w:rFonts w:ascii="Book Antiqua" w:hAnsi="Book Antiqua"/>
          <w:sz w:val="24"/>
          <w:szCs w:val="24"/>
        </w:rPr>
        <w:t>вания в муниципальных районах Омской области и сети социальных участковых в муниципальных районах Омской области.</w:t>
      </w:r>
    </w:p>
    <w:p w:rsidR="00876480" w:rsidRPr="00FE1D8D" w:rsidRDefault="00876480" w:rsidP="00597FB8">
      <w:pPr>
        <w:autoSpaceDE w:val="0"/>
        <w:autoSpaceDN w:val="0"/>
        <w:adjustRightInd w:val="0"/>
        <w:spacing w:after="0" w:line="240" w:lineRule="auto"/>
        <w:ind w:firstLine="709"/>
        <w:contextualSpacing/>
        <w:jc w:val="both"/>
        <w:rPr>
          <w:rFonts w:ascii="Book Antiqua" w:hAnsi="Book Antiqua"/>
          <w:sz w:val="24"/>
          <w:szCs w:val="24"/>
        </w:rPr>
      </w:pPr>
      <w:r w:rsidRPr="00FE1D8D">
        <w:rPr>
          <w:rFonts w:ascii="Book Antiqua" w:hAnsi="Book Antiqua"/>
          <w:sz w:val="24"/>
          <w:szCs w:val="24"/>
        </w:rPr>
        <w:t xml:space="preserve">Целью подпрограммы "Старшее поколение" является повышение качества жизни граждан пожилого возраста путем обеспечения доступности медицинских, социальных, образовательных и иных услуг, а также содействие активному участию пожилых граждан в жизни общества. </w:t>
      </w:r>
    </w:p>
    <w:p w:rsidR="00876480" w:rsidRPr="005A21BD" w:rsidRDefault="00876480" w:rsidP="00597FB8">
      <w:pPr>
        <w:autoSpaceDE w:val="0"/>
        <w:autoSpaceDN w:val="0"/>
        <w:adjustRightInd w:val="0"/>
        <w:spacing w:after="0" w:line="240" w:lineRule="auto"/>
        <w:ind w:firstLine="709"/>
        <w:contextualSpacing/>
        <w:jc w:val="both"/>
        <w:rPr>
          <w:rFonts w:ascii="Book Antiqua" w:hAnsi="Book Antiqua"/>
          <w:color w:val="000000"/>
          <w:sz w:val="24"/>
          <w:szCs w:val="24"/>
        </w:rPr>
      </w:pPr>
      <w:r w:rsidRPr="00FE1D8D">
        <w:rPr>
          <w:rFonts w:ascii="Book Antiqua" w:hAnsi="Book Antiqua"/>
          <w:color w:val="000000"/>
          <w:sz w:val="24"/>
          <w:szCs w:val="24"/>
        </w:rPr>
        <w:t xml:space="preserve">В 2014 году завершена реконструкция главного корпуса и банно-прачечного комбината в рамках реконструкции зданий </w:t>
      </w:r>
      <w:r>
        <w:rPr>
          <w:rFonts w:ascii="Book Antiqua" w:hAnsi="Book Antiqua"/>
          <w:color w:val="000000"/>
          <w:sz w:val="24"/>
          <w:szCs w:val="24"/>
        </w:rPr>
        <w:t xml:space="preserve">КЦСОН </w:t>
      </w:r>
      <w:proofErr w:type="spellStart"/>
      <w:r>
        <w:rPr>
          <w:rFonts w:ascii="Book Antiqua" w:hAnsi="Book Antiqua"/>
          <w:color w:val="000000"/>
          <w:sz w:val="24"/>
          <w:szCs w:val="24"/>
        </w:rPr>
        <w:t>Исилькульского</w:t>
      </w:r>
      <w:proofErr w:type="spellEnd"/>
      <w:r>
        <w:rPr>
          <w:rFonts w:ascii="Book Antiqua" w:hAnsi="Book Antiqua"/>
          <w:color w:val="000000"/>
          <w:sz w:val="24"/>
          <w:szCs w:val="24"/>
        </w:rPr>
        <w:t xml:space="preserve"> района </w:t>
      </w:r>
      <w:r w:rsidRPr="00FE1D8D">
        <w:rPr>
          <w:rFonts w:ascii="Book Antiqua" w:hAnsi="Book Antiqua"/>
          <w:color w:val="000000"/>
          <w:sz w:val="24"/>
          <w:szCs w:val="24"/>
        </w:rPr>
        <w:t xml:space="preserve">под размещение </w:t>
      </w:r>
      <w:proofErr w:type="spellStart"/>
      <w:r w:rsidRPr="00FE1D8D">
        <w:rPr>
          <w:rFonts w:ascii="Book Antiqua" w:hAnsi="Book Antiqua"/>
          <w:color w:val="000000"/>
          <w:sz w:val="24"/>
          <w:szCs w:val="24"/>
        </w:rPr>
        <w:t>Исилькульского</w:t>
      </w:r>
      <w:proofErr w:type="spellEnd"/>
      <w:r w:rsidRPr="00FE1D8D">
        <w:rPr>
          <w:rFonts w:ascii="Book Antiqua" w:hAnsi="Book Antiqua"/>
          <w:color w:val="000000"/>
          <w:sz w:val="24"/>
          <w:szCs w:val="24"/>
        </w:rPr>
        <w:t xml:space="preserve"> дома-интерната для престарелых и инвалидов. </w:t>
      </w:r>
      <w:r>
        <w:rPr>
          <w:rFonts w:ascii="Book Antiqua" w:hAnsi="Book Antiqua"/>
          <w:color w:val="000000"/>
          <w:sz w:val="24"/>
          <w:szCs w:val="24"/>
        </w:rPr>
        <w:br/>
      </w:r>
      <w:r w:rsidRPr="005A21BD">
        <w:rPr>
          <w:rFonts w:ascii="Book Antiqua" w:hAnsi="Book Antiqua"/>
          <w:color w:val="000000"/>
          <w:sz w:val="24"/>
          <w:szCs w:val="24"/>
        </w:rPr>
        <w:t>В 2015 году будут продолжены работы по обеспечению комплексной безопасности и функциональности технологических процессов данного объекта.</w:t>
      </w:r>
    </w:p>
    <w:p w:rsidR="00876480" w:rsidRPr="00440A8F" w:rsidRDefault="00876480" w:rsidP="00597FB8">
      <w:pPr>
        <w:tabs>
          <w:tab w:val="left" w:pos="4962"/>
        </w:tabs>
        <w:autoSpaceDE w:val="0"/>
        <w:autoSpaceDN w:val="0"/>
        <w:adjustRightInd w:val="0"/>
        <w:spacing w:after="0" w:line="240" w:lineRule="auto"/>
        <w:ind w:firstLine="709"/>
        <w:contextualSpacing/>
        <w:jc w:val="both"/>
        <w:rPr>
          <w:rFonts w:ascii="Book Antiqua" w:hAnsi="Book Antiqua"/>
          <w:sz w:val="24"/>
          <w:szCs w:val="24"/>
        </w:rPr>
      </w:pPr>
      <w:r w:rsidRPr="00440A8F">
        <w:rPr>
          <w:rFonts w:ascii="Book Antiqua" w:hAnsi="Book Antiqua"/>
          <w:sz w:val="24"/>
          <w:szCs w:val="24"/>
        </w:rPr>
        <w:t>Продолжена работа по поддержке приемных семей для граждан пожилого возраста и инвали</w:t>
      </w:r>
      <w:r w:rsidR="000A7349">
        <w:rPr>
          <w:rFonts w:ascii="Book Antiqua" w:hAnsi="Book Antiqua"/>
          <w:sz w:val="24"/>
          <w:szCs w:val="24"/>
        </w:rPr>
        <w:t>дов.</w:t>
      </w:r>
      <w:r w:rsidRPr="00440A8F">
        <w:rPr>
          <w:rFonts w:ascii="Book Antiqua" w:hAnsi="Book Antiqua"/>
          <w:sz w:val="24"/>
          <w:szCs w:val="24"/>
        </w:rPr>
        <w:t xml:space="preserve"> За год количество указанных  семей увеличилось более чем в 2</w:t>
      </w:r>
      <w:r w:rsidR="00964164">
        <w:rPr>
          <w:rFonts w:ascii="Book Antiqua" w:hAnsi="Book Antiqua"/>
          <w:sz w:val="24"/>
          <w:szCs w:val="24"/>
        </w:rPr>
        <w:t> </w:t>
      </w:r>
      <w:r w:rsidRPr="00440A8F">
        <w:rPr>
          <w:rFonts w:ascii="Book Antiqua" w:hAnsi="Book Antiqua"/>
          <w:sz w:val="24"/>
          <w:szCs w:val="24"/>
        </w:rPr>
        <w:t>раза (на 1 января 2015 года – 228 семей, на 1 января 2014</w:t>
      </w:r>
      <w:r w:rsidR="009B1741">
        <w:rPr>
          <w:rFonts w:ascii="Book Antiqua" w:hAnsi="Book Antiqua"/>
          <w:sz w:val="24"/>
          <w:szCs w:val="24"/>
        </w:rPr>
        <w:t> </w:t>
      </w:r>
      <w:r w:rsidRPr="00440A8F">
        <w:rPr>
          <w:rFonts w:ascii="Book Antiqua" w:hAnsi="Book Antiqua"/>
          <w:sz w:val="24"/>
          <w:szCs w:val="24"/>
        </w:rPr>
        <w:t>года – 105 семей).</w:t>
      </w:r>
    </w:p>
    <w:p w:rsidR="00876480" w:rsidRPr="00FE1D8D" w:rsidRDefault="00876480" w:rsidP="00597FB8">
      <w:pPr>
        <w:spacing w:after="0" w:line="240" w:lineRule="auto"/>
        <w:ind w:firstLine="709"/>
        <w:contextualSpacing/>
        <w:jc w:val="both"/>
        <w:rPr>
          <w:rFonts w:ascii="Book Antiqua" w:hAnsi="Book Antiqua"/>
          <w:sz w:val="24"/>
          <w:szCs w:val="24"/>
        </w:rPr>
      </w:pPr>
      <w:r w:rsidRPr="00FE1D8D">
        <w:rPr>
          <w:rFonts w:ascii="Book Antiqua" w:hAnsi="Book Antiqua"/>
          <w:sz w:val="24"/>
          <w:szCs w:val="24"/>
        </w:rPr>
        <w:t>Основной задачей подпрограммы "Поддержка социально ориентированных некоммерческих организаций, осуществляющих деятельность на территории О</w:t>
      </w:r>
      <w:r w:rsidRPr="00FE1D8D">
        <w:rPr>
          <w:rFonts w:ascii="Book Antiqua" w:hAnsi="Book Antiqua"/>
          <w:sz w:val="24"/>
          <w:szCs w:val="24"/>
        </w:rPr>
        <w:t>м</w:t>
      </w:r>
      <w:r w:rsidRPr="00FE1D8D">
        <w:rPr>
          <w:rFonts w:ascii="Book Antiqua" w:hAnsi="Book Antiqua"/>
          <w:sz w:val="24"/>
          <w:szCs w:val="24"/>
        </w:rPr>
        <w:t>ской области" является оказание содействия повышению финансовой устойчивости социально ориентированных некоммерческих организаций, осуществляющих де</w:t>
      </w:r>
      <w:r w:rsidRPr="00FE1D8D">
        <w:rPr>
          <w:rFonts w:ascii="Book Antiqua" w:hAnsi="Book Antiqua"/>
          <w:sz w:val="24"/>
          <w:szCs w:val="24"/>
        </w:rPr>
        <w:t>я</w:t>
      </w:r>
      <w:r w:rsidRPr="00FE1D8D">
        <w:rPr>
          <w:rFonts w:ascii="Book Antiqua" w:hAnsi="Book Antiqua"/>
          <w:sz w:val="24"/>
          <w:szCs w:val="24"/>
        </w:rPr>
        <w:lastRenderedPageBreak/>
        <w:t>тельность на территории Омской области (далее – СОНКО), в целях увеличения объемов услуг, оказываемых ими населению Омской области.</w:t>
      </w:r>
    </w:p>
    <w:p w:rsidR="00876480" w:rsidRDefault="00876480" w:rsidP="00597FB8">
      <w:pPr>
        <w:autoSpaceDE w:val="0"/>
        <w:autoSpaceDN w:val="0"/>
        <w:adjustRightInd w:val="0"/>
        <w:spacing w:after="0" w:line="240" w:lineRule="auto"/>
        <w:ind w:firstLine="709"/>
        <w:contextualSpacing/>
        <w:jc w:val="both"/>
        <w:rPr>
          <w:rFonts w:ascii="Book Antiqua" w:hAnsi="Book Antiqua"/>
          <w:spacing w:val="-4"/>
          <w:sz w:val="24"/>
          <w:szCs w:val="24"/>
        </w:rPr>
      </w:pPr>
      <w:r w:rsidRPr="00FE1D8D">
        <w:rPr>
          <w:rFonts w:ascii="Book Antiqua" w:hAnsi="Book Antiqua"/>
          <w:sz w:val="24"/>
          <w:szCs w:val="24"/>
        </w:rPr>
        <w:t xml:space="preserve">В 2014 году на выполнение </w:t>
      </w:r>
      <w:r w:rsidRPr="005F24B9">
        <w:rPr>
          <w:rFonts w:ascii="Book Antiqua" w:hAnsi="Book Antiqua"/>
          <w:sz w:val="24"/>
          <w:szCs w:val="24"/>
        </w:rPr>
        <w:t>мероприятий подпрограммы, исполнителем кот</w:t>
      </w:r>
      <w:r w:rsidRPr="005F24B9">
        <w:rPr>
          <w:rFonts w:ascii="Book Antiqua" w:hAnsi="Book Antiqua"/>
          <w:sz w:val="24"/>
          <w:szCs w:val="24"/>
        </w:rPr>
        <w:t>о</w:t>
      </w:r>
      <w:r w:rsidRPr="005F24B9">
        <w:rPr>
          <w:rFonts w:ascii="Book Antiqua" w:hAnsi="Book Antiqua"/>
          <w:sz w:val="24"/>
          <w:szCs w:val="24"/>
        </w:rPr>
        <w:t>рых является Министерство, из областного бюджета направлено 5</w:t>
      </w:r>
      <w:r w:rsidR="00A11CA4" w:rsidRPr="00A11CA4">
        <w:rPr>
          <w:rFonts w:ascii="Book Antiqua" w:hAnsi="Book Antiqua"/>
          <w:sz w:val="24"/>
          <w:szCs w:val="24"/>
        </w:rPr>
        <w:t>0</w:t>
      </w:r>
      <w:r w:rsidRPr="005F24B9">
        <w:rPr>
          <w:rFonts w:ascii="Book Antiqua" w:hAnsi="Book Antiqua"/>
          <w:sz w:val="24"/>
          <w:szCs w:val="24"/>
        </w:rPr>
        <w:t>,</w:t>
      </w:r>
      <w:r w:rsidR="00A11CA4" w:rsidRPr="00A11CA4">
        <w:rPr>
          <w:rFonts w:ascii="Book Antiqua" w:hAnsi="Book Antiqua"/>
          <w:sz w:val="24"/>
          <w:szCs w:val="24"/>
        </w:rPr>
        <w:t>57</w:t>
      </w:r>
      <w:r w:rsidRPr="005F24B9">
        <w:rPr>
          <w:rFonts w:ascii="Book Antiqua" w:hAnsi="Book Antiqua"/>
          <w:sz w:val="24"/>
          <w:szCs w:val="24"/>
        </w:rPr>
        <w:t xml:space="preserve"> млн. руб.</w:t>
      </w:r>
      <w:r w:rsidRPr="005F24B9">
        <w:rPr>
          <w:rFonts w:ascii="Book Antiqua" w:hAnsi="Book Antiqua"/>
          <w:bCs/>
          <w:sz w:val="24"/>
          <w:szCs w:val="24"/>
        </w:rPr>
        <w:t>, в том числе 21,86 млн. руб. – субсидия из федерального бюджета, предоставленная бюджету Омской области по итогам конкурсных отборов</w:t>
      </w:r>
      <w:r>
        <w:rPr>
          <w:rFonts w:ascii="Book Antiqua" w:hAnsi="Book Antiqua"/>
          <w:spacing w:val="-4"/>
          <w:sz w:val="24"/>
          <w:szCs w:val="24"/>
        </w:rPr>
        <w:t>, проведенных Министерс</w:t>
      </w:r>
      <w:r>
        <w:rPr>
          <w:rFonts w:ascii="Book Antiqua" w:hAnsi="Book Antiqua"/>
          <w:spacing w:val="-4"/>
          <w:sz w:val="24"/>
          <w:szCs w:val="24"/>
        </w:rPr>
        <w:t>т</w:t>
      </w:r>
      <w:r>
        <w:rPr>
          <w:rFonts w:ascii="Book Antiqua" w:hAnsi="Book Antiqua"/>
          <w:spacing w:val="-4"/>
          <w:sz w:val="24"/>
          <w:szCs w:val="24"/>
        </w:rPr>
        <w:t>вом экономического развития Российской Федерации в 2013 и 2014 годах</w:t>
      </w:r>
      <w:r w:rsidRPr="00FE1D8D">
        <w:rPr>
          <w:rFonts w:ascii="Book Antiqua" w:hAnsi="Book Antiqua"/>
          <w:spacing w:val="-4"/>
          <w:sz w:val="24"/>
          <w:szCs w:val="24"/>
        </w:rPr>
        <w:t>.</w:t>
      </w:r>
      <w:r>
        <w:rPr>
          <w:rFonts w:ascii="Book Antiqua" w:hAnsi="Book Antiqua"/>
          <w:spacing w:val="-4"/>
          <w:sz w:val="24"/>
          <w:szCs w:val="24"/>
        </w:rPr>
        <w:t xml:space="preserve"> </w:t>
      </w:r>
    </w:p>
    <w:p w:rsidR="009B1741" w:rsidRPr="008838BB" w:rsidRDefault="009B1741" w:rsidP="00597FB8">
      <w:pPr>
        <w:autoSpaceDE w:val="0"/>
        <w:autoSpaceDN w:val="0"/>
        <w:adjustRightInd w:val="0"/>
        <w:spacing w:after="0" w:line="240" w:lineRule="auto"/>
        <w:ind w:firstLine="709"/>
        <w:contextualSpacing/>
        <w:jc w:val="both"/>
        <w:rPr>
          <w:rFonts w:ascii="Book Antiqua" w:hAnsi="Book Antiqua"/>
          <w:spacing w:val="-4"/>
          <w:sz w:val="16"/>
          <w:szCs w:val="16"/>
        </w:rPr>
      </w:pPr>
    </w:p>
    <w:p w:rsidR="00876480" w:rsidRPr="000858E4" w:rsidRDefault="00876480" w:rsidP="00597FB8">
      <w:pPr>
        <w:autoSpaceDE w:val="0"/>
        <w:autoSpaceDN w:val="0"/>
        <w:adjustRightInd w:val="0"/>
        <w:spacing w:after="0" w:line="240" w:lineRule="auto"/>
        <w:ind w:firstLine="709"/>
        <w:contextualSpacing/>
        <w:jc w:val="center"/>
        <w:rPr>
          <w:rFonts w:ascii="Book Antiqua" w:hAnsi="Book Antiqua"/>
          <w:b/>
          <w:bCs/>
        </w:rPr>
      </w:pPr>
      <w:r w:rsidRPr="000858E4">
        <w:rPr>
          <w:rFonts w:ascii="Book Antiqua" w:hAnsi="Book Antiqua"/>
          <w:b/>
          <w:bCs/>
        </w:rPr>
        <w:t>Информация о предоставлении субсидий СОНКО в 2014 году</w:t>
      </w:r>
    </w:p>
    <w:p w:rsidR="008838BB" w:rsidRPr="008838BB" w:rsidRDefault="008838BB" w:rsidP="00597FB8">
      <w:pPr>
        <w:autoSpaceDE w:val="0"/>
        <w:autoSpaceDN w:val="0"/>
        <w:adjustRightInd w:val="0"/>
        <w:spacing w:after="0" w:line="240" w:lineRule="auto"/>
        <w:ind w:firstLine="709"/>
        <w:contextualSpacing/>
        <w:jc w:val="center"/>
        <w:rPr>
          <w:rFonts w:ascii="Book Antiqua" w:hAnsi="Book Antiqua"/>
          <w:b/>
          <w:bCs/>
          <w:sz w:val="6"/>
          <w:szCs w:val="6"/>
        </w:rPr>
      </w:pPr>
    </w:p>
    <w:tbl>
      <w:tblPr>
        <w:tblStyle w:val="a7"/>
        <w:tblW w:w="9640" w:type="dxa"/>
        <w:tblInd w:w="108" w:type="dxa"/>
        <w:tblBorders>
          <w:top w:val="single" w:sz="4" w:space="0" w:color="0000FF"/>
          <w:left w:val="single" w:sz="4" w:space="0" w:color="0000FF"/>
          <w:bottom w:val="single" w:sz="4" w:space="0" w:color="0000FF"/>
          <w:right w:val="single" w:sz="4" w:space="0" w:color="0000FF"/>
          <w:insideH w:val="single" w:sz="6" w:space="0" w:color="0000FF"/>
          <w:insideV w:val="single" w:sz="6" w:space="0" w:color="0000FF"/>
        </w:tblBorders>
        <w:tblLayout w:type="fixed"/>
        <w:tblLook w:val="04A0"/>
      </w:tblPr>
      <w:tblGrid>
        <w:gridCol w:w="3261"/>
        <w:gridCol w:w="2126"/>
        <w:gridCol w:w="2126"/>
        <w:gridCol w:w="2127"/>
      </w:tblGrid>
      <w:tr w:rsidR="00876480" w:rsidRPr="00FE1D8D" w:rsidTr="00583ECC">
        <w:tc>
          <w:tcPr>
            <w:tcW w:w="3261" w:type="dxa"/>
            <w:tcBorders>
              <w:top w:val="single" w:sz="4" w:space="0" w:color="0000FF"/>
              <w:left w:val="single" w:sz="4" w:space="0" w:color="0000FF"/>
              <w:bottom w:val="single" w:sz="4" w:space="0" w:color="0000FF"/>
              <w:right w:val="single" w:sz="4" w:space="0" w:color="0000FF"/>
            </w:tcBorders>
            <w:shd w:val="clear" w:color="auto" w:fill="0066CC"/>
          </w:tcPr>
          <w:p w:rsidR="00876480" w:rsidRPr="001E546E" w:rsidRDefault="00876480" w:rsidP="00597FB8">
            <w:pPr>
              <w:autoSpaceDE w:val="0"/>
              <w:autoSpaceDN w:val="0"/>
              <w:adjustRightInd w:val="0"/>
              <w:contextualSpacing/>
              <w:jc w:val="center"/>
              <w:rPr>
                <w:rFonts w:ascii="Book Antiqua" w:eastAsia="Times New Roman" w:hAnsi="Book Antiqua"/>
                <w:b/>
                <w:bCs/>
                <w:color w:val="FFFFFF" w:themeColor="background1"/>
                <w:sz w:val="20"/>
                <w:szCs w:val="20"/>
              </w:rPr>
            </w:pPr>
            <w:r w:rsidRPr="001E546E">
              <w:rPr>
                <w:rFonts w:ascii="Book Antiqua" w:eastAsia="Times New Roman" w:hAnsi="Book Antiqua"/>
                <w:b/>
                <w:bCs/>
                <w:color w:val="FFFFFF" w:themeColor="background1"/>
                <w:sz w:val="20"/>
                <w:szCs w:val="20"/>
              </w:rPr>
              <w:t xml:space="preserve">Направление </w:t>
            </w:r>
            <w:r w:rsidRPr="001E546E">
              <w:rPr>
                <w:rFonts w:ascii="Book Antiqua" w:eastAsia="Times New Roman" w:hAnsi="Book Antiqua"/>
                <w:b/>
                <w:bCs/>
                <w:color w:val="FFFFFF" w:themeColor="background1"/>
                <w:sz w:val="20"/>
                <w:szCs w:val="20"/>
              </w:rPr>
              <w:br/>
              <w:t>субсидирования</w:t>
            </w:r>
          </w:p>
        </w:tc>
        <w:tc>
          <w:tcPr>
            <w:tcW w:w="2126" w:type="dxa"/>
            <w:tcBorders>
              <w:top w:val="single" w:sz="4" w:space="0" w:color="0000FF"/>
              <w:left w:val="single" w:sz="4" w:space="0" w:color="0000FF"/>
              <w:bottom w:val="single" w:sz="4" w:space="0" w:color="0000FF"/>
              <w:right w:val="single" w:sz="4" w:space="0" w:color="0000FF"/>
            </w:tcBorders>
            <w:shd w:val="clear" w:color="auto" w:fill="0066CC"/>
          </w:tcPr>
          <w:p w:rsidR="00876480" w:rsidRPr="001E546E" w:rsidRDefault="00876480" w:rsidP="00597FB8">
            <w:pPr>
              <w:autoSpaceDE w:val="0"/>
              <w:autoSpaceDN w:val="0"/>
              <w:adjustRightInd w:val="0"/>
              <w:contextualSpacing/>
              <w:jc w:val="center"/>
              <w:rPr>
                <w:rFonts w:ascii="Book Antiqua" w:eastAsia="Times New Roman" w:hAnsi="Book Antiqua"/>
                <w:b/>
                <w:bCs/>
                <w:color w:val="FFFFFF" w:themeColor="background1"/>
                <w:sz w:val="20"/>
                <w:szCs w:val="20"/>
              </w:rPr>
            </w:pPr>
            <w:r w:rsidRPr="001E546E">
              <w:rPr>
                <w:rFonts w:ascii="Book Antiqua" w:eastAsia="Times New Roman" w:hAnsi="Book Antiqua"/>
                <w:b/>
                <w:bCs/>
                <w:color w:val="FFFFFF" w:themeColor="background1"/>
                <w:sz w:val="20"/>
                <w:szCs w:val="20"/>
              </w:rPr>
              <w:t xml:space="preserve">Источник </w:t>
            </w:r>
            <w:r w:rsidRPr="001E546E">
              <w:rPr>
                <w:rFonts w:ascii="Book Antiqua" w:eastAsia="Times New Roman" w:hAnsi="Book Antiqua"/>
                <w:b/>
                <w:bCs/>
                <w:color w:val="FFFFFF" w:themeColor="background1"/>
                <w:sz w:val="20"/>
                <w:szCs w:val="20"/>
              </w:rPr>
              <w:br/>
              <w:t>финансирования</w:t>
            </w:r>
          </w:p>
        </w:tc>
        <w:tc>
          <w:tcPr>
            <w:tcW w:w="2126" w:type="dxa"/>
            <w:tcBorders>
              <w:top w:val="single" w:sz="4" w:space="0" w:color="0000FF"/>
              <w:left w:val="single" w:sz="4" w:space="0" w:color="0000FF"/>
              <w:bottom w:val="single" w:sz="4" w:space="0" w:color="0000FF"/>
              <w:right w:val="single" w:sz="4" w:space="0" w:color="0000FF"/>
            </w:tcBorders>
            <w:shd w:val="clear" w:color="auto" w:fill="0066CC"/>
          </w:tcPr>
          <w:p w:rsidR="00876480" w:rsidRPr="001E546E" w:rsidRDefault="00876480" w:rsidP="00597FB8">
            <w:pPr>
              <w:autoSpaceDE w:val="0"/>
              <w:autoSpaceDN w:val="0"/>
              <w:adjustRightInd w:val="0"/>
              <w:contextualSpacing/>
              <w:jc w:val="center"/>
              <w:rPr>
                <w:rFonts w:ascii="Book Antiqua" w:eastAsia="Times New Roman" w:hAnsi="Book Antiqua"/>
                <w:b/>
                <w:bCs/>
                <w:color w:val="FFFFFF" w:themeColor="background1"/>
                <w:sz w:val="20"/>
                <w:szCs w:val="20"/>
              </w:rPr>
            </w:pPr>
            <w:r w:rsidRPr="001E546E">
              <w:rPr>
                <w:rFonts w:ascii="Book Antiqua" w:eastAsia="Times New Roman" w:hAnsi="Book Antiqua"/>
                <w:b/>
                <w:bCs/>
                <w:color w:val="FFFFFF" w:themeColor="background1"/>
                <w:sz w:val="20"/>
                <w:szCs w:val="20"/>
              </w:rPr>
              <w:t xml:space="preserve">Объем </w:t>
            </w:r>
            <w:r w:rsidRPr="001E546E">
              <w:rPr>
                <w:rFonts w:ascii="Book Antiqua" w:eastAsia="Times New Roman" w:hAnsi="Book Antiqua"/>
                <w:b/>
                <w:bCs/>
                <w:color w:val="FFFFFF" w:themeColor="background1"/>
                <w:sz w:val="20"/>
                <w:szCs w:val="20"/>
              </w:rPr>
              <w:br/>
              <w:t>финансирования</w:t>
            </w:r>
            <w:r w:rsidR="00323D02">
              <w:rPr>
                <w:rFonts w:ascii="Book Antiqua" w:eastAsia="Times New Roman" w:hAnsi="Book Antiqua"/>
                <w:b/>
                <w:bCs/>
                <w:color w:val="FFFFFF" w:themeColor="background1"/>
                <w:sz w:val="20"/>
                <w:szCs w:val="20"/>
              </w:rPr>
              <w:t>, млн</w:t>
            </w:r>
            <w:proofErr w:type="gramStart"/>
            <w:r w:rsidR="00323D02">
              <w:rPr>
                <w:rFonts w:ascii="Book Antiqua" w:eastAsia="Times New Roman" w:hAnsi="Book Antiqua"/>
                <w:b/>
                <w:bCs/>
                <w:color w:val="FFFFFF" w:themeColor="background1"/>
                <w:sz w:val="20"/>
                <w:szCs w:val="20"/>
              </w:rPr>
              <w:t>.р</w:t>
            </w:r>
            <w:proofErr w:type="gramEnd"/>
            <w:r w:rsidR="00323D02">
              <w:rPr>
                <w:rFonts w:ascii="Book Antiqua" w:eastAsia="Times New Roman" w:hAnsi="Book Antiqua"/>
                <w:b/>
                <w:bCs/>
                <w:color w:val="FFFFFF" w:themeColor="background1"/>
                <w:sz w:val="20"/>
                <w:szCs w:val="20"/>
              </w:rPr>
              <w:t>уб.</w:t>
            </w:r>
          </w:p>
        </w:tc>
        <w:tc>
          <w:tcPr>
            <w:tcW w:w="2127" w:type="dxa"/>
            <w:tcBorders>
              <w:top w:val="single" w:sz="4" w:space="0" w:color="0000FF"/>
              <w:left w:val="single" w:sz="4" w:space="0" w:color="0000FF"/>
              <w:bottom w:val="single" w:sz="4" w:space="0" w:color="0000FF"/>
              <w:right w:val="single" w:sz="4" w:space="0" w:color="0000FF"/>
            </w:tcBorders>
            <w:shd w:val="clear" w:color="auto" w:fill="0066CC"/>
          </w:tcPr>
          <w:p w:rsidR="00876480" w:rsidRPr="001E546E" w:rsidRDefault="00876480" w:rsidP="00597FB8">
            <w:pPr>
              <w:autoSpaceDE w:val="0"/>
              <w:autoSpaceDN w:val="0"/>
              <w:adjustRightInd w:val="0"/>
              <w:contextualSpacing/>
              <w:jc w:val="center"/>
              <w:rPr>
                <w:rFonts w:ascii="Book Antiqua" w:eastAsia="Times New Roman" w:hAnsi="Book Antiqua"/>
                <w:b/>
                <w:bCs/>
                <w:color w:val="FFFFFF" w:themeColor="background1"/>
                <w:sz w:val="20"/>
                <w:szCs w:val="20"/>
              </w:rPr>
            </w:pPr>
            <w:r w:rsidRPr="001E546E">
              <w:rPr>
                <w:rFonts w:ascii="Book Antiqua" w:eastAsia="Times New Roman" w:hAnsi="Book Antiqua"/>
                <w:b/>
                <w:bCs/>
                <w:color w:val="FFFFFF" w:themeColor="background1"/>
                <w:sz w:val="20"/>
                <w:szCs w:val="20"/>
              </w:rPr>
              <w:t xml:space="preserve">Число СОНКО, </w:t>
            </w:r>
            <w:proofErr w:type="gramStart"/>
            <w:r w:rsidRPr="001E546E">
              <w:rPr>
                <w:rFonts w:ascii="Book Antiqua" w:eastAsia="Times New Roman" w:hAnsi="Book Antiqua"/>
                <w:b/>
                <w:bCs/>
                <w:color w:val="FFFFFF" w:themeColor="background1"/>
                <w:sz w:val="20"/>
                <w:szCs w:val="20"/>
              </w:rPr>
              <w:t>получивших</w:t>
            </w:r>
            <w:proofErr w:type="gramEnd"/>
            <w:r w:rsidRPr="001E546E">
              <w:rPr>
                <w:rFonts w:ascii="Book Antiqua" w:eastAsia="Times New Roman" w:hAnsi="Book Antiqua"/>
                <w:b/>
                <w:bCs/>
                <w:color w:val="FFFFFF" w:themeColor="background1"/>
                <w:sz w:val="20"/>
                <w:szCs w:val="20"/>
              </w:rPr>
              <w:t xml:space="preserve"> </w:t>
            </w:r>
            <w:r w:rsidR="008838BB">
              <w:rPr>
                <w:rFonts w:ascii="Book Antiqua" w:eastAsia="Times New Roman" w:hAnsi="Book Antiqua"/>
                <w:b/>
                <w:bCs/>
                <w:color w:val="FFFFFF" w:themeColor="background1"/>
                <w:sz w:val="20"/>
                <w:szCs w:val="20"/>
              </w:rPr>
              <w:br/>
            </w:r>
            <w:r w:rsidR="00C4470F">
              <w:rPr>
                <w:rFonts w:ascii="Book Antiqua" w:eastAsia="Times New Roman" w:hAnsi="Book Antiqua"/>
                <w:b/>
                <w:bCs/>
                <w:color w:val="FFFFFF" w:themeColor="background1"/>
                <w:sz w:val="20"/>
                <w:szCs w:val="20"/>
              </w:rPr>
              <w:t xml:space="preserve"> </w:t>
            </w:r>
            <w:r w:rsidRPr="001E546E">
              <w:rPr>
                <w:rFonts w:ascii="Book Antiqua" w:eastAsia="Times New Roman" w:hAnsi="Book Antiqua"/>
                <w:b/>
                <w:bCs/>
                <w:color w:val="FFFFFF" w:themeColor="background1"/>
                <w:sz w:val="20"/>
                <w:szCs w:val="20"/>
              </w:rPr>
              <w:t>субсидию</w:t>
            </w:r>
          </w:p>
        </w:tc>
      </w:tr>
      <w:tr w:rsidR="00876480" w:rsidRPr="00FE1D8D" w:rsidTr="00583ECC">
        <w:tc>
          <w:tcPr>
            <w:tcW w:w="3261" w:type="dxa"/>
            <w:tcBorders>
              <w:top w:val="single" w:sz="4" w:space="0" w:color="0000FF"/>
            </w:tcBorders>
          </w:tcPr>
          <w:p w:rsidR="00876480" w:rsidRPr="001E546E" w:rsidRDefault="00876480" w:rsidP="00597FB8">
            <w:pPr>
              <w:autoSpaceDE w:val="0"/>
              <w:autoSpaceDN w:val="0"/>
              <w:adjustRightInd w:val="0"/>
              <w:contextualSpacing/>
              <w:rPr>
                <w:rFonts w:ascii="Book Antiqua" w:eastAsia="Times New Roman" w:hAnsi="Book Antiqua"/>
                <w:bCs/>
                <w:sz w:val="20"/>
                <w:szCs w:val="20"/>
              </w:rPr>
            </w:pPr>
            <w:r w:rsidRPr="001E546E">
              <w:rPr>
                <w:rFonts w:ascii="Book Antiqua" w:eastAsia="Times New Roman" w:hAnsi="Book Antiqua"/>
                <w:spacing w:val="-4"/>
                <w:sz w:val="20"/>
                <w:szCs w:val="20"/>
              </w:rPr>
              <w:t>На осуществление деятельности в социальной сфере</w:t>
            </w:r>
          </w:p>
        </w:tc>
        <w:tc>
          <w:tcPr>
            <w:tcW w:w="2126" w:type="dxa"/>
            <w:tcBorders>
              <w:top w:val="single" w:sz="4" w:space="0" w:color="0000FF"/>
            </w:tcBorders>
          </w:tcPr>
          <w:p w:rsidR="00876480" w:rsidRPr="001E546E" w:rsidRDefault="00876480" w:rsidP="00597FB8">
            <w:pPr>
              <w:autoSpaceDE w:val="0"/>
              <w:autoSpaceDN w:val="0"/>
              <w:adjustRightInd w:val="0"/>
              <w:contextualSpacing/>
              <w:jc w:val="center"/>
              <w:rPr>
                <w:rFonts w:ascii="Book Antiqua" w:eastAsia="Times New Roman" w:hAnsi="Book Antiqua"/>
                <w:bCs/>
                <w:sz w:val="20"/>
                <w:szCs w:val="20"/>
              </w:rPr>
            </w:pPr>
            <w:r w:rsidRPr="001E546E">
              <w:rPr>
                <w:rFonts w:ascii="Book Antiqua" w:eastAsia="Times New Roman" w:hAnsi="Book Antiqua"/>
                <w:bCs/>
                <w:sz w:val="20"/>
                <w:szCs w:val="20"/>
              </w:rPr>
              <w:t>Областной</w:t>
            </w:r>
            <w:r w:rsidR="00C4470F">
              <w:rPr>
                <w:rFonts w:ascii="Book Antiqua" w:eastAsia="Times New Roman" w:hAnsi="Book Antiqua"/>
                <w:bCs/>
                <w:sz w:val="20"/>
                <w:szCs w:val="20"/>
              </w:rPr>
              <w:t xml:space="preserve"> </w:t>
            </w:r>
            <w:r w:rsidRPr="001E546E">
              <w:rPr>
                <w:rFonts w:ascii="Book Antiqua" w:eastAsia="Times New Roman" w:hAnsi="Book Antiqua"/>
                <w:bCs/>
                <w:sz w:val="20"/>
                <w:szCs w:val="20"/>
              </w:rPr>
              <w:t>бюджет</w:t>
            </w:r>
          </w:p>
        </w:tc>
        <w:tc>
          <w:tcPr>
            <w:tcW w:w="2126" w:type="dxa"/>
            <w:tcBorders>
              <w:top w:val="single" w:sz="4" w:space="0" w:color="0000FF"/>
            </w:tcBorders>
          </w:tcPr>
          <w:p w:rsidR="00876480" w:rsidRPr="001E546E" w:rsidRDefault="00876480" w:rsidP="00A11CA4">
            <w:pPr>
              <w:autoSpaceDE w:val="0"/>
              <w:autoSpaceDN w:val="0"/>
              <w:adjustRightInd w:val="0"/>
              <w:contextualSpacing/>
              <w:jc w:val="center"/>
              <w:rPr>
                <w:rFonts w:ascii="Book Antiqua" w:eastAsia="Times New Roman" w:hAnsi="Book Antiqua"/>
                <w:bCs/>
                <w:sz w:val="20"/>
                <w:szCs w:val="20"/>
              </w:rPr>
            </w:pPr>
            <w:r w:rsidRPr="001E546E">
              <w:rPr>
                <w:rFonts w:ascii="Book Antiqua" w:eastAsia="Times New Roman" w:hAnsi="Book Antiqua"/>
                <w:bCs/>
                <w:sz w:val="20"/>
                <w:szCs w:val="20"/>
              </w:rPr>
              <w:t>2</w:t>
            </w:r>
            <w:r w:rsidR="00A11CA4">
              <w:rPr>
                <w:rFonts w:ascii="Book Antiqua" w:eastAsia="Times New Roman" w:hAnsi="Book Antiqua"/>
                <w:bCs/>
                <w:sz w:val="20"/>
                <w:szCs w:val="20"/>
                <w:lang w:val="en-US"/>
              </w:rPr>
              <w:t>4</w:t>
            </w:r>
            <w:r w:rsidRPr="001E546E">
              <w:rPr>
                <w:rFonts w:ascii="Book Antiqua" w:eastAsia="Times New Roman" w:hAnsi="Book Antiqua"/>
                <w:bCs/>
                <w:sz w:val="20"/>
                <w:szCs w:val="20"/>
              </w:rPr>
              <w:t>,</w:t>
            </w:r>
            <w:r w:rsidR="00A11CA4">
              <w:rPr>
                <w:rFonts w:ascii="Book Antiqua" w:eastAsia="Times New Roman" w:hAnsi="Book Antiqua"/>
                <w:bCs/>
                <w:sz w:val="20"/>
                <w:szCs w:val="20"/>
                <w:lang w:val="en-US"/>
              </w:rPr>
              <w:t>92</w:t>
            </w:r>
            <w:r w:rsidRPr="001E546E">
              <w:rPr>
                <w:rFonts w:ascii="Book Antiqua" w:eastAsia="Times New Roman" w:hAnsi="Book Antiqua"/>
                <w:bCs/>
                <w:sz w:val="20"/>
                <w:szCs w:val="20"/>
              </w:rPr>
              <w:t xml:space="preserve"> </w:t>
            </w:r>
          </w:p>
        </w:tc>
        <w:tc>
          <w:tcPr>
            <w:tcW w:w="2127" w:type="dxa"/>
            <w:tcBorders>
              <w:top w:val="single" w:sz="4" w:space="0" w:color="0000FF"/>
            </w:tcBorders>
          </w:tcPr>
          <w:p w:rsidR="00876480" w:rsidRPr="001E546E" w:rsidRDefault="00876480" w:rsidP="00597FB8">
            <w:pPr>
              <w:autoSpaceDE w:val="0"/>
              <w:autoSpaceDN w:val="0"/>
              <w:adjustRightInd w:val="0"/>
              <w:contextualSpacing/>
              <w:jc w:val="center"/>
              <w:rPr>
                <w:rFonts w:ascii="Book Antiqua" w:eastAsia="Times New Roman" w:hAnsi="Book Antiqua"/>
                <w:bCs/>
                <w:sz w:val="20"/>
                <w:szCs w:val="20"/>
              </w:rPr>
            </w:pPr>
            <w:r w:rsidRPr="001E546E">
              <w:rPr>
                <w:rFonts w:ascii="Book Antiqua" w:eastAsia="Times New Roman" w:hAnsi="Book Antiqua"/>
                <w:bCs/>
                <w:sz w:val="20"/>
                <w:szCs w:val="20"/>
              </w:rPr>
              <w:t>22</w:t>
            </w:r>
          </w:p>
        </w:tc>
      </w:tr>
      <w:tr w:rsidR="00876480" w:rsidRPr="00FE1D8D" w:rsidTr="009B1741">
        <w:tc>
          <w:tcPr>
            <w:tcW w:w="3261" w:type="dxa"/>
            <w:vMerge w:val="restart"/>
          </w:tcPr>
          <w:p w:rsidR="00876480" w:rsidRPr="001E546E" w:rsidRDefault="00876480" w:rsidP="00597FB8">
            <w:pPr>
              <w:autoSpaceDE w:val="0"/>
              <w:autoSpaceDN w:val="0"/>
              <w:adjustRightInd w:val="0"/>
              <w:contextualSpacing/>
              <w:rPr>
                <w:rFonts w:ascii="Book Antiqua" w:eastAsia="Times New Roman" w:hAnsi="Book Antiqua"/>
                <w:bCs/>
                <w:sz w:val="20"/>
                <w:szCs w:val="20"/>
              </w:rPr>
            </w:pPr>
            <w:r w:rsidRPr="001E546E">
              <w:rPr>
                <w:rFonts w:ascii="Book Antiqua" w:eastAsia="Times New Roman" w:hAnsi="Book Antiqua"/>
                <w:sz w:val="20"/>
                <w:szCs w:val="20"/>
              </w:rPr>
              <w:t>На реализацию социально зн</w:t>
            </w:r>
            <w:r w:rsidRPr="001E546E">
              <w:rPr>
                <w:rFonts w:ascii="Book Antiqua" w:eastAsia="Times New Roman" w:hAnsi="Book Antiqua"/>
                <w:sz w:val="20"/>
                <w:szCs w:val="20"/>
              </w:rPr>
              <w:t>а</w:t>
            </w:r>
            <w:r w:rsidRPr="001E546E">
              <w:rPr>
                <w:rFonts w:ascii="Book Antiqua" w:eastAsia="Times New Roman" w:hAnsi="Book Antiqua"/>
                <w:sz w:val="20"/>
                <w:szCs w:val="20"/>
              </w:rPr>
              <w:t>чимых проектов (программ)</w:t>
            </w:r>
          </w:p>
        </w:tc>
        <w:tc>
          <w:tcPr>
            <w:tcW w:w="2126" w:type="dxa"/>
          </w:tcPr>
          <w:p w:rsidR="00876480" w:rsidRPr="001E546E" w:rsidRDefault="00876480" w:rsidP="00597FB8">
            <w:pPr>
              <w:autoSpaceDE w:val="0"/>
              <w:autoSpaceDN w:val="0"/>
              <w:adjustRightInd w:val="0"/>
              <w:contextualSpacing/>
              <w:jc w:val="center"/>
              <w:rPr>
                <w:rFonts w:ascii="Book Antiqua" w:eastAsia="Times New Roman" w:hAnsi="Book Antiqua"/>
                <w:bCs/>
                <w:sz w:val="20"/>
                <w:szCs w:val="20"/>
              </w:rPr>
            </w:pPr>
            <w:r w:rsidRPr="001E546E">
              <w:rPr>
                <w:rFonts w:ascii="Book Antiqua" w:eastAsia="Times New Roman" w:hAnsi="Book Antiqua"/>
                <w:bCs/>
                <w:sz w:val="20"/>
                <w:szCs w:val="20"/>
              </w:rPr>
              <w:t>Субсидия из фед</w:t>
            </w:r>
            <w:r w:rsidRPr="001E546E">
              <w:rPr>
                <w:rFonts w:ascii="Book Antiqua" w:eastAsia="Times New Roman" w:hAnsi="Book Antiqua"/>
                <w:bCs/>
                <w:sz w:val="20"/>
                <w:szCs w:val="20"/>
              </w:rPr>
              <w:t>е</w:t>
            </w:r>
            <w:r w:rsidRPr="001E546E">
              <w:rPr>
                <w:rFonts w:ascii="Book Antiqua" w:eastAsia="Times New Roman" w:hAnsi="Book Antiqua"/>
                <w:bCs/>
                <w:sz w:val="20"/>
                <w:szCs w:val="20"/>
              </w:rPr>
              <w:t>рального бюджета</w:t>
            </w:r>
          </w:p>
        </w:tc>
        <w:tc>
          <w:tcPr>
            <w:tcW w:w="2126" w:type="dxa"/>
          </w:tcPr>
          <w:p w:rsidR="00876480" w:rsidRPr="001E546E" w:rsidRDefault="00876480" w:rsidP="00597FB8">
            <w:pPr>
              <w:autoSpaceDE w:val="0"/>
              <w:autoSpaceDN w:val="0"/>
              <w:adjustRightInd w:val="0"/>
              <w:contextualSpacing/>
              <w:jc w:val="center"/>
              <w:rPr>
                <w:rFonts w:ascii="Book Antiqua" w:eastAsia="Times New Roman" w:hAnsi="Book Antiqua"/>
                <w:bCs/>
                <w:sz w:val="20"/>
                <w:szCs w:val="20"/>
              </w:rPr>
            </w:pPr>
            <w:r w:rsidRPr="001E546E">
              <w:rPr>
                <w:rFonts w:ascii="Book Antiqua" w:eastAsia="Times New Roman" w:hAnsi="Book Antiqua"/>
                <w:bCs/>
                <w:sz w:val="20"/>
                <w:szCs w:val="20"/>
              </w:rPr>
              <w:t xml:space="preserve">21,86 </w:t>
            </w:r>
          </w:p>
        </w:tc>
        <w:tc>
          <w:tcPr>
            <w:tcW w:w="2127" w:type="dxa"/>
          </w:tcPr>
          <w:p w:rsidR="00876480" w:rsidRPr="001E546E" w:rsidRDefault="00876480" w:rsidP="00597FB8">
            <w:pPr>
              <w:autoSpaceDE w:val="0"/>
              <w:autoSpaceDN w:val="0"/>
              <w:adjustRightInd w:val="0"/>
              <w:contextualSpacing/>
              <w:jc w:val="center"/>
              <w:rPr>
                <w:rFonts w:ascii="Book Antiqua" w:eastAsia="Times New Roman" w:hAnsi="Book Antiqua"/>
                <w:bCs/>
                <w:sz w:val="20"/>
                <w:szCs w:val="20"/>
              </w:rPr>
            </w:pPr>
            <w:r w:rsidRPr="001E546E">
              <w:rPr>
                <w:rFonts w:ascii="Book Antiqua" w:eastAsia="Times New Roman" w:hAnsi="Book Antiqua"/>
                <w:bCs/>
                <w:sz w:val="20"/>
                <w:szCs w:val="20"/>
              </w:rPr>
              <w:t>27</w:t>
            </w:r>
          </w:p>
        </w:tc>
      </w:tr>
      <w:tr w:rsidR="00876480" w:rsidRPr="00FE1D8D" w:rsidTr="009B1741">
        <w:tc>
          <w:tcPr>
            <w:tcW w:w="3261" w:type="dxa"/>
            <w:vMerge/>
          </w:tcPr>
          <w:p w:rsidR="00876480" w:rsidRPr="001E546E" w:rsidRDefault="00876480" w:rsidP="00597FB8">
            <w:pPr>
              <w:autoSpaceDE w:val="0"/>
              <w:autoSpaceDN w:val="0"/>
              <w:adjustRightInd w:val="0"/>
              <w:contextualSpacing/>
              <w:jc w:val="both"/>
              <w:rPr>
                <w:rFonts w:ascii="Book Antiqua" w:eastAsia="Times New Roman" w:hAnsi="Book Antiqua"/>
                <w:bCs/>
                <w:sz w:val="20"/>
                <w:szCs w:val="20"/>
              </w:rPr>
            </w:pPr>
          </w:p>
        </w:tc>
        <w:tc>
          <w:tcPr>
            <w:tcW w:w="2126" w:type="dxa"/>
          </w:tcPr>
          <w:p w:rsidR="00876480" w:rsidRPr="001E546E" w:rsidRDefault="00876480" w:rsidP="00597FB8">
            <w:pPr>
              <w:autoSpaceDE w:val="0"/>
              <w:autoSpaceDN w:val="0"/>
              <w:adjustRightInd w:val="0"/>
              <w:contextualSpacing/>
              <w:jc w:val="center"/>
              <w:rPr>
                <w:rFonts w:ascii="Book Antiqua" w:eastAsia="Times New Roman" w:hAnsi="Book Antiqua"/>
                <w:bCs/>
                <w:sz w:val="20"/>
                <w:szCs w:val="20"/>
              </w:rPr>
            </w:pPr>
            <w:r w:rsidRPr="001E546E">
              <w:rPr>
                <w:rFonts w:ascii="Book Antiqua" w:eastAsia="Times New Roman" w:hAnsi="Book Antiqua"/>
                <w:bCs/>
                <w:sz w:val="20"/>
                <w:szCs w:val="20"/>
              </w:rPr>
              <w:t>Областной</w:t>
            </w:r>
            <w:r w:rsidR="00C4470F">
              <w:rPr>
                <w:rFonts w:ascii="Book Antiqua" w:eastAsia="Times New Roman" w:hAnsi="Book Antiqua"/>
                <w:bCs/>
                <w:sz w:val="20"/>
                <w:szCs w:val="20"/>
              </w:rPr>
              <w:t xml:space="preserve"> </w:t>
            </w:r>
            <w:r w:rsidRPr="001E546E">
              <w:rPr>
                <w:rFonts w:ascii="Book Antiqua" w:eastAsia="Times New Roman" w:hAnsi="Book Antiqua"/>
                <w:bCs/>
                <w:sz w:val="20"/>
                <w:szCs w:val="20"/>
              </w:rPr>
              <w:t>бюджет</w:t>
            </w:r>
          </w:p>
        </w:tc>
        <w:tc>
          <w:tcPr>
            <w:tcW w:w="2126" w:type="dxa"/>
          </w:tcPr>
          <w:p w:rsidR="00876480" w:rsidRPr="001E546E" w:rsidRDefault="00876480" w:rsidP="00A11CA4">
            <w:pPr>
              <w:autoSpaceDE w:val="0"/>
              <w:autoSpaceDN w:val="0"/>
              <w:adjustRightInd w:val="0"/>
              <w:contextualSpacing/>
              <w:jc w:val="center"/>
              <w:rPr>
                <w:rFonts w:ascii="Book Antiqua" w:eastAsia="Times New Roman" w:hAnsi="Book Antiqua"/>
                <w:bCs/>
                <w:sz w:val="20"/>
                <w:szCs w:val="20"/>
              </w:rPr>
            </w:pPr>
            <w:r w:rsidRPr="001E546E">
              <w:rPr>
                <w:rFonts w:ascii="Book Antiqua" w:eastAsia="Times New Roman" w:hAnsi="Book Antiqua"/>
                <w:sz w:val="20"/>
                <w:szCs w:val="20"/>
              </w:rPr>
              <w:t>3,</w:t>
            </w:r>
            <w:r w:rsidR="00A11CA4">
              <w:rPr>
                <w:rFonts w:ascii="Book Antiqua" w:eastAsia="Times New Roman" w:hAnsi="Book Antiqua"/>
                <w:sz w:val="20"/>
                <w:szCs w:val="20"/>
                <w:lang w:val="en-US"/>
              </w:rPr>
              <w:t>79</w:t>
            </w:r>
            <w:r w:rsidRPr="001E546E">
              <w:rPr>
                <w:rFonts w:ascii="Book Antiqua" w:eastAsia="Times New Roman" w:hAnsi="Book Antiqua"/>
                <w:sz w:val="20"/>
                <w:szCs w:val="20"/>
              </w:rPr>
              <w:t xml:space="preserve"> </w:t>
            </w:r>
          </w:p>
        </w:tc>
        <w:tc>
          <w:tcPr>
            <w:tcW w:w="2127" w:type="dxa"/>
          </w:tcPr>
          <w:p w:rsidR="00876480" w:rsidRPr="001E546E" w:rsidRDefault="00876480" w:rsidP="00597FB8">
            <w:pPr>
              <w:autoSpaceDE w:val="0"/>
              <w:autoSpaceDN w:val="0"/>
              <w:adjustRightInd w:val="0"/>
              <w:contextualSpacing/>
              <w:jc w:val="center"/>
              <w:rPr>
                <w:rFonts w:ascii="Book Antiqua" w:eastAsia="Times New Roman" w:hAnsi="Book Antiqua"/>
                <w:bCs/>
                <w:sz w:val="20"/>
                <w:szCs w:val="20"/>
              </w:rPr>
            </w:pPr>
            <w:r w:rsidRPr="001E546E">
              <w:rPr>
                <w:rFonts w:ascii="Book Antiqua" w:eastAsia="Times New Roman" w:hAnsi="Book Antiqua"/>
                <w:bCs/>
                <w:sz w:val="20"/>
                <w:szCs w:val="20"/>
              </w:rPr>
              <w:t>13</w:t>
            </w:r>
          </w:p>
        </w:tc>
      </w:tr>
    </w:tbl>
    <w:p w:rsidR="00E660C9" w:rsidRPr="00E660C9" w:rsidRDefault="00E660C9" w:rsidP="00597FB8">
      <w:pPr>
        <w:autoSpaceDE w:val="0"/>
        <w:autoSpaceDN w:val="0"/>
        <w:adjustRightInd w:val="0"/>
        <w:spacing w:after="0" w:line="240" w:lineRule="auto"/>
        <w:ind w:firstLine="709"/>
        <w:contextualSpacing/>
        <w:jc w:val="both"/>
        <w:rPr>
          <w:rFonts w:ascii="Book Antiqua" w:hAnsi="Book Antiqua"/>
          <w:bCs/>
          <w:sz w:val="16"/>
          <w:szCs w:val="16"/>
        </w:rPr>
      </w:pPr>
    </w:p>
    <w:p w:rsidR="00876480" w:rsidRPr="00FE1D8D" w:rsidRDefault="00876480" w:rsidP="00597FB8">
      <w:pPr>
        <w:autoSpaceDE w:val="0"/>
        <w:autoSpaceDN w:val="0"/>
        <w:adjustRightInd w:val="0"/>
        <w:spacing w:after="0" w:line="240" w:lineRule="auto"/>
        <w:ind w:firstLine="709"/>
        <w:contextualSpacing/>
        <w:jc w:val="both"/>
        <w:rPr>
          <w:rFonts w:ascii="Book Antiqua" w:hAnsi="Book Antiqua"/>
          <w:sz w:val="24"/>
          <w:szCs w:val="24"/>
        </w:rPr>
      </w:pPr>
      <w:r w:rsidRPr="00FE1D8D">
        <w:rPr>
          <w:rFonts w:ascii="Book Antiqua" w:hAnsi="Book Antiqua"/>
          <w:bCs/>
          <w:sz w:val="24"/>
          <w:szCs w:val="24"/>
        </w:rPr>
        <w:t xml:space="preserve">Целью подпрограммы </w:t>
      </w:r>
      <w:r w:rsidRPr="00FE1D8D">
        <w:rPr>
          <w:rFonts w:ascii="Book Antiqua" w:hAnsi="Book Antiqua"/>
          <w:sz w:val="24"/>
          <w:szCs w:val="24"/>
        </w:rPr>
        <w:t>"Развитие социального обслуживания населения и с</w:t>
      </w:r>
      <w:r w:rsidRPr="00FE1D8D">
        <w:rPr>
          <w:rFonts w:ascii="Book Antiqua" w:hAnsi="Book Antiqua"/>
          <w:sz w:val="24"/>
          <w:szCs w:val="24"/>
        </w:rPr>
        <w:t>о</w:t>
      </w:r>
      <w:r w:rsidRPr="00FE1D8D">
        <w:rPr>
          <w:rFonts w:ascii="Book Antiqua" w:hAnsi="Book Antiqua"/>
          <w:sz w:val="24"/>
          <w:szCs w:val="24"/>
        </w:rPr>
        <w:t>вершенствование мер социальной поддержки отдельных категорий граждан" явл</w:t>
      </w:r>
      <w:r w:rsidRPr="00FE1D8D">
        <w:rPr>
          <w:rFonts w:ascii="Book Antiqua" w:hAnsi="Book Antiqua"/>
          <w:sz w:val="24"/>
          <w:szCs w:val="24"/>
        </w:rPr>
        <w:t>я</w:t>
      </w:r>
      <w:r w:rsidRPr="00FE1D8D">
        <w:rPr>
          <w:rFonts w:ascii="Book Antiqua" w:hAnsi="Book Antiqua"/>
          <w:sz w:val="24"/>
          <w:szCs w:val="24"/>
        </w:rPr>
        <w:t xml:space="preserve">ется выполнение государственных обязательств по социальной поддержке граждан. </w:t>
      </w:r>
    </w:p>
    <w:p w:rsidR="00876480" w:rsidRDefault="00876480" w:rsidP="00597FB8">
      <w:pPr>
        <w:autoSpaceDE w:val="0"/>
        <w:autoSpaceDN w:val="0"/>
        <w:adjustRightInd w:val="0"/>
        <w:spacing w:after="0" w:line="240" w:lineRule="auto"/>
        <w:ind w:firstLine="709"/>
        <w:contextualSpacing/>
        <w:jc w:val="both"/>
        <w:rPr>
          <w:rFonts w:ascii="Book Antiqua" w:hAnsi="Book Antiqua"/>
          <w:sz w:val="24"/>
          <w:szCs w:val="24"/>
        </w:rPr>
      </w:pPr>
      <w:proofErr w:type="gramStart"/>
      <w:r w:rsidRPr="00FE1D8D">
        <w:rPr>
          <w:rFonts w:ascii="Book Antiqua" w:hAnsi="Book Antiqua"/>
          <w:sz w:val="24"/>
          <w:szCs w:val="24"/>
        </w:rPr>
        <w:t xml:space="preserve">В рамках </w:t>
      </w:r>
      <w:r w:rsidR="00BF3B29">
        <w:rPr>
          <w:rFonts w:ascii="Book Antiqua" w:hAnsi="Book Antiqua"/>
          <w:sz w:val="24"/>
          <w:szCs w:val="24"/>
        </w:rPr>
        <w:t xml:space="preserve">указанной </w:t>
      </w:r>
      <w:r w:rsidRPr="00FE1D8D">
        <w:rPr>
          <w:rFonts w:ascii="Book Antiqua" w:hAnsi="Book Antiqua"/>
          <w:sz w:val="24"/>
          <w:szCs w:val="24"/>
        </w:rPr>
        <w:t>подпрограммы предусмотрена реализация основного м</w:t>
      </w:r>
      <w:r w:rsidRPr="00FE1D8D">
        <w:rPr>
          <w:rFonts w:ascii="Book Antiqua" w:hAnsi="Book Antiqua"/>
          <w:sz w:val="24"/>
          <w:szCs w:val="24"/>
        </w:rPr>
        <w:t>е</w:t>
      </w:r>
      <w:r w:rsidRPr="00FE1D8D">
        <w:rPr>
          <w:rFonts w:ascii="Book Antiqua" w:hAnsi="Book Antiqua"/>
          <w:sz w:val="24"/>
          <w:szCs w:val="24"/>
        </w:rPr>
        <w:t>роприятия "Организация деятельности многофункциональных центров предоста</w:t>
      </w:r>
      <w:r w:rsidRPr="00FE1D8D">
        <w:rPr>
          <w:rFonts w:ascii="Book Antiqua" w:hAnsi="Book Antiqua"/>
          <w:sz w:val="24"/>
          <w:szCs w:val="24"/>
        </w:rPr>
        <w:t>в</w:t>
      </w:r>
      <w:r w:rsidRPr="00FE1D8D">
        <w:rPr>
          <w:rFonts w:ascii="Book Antiqua" w:hAnsi="Book Antiqua"/>
          <w:sz w:val="24"/>
          <w:szCs w:val="24"/>
        </w:rPr>
        <w:t xml:space="preserve">ления государственных и муниципальных услуг в соответствии с Федеральным </w:t>
      </w:r>
      <w:hyperlink r:id="rId37" w:history="1">
        <w:r w:rsidRPr="00FE1D8D">
          <w:rPr>
            <w:rFonts w:ascii="Book Antiqua" w:hAnsi="Book Antiqua"/>
            <w:sz w:val="24"/>
            <w:szCs w:val="24"/>
          </w:rPr>
          <w:t>з</w:t>
        </w:r>
        <w:r w:rsidRPr="00FE1D8D">
          <w:rPr>
            <w:rFonts w:ascii="Book Antiqua" w:hAnsi="Book Antiqua"/>
            <w:sz w:val="24"/>
            <w:szCs w:val="24"/>
          </w:rPr>
          <w:t>а</w:t>
        </w:r>
        <w:r w:rsidRPr="00FE1D8D">
          <w:rPr>
            <w:rFonts w:ascii="Book Antiqua" w:hAnsi="Book Antiqua"/>
            <w:sz w:val="24"/>
            <w:szCs w:val="24"/>
          </w:rPr>
          <w:t>коном</w:t>
        </w:r>
      </w:hyperlink>
      <w:r w:rsidRPr="00FE1D8D">
        <w:rPr>
          <w:rFonts w:ascii="Book Antiqua" w:hAnsi="Book Antiqua"/>
          <w:sz w:val="24"/>
          <w:szCs w:val="24"/>
        </w:rPr>
        <w:t xml:space="preserve"> от 27 июля 2010 года № 210-ФЗ "Об организации предоставления государс</w:t>
      </w:r>
      <w:r w:rsidRPr="00FE1D8D">
        <w:rPr>
          <w:rFonts w:ascii="Book Antiqua" w:hAnsi="Book Antiqua"/>
          <w:sz w:val="24"/>
          <w:szCs w:val="24"/>
        </w:rPr>
        <w:t>т</w:t>
      </w:r>
      <w:r w:rsidRPr="00FE1D8D">
        <w:rPr>
          <w:rFonts w:ascii="Book Antiqua" w:hAnsi="Book Antiqua"/>
          <w:sz w:val="24"/>
          <w:szCs w:val="24"/>
        </w:rPr>
        <w:t xml:space="preserve">венных и муниципальных услуг" и 3 ведомственных целевых программ (далее – ВЦП), на реализацию которых в 2014 году направлено </w:t>
      </w:r>
      <w:r w:rsidRPr="00FE1D8D">
        <w:rPr>
          <w:rFonts w:ascii="Book Antiqua" w:hAnsi="Book Antiqua"/>
          <w:color w:val="000000"/>
          <w:sz w:val="24"/>
          <w:szCs w:val="24"/>
        </w:rPr>
        <w:t>13 218,57 млн. руб.</w:t>
      </w:r>
      <w:r w:rsidRPr="00FE1D8D">
        <w:rPr>
          <w:rFonts w:ascii="Book Antiqua" w:hAnsi="Book Antiqua"/>
          <w:sz w:val="24"/>
          <w:szCs w:val="24"/>
        </w:rPr>
        <w:t xml:space="preserve"> </w:t>
      </w:r>
      <w:proofErr w:type="gramEnd"/>
    </w:p>
    <w:p w:rsidR="00E660C9" w:rsidRPr="000858E4" w:rsidRDefault="00E660C9" w:rsidP="00597FB8">
      <w:pPr>
        <w:autoSpaceDE w:val="0"/>
        <w:autoSpaceDN w:val="0"/>
        <w:adjustRightInd w:val="0"/>
        <w:spacing w:after="0" w:line="240" w:lineRule="auto"/>
        <w:ind w:firstLine="709"/>
        <w:contextualSpacing/>
        <w:jc w:val="both"/>
        <w:rPr>
          <w:rFonts w:ascii="Book Antiqua" w:hAnsi="Book Antiqua"/>
          <w:sz w:val="16"/>
          <w:szCs w:val="16"/>
        </w:rPr>
      </w:pPr>
    </w:p>
    <w:tbl>
      <w:tblPr>
        <w:tblStyle w:val="a7"/>
        <w:tblW w:w="9657" w:type="dxa"/>
        <w:tblInd w:w="57" w:type="dxa"/>
        <w:tblLayout w:type="fixed"/>
        <w:tblCellMar>
          <w:left w:w="57" w:type="dxa"/>
          <w:right w:w="57" w:type="dxa"/>
        </w:tblCellMar>
        <w:tblLook w:val="04A0"/>
      </w:tblPr>
      <w:tblGrid>
        <w:gridCol w:w="6096"/>
        <w:gridCol w:w="1701"/>
        <w:gridCol w:w="1860"/>
      </w:tblGrid>
      <w:tr w:rsidR="00490B25" w:rsidRPr="00FE1D8D" w:rsidTr="009518B4">
        <w:tc>
          <w:tcPr>
            <w:tcW w:w="6096" w:type="dxa"/>
            <w:tcBorders>
              <w:top w:val="single" w:sz="4" w:space="0" w:color="0000FF"/>
              <w:left w:val="single" w:sz="4" w:space="0" w:color="0000FF"/>
              <w:bottom w:val="single" w:sz="4" w:space="0" w:color="0000FF"/>
              <w:right w:val="single" w:sz="4" w:space="0" w:color="0000FF"/>
            </w:tcBorders>
            <w:shd w:val="clear" w:color="auto" w:fill="0066CC"/>
            <w:hideMark/>
          </w:tcPr>
          <w:p w:rsidR="00490B25" w:rsidRPr="001E546E" w:rsidRDefault="00490B25" w:rsidP="00597FB8">
            <w:pPr>
              <w:autoSpaceDE w:val="0"/>
              <w:autoSpaceDN w:val="0"/>
              <w:adjustRightInd w:val="0"/>
              <w:contextualSpacing/>
              <w:jc w:val="center"/>
              <w:rPr>
                <w:rFonts w:ascii="Book Antiqua" w:eastAsia="Times New Roman" w:hAnsi="Book Antiqua"/>
                <w:b/>
                <w:bCs/>
                <w:color w:val="FFFFFF" w:themeColor="background1"/>
                <w:sz w:val="20"/>
                <w:szCs w:val="20"/>
              </w:rPr>
            </w:pPr>
            <w:r w:rsidRPr="001E546E">
              <w:rPr>
                <w:rFonts w:ascii="Book Antiqua" w:eastAsia="Times New Roman" w:hAnsi="Book Antiqua"/>
                <w:b/>
                <w:bCs/>
                <w:color w:val="FFFFFF" w:themeColor="background1"/>
                <w:sz w:val="20"/>
                <w:szCs w:val="20"/>
              </w:rPr>
              <w:t>Наименование ВЦП</w:t>
            </w:r>
          </w:p>
        </w:tc>
        <w:tc>
          <w:tcPr>
            <w:tcW w:w="1701" w:type="dxa"/>
            <w:tcBorders>
              <w:top w:val="single" w:sz="4" w:space="0" w:color="0000FF"/>
              <w:left w:val="single" w:sz="4" w:space="0" w:color="0000FF"/>
              <w:bottom w:val="single" w:sz="4" w:space="0" w:color="0000FF"/>
              <w:right w:val="single" w:sz="4" w:space="0" w:color="0000FF"/>
            </w:tcBorders>
            <w:shd w:val="clear" w:color="auto" w:fill="0066CC"/>
            <w:hideMark/>
          </w:tcPr>
          <w:p w:rsidR="00490B25" w:rsidRPr="001E546E" w:rsidRDefault="00490B25" w:rsidP="00597FB8">
            <w:pPr>
              <w:autoSpaceDE w:val="0"/>
              <w:autoSpaceDN w:val="0"/>
              <w:adjustRightInd w:val="0"/>
              <w:contextualSpacing/>
              <w:jc w:val="center"/>
              <w:rPr>
                <w:rFonts w:ascii="Book Antiqua" w:eastAsia="Times New Roman" w:hAnsi="Book Antiqua"/>
                <w:b/>
                <w:bCs/>
                <w:color w:val="FFFFFF" w:themeColor="background1"/>
                <w:sz w:val="20"/>
                <w:szCs w:val="20"/>
              </w:rPr>
            </w:pPr>
            <w:r w:rsidRPr="001E546E">
              <w:rPr>
                <w:rFonts w:ascii="Book Antiqua" w:eastAsia="Times New Roman" w:hAnsi="Book Antiqua"/>
                <w:b/>
                <w:bCs/>
                <w:color w:val="FFFFFF" w:themeColor="background1"/>
                <w:sz w:val="20"/>
                <w:szCs w:val="20"/>
              </w:rPr>
              <w:t>Объем фина</w:t>
            </w:r>
            <w:r w:rsidRPr="001E546E">
              <w:rPr>
                <w:rFonts w:ascii="Book Antiqua" w:eastAsia="Times New Roman" w:hAnsi="Book Antiqua"/>
                <w:b/>
                <w:bCs/>
                <w:color w:val="FFFFFF" w:themeColor="background1"/>
                <w:sz w:val="20"/>
                <w:szCs w:val="20"/>
              </w:rPr>
              <w:t>н</w:t>
            </w:r>
            <w:r w:rsidRPr="001E546E">
              <w:rPr>
                <w:rFonts w:ascii="Book Antiqua" w:eastAsia="Times New Roman" w:hAnsi="Book Antiqua"/>
                <w:b/>
                <w:bCs/>
                <w:color w:val="FFFFFF" w:themeColor="background1"/>
                <w:sz w:val="20"/>
                <w:szCs w:val="20"/>
              </w:rPr>
              <w:t xml:space="preserve">сирования в </w:t>
            </w:r>
            <w:r>
              <w:rPr>
                <w:rFonts w:ascii="Book Antiqua" w:eastAsia="Times New Roman" w:hAnsi="Book Antiqua"/>
                <w:b/>
                <w:bCs/>
                <w:color w:val="FFFFFF" w:themeColor="background1"/>
                <w:sz w:val="20"/>
                <w:szCs w:val="20"/>
              </w:rPr>
              <w:br/>
            </w:r>
            <w:r w:rsidRPr="001E546E">
              <w:rPr>
                <w:rFonts w:ascii="Book Antiqua" w:eastAsia="Times New Roman" w:hAnsi="Book Antiqua"/>
                <w:b/>
                <w:bCs/>
                <w:color w:val="FFFFFF" w:themeColor="background1"/>
                <w:sz w:val="20"/>
                <w:szCs w:val="20"/>
              </w:rPr>
              <w:t xml:space="preserve">2014 году, </w:t>
            </w:r>
            <w:r>
              <w:rPr>
                <w:rFonts w:ascii="Book Antiqua" w:eastAsia="Times New Roman" w:hAnsi="Book Antiqua"/>
                <w:b/>
                <w:bCs/>
                <w:color w:val="FFFFFF" w:themeColor="background1"/>
                <w:sz w:val="20"/>
                <w:szCs w:val="20"/>
              </w:rPr>
              <w:br/>
            </w:r>
            <w:r w:rsidRPr="001E546E">
              <w:rPr>
                <w:rFonts w:ascii="Book Antiqua" w:eastAsia="Times New Roman" w:hAnsi="Book Antiqua"/>
                <w:b/>
                <w:bCs/>
                <w:color w:val="FFFFFF" w:themeColor="background1"/>
                <w:sz w:val="20"/>
                <w:szCs w:val="20"/>
              </w:rPr>
              <w:t>млн. руб.</w:t>
            </w:r>
          </w:p>
        </w:tc>
        <w:tc>
          <w:tcPr>
            <w:tcW w:w="1860" w:type="dxa"/>
            <w:tcBorders>
              <w:top w:val="single" w:sz="4" w:space="0" w:color="0000FF"/>
              <w:left w:val="single" w:sz="4" w:space="0" w:color="0000FF"/>
              <w:bottom w:val="single" w:sz="4" w:space="0" w:color="0000FF"/>
              <w:right w:val="single" w:sz="4" w:space="0" w:color="0000FF"/>
            </w:tcBorders>
            <w:shd w:val="clear" w:color="auto" w:fill="0066CC"/>
          </w:tcPr>
          <w:p w:rsidR="00490B25" w:rsidRPr="001E546E" w:rsidRDefault="00490B25" w:rsidP="00597FB8">
            <w:pPr>
              <w:autoSpaceDE w:val="0"/>
              <w:autoSpaceDN w:val="0"/>
              <w:adjustRightInd w:val="0"/>
              <w:contextualSpacing/>
              <w:jc w:val="center"/>
              <w:rPr>
                <w:rFonts w:ascii="Book Antiqua" w:eastAsia="Times New Roman" w:hAnsi="Book Antiqua"/>
                <w:b/>
                <w:bCs/>
                <w:color w:val="FFFFFF" w:themeColor="background1"/>
                <w:sz w:val="20"/>
                <w:szCs w:val="20"/>
              </w:rPr>
            </w:pPr>
            <w:r w:rsidRPr="001E546E">
              <w:rPr>
                <w:rFonts w:ascii="Book Antiqua" w:eastAsia="Times New Roman" w:hAnsi="Book Antiqua"/>
                <w:b/>
                <w:bCs/>
                <w:color w:val="FFFFFF" w:themeColor="background1"/>
                <w:sz w:val="20"/>
                <w:szCs w:val="20"/>
              </w:rPr>
              <w:t>Доля в общем объеме фина</w:t>
            </w:r>
            <w:r w:rsidRPr="001E546E">
              <w:rPr>
                <w:rFonts w:ascii="Book Antiqua" w:eastAsia="Times New Roman" w:hAnsi="Book Antiqua"/>
                <w:b/>
                <w:bCs/>
                <w:color w:val="FFFFFF" w:themeColor="background1"/>
                <w:sz w:val="20"/>
                <w:szCs w:val="20"/>
              </w:rPr>
              <w:t>н</w:t>
            </w:r>
            <w:r w:rsidRPr="001E546E">
              <w:rPr>
                <w:rFonts w:ascii="Book Antiqua" w:eastAsia="Times New Roman" w:hAnsi="Book Antiqua"/>
                <w:b/>
                <w:bCs/>
                <w:color w:val="FFFFFF" w:themeColor="background1"/>
                <w:sz w:val="20"/>
                <w:szCs w:val="20"/>
              </w:rPr>
              <w:t xml:space="preserve">сирования ВЦП </w:t>
            </w:r>
            <w:r w:rsidR="00350195">
              <w:rPr>
                <w:rFonts w:ascii="Book Antiqua" w:eastAsia="Times New Roman" w:hAnsi="Book Antiqua"/>
                <w:b/>
                <w:bCs/>
                <w:color w:val="FFFFFF" w:themeColor="background1"/>
                <w:sz w:val="20"/>
                <w:szCs w:val="20"/>
              </w:rPr>
              <w:br/>
            </w:r>
            <w:r w:rsidRPr="001E546E">
              <w:rPr>
                <w:rFonts w:ascii="Book Antiqua" w:eastAsia="Times New Roman" w:hAnsi="Book Antiqua"/>
                <w:b/>
                <w:bCs/>
                <w:color w:val="FFFFFF" w:themeColor="background1"/>
                <w:sz w:val="20"/>
                <w:szCs w:val="20"/>
              </w:rPr>
              <w:t>в 2014 году, %</w:t>
            </w:r>
          </w:p>
        </w:tc>
      </w:tr>
      <w:tr w:rsidR="00490B25" w:rsidRPr="00FE1D8D" w:rsidTr="009518B4">
        <w:tc>
          <w:tcPr>
            <w:tcW w:w="6096" w:type="dxa"/>
            <w:tcBorders>
              <w:top w:val="single" w:sz="4" w:space="0" w:color="0000FF"/>
              <w:left w:val="single" w:sz="4" w:space="0" w:color="0000FF"/>
              <w:bottom w:val="single" w:sz="4" w:space="0" w:color="0000FF"/>
              <w:right w:val="single" w:sz="4" w:space="0" w:color="0000FF"/>
            </w:tcBorders>
            <w:hideMark/>
          </w:tcPr>
          <w:p w:rsidR="00BC2297" w:rsidRPr="00BC2297" w:rsidRDefault="00490B25" w:rsidP="00350195">
            <w:pPr>
              <w:autoSpaceDE w:val="0"/>
              <w:autoSpaceDN w:val="0"/>
              <w:adjustRightInd w:val="0"/>
              <w:spacing w:after="120"/>
              <w:contextualSpacing/>
              <w:rPr>
                <w:rFonts w:ascii="Book Antiqua" w:hAnsi="Book Antiqua"/>
                <w:bCs/>
                <w:color w:val="000000"/>
                <w:sz w:val="12"/>
                <w:szCs w:val="12"/>
              </w:rPr>
            </w:pPr>
            <w:r w:rsidRPr="001E546E">
              <w:rPr>
                <w:rFonts w:ascii="Book Antiqua" w:hAnsi="Book Antiqua"/>
                <w:sz w:val="20"/>
                <w:szCs w:val="20"/>
              </w:rPr>
              <w:t>Совершенствование системы предоставления отдельным кат</w:t>
            </w:r>
            <w:r w:rsidRPr="001E546E">
              <w:rPr>
                <w:rFonts w:ascii="Book Antiqua" w:hAnsi="Book Antiqua"/>
                <w:sz w:val="20"/>
                <w:szCs w:val="20"/>
              </w:rPr>
              <w:t>е</w:t>
            </w:r>
            <w:r w:rsidRPr="001E546E">
              <w:rPr>
                <w:rFonts w:ascii="Book Antiqua" w:hAnsi="Book Antiqua"/>
                <w:sz w:val="20"/>
                <w:szCs w:val="20"/>
              </w:rPr>
              <w:t>гориям граждан мер социальной поддержки, предусмотре</w:t>
            </w:r>
            <w:r w:rsidRPr="001E546E">
              <w:rPr>
                <w:rFonts w:ascii="Book Antiqua" w:hAnsi="Book Antiqua"/>
                <w:sz w:val="20"/>
                <w:szCs w:val="20"/>
              </w:rPr>
              <w:t>н</w:t>
            </w:r>
            <w:r w:rsidRPr="001E546E">
              <w:rPr>
                <w:rFonts w:ascii="Book Antiqua" w:hAnsi="Book Antiqua"/>
                <w:sz w:val="20"/>
                <w:szCs w:val="20"/>
              </w:rPr>
              <w:t>ных законодательством Российской Федерации и Омской о</w:t>
            </w:r>
            <w:r w:rsidRPr="001E546E">
              <w:rPr>
                <w:rFonts w:ascii="Book Antiqua" w:hAnsi="Book Antiqua"/>
                <w:sz w:val="20"/>
                <w:szCs w:val="20"/>
              </w:rPr>
              <w:t>б</w:t>
            </w:r>
            <w:r w:rsidRPr="001E546E">
              <w:rPr>
                <w:rFonts w:ascii="Book Antiqua" w:hAnsi="Book Antiqua"/>
                <w:sz w:val="20"/>
                <w:szCs w:val="20"/>
              </w:rPr>
              <w:t>ласти</w:t>
            </w:r>
            <w:r>
              <w:rPr>
                <w:rFonts w:ascii="Book Antiqua" w:hAnsi="Book Antiqua"/>
                <w:sz w:val="20"/>
                <w:szCs w:val="20"/>
              </w:rPr>
              <w:t xml:space="preserve"> </w:t>
            </w:r>
            <w:r w:rsidRPr="00490B25">
              <w:rPr>
                <w:rFonts w:ascii="Book Antiqua" w:hAnsi="Book Antiqua"/>
                <w:i/>
                <w:sz w:val="20"/>
                <w:szCs w:val="20"/>
              </w:rPr>
              <w:t>(приказ Министерства от 23 октября 2013 года № 143-п)</w:t>
            </w:r>
          </w:p>
        </w:tc>
        <w:tc>
          <w:tcPr>
            <w:tcW w:w="1701" w:type="dxa"/>
            <w:tcBorders>
              <w:top w:val="single" w:sz="4" w:space="0" w:color="0000FF"/>
              <w:left w:val="single" w:sz="4" w:space="0" w:color="0000FF"/>
              <w:bottom w:val="single" w:sz="4" w:space="0" w:color="0000FF"/>
              <w:right w:val="single" w:sz="4" w:space="0" w:color="0000FF"/>
            </w:tcBorders>
            <w:hideMark/>
          </w:tcPr>
          <w:p w:rsidR="00490B25" w:rsidRPr="001E546E" w:rsidRDefault="00490B25" w:rsidP="00597FB8">
            <w:pPr>
              <w:autoSpaceDE w:val="0"/>
              <w:autoSpaceDN w:val="0"/>
              <w:adjustRightInd w:val="0"/>
              <w:contextualSpacing/>
              <w:jc w:val="center"/>
              <w:rPr>
                <w:rFonts w:ascii="Book Antiqua" w:hAnsi="Book Antiqua"/>
                <w:color w:val="000000"/>
                <w:sz w:val="20"/>
                <w:szCs w:val="20"/>
              </w:rPr>
            </w:pPr>
            <w:r w:rsidRPr="001E546E">
              <w:rPr>
                <w:rFonts w:ascii="Book Antiqua" w:hAnsi="Book Antiqua"/>
                <w:color w:val="000000"/>
                <w:sz w:val="20"/>
                <w:szCs w:val="20"/>
              </w:rPr>
              <w:t>9</w:t>
            </w:r>
            <w:r w:rsidRPr="001E546E">
              <w:rPr>
                <w:rFonts w:ascii="Book Antiqua" w:hAnsi="Book Antiqua"/>
                <w:color w:val="000000"/>
                <w:sz w:val="20"/>
                <w:szCs w:val="20"/>
                <w:lang w:val="en-US"/>
              </w:rPr>
              <w:t> </w:t>
            </w:r>
            <w:r w:rsidRPr="001E546E">
              <w:rPr>
                <w:rFonts w:ascii="Book Antiqua" w:hAnsi="Book Antiqua"/>
                <w:color w:val="000000"/>
                <w:sz w:val="20"/>
                <w:szCs w:val="20"/>
              </w:rPr>
              <w:t>211,49</w:t>
            </w:r>
          </w:p>
        </w:tc>
        <w:tc>
          <w:tcPr>
            <w:tcW w:w="1860" w:type="dxa"/>
            <w:tcBorders>
              <w:top w:val="single" w:sz="4" w:space="0" w:color="0000FF"/>
              <w:left w:val="single" w:sz="4" w:space="0" w:color="0000FF"/>
              <w:bottom w:val="single" w:sz="4" w:space="0" w:color="0000FF"/>
              <w:right w:val="single" w:sz="4" w:space="0" w:color="0000FF"/>
            </w:tcBorders>
          </w:tcPr>
          <w:p w:rsidR="00490B25" w:rsidRPr="001E546E" w:rsidRDefault="00490B25" w:rsidP="00597FB8">
            <w:pPr>
              <w:autoSpaceDE w:val="0"/>
              <w:autoSpaceDN w:val="0"/>
              <w:adjustRightInd w:val="0"/>
              <w:contextualSpacing/>
              <w:jc w:val="center"/>
              <w:rPr>
                <w:rFonts w:ascii="Book Antiqua" w:hAnsi="Book Antiqua"/>
                <w:color w:val="000000"/>
                <w:sz w:val="20"/>
                <w:szCs w:val="20"/>
              </w:rPr>
            </w:pPr>
            <w:r w:rsidRPr="001E546E">
              <w:rPr>
                <w:rFonts w:ascii="Book Antiqua" w:hAnsi="Book Antiqua"/>
                <w:color w:val="000000"/>
                <w:sz w:val="20"/>
                <w:szCs w:val="20"/>
              </w:rPr>
              <w:t>70,0</w:t>
            </w:r>
          </w:p>
        </w:tc>
      </w:tr>
      <w:tr w:rsidR="00490B25" w:rsidRPr="00FE1D8D" w:rsidTr="009518B4">
        <w:tc>
          <w:tcPr>
            <w:tcW w:w="6096" w:type="dxa"/>
            <w:tcBorders>
              <w:top w:val="single" w:sz="4" w:space="0" w:color="0000FF"/>
              <w:left w:val="single" w:sz="4" w:space="0" w:color="0000FF"/>
              <w:bottom w:val="single" w:sz="4" w:space="0" w:color="0000FF"/>
              <w:right w:val="single" w:sz="4" w:space="0" w:color="0000FF"/>
            </w:tcBorders>
            <w:hideMark/>
          </w:tcPr>
          <w:p w:rsidR="00BC2297" w:rsidRPr="00BC2297" w:rsidRDefault="00490B25" w:rsidP="00350195">
            <w:pPr>
              <w:autoSpaceDE w:val="0"/>
              <w:autoSpaceDN w:val="0"/>
              <w:adjustRightInd w:val="0"/>
              <w:contextualSpacing/>
              <w:rPr>
                <w:rFonts w:ascii="Book Antiqua" w:hAnsi="Book Antiqua"/>
                <w:bCs/>
                <w:color w:val="000000"/>
                <w:sz w:val="12"/>
                <w:szCs w:val="12"/>
              </w:rPr>
            </w:pPr>
            <w:r w:rsidRPr="001E546E">
              <w:rPr>
                <w:rFonts w:ascii="Book Antiqua" w:hAnsi="Book Antiqua"/>
                <w:sz w:val="20"/>
                <w:szCs w:val="20"/>
              </w:rPr>
              <w:t>Развитие системы социального обслуживания Омской области</w:t>
            </w:r>
            <w:r>
              <w:rPr>
                <w:rFonts w:ascii="Book Antiqua" w:hAnsi="Book Antiqua"/>
                <w:sz w:val="20"/>
                <w:szCs w:val="20"/>
              </w:rPr>
              <w:t xml:space="preserve"> </w:t>
            </w:r>
            <w:r w:rsidRPr="00490B25">
              <w:rPr>
                <w:rFonts w:ascii="Book Antiqua" w:hAnsi="Book Antiqua"/>
                <w:i/>
                <w:sz w:val="20"/>
                <w:szCs w:val="20"/>
              </w:rPr>
              <w:t>(приказ Министерства от 23 октября 2013 года № 14</w:t>
            </w:r>
            <w:r>
              <w:rPr>
                <w:rFonts w:ascii="Book Antiqua" w:hAnsi="Book Antiqua"/>
                <w:i/>
                <w:sz w:val="20"/>
                <w:szCs w:val="20"/>
              </w:rPr>
              <w:t>4</w:t>
            </w:r>
            <w:r w:rsidRPr="00490B25">
              <w:rPr>
                <w:rFonts w:ascii="Book Antiqua" w:hAnsi="Book Antiqua"/>
                <w:i/>
                <w:sz w:val="20"/>
                <w:szCs w:val="20"/>
              </w:rPr>
              <w:t>-п)</w:t>
            </w:r>
          </w:p>
        </w:tc>
        <w:tc>
          <w:tcPr>
            <w:tcW w:w="1701" w:type="dxa"/>
            <w:tcBorders>
              <w:top w:val="single" w:sz="4" w:space="0" w:color="0000FF"/>
              <w:left w:val="single" w:sz="4" w:space="0" w:color="0000FF"/>
              <w:bottom w:val="single" w:sz="4" w:space="0" w:color="0000FF"/>
              <w:right w:val="single" w:sz="4" w:space="0" w:color="0000FF"/>
            </w:tcBorders>
            <w:hideMark/>
          </w:tcPr>
          <w:p w:rsidR="00490B25" w:rsidRPr="001E546E" w:rsidRDefault="00490B25" w:rsidP="00597FB8">
            <w:pPr>
              <w:autoSpaceDE w:val="0"/>
              <w:autoSpaceDN w:val="0"/>
              <w:adjustRightInd w:val="0"/>
              <w:contextualSpacing/>
              <w:jc w:val="center"/>
              <w:rPr>
                <w:rFonts w:ascii="Book Antiqua" w:hAnsi="Book Antiqua"/>
                <w:color w:val="000000"/>
                <w:sz w:val="20"/>
                <w:szCs w:val="20"/>
              </w:rPr>
            </w:pPr>
            <w:r w:rsidRPr="001E546E">
              <w:rPr>
                <w:rFonts w:ascii="Book Antiqua" w:hAnsi="Book Antiqua"/>
                <w:color w:val="000000"/>
                <w:sz w:val="20"/>
                <w:szCs w:val="20"/>
              </w:rPr>
              <w:t>2 943,70</w:t>
            </w:r>
          </w:p>
        </w:tc>
        <w:tc>
          <w:tcPr>
            <w:tcW w:w="1860" w:type="dxa"/>
            <w:tcBorders>
              <w:top w:val="single" w:sz="4" w:space="0" w:color="0000FF"/>
              <w:left w:val="single" w:sz="4" w:space="0" w:color="0000FF"/>
              <w:bottom w:val="single" w:sz="4" w:space="0" w:color="0000FF"/>
              <w:right w:val="single" w:sz="4" w:space="0" w:color="0000FF"/>
            </w:tcBorders>
          </w:tcPr>
          <w:p w:rsidR="00490B25" w:rsidRPr="001E546E" w:rsidRDefault="00490B25" w:rsidP="00597FB8">
            <w:pPr>
              <w:autoSpaceDE w:val="0"/>
              <w:autoSpaceDN w:val="0"/>
              <w:adjustRightInd w:val="0"/>
              <w:contextualSpacing/>
              <w:jc w:val="center"/>
              <w:rPr>
                <w:rFonts w:ascii="Book Antiqua" w:hAnsi="Book Antiqua"/>
                <w:color w:val="000000"/>
                <w:sz w:val="20"/>
                <w:szCs w:val="20"/>
              </w:rPr>
            </w:pPr>
            <w:r w:rsidRPr="001E546E">
              <w:rPr>
                <w:rFonts w:ascii="Book Antiqua" w:hAnsi="Book Antiqua"/>
                <w:color w:val="000000"/>
                <w:sz w:val="20"/>
                <w:szCs w:val="20"/>
              </w:rPr>
              <w:t>22,0</w:t>
            </w:r>
          </w:p>
        </w:tc>
      </w:tr>
      <w:tr w:rsidR="00490B25" w:rsidRPr="00FE1D8D" w:rsidTr="009518B4">
        <w:tc>
          <w:tcPr>
            <w:tcW w:w="6096" w:type="dxa"/>
            <w:tcBorders>
              <w:top w:val="single" w:sz="4" w:space="0" w:color="0000FF"/>
              <w:left w:val="single" w:sz="4" w:space="0" w:color="0000FF"/>
              <w:bottom w:val="single" w:sz="4" w:space="0" w:color="0000FF"/>
              <w:right w:val="single" w:sz="4" w:space="0" w:color="0000FF"/>
            </w:tcBorders>
            <w:hideMark/>
          </w:tcPr>
          <w:p w:rsidR="00490B25" w:rsidRPr="001E546E" w:rsidRDefault="00490B25" w:rsidP="00597FB8">
            <w:pPr>
              <w:autoSpaceDE w:val="0"/>
              <w:autoSpaceDN w:val="0"/>
              <w:adjustRightInd w:val="0"/>
              <w:contextualSpacing/>
              <w:rPr>
                <w:rFonts w:ascii="Book Antiqua" w:hAnsi="Book Antiqua"/>
                <w:bCs/>
                <w:color w:val="000000"/>
                <w:sz w:val="20"/>
                <w:szCs w:val="20"/>
              </w:rPr>
            </w:pPr>
            <w:r w:rsidRPr="001E546E">
              <w:rPr>
                <w:rFonts w:ascii="Book Antiqua" w:hAnsi="Book Antiqua"/>
                <w:sz w:val="20"/>
                <w:szCs w:val="20"/>
              </w:rPr>
              <w:t>Обеспечение исполнения государственных функций Мин</w:t>
            </w:r>
            <w:r w:rsidRPr="001E546E">
              <w:rPr>
                <w:rFonts w:ascii="Book Antiqua" w:hAnsi="Book Antiqua"/>
                <w:sz w:val="20"/>
                <w:szCs w:val="20"/>
              </w:rPr>
              <w:t>и</w:t>
            </w:r>
            <w:r w:rsidRPr="001E546E">
              <w:rPr>
                <w:rFonts w:ascii="Book Antiqua" w:hAnsi="Book Antiqua"/>
                <w:sz w:val="20"/>
                <w:szCs w:val="20"/>
              </w:rPr>
              <w:t>стерством труда и социального развития Омской области</w:t>
            </w:r>
            <w:r>
              <w:rPr>
                <w:rFonts w:ascii="Book Antiqua" w:hAnsi="Book Antiqua"/>
                <w:sz w:val="20"/>
                <w:szCs w:val="20"/>
              </w:rPr>
              <w:t xml:space="preserve"> </w:t>
            </w:r>
            <w:r>
              <w:rPr>
                <w:rFonts w:ascii="Book Antiqua" w:hAnsi="Book Antiqua"/>
                <w:sz w:val="20"/>
                <w:szCs w:val="20"/>
              </w:rPr>
              <w:br/>
            </w:r>
            <w:r w:rsidRPr="00490B25">
              <w:rPr>
                <w:rFonts w:ascii="Book Antiqua" w:hAnsi="Book Antiqua"/>
                <w:i/>
                <w:sz w:val="20"/>
                <w:szCs w:val="20"/>
              </w:rPr>
              <w:t>(приказ Министерства от 23 октября 2013 года № 14</w:t>
            </w:r>
            <w:r>
              <w:rPr>
                <w:rFonts w:ascii="Book Antiqua" w:hAnsi="Book Antiqua"/>
                <w:i/>
                <w:sz w:val="20"/>
                <w:szCs w:val="20"/>
              </w:rPr>
              <w:t>5</w:t>
            </w:r>
            <w:r w:rsidRPr="00490B25">
              <w:rPr>
                <w:rFonts w:ascii="Book Antiqua" w:hAnsi="Book Antiqua"/>
                <w:i/>
                <w:sz w:val="20"/>
                <w:szCs w:val="20"/>
              </w:rPr>
              <w:t>-п)</w:t>
            </w:r>
          </w:p>
        </w:tc>
        <w:tc>
          <w:tcPr>
            <w:tcW w:w="1701" w:type="dxa"/>
            <w:tcBorders>
              <w:top w:val="single" w:sz="4" w:space="0" w:color="0000FF"/>
              <w:left w:val="single" w:sz="4" w:space="0" w:color="0000FF"/>
              <w:bottom w:val="single" w:sz="4" w:space="0" w:color="0000FF"/>
              <w:right w:val="single" w:sz="4" w:space="0" w:color="0000FF"/>
            </w:tcBorders>
            <w:hideMark/>
          </w:tcPr>
          <w:p w:rsidR="00490B25" w:rsidRPr="001E546E" w:rsidRDefault="00490B25" w:rsidP="00597FB8">
            <w:pPr>
              <w:autoSpaceDE w:val="0"/>
              <w:autoSpaceDN w:val="0"/>
              <w:adjustRightInd w:val="0"/>
              <w:contextualSpacing/>
              <w:jc w:val="center"/>
              <w:rPr>
                <w:rFonts w:ascii="Book Antiqua" w:hAnsi="Book Antiqua"/>
                <w:color w:val="000000"/>
                <w:sz w:val="20"/>
                <w:szCs w:val="20"/>
              </w:rPr>
            </w:pPr>
            <w:r w:rsidRPr="001E546E">
              <w:rPr>
                <w:rFonts w:ascii="Book Antiqua" w:hAnsi="Book Antiqua"/>
                <w:color w:val="000000"/>
                <w:sz w:val="20"/>
                <w:szCs w:val="20"/>
              </w:rPr>
              <w:t>1 063,38</w:t>
            </w:r>
          </w:p>
        </w:tc>
        <w:tc>
          <w:tcPr>
            <w:tcW w:w="1860" w:type="dxa"/>
            <w:tcBorders>
              <w:top w:val="single" w:sz="4" w:space="0" w:color="0000FF"/>
              <w:left w:val="single" w:sz="4" w:space="0" w:color="0000FF"/>
              <w:bottom w:val="single" w:sz="4" w:space="0" w:color="0000FF"/>
              <w:right w:val="single" w:sz="4" w:space="0" w:color="0000FF"/>
            </w:tcBorders>
          </w:tcPr>
          <w:p w:rsidR="00490B25" w:rsidRPr="001E546E" w:rsidRDefault="00490B25" w:rsidP="00597FB8">
            <w:pPr>
              <w:autoSpaceDE w:val="0"/>
              <w:autoSpaceDN w:val="0"/>
              <w:adjustRightInd w:val="0"/>
              <w:contextualSpacing/>
              <w:jc w:val="center"/>
              <w:rPr>
                <w:rFonts w:ascii="Book Antiqua" w:hAnsi="Book Antiqua"/>
                <w:color w:val="000000"/>
                <w:sz w:val="20"/>
                <w:szCs w:val="20"/>
              </w:rPr>
            </w:pPr>
            <w:r w:rsidRPr="001E546E">
              <w:rPr>
                <w:rFonts w:ascii="Book Antiqua" w:hAnsi="Book Antiqua"/>
                <w:color w:val="000000"/>
                <w:sz w:val="20"/>
                <w:szCs w:val="20"/>
              </w:rPr>
              <w:t>8,0</w:t>
            </w:r>
          </w:p>
        </w:tc>
      </w:tr>
    </w:tbl>
    <w:p w:rsidR="008838BB" w:rsidRPr="008838BB" w:rsidRDefault="008838BB" w:rsidP="00597FB8">
      <w:pPr>
        <w:autoSpaceDE w:val="0"/>
        <w:autoSpaceDN w:val="0"/>
        <w:adjustRightInd w:val="0"/>
        <w:spacing w:after="0" w:line="240" w:lineRule="auto"/>
        <w:ind w:firstLine="709"/>
        <w:contextualSpacing/>
        <w:jc w:val="both"/>
        <w:rPr>
          <w:rFonts w:ascii="Book Antiqua" w:hAnsi="Book Antiqua"/>
          <w:sz w:val="16"/>
          <w:szCs w:val="16"/>
        </w:rPr>
      </w:pPr>
    </w:p>
    <w:p w:rsidR="00876480" w:rsidRPr="00FE1D8D" w:rsidRDefault="00876480" w:rsidP="00597FB8">
      <w:pPr>
        <w:autoSpaceDE w:val="0"/>
        <w:autoSpaceDN w:val="0"/>
        <w:adjustRightInd w:val="0"/>
        <w:spacing w:after="0" w:line="240" w:lineRule="auto"/>
        <w:ind w:firstLine="709"/>
        <w:contextualSpacing/>
        <w:jc w:val="both"/>
        <w:rPr>
          <w:rFonts w:ascii="Book Antiqua" w:hAnsi="Book Antiqua"/>
          <w:sz w:val="24"/>
          <w:szCs w:val="24"/>
        </w:rPr>
      </w:pPr>
      <w:proofErr w:type="gramStart"/>
      <w:r w:rsidRPr="00FE1D8D">
        <w:rPr>
          <w:rFonts w:ascii="Book Antiqua" w:hAnsi="Book Antiqua"/>
          <w:sz w:val="24"/>
          <w:szCs w:val="24"/>
        </w:rPr>
        <w:t>В рамках реализации ВЦП "Обеспечение исполнения государственных фун</w:t>
      </w:r>
      <w:r w:rsidRPr="00FE1D8D">
        <w:rPr>
          <w:rFonts w:ascii="Book Antiqua" w:hAnsi="Book Antiqua"/>
          <w:sz w:val="24"/>
          <w:szCs w:val="24"/>
        </w:rPr>
        <w:t>к</w:t>
      </w:r>
      <w:r w:rsidRPr="00FE1D8D">
        <w:rPr>
          <w:rFonts w:ascii="Book Antiqua" w:hAnsi="Book Antiqua"/>
          <w:sz w:val="24"/>
          <w:szCs w:val="24"/>
        </w:rPr>
        <w:t>ций Министерством труда и социального развития Омской области" в 2014 году предоставлены субсидии юридическим лицам и индивидуальным предпринимат</w:t>
      </w:r>
      <w:r w:rsidRPr="00FE1D8D">
        <w:rPr>
          <w:rFonts w:ascii="Book Antiqua" w:hAnsi="Book Antiqua"/>
          <w:sz w:val="24"/>
          <w:szCs w:val="24"/>
        </w:rPr>
        <w:t>е</w:t>
      </w:r>
      <w:r w:rsidRPr="00FE1D8D">
        <w:rPr>
          <w:rFonts w:ascii="Book Antiqua" w:hAnsi="Book Antiqua"/>
          <w:sz w:val="24"/>
          <w:szCs w:val="24"/>
        </w:rPr>
        <w:t xml:space="preserve">лям, осуществляющим деятельность в сфере социальной политики на территории Омской области, в соответствии с постановлением Правительства Омской области от 24 сентября 2013 года № 225-п, на общую сумму 6,1 млрд. руб. </w:t>
      </w:r>
      <w:proofErr w:type="gramEnd"/>
    </w:p>
    <w:p w:rsidR="00876480" w:rsidRPr="008838BB" w:rsidRDefault="00876480" w:rsidP="00597FB8">
      <w:pPr>
        <w:autoSpaceDE w:val="0"/>
        <w:autoSpaceDN w:val="0"/>
        <w:adjustRightInd w:val="0"/>
        <w:spacing w:after="0" w:line="240" w:lineRule="auto"/>
        <w:ind w:firstLine="709"/>
        <w:contextualSpacing/>
        <w:jc w:val="both"/>
        <w:rPr>
          <w:rFonts w:ascii="Book Antiqua" w:hAnsi="Book Antiqua"/>
          <w:spacing w:val="-2"/>
          <w:sz w:val="24"/>
          <w:szCs w:val="24"/>
        </w:rPr>
      </w:pPr>
      <w:r w:rsidRPr="008838BB">
        <w:rPr>
          <w:rFonts w:ascii="Book Antiqua" w:hAnsi="Book Antiqua"/>
          <w:spacing w:val="-2"/>
          <w:sz w:val="24"/>
          <w:szCs w:val="24"/>
        </w:rPr>
        <w:t xml:space="preserve">В 2014 году по результатам конкурсного отбора </w:t>
      </w:r>
      <w:r w:rsidRPr="008838BB">
        <w:rPr>
          <w:rFonts w:ascii="Book Antiqua" w:hAnsi="Book Antiqua"/>
          <w:bCs/>
          <w:spacing w:val="-2"/>
          <w:sz w:val="24"/>
          <w:szCs w:val="24"/>
        </w:rPr>
        <w:t xml:space="preserve">предоставлены субсидии </w:t>
      </w:r>
      <w:r w:rsidR="004C5CB8">
        <w:rPr>
          <w:rFonts w:ascii="Book Antiqua" w:hAnsi="Book Antiqua"/>
          <w:bCs/>
          <w:spacing w:val="-2"/>
          <w:sz w:val="24"/>
          <w:szCs w:val="24"/>
        </w:rPr>
        <w:t xml:space="preserve">на сумму 18 млн. руб. </w:t>
      </w:r>
      <w:r w:rsidRPr="008838BB">
        <w:rPr>
          <w:rFonts w:ascii="Book Antiqua" w:hAnsi="Book Antiqua"/>
          <w:bCs/>
          <w:spacing w:val="-2"/>
          <w:sz w:val="24"/>
          <w:szCs w:val="24"/>
        </w:rPr>
        <w:t>13</w:t>
      </w:r>
      <w:r w:rsidR="00964164">
        <w:rPr>
          <w:rFonts w:ascii="Book Antiqua" w:hAnsi="Book Antiqua"/>
          <w:bCs/>
          <w:spacing w:val="-2"/>
          <w:sz w:val="24"/>
          <w:szCs w:val="24"/>
        </w:rPr>
        <w:t> </w:t>
      </w:r>
      <w:r w:rsidRPr="008838BB">
        <w:rPr>
          <w:rFonts w:ascii="Book Antiqua" w:hAnsi="Book Antiqua"/>
          <w:bCs/>
          <w:spacing w:val="-2"/>
          <w:sz w:val="24"/>
          <w:szCs w:val="24"/>
        </w:rPr>
        <w:t>муниципальным районам Омской области</w:t>
      </w:r>
      <w:r w:rsidR="00964164" w:rsidRPr="00964164">
        <w:rPr>
          <w:rFonts w:ascii="Book Antiqua" w:hAnsi="Book Antiqua"/>
          <w:spacing w:val="-2"/>
          <w:sz w:val="24"/>
          <w:szCs w:val="24"/>
        </w:rPr>
        <w:t xml:space="preserve"> </w:t>
      </w:r>
      <w:r w:rsidR="00964164" w:rsidRPr="008838BB">
        <w:rPr>
          <w:rFonts w:ascii="Book Antiqua" w:hAnsi="Book Antiqua"/>
          <w:spacing w:val="-2"/>
          <w:sz w:val="24"/>
          <w:szCs w:val="24"/>
        </w:rPr>
        <w:t>на осуществление капитального, текущего ремонта специализированных жилых домов</w:t>
      </w:r>
      <w:r w:rsidR="00964164">
        <w:rPr>
          <w:rFonts w:ascii="Book Antiqua" w:hAnsi="Book Antiqua"/>
          <w:spacing w:val="-2"/>
          <w:sz w:val="24"/>
          <w:szCs w:val="24"/>
        </w:rPr>
        <w:t xml:space="preserve"> (</w:t>
      </w:r>
      <w:r w:rsidRPr="008838BB">
        <w:rPr>
          <w:rFonts w:ascii="Book Antiqua" w:hAnsi="Book Antiqua"/>
          <w:spacing w:val="-2"/>
          <w:sz w:val="24"/>
          <w:szCs w:val="24"/>
        </w:rPr>
        <w:t>постановление Правительства Омской области от 26 марта 2014 года № 54-п</w:t>
      </w:r>
      <w:r w:rsidR="00964164">
        <w:rPr>
          <w:rFonts w:ascii="Book Antiqua" w:hAnsi="Book Antiqua"/>
          <w:spacing w:val="-2"/>
          <w:sz w:val="24"/>
          <w:szCs w:val="24"/>
        </w:rPr>
        <w:t>).</w:t>
      </w:r>
    </w:p>
    <w:p w:rsidR="00876480" w:rsidRPr="00FE1D8D" w:rsidRDefault="00876480" w:rsidP="00597FB8">
      <w:pPr>
        <w:autoSpaceDE w:val="0"/>
        <w:autoSpaceDN w:val="0"/>
        <w:adjustRightInd w:val="0"/>
        <w:spacing w:after="0" w:line="240" w:lineRule="auto"/>
        <w:ind w:firstLine="709"/>
        <w:contextualSpacing/>
        <w:jc w:val="both"/>
        <w:rPr>
          <w:rFonts w:ascii="Book Antiqua" w:hAnsi="Book Antiqua"/>
          <w:sz w:val="24"/>
          <w:szCs w:val="24"/>
        </w:rPr>
      </w:pPr>
      <w:r w:rsidRPr="00FE1D8D">
        <w:rPr>
          <w:rFonts w:ascii="Book Antiqua" w:hAnsi="Book Antiqua"/>
          <w:sz w:val="24"/>
          <w:szCs w:val="24"/>
        </w:rPr>
        <w:lastRenderedPageBreak/>
        <w:t>В рамках реализации ВЦП "Совершенствование системы предоставления о</w:t>
      </w:r>
      <w:r w:rsidRPr="00FE1D8D">
        <w:rPr>
          <w:rFonts w:ascii="Book Antiqua" w:hAnsi="Book Antiqua"/>
          <w:sz w:val="24"/>
          <w:szCs w:val="24"/>
        </w:rPr>
        <w:t>т</w:t>
      </w:r>
      <w:r w:rsidRPr="00FE1D8D">
        <w:rPr>
          <w:rFonts w:ascii="Book Antiqua" w:hAnsi="Book Antiqua"/>
          <w:sz w:val="24"/>
          <w:szCs w:val="24"/>
        </w:rPr>
        <w:t>дельным категориям граждан мер социальной поддержки, предусмотренных зак</w:t>
      </w:r>
      <w:r w:rsidRPr="00FE1D8D">
        <w:rPr>
          <w:rFonts w:ascii="Book Antiqua" w:hAnsi="Book Antiqua"/>
          <w:sz w:val="24"/>
          <w:szCs w:val="24"/>
        </w:rPr>
        <w:t>о</w:t>
      </w:r>
      <w:r w:rsidRPr="00FE1D8D">
        <w:rPr>
          <w:rFonts w:ascii="Book Antiqua" w:hAnsi="Book Antiqua"/>
          <w:sz w:val="24"/>
          <w:szCs w:val="24"/>
        </w:rPr>
        <w:t>нодательством Российской Федерации и Омской области" Министерством обеспеч</w:t>
      </w:r>
      <w:r w:rsidRPr="00FE1D8D">
        <w:rPr>
          <w:rFonts w:ascii="Book Antiqua" w:hAnsi="Book Antiqua"/>
          <w:sz w:val="24"/>
          <w:szCs w:val="24"/>
        </w:rPr>
        <w:t>е</w:t>
      </w:r>
      <w:r w:rsidRPr="00FE1D8D">
        <w:rPr>
          <w:rFonts w:ascii="Book Antiqua" w:hAnsi="Book Antiqua"/>
          <w:sz w:val="24"/>
          <w:szCs w:val="24"/>
        </w:rPr>
        <w:t>но своевременное предоставление в полном объеме различных мер социальной по</w:t>
      </w:r>
      <w:r w:rsidRPr="00FE1D8D">
        <w:rPr>
          <w:rFonts w:ascii="Book Antiqua" w:hAnsi="Book Antiqua"/>
          <w:sz w:val="24"/>
          <w:szCs w:val="24"/>
        </w:rPr>
        <w:t>д</w:t>
      </w:r>
      <w:r w:rsidRPr="00FE1D8D">
        <w:rPr>
          <w:rFonts w:ascii="Book Antiqua" w:hAnsi="Book Antiqua"/>
          <w:sz w:val="24"/>
          <w:szCs w:val="24"/>
        </w:rPr>
        <w:t xml:space="preserve">держки, наибольший объем </w:t>
      </w:r>
      <w:proofErr w:type="gramStart"/>
      <w:r w:rsidRPr="00FE1D8D">
        <w:rPr>
          <w:rFonts w:ascii="Book Antiqua" w:hAnsi="Book Antiqua"/>
          <w:sz w:val="24"/>
          <w:szCs w:val="24"/>
        </w:rPr>
        <w:t>расходов</w:t>
      </w:r>
      <w:proofErr w:type="gramEnd"/>
      <w:r w:rsidRPr="00FE1D8D">
        <w:rPr>
          <w:rFonts w:ascii="Book Antiqua" w:hAnsi="Book Antiqua"/>
          <w:sz w:val="24"/>
          <w:szCs w:val="24"/>
        </w:rPr>
        <w:t xml:space="preserve"> по которым составили:</w:t>
      </w:r>
    </w:p>
    <w:p w:rsidR="00876480" w:rsidRPr="00FE1D8D" w:rsidRDefault="00876480" w:rsidP="00597FB8">
      <w:pPr>
        <w:spacing w:after="0" w:line="240" w:lineRule="auto"/>
        <w:ind w:firstLine="709"/>
        <w:contextualSpacing/>
        <w:jc w:val="both"/>
        <w:rPr>
          <w:rFonts w:ascii="Book Antiqua" w:hAnsi="Book Antiqua"/>
          <w:sz w:val="24"/>
          <w:szCs w:val="24"/>
        </w:rPr>
      </w:pPr>
      <w:r w:rsidRPr="00FE1D8D">
        <w:rPr>
          <w:rFonts w:ascii="Book Antiqua" w:hAnsi="Book Antiqua"/>
          <w:sz w:val="24"/>
          <w:szCs w:val="24"/>
        </w:rPr>
        <w:t xml:space="preserve">- меры социальной поддержки по оплате жилищно-коммунальных услуг – </w:t>
      </w:r>
      <w:r>
        <w:rPr>
          <w:rFonts w:ascii="Book Antiqua" w:hAnsi="Book Antiqua"/>
          <w:sz w:val="24"/>
          <w:szCs w:val="24"/>
        </w:rPr>
        <w:br/>
      </w:r>
      <w:r w:rsidRPr="00FE1D8D">
        <w:rPr>
          <w:rFonts w:ascii="Book Antiqua" w:hAnsi="Book Antiqua"/>
          <w:sz w:val="24"/>
          <w:szCs w:val="24"/>
        </w:rPr>
        <w:t>36,8 процента от общего объема расходов на выполнение указанной ВЦП;</w:t>
      </w:r>
    </w:p>
    <w:p w:rsidR="00876480" w:rsidRPr="00FE1D8D" w:rsidRDefault="00876480" w:rsidP="00597FB8">
      <w:pPr>
        <w:spacing w:after="0" w:line="240" w:lineRule="auto"/>
        <w:ind w:firstLine="709"/>
        <w:contextualSpacing/>
        <w:jc w:val="both"/>
        <w:rPr>
          <w:rFonts w:ascii="Book Antiqua" w:hAnsi="Book Antiqua"/>
          <w:sz w:val="24"/>
          <w:szCs w:val="24"/>
        </w:rPr>
      </w:pPr>
      <w:r w:rsidRPr="00FE1D8D">
        <w:rPr>
          <w:rFonts w:ascii="Book Antiqua" w:hAnsi="Book Antiqua"/>
          <w:sz w:val="24"/>
          <w:szCs w:val="24"/>
        </w:rPr>
        <w:t>- выплаты и пособия гражданам, имеющим детей, – 28,9 процента;</w:t>
      </w:r>
    </w:p>
    <w:p w:rsidR="00876480" w:rsidRPr="00FE1D8D" w:rsidRDefault="00876480" w:rsidP="00597FB8">
      <w:pPr>
        <w:spacing w:after="0" w:line="240" w:lineRule="auto"/>
        <w:ind w:firstLine="709"/>
        <w:contextualSpacing/>
        <w:jc w:val="both"/>
        <w:rPr>
          <w:rFonts w:ascii="Book Antiqua" w:hAnsi="Book Antiqua"/>
          <w:sz w:val="24"/>
          <w:szCs w:val="24"/>
        </w:rPr>
      </w:pPr>
      <w:r w:rsidRPr="00FE1D8D">
        <w:rPr>
          <w:rFonts w:ascii="Book Antiqua" w:hAnsi="Book Antiqua"/>
          <w:sz w:val="24"/>
          <w:szCs w:val="24"/>
        </w:rPr>
        <w:t>- обеспечение льготного проезда в общественном транспорте – 10,5 процента.</w:t>
      </w:r>
    </w:p>
    <w:p w:rsidR="00876480" w:rsidRPr="00FE1D8D" w:rsidRDefault="00876480" w:rsidP="00597FB8">
      <w:pPr>
        <w:spacing w:after="0" w:line="240" w:lineRule="auto"/>
        <w:ind w:firstLine="709"/>
        <w:contextualSpacing/>
        <w:jc w:val="both"/>
        <w:rPr>
          <w:rFonts w:ascii="Book Antiqua" w:hAnsi="Book Antiqua"/>
          <w:sz w:val="24"/>
          <w:szCs w:val="24"/>
        </w:rPr>
      </w:pPr>
      <w:r w:rsidRPr="00FE1D8D">
        <w:rPr>
          <w:rFonts w:ascii="Book Antiqua" w:hAnsi="Book Antiqua"/>
          <w:sz w:val="24"/>
          <w:szCs w:val="24"/>
        </w:rPr>
        <w:t>Для обеспечения реализации ВЦП "Развитие системы социального обслуж</w:t>
      </w:r>
      <w:r w:rsidRPr="00FE1D8D">
        <w:rPr>
          <w:rFonts w:ascii="Book Antiqua" w:hAnsi="Book Antiqua"/>
          <w:sz w:val="24"/>
          <w:szCs w:val="24"/>
        </w:rPr>
        <w:t>и</w:t>
      </w:r>
      <w:r w:rsidRPr="00FE1D8D">
        <w:rPr>
          <w:rFonts w:ascii="Book Antiqua" w:hAnsi="Book Antiqua"/>
          <w:sz w:val="24"/>
          <w:szCs w:val="24"/>
        </w:rPr>
        <w:t>вания Омской области" утверждены государственные задания для государственных учреждений социального обслуживания Омской области, мониторинг выполнения которых ежеквартально осуществляется Министерством.</w:t>
      </w:r>
    </w:p>
    <w:p w:rsidR="008838BB" w:rsidRPr="008E2B3A" w:rsidRDefault="008838BB" w:rsidP="00597FB8">
      <w:pPr>
        <w:spacing w:after="0" w:line="240" w:lineRule="auto"/>
        <w:rPr>
          <w:sz w:val="24"/>
          <w:szCs w:val="24"/>
        </w:rPr>
      </w:pPr>
    </w:p>
    <w:p w:rsidR="008838BB" w:rsidRPr="00340391" w:rsidRDefault="008838BB" w:rsidP="00597FB8">
      <w:pPr>
        <w:pStyle w:val="2"/>
        <w:shd w:val="clear" w:color="auto" w:fill="F8FAC6"/>
        <w:spacing w:before="0" w:after="0"/>
        <w:jc w:val="center"/>
        <w:rPr>
          <w:rFonts w:ascii="Verdana" w:eastAsiaTheme="minorHAnsi" w:hAnsi="Verdana"/>
          <w:bCs w:val="0"/>
          <w:i w:val="0"/>
          <w:iCs w:val="0"/>
          <w:color w:val="0000CC"/>
          <w:sz w:val="4"/>
          <w:szCs w:val="4"/>
        </w:rPr>
      </w:pPr>
    </w:p>
    <w:p w:rsidR="00876480" w:rsidRPr="00244979" w:rsidRDefault="00876480" w:rsidP="00597FB8">
      <w:pPr>
        <w:pStyle w:val="2"/>
        <w:shd w:val="clear" w:color="auto" w:fill="F8FAC6"/>
        <w:spacing w:before="0" w:after="0"/>
        <w:jc w:val="center"/>
        <w:rPr>
          <w:rFonts w:ascii="Verdana" w:eastAsiaTheme="minorHAnsi" w:hAnsi="Verdana"/>
          <w:bCs w:val="0"/>
          <w:i w:val="0"/>
          <w:iCs w:val="0"/>
          <w:color w:val="0000CC"/>
          <w:szCs w:val="24"/>
        </w:rPr>
      </w:pPr>
      <w:r w:rsidRPr="00244979">
        <w:rPr>
          <w:rFonts w:ascii="Verdana" w:eastAsiaTheme="minorHAnsi" w:hAnsi="Verdana"/>
          <w:bCs w:val="0"/>
          <w:i w:val="0"/>
          <w:iCs w:val="0"/>
          <w:color w:val="0000CC"/>
          <w:sz w:val="24"/>
          <w:szCs w:val="22"/>
        </w:rPr>
        <w:t xml:space="preserve">Выполнение </w:t>
      </w:r>
      <w:r w:rsidR="00E02893" w:rsidRPr="00E02893">
        <w:rPr>
          <w:rFonts w:ascii="Verdana" w:eastAsiaTheme="minorHAnsi" w:hAnsi="Verdana"/>
          <w:bCs w:val="0"/>
          <w:i w:val="0"/>
          <w:iCs w:val="0"/>
          <w:color w:val="0000CC"/>
          <w:sz w:val="16"/>
          <w:szCs w:val="16"/>
        </w:rPr>
        <w:t xml:space="preserve"> </w:t>
      </w:r>
      <w:r w:rsidRPr="00244979">
        <w:rPr>
          <w:rFonts w:ascii="Verdana" w:eastAsiaTheme="minorHAnsi" w:hAnsi="Verdana"/>
          <w:bCs w:val="0"/>
          <w:i w:val="0"/>
          <w:iCs w:val="0"/>
          <w:color w:val="0000CC"/>
          <w:sz w:val="24"/>
          <w:szCs w:val="22"/>
        </w:rPr>
        <w:t>Указа</w:t>
      </w:r>
      <w:r w:rsidRPr="00E02893">
        <w:rPr>
          <w:rFonts w:ascii="Verdana" w:eastAsiaTheme="minorHAnsi" w:hAnsi="Verdana"/>
          <w:bCs w:val="0"/>
          <w:i w:val="0"/>
          <w:iCs w:val="0"/>
          <w:color w:val="0000CC"/>
          <w:sz w:val="16"/>
          <w:szCs w:val="16"/>
        </w:rPr>
        <w:t xml:space="preserve"> </w:t>
      </w:r>
      <w:r w:rsidR="00E02893">
        <w:rPr>
          <w:rFonts w:ascii="Verdana" w:eastAsiaTheme="minorHAnsi" w:hAnsi="Verdana"/>
          <w:bCs w:val="0"/>
          <w:i w:val="0"/>
          <w:iCs w:val="0"/>
          <w:color w:val="0000CC"/>
          <w:sz w:val="24"/>
          <w:szCs w:val="22"/>
        </w:rPr>
        <w:t xml:space="preserve"> </w:t>
      </w:r>
      <w:r w:rsidRPr="00244979">
        <w:rPr>
          <w:rFonts w:ascii="Verdana" w:eastAsiaTheme="minorHAnsi" w:hAnsi="Verdana"/>
          <w:bCs w:val="0"/>
          <w:i w:val="0"/>
          <w:iCs w:val="0"/>
          <w:color w:val="0000CC"/>
          <w:sz w:val="24"/>
          <w:szCs w:val="22"/>
        </w:rPr>
        <w:t xml:space="preserve">Президента </w:t>
      </w:r>
      <w:r w:rsidR="00E02893" w:rsidRPr="00E02893">
        <w:rPr>
          <w:rFonts w:ascii="Verdana" w:eastAsiaTheme="minorHAnsi" w:hAnsi="Verdana"/>
          <w:bCs w:val="0"/>
          <w:i w:val="0"/>
          <w:iCs w:val="0"/>
          <w:color w:val="0000CC"/>
          <w:sz w:val="16"/>
          <w:szCs w:val="16"/>
        </w:rPr>
        <w:t xml:space="preserve"> </w:t>
      </w:r>
      <w:r w:rsidRPr="00244979">
        <w:rPr>
          <w:rFonts w:ascii="Verdana" w:eastAsiaTheme="minorHAnsi" w:hAnsi="Verdana"/>
          <w:bCs w:val="0"/>
          <w:i w:val="0"/>
          <w:iCs w:val="0"/>
          <w:color w:val="0000CC"/>
          <w:sz w:val="24"/>
          <w:szCs w:val="22"/>
        </w:rPr>
        <w:t xml:space="preserve">Российской </w:t>
      </w:r>
      <w:r w:rsidR="00E02893" w:rsidRPr="00E02893">
        <w:rPr>
          <w:rFonts w:ascii="Verdana" w:eastAsiaTheme="minorHAnsi" w:hAnsi="Verdana"/>
          <w:bCs w:val="0"/>
          <w:i w:val="0"/>
          <w:iCs w:val="0"/>
          <w:color w:val="0000CC"/>
          <w:sz w:val="16"/>
          <w:szCs w:val="16"/>
        </w:rPr>
        <w:t xml:space="preserve"> </w:t>
      </w:r>
      <w:r w:rsidRPr="00244979">
        <w:rPr>
          <w:rFonts w:ascii="Verdana" w:eastAsiaTheme="minorHAnsi" w:hAnsi="Verdana"/>
          <w:bCs w:val="0"/>
          <w:i w:val="0"/>
          <w:iCs w:val="0"/>
          <w:color w:val="0000CC"/>
          <w:sz w:val="24"/>
          <w:szCs w:val="22"/>
        </w:rPr>
        <w:t>Федерации</w:t>
      </w:r>
      <w:r w:rsidR="00244979" w:rsidRPr="00244979">
        <w:rPr>
          <w:rFonts w:ascii="Verdana" w:eastAsiaTheme="minorHAnsi" w:hAnsi="Verdana"/>
          <w:bCs w:val="0"/>
          <w:i w:val="0"/>
          <w:iCs w:val="0"/>
          <w:color w:val="0000CC"/>
          <w:sz w:val="24"/>
          <w:szCs w:val="22"/>
        </w:rPr>
        <w:t xml:space="preserve"> </w:t>
      </w:r>
      <w:r w:rsidR="00E02893" w:rsidRPr="00E02893">
        <w:rPr>
          <w:rFonts w:ascii="Verdana" w:eastAsiaTheme="minorHAnsi" w:hAnsi="Verdana"/>
          <w:bCs w:val="0"/>
          <w:i w:val="0"/>
          <w:iCs w:val="0"/>
          <w:color w:val="0000CC"/>
          <w:sz w:val="16"/>
          <w:szCs w:val="16"/>
        </w:rPr>
        <w:t xml:space="preserve"> </w:t>
      </w:r>
      <w:r w:rsidR="007D7F25">
        <w:rPr>
          <w:rFonts w:ascii="Verdana" w:eastAsiaTheme="minorHAnsi" w:hAnsi="Verdana"/>
          <w:bCs w:val="0"/>
          <w:i w:val="0"/>
          <w:iCs w:val="0"/>
          <w:color w:val="0000CC"/>
          <w:sz w:val="24"/>
          <w:szCs w:val="22"/>
        </w:rPr>
        <w:t xml:space="preserve">от </w:t>
      </w:r>
      <w:r w:rsidR="00E02893" w:rsidRPr="00E02893">
        <w:rPr>
          <w:rFonts w:ascii="Verdana" w:eastAsiaTheme="minorHAnsi" w:hAnsi="Verdana"/>
          <w:bCs w:val="0"/>
          <w:i w:val="0"/>
          <w:iCs w:val="0"/>
          <w:color w:val="0000CC"/>
          <w:sz w:val="16"/>
          <w:szCs w:val="16"/>
        </w:rPr>
        <w:t xml:space="preserve"> </w:t>
      </w:r>
      <w:r w:rsidR="007D7F25">
        <w:rPr>
          <w:rFonts w:ascii="Verdana" w:eastAsiaTheme="minorHAnsi" w:hAnsi="Verdana"/>
          <w:bCs w:val="0"/>
          <w:i w:val="0"/>
          <w:iCs w:val="0"/>
          <w:color w:val="0000CC"/>
          <w:sz w:val="24"/>
          <w:szCs w:val="22"/>
        </w:rPr>
        <w:t>7 мая</w:t>
      </w:r>
      <w:r w:rsidR="007D7F25">
        <w:rPr>
          <w:rFonts w:ascii="Verdana" w:eastAsiaTheme="minorHAnsi" w:hAnsi="Verdana"/>
          <w:bCs w:val="0"/>
          <w:i w:val="0"/>
          <w:iCs w:val="0"/>
          <w:color w:val="0000CC"/>
          <w:sz w:val="24"/>
          <w:szCs w:val="22"/>
        </w:rPr>
        <w:br/>
        <w:t xml:space="preserve">2012 года </w:t>
      </w:r>
      <w:r w:rsidRPr="00244979">
        <w:rPr>
          <w:rFonts w:ascii="Verdana" w:eastAsiaTheme="minorHAnsi" w:hAnsi="Verdana"/>
          <w:bCs w:val="0"/>
          <w:i w:val="0"/>
          <w:iCs w:val="0"/>
          <w:color w:val="0000CC"/>
          <w:sz w:val="24"/>
          <w:szCs w:val="22"/>
        </w:rPr>
        <w:t>№ 601</w:t>
      </w:r>
      <w:r w:rsidR="000E4AA8" w:rsidRPr="00244979">
        <w:rPr>
          <w:rFonts w:ascii="Verdana" w:eastAsiaTheme="minorHAnsi" w:hAnsi="Verdana"/>
          <w:bCs w:val="0"/>
          <w:i w:val="0"/>
          <w:iCs w:val="0"/>
          <w:color w:val="0000CC"/>
          <w:sz w:val="24"/>
          <w:szCs w:val="22"/>
        </w:rPr>
        <w:t xml:space="preserve"> </w:t>
      </w:r>
      <w:r w:rsidRPr="00244979">
        <w:rPr>
          <w:rFonts w:ascii="Verdana" w:eastAsiaTheme="minorHAnsi" w:hAnsi="Verdana"/>
          <w:bCs w:val="0"/>
          <w:i w:val="0"/>
          <w:iCs w:val="0"/>
          <w:color w:val="0000CC"/>
          <w:sz w:val="24"/>
          <w:szCs w:val="22"/>
        </w:rPr>
        <w:t>(со</w:t>
      </w:r>
      <w:r w:rsidR="007D7F25">
        <w:rPr>
          <w:rFonts w:ascii="Verdana" w:eastAsiaTheme="minorHAnsi" w:hAnsi="Verdana"/>
          <w:bCs w:val="0"/>
          <w:i w:val="0"/>
          <w:iCs w:val="0"/>
          <w:color w:val="0000CC"/>
          <w:sz w:val="24"/>
          <w:szCs w:val="22"/>
        </w:rPr>
        <w:t>здание сети многофункциональных</w:t>
      </w:r>
      <w:r w:rsidR="00E02893">
        <w:rPr>
          <w:rFonts w:ascii="Verdana" w:eastAsiaTheme="minorHAnsi" w:hAnsi="Verdana"/>
          <w:bCs w:val="0"/>
          <w:i w:val="0"/>
          <w:iCs w:val="0"/>
          <w:color w:val="0000CC"/>
          <w:sz w:val="24"/>
          <w:szCs w:val="22"/>
        </w:rPr>
        <w:t xml:space="preserve"> </w:t>
      </w:r>
      <w:r w:rsidRPr="00244979">
        <w:rPr>
          <w:rFonts w:ascii="Verdana" w:eastAsiaTheme="minorHAnsi" w:hAnsi="Verdana"/>
          <w:bCs w:val="0"/>
          <w:i w:val="0"/>
          <w:iCs w:val="0"/>
          <w:color w:val="0000CC"/>
          <w:sz w:val="24"/>
          <w:szCs w:val="22"/>
        </w:rPr>
        <w:t>центров</w:t>
      </w:r>
      <w:r w:rsidR="003903BC" w:rsidRPr="00244979">
        <w:rPr>
          <w:rFonts w:ascii="Verdana" w:eastAsiaTheme="minorHAnsi" w:hAnsi="Verdana"/>
          <w:bCs w:val="0"/>
          <w:i w:val="0"/>
          <w:iCs w:val="0"/>
          <w:color w:val="0000CC"/>
          <w:sz w:val="24"/>
          <w:szCs w:val="22"/>
        </w:rPr>
        <w:t xml:space="preserve"> </w:t>
      </w:r>
      <w:r w:rsidRPr="00244979">
        <w:rPr>
          <w:rFonts w:ascii="Verdana" w:eastAsiaTheme="minorHAnsi" w:hAnsi="Verdana"/>
          <w:bCs w:val="0"/>
          <w:i w:val="0"/>
          <w:iCs w:val="0"/>
          <w:color w:val="0000CC"/>
          <w:sz w:val="24"/>
          <w:szCs w:val="22"/>
        </w:rPr>
        <w:t>предоставления государственных</w:t>
      </w:r>
      <w:r w:rsidR="00E02893">
        <w:rPr>
          <w:rFonts w:ascii="Verdana" w:eastAsiaTheme="minorHAnsi" w:hAnsi="Verdana"/>
          <w:bCs w:val="0"/>
          <w:i w:val="0"/>
          <w:iCs w:val="0"/>
          <w:color w:val="0000CC"/>
          <w:sz w:val="24"/>
          <w:szCs w:val="22"/>
        </w:rPr>
        <w:t xml:space="preserve"> </w:t>
      </w:r>
      <w:r w:rsidRPr="00244979">
        <w:rPr>
          <w:rFonts w:ascii="Verdana" w:eastAsiaTheme="minorHAnsi" w:hAnsi="Verdana"/>
          <w:bCs w:val="0"/>
          <w:i w:val="0"/>
          <w:iCs w:val="0"/>
          <w:color w:val="0000CC"/>
          <w:sz w:val="24"/>
          <w:szCs w:val="22"/>
        </w:rPr>
        <w:t>и муниципальных</w:t>
      </w:r>
      <w:r w:rsidR="003903BC" w:rsidRPr="00244979">
        <w:rPr>
          <w:rFonts w:ascii="Verdana" w:eastAsiaTheme="minorHAnsi" w:hAnsi="Verdana"/>
          <w:bCs w:val="0"/>
          <w:i w:val="0"/>
          <w:iCs w:val="0"/>
          <w:color w:val="0000CC"/>
          <w:sz w:val="24"/>
          <w:szCs w:val="22"/>
        </w:rPr>
        <w:t xml:space="preserve"> </w:t>
      </w:r>
      <w:r w:rsidR="00E02893">
        <w:rPr>
          <w:rFonts w:ascii="Verdana" w:eastAsiaTheme="minorHAnsi" w:hAnsi="Verdana"/>
          <w:bCs w:val="0"/>
          <w:i w:val="0"/>
          <w:iCs w:val="0"/>
          <w:color w:val="0000CC"/>
          <w:sz w:val="24"/>
          <w:szCs w:val="22"/>
        </w:rPr>
        <w:br/>
      </w:r>
      <w:r w:rsidRPr="00244979">
        <w:rPr>
          <w:rFonts w:ascii="Verdana" w:eastAsiaTheme="minorHAnsi" w:hAnsi="Verdana"/>
          <w:bCs w:val="0"/>
          <w:i w:val="0"/>
          <w:iCs w:val="0"/>
          <w:color w:val="0000CC"/>
          <w:sz w:val="24"/>
          <w:szCs w:val="22"/>
        </w:rPr>
        <w:t>услуг на территории</w:t>
      </w:r>
      <w:r w:rsidR="00E02893">
        <w:rPr>
          <w:rFonts w:ascii="Verdana" w:eastAsiaTheme="minorHAnsi" w:hAnsi="Verdana"/>
          <w:bCs w:val="0"/>
          <w:i w:val="0"/>
          <w:iCs w:val="0"/>
          <w:color w:val="0000CC"/>
          <w:sz w:val="24"/>
          <w:szCs w:val="22"/>
        </w:rPr>
        <w:t xml:space="preserve"> </w:t>
      </w:r>
      <w:r w:rsidRPr="00244979">
        <w:rPr>
          <w:rFonts w:ascii="Verdana" w:eastAsiaTheme="minorHAnsi" w:hAnsi="Verdana"/>
          <w:bCs w:val="0"/>
          <w:i w:val="0"/>
          <w:iCs w:val="0"/>
          <w:color w:val="0000CC"/>
          <w:sz w:val="24"/>
          <w:szCs w:val="22"/>
        </w:rPr>
        <w:t>Омской области)</w:t>
      </w:r>
    </w:p>
    <w:p w:rsidR="00876480" w:rsidRPr="00340391" w:rsidRDefault="00876480" w:rsidP="00597FB8">
      <w:pPr>
        <w:pStyle w:val="2"/>
        <w:shd w:val="clear" w:color="auto" w:fill="F8FAC6"/>
        <w:spacing w:before="0" w:after="0"/>
        <w:jc w:val="center"/>
        <w:rPr>
          <w:rFonts w:ascii="Verdana" w:eastAsiaTheme="minorHAnsi" w:hAnsi="Verdana"/>
          <w:bCs w:val="0"/>
          <w:i w:val="0"/>
          <w:iCs w:val="0"/>
          <w:color w:val="0000CC"/>
          <w:sz w:val="4"/>
          <w:szCs w:val="4"/>
        </w:rPr>
      </w:pPr>
    </w:p>
    <w:p w:rsidR="008838BB" w:rsidRPr="008838BB" w:rsidRDefault="008838BB" w:rsidP="00597FB8">
      <w:pPr>
        <w:autoSpaceDE w:val="0"/>
        <w:autoSpaceDN w:val="0"/>
        <w:adjustRightInd w:val="0"/>
        <w:spacing w:after="0" w:line="240" w:lineRule="auto"/>
        <w:ind w:firstLine="709"/>
        <w:contextualSpacing/>
        <w:jc w:val="both"/>
        <w:rPr>
          <w:rFonts w:ascii="Book Antiqua" w:hAnsi="Book Antiqua" w:cs="Times New Roman"/>
          <w:sz w:val="16"/>
          <w:szCs w:val="16"/>
        </w:rPr>
      </w:pPr>
    </w:p>
    <w:p w:rsidR="00876480" w:rsidRPr="008E2B3A" w:rsidRDefault="00876480" w:rsidP="00597FB8">
      <w:pPr>
        <w:autoSpaceDE w:val="0"/>
        <w:autoSpaceDN w:val="0"/>
        <w:adjustRightInd w:val="0"/>
        <w:spacing w:after="0" w:line="240" w:lineRule="auto"/>
        <w:ind w:firstLine="709"/>
        <w:contextualSpacing/>
        <w:jc w:val="both"/>
        <w:rPr>
          <w:rFonts w:ascii="Book Antiqua" w:hAnsi="Book Antiqua"/>
          <w:color w:val="000000"/>
          <w:spacing w:val="-2"/>
          <w:sz w:val="24"/>
          <w:szCs w:val="24"/>
          <w:lang w:eastAsia="ru-RU"/>
        </w:rPr>
      </w:pPr>
      <w:proofErr w:type="gramStart"/>
      <w:r w:rsidRPr="008E2B3A">
        <w:rPr>
          <w:rFonts w:ascii="Book Antiqua" w:hAnsi="Book Antiqua" w:cs="Times New Roman"/>
          <w:spacing w:val="-2"/>
          <w:sz w:val="24"/>
          <w:szCs w:val="24"/>
        </w:rPr>
        <w:t>В целях реализации Указа Президента Российской Федерации от 7 мая 2012</w:t>
      </w:r>
      <w:r w:rsidRPr="008E2B3A">
        <w:rPr>
          <w:rFonts w:ascii="Book Antiqua" w:hAnsi="Book Antiqua" w:cs="Times New Roman"/>
          <w:spacing w:val="-2"/>
          <w:sz w:val="24"/>
          <w:szCs w:val="24"/>
          <w:lang w:val="en-US"/>
        </w:rPr>
        <w:t> </w:t>
      </w:r>
      <w:r w:rsidRPr="008E2B3A">
        <w:rPr>
          <w:rFonts w:ascii="Book Antiqua" w:hAnsi="Book Antiqua" w:cs="Times New Roman"/>
          <w:spacing w:val="-2"/>
          <w:sz w:val="24"/>
          <w:szCs w:val="24"/>
        </w:rPr>
        <w:t>года № 601 "Об основных направлениях совершенствования системы государс</w:t>
      </w:r>
      <w:r w:rsidRPr="008E2B3A">
        <w:rPr>
          <w:rFonts w:ascii="Book Antiqua" w:hAnsi="Book Antiqua" w:cs="Times New Roman"/>
          <w:spacing w:val="-2"/>
          <w:sz w:val="24"/>
          <w:szCs w:val="24"/>
        </w:rPr>
        <w:t>т</w:t>
      </w:r>
      <w:r w:rsidRPr="008E2B3A">
        <w:rPr>
          <w:rFonts w:ascii="Book Antiqua" w:hAnsi="Book Antiqua" w:cs="Times New Roman"/>
          <w:spacing w:val="-2"/>
          <w:sz w:val="24"/>
          <w:szCs w:val="24"/>
        </w:rPr>
        <w:t>венного управления" (далее – Указ Президента Р</w:t>
      </w:r>
      <w:r w:rsidR="00964164">
        <w:rPr>
          <w:rFonts w:ascii="Book Antiqua" w:hAnsi="Book Antiqua" w:cs="Times New Roman"/>
          <w:spacing w:val="-2"/>
          <w:sz w:val="24"/>
          <w:szCs w:val="24"/>
        </w:rPr>
        <w:t>Ф №</w:t>
      </w:r>
      <w:r w:rsidRPr="008E2B3A">
        <w:rPr>
          <w:rFonts w:ascii="Book Antiqua" w:hAnsi="Book Antiqua" w:cs="Times New Roman"/>
          <w:spacing w:val="-2"/>
          <w:sz w:val="24"/>
          <w:szCs w:val="24"/>
        </w:rPr>
        <w:t xml:space="preserve"> 601), повышения доступности, эффективности и качества предоставления населению Омской области государстве</w:t>
      </w:r>
      <w:r w:rsidRPr="008E2B3A">
        <w:rPr>
          <w:rFonts w:ascii="Book Antiqua" w:hAnsi="Book Antiqua" w:cs="Times New Roman"/>
          <w:spacing w:val="-2"/>
          <w:sz w:val="24"/>
          <w:szCs w:val="24"/>
        </w:rPr>
        <w:t>н</w:t>
      </w:r>
      <w:r w:rsidRPr="008E2B3A">
        <w:rPr>
          <w:rFonts w:ascii="Book Antiqua" w:hAnsi="Book Antiqua" w:cs="Times New Roman"/>
          <w:spacing w:val="-2"/>
          <w:sz w:val="24"/>
          <w:szCs w:val="24"/>
        </w:rPr>
        <w:t>ных и муниципальных услуг Министерство продолжает работу</w:t>
      </w:r>
      <w:r w:rsidRPr="008E2B3A">
        <w:rPr>
          <w:rFonts w:ascii="Book Antiqua" w:hAnsi="Book Antiqua"/>
          <w:color w:val="000000"/>
          <w:spacing w:val="-2"/>
          <w:sz w:val="24"/>
          <w:szCs w:val="24"/>
          <w:lang w:eastAsia="ru-RU"/>
        </w:rPr>
        <w:t xml:space="preserve"> по организации де</w:t>
      </w:r>
      <w:r w:rsidRPr="008E2B3A">
        <w:rPr>
          <w:rFonts w:ascii="Book Antiqua" w:hAnsi="Book Antiqua"/>
          <w:color w:val="000000"/>
          <w:spacing w:val="-2"/>
          <w:sz w:val="24"/>
          <w:szCs w:val="24"/>
          <w:lang w:eastAsia="ru-RU"/>
        </w:rPr>
        <w:t>я</w:t>
      </w:r>
      <w:r w:rsidRPr="008E2B3A">
        <w:rPr>
          <w:rFonts w:ascii="Book Antiqua" w:hAnsi="Book Antiqua"/>
          <w:color w:val="000000"/>
          <w:spacing w:val="-2"/>
          <w:sz w:val="24"/>
          <w:szCs w:val="24"/>
          <w:lang w:eastAsia="ru-RU"/>
        </w:rPr>
        <w:t>тельности многофункциональных центров предоставления государственных и мун</w:t>
      </w:r>
      <w:r w:rsidRPr="008E2B3A">
        <w:rPr>
          <w:rFonts w:ascii="Book Antiqua" w:hAnsi="Book Antiqua"/>
          <w:color w:val="000000"/>
          <w:spacing w:val="-2"/>
          <w:sz w:val="24"/>
          <w:szCs w:val="24"/>
          <w:lang w:eastAsia="ru-RU"/>
        </w:rPr>
        <w:t>и</w:t>
      </w:r>
      <w:r w:rsidRPr="008E2B3A">
        <w:rPr>
          <w:rFonts w:ascii="Book Antiqua" w:hAnsi="Book Antiqua"/>
          <w:color w:val="000000"/>
          <w:spacing w:val="-2"/>
          <w:sz w:val="24"/>
          <w:szCs w:val="24"/>
          <w:lang w:eastAsia="ru-RU"/>
        </w:rPr>
        <w:t>ципальных услуг (далее – МФЦ) на территории Омской области.</w:t>
      </w:r>
      <w:proofErr w:type="gramEnd"/>
    </w:p>
    <w:p w:rsidR="00876480" w:rsidRPr="008E2B3A" w:rsidRDefault="00876480" w:rsidP="00597FB8">
      <w:pPr>
        <w:autoSpaceDE w:val="0"/>
        <w:autoSpaceDN w:val="0"/>
        <w:adjustRightInd w:val="0"/>
        <w:spacing w:after="0" w:line="240" w:lineRule="auto"/>
        <w:ind w:firstLine="709"/>
        <w:contextualSpacing/>
        <w:jc w:val="both"/>
        <w:rPr>
          <w:rFonts w:ascii="Book Antiqua" w:hAnsi="Book Antiqua"/>
          <w:color w:val="000000"/>
          <w:spacing w:val="-2"/>
          <w:sz w:val="24"/>
          <w:szCs w:val="24"/>
          <w:lang w:eastAsia="ru-RU"/>
        </w:rPr>
      </w:pPr>
      <w:proofErr w:type="gramStart"/>
      <w:r w:rsidRPr="008E2B3A">
        <w:rPr>
          <w:rFonts w:ascii="Book Antiqua" w:hAnsi="Book Antiqua" w:cs="Times New Roman"/>
          <w:spacing w:val="-2"/>
          <w:sz w:val="24"/>
          <w:szCs w:val="24"/>
        </w:rPr>
        <w:t>На основании распоряжения Правительства Омской области от 13 марта 2013</w:t>
      </w:r>
      <w:r w:rsidRPr="008E2B3A">
        <w:rPr>
          <w:rFonts w:ascii="Book Antiqua" w:hAnsi="Book Antiqua" w:cs="Times New Roman"/>
          <w:spacing w:val="-2"/>
          <w:sz w:val="24"/>
          <w:szCs w:val="24"/>
          <w:lang w:val="en-US"/>
        </w:rPr>
        <w:t> </w:t>
      </w:r>
      <w:r w:rsidRPr="008E2B3A">
        <w:rPr>
          <w:rFonts w:ascii="Book Antiqua" w:hAnsi="Book Antiqua" w:cs="Times New Roman"/>
          <w:spacing w:val="-2"/>
          <w:sz w:val="24"/>
          <w:szCs w:val="24"/>
        </w:rPr>
        <w:t>года № 24-рп "Об изменении цели и предмета деятельности казенного учрежд</w:t>
      </w:r>
      <w:r w:rsidRPr="008E2B3A">
        <w:rPr>
          <w:rFonts w:ascii="Book Antiqua" w:hAnsi="Book Antiqua" w:cs="Times New Roman"/>
          <w:spacing w:val="-2"/>
          <w:sz w:val="24"/>
          <w:szCs w:val="24"/>
        </w:rPr>
        <w:t>е</w:t>
      </w:r>
      <w:r w:rsidRPr="008E2B3A">
        <w:rPr>
          <w:rFonts w:ascii="Book Antiqua" w:hAnsi="Book Antiqua" w:cs="Times New Roman"/>
          <w:spacing w:val="-2"/>
          <w:sz w:val="24"/>
          <w:szCs w:val="24"/>
        </w:rPr>
        <w:t>ния Омской области "Центр социальных выплат и материально-технического обесп</w:t>
      </w:r>
      <w:r w:rsidRPr="008E2B3A">
        <w:rPr>
          <w:rFonts w:ascii="Book Antiqua" w:hAnsi="Book Antiqua" w:cs="Times New Roman"/>
          <w:spacing w:val="-2"/>
          <w:sz w:val="24"/>
          <w:szCs w:val="24"/>
        </w:rPr>
        <w:t>е</w:t>
      </w:r>
      <w:r w:rsidRPr="008E2B3A">
        <w:rPr>
          <w:rFonts w:ascii="Book Antiqua" w:hAnsi="Book Antiqua" w:cs="Times New Roman"/>
          <w:spacing w:val="-2"/>
          <w:sz w:val="24"/>
          <w:szCs w:val="24"/>
        </w:rPr>
        <w:t>чения по городу Омску" и реорганизации казенных учреждений Омской области" создано казенное учреждение Омской области "Многофункциональный центр пр</w:t>
      </w:r>
      <w:r w:rsidRPr="008E2B3A">
        <w:rPr>
          <w:rFonts w:ascii="Book Antiqua" w:hAnsi="Book Antiqua" w:cs="Times New Roman"/>
          <w:spacing w:val="-2"/>
          <w:sz w:val="24"/>
          <w:szCs w:val="24"/>
        </w:rPr>
        <w:t>е</w:t>
      </w:r>
      <w:r w:rsidRPr="008E2B3A">
        <w:rPr>
          <w:rFonts w:ascii="Book Antiqua" w:hAnsi="Book Antiqua" w:cs="Times New Roman"/>
          <w:spacing w:val="-2"/>
          <w:sz w:val="24"/>
          <w:szCs w:val="24"/>
        </w:rPr>
        <w:t>доставления государственных и муниципальных услуг" (далее – КУ</w:t>
      </w:r>
      <w:r w:rsidRPr="008E2B3A">
        <w:rPr>
          <w:rFonts w:ascii="Book Antiqua" w:hAnsi="Book Antiqua" w:cs="Times New Roman"/>
          <w:spacing w:val="-2"/>
          <w:sz w:val="24"/>
          <w:szCs w:val="24"/>
          <w:lang w:val="en-US"/>
        </w:rPr>
        <w:t> </w:t>
      </w:r>
      <w:r w:rsidRPr="008E2B3A">
        <w:rPr>
          <w:rFonts w:ascii="Book Antiqua" w:hAnsi="Book Antiqua" w:cs="Times New Roman"/>
          <w:spacing w:val="-2"/>
          <w:sz w:val="24"/>
          <w:szCs w:val="24"/>
        </w:rPr>
        <w:t>"МФЦ").</w:t>
      </w:r>
      <w:proofErr w:type="gramEnd"/>
    </w:p>
    <w:p w:rsidR="00876480" w:rsidRPr="005F6846" w:rsidRDefault="008E2B3A" w:rsidP="00597FB8">
      <w:pPr>
        <w:spacing w:after="0" w:line="240" w:lineRule="auto"/>
        <w:ind w:firstLine="709"/>
        <w:contextualSpacing/>
        <w:jc w:val="both"/>
        <w:rPr>
          <w:rFonts w:ascii="Book Antiqua" w:hAnsi="Book Antiqua" w:cs="Times New Roman"/>
          <w:sz w:val="24"/>
          <w:szCs w:val="24"/>
        </w:rPr>
      </w:pPr>
      <w:r>
        <w:rPr>
          <w:rFonts w:ascii="Book Antiqua" w:hAnsi="Book Antiqua" w:cs="Times New Roman"/>
          <w:noProof/>
          <w:sz w:val="24"/>
          <w:szCs w:val="24"/>
          <w:lang w:eastAsia="ru-RU"/>
        </w:rPr>
        <w:drawing>
          <wp:anchor distT="0" distB="0" distL="114300" distR="114300" simplePos="0" relativeHeight="251679744" behindDoc="0" locked="0" layoutInCell="1" allowOverlap="1">
            <wp:simplePos x="0" y="0"/>
            <wp:positionH relativeFrom="column">
              <wp:posOffset>-26670</wp:posOffset>
            </wp:positionH>
            <wp:positionV relativeFrom="paragraph">
              <wp:posOffset>57785</wp:posOffset>
            </wp:positionV>
            <wp:extent cx="1645920" cy="979170"/>
            <wp:effectExtent l="19050" t="0" r="0" b="0"/>
            <wp:wrapSquare wrapText="bothSides"/>
            <wp:docPr id="2" name="Рисунок 1" descr="mfc_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c_logo2.png"/>
                    <pic:cNvPicPr/>
                  </pic:nvPicPr>
                  <pic:blipFill>
                    <a:blip r:embed="rId38" cstate="print"/>
                    <a:stretch>
                      <a:fillRect/>
                    </a:stretch>
                  </pic:blipFill>
                  <pic:spPr>
                    <a:xfrm>
                      <a:off x="0" y="0"/>
                      <a:ext cx="1645920" cy="979170"/>
                    </a:xfrm>
                    <a:prstGeom prst="rect">
                      <a:avLst/>
                    </a:prstGeom>
                  </pic:spPr>
                </pic:pic>
              </a:graphicData>
            </a:graphic>
          </wp:anchor>
        </w:drawing>
      </w:r>
      <w:proofErr w:type="gramStart"/>
      <w:r w:rsidR="00876480" w:rsidRPr="005F6846">
        <w:rPr>
          <w:rFonts w:ascii="Book Antiqua" w:hAnsi="Book Antiqua" w:cs="Times New Roman"/>
          <w:sz w:val="24"/>
          <w:szCs w:val="24"/>
        </w:rPr>
        <w:t>В настоящее время в соответствии с заключенными с</w:t>
      </w:r>
      <w:r w:rsidR="00876480" w:rsidRPr="005F6846">
        <w:rPr>
          <w:rFonts w:ascii="Book Antiqua" w:hAnsi="Book Antiqua" w:cs="Times New Roman"/>
          <w:sz w:val="24"/>
          <w:szCs w:val="24"/>
        </w:rPr>
        <w:t>о</w:t>
      </w:r>
      <w:r w:rsidR="00876480" w:rsidRPr="005F6846">
        <w:rPr>
          <w:rFonts w:ascii="Book Antiqua" w:hAnsi="Book Antiqua" w:cs="Times New Roman"/>
          <w:sz w:val="24"/>
          <w:szCs w:val="24"/>
        </w:rPr>
        <w:t>глашениями о взаимодействии между КУ "МФЦ" и террит</w:t>
      </w:r>
      <w:r w:rsidR="00876480" w:rsidRPr="005F6846">
        <w:rPr>
          <w:rFonts w:ascii="Book Antiqua" w:hAnsi="Book Antiqua" w:cs="Times New Roman"/>
          <w:sz w:val="24"/>
          <w:szCs w:val="24"/>
        </w:rPr>
        <w:t>о</w:t>
      </w:r>
      <w:r w:rsidR="00876480" w:rsidRPr="005F6846">
        <w:rPr>
          <w:rFonts w:ascii="Book Antiqua" w:hAnsi="Book Antiqua" w:cs="Times New Roman"/>
          <w:sz w:val="24"/>
          <w:szCs w:val="24"/>
        </w:rPr>
        <w:t>риальными органами федеральных органов исполнител</w:t>
      </w:r>
      <w:r w:rsidR="00876480" w:rsidRPr="005F6846">
        <w:rPr>
          <w:rFonts w:ascii="Book Antiqua" w:hAnsi="Book Antiqua" w:cs="Times New Roman"/>
          <w:sz w:val="24"/>
          <w:szCs w:val="24"/>
        </w:rPr>
        <w:t>ь</w:t>
      </w:r>
      <w:r w:rsidR="00876480" w:rsidRPr="005F6846">
        <w:rPr>
          <w:rFonts w:ascii="Book Antiqua" w:hAnsi="Book Antiqua" w:cs="Times New Roman"/>
          <w:sz w:val="24"/>
          <w:szCs w:val="24"/>
        </w:rPr>
        <w:t>ной власти, органами государственных внебюджетных фо</w:t>
      </w:r>
      <w:r w:rsidR="00876480" w:rsidRPr="005F6846">
        <w:rPr>
          <w:rFonts w:ascii="Book Antiqua" w:hAnsi="Book Antiqua" w:cs="Times New Roman"/>
          <w:sz w:val="24"/>
          <w:szCs w:val="24"/>
        </w:rPr>
        <w:t>н</w:t>
      </w:r>
      <w:r w:rsidR="00876480" w:rsidRPr="005F6846">
        <w:rPr>
          <w:rFonts w:ascii="Book Antiqua" w:hAnsi="Book Antiqua" w:cs="Times New Roman"/>
          <w:sz w:val="24"/>
          <w:szCs w:val="24"/>
        </w:rPr>
        <w:t>дов осуществляется предоставление 34 обязательных гос</w:t>
      </w:r>
      <w:r w:rsidR="00876480" w:rsidRPr="005F6846">
        <w:rPr>
          <w:rFonts w:ascii="Book Antiqua" w:hAnsi="Book Antiqua" w:cs="Times New Roman"/>
          <w:sz w:val="24"/>
          <w:szCs w:val="24"/>
        </w:rPr>
        <w:t>у</w:t>
      </w:r>
      <w:r w:rsidR="00876480" w:rsidRPr="005F6846">
        <w:rPr>
          <w:rFonts w:ascii="Book Antiqua" w:hAnsi="Book Antiqua" w:cs="Times New Roman"/>
          <w:sz w:val="24"/>
          <w:szCs w:val="24"/>
        </w:rPr>
        <w:t>дарственных услуг согласно Перечню услуг (утвержден п</w:t>
      </w:r>
      <w:r w:rsidR="00876480" w:rsidRPr="005F6846">
        <w:rPr>
          <w:rFonts w:ascii="Book Antiqua" w:hAnsi="Book Antiqua" w:cs="Times New Roman"/>
          <w:sz w:val="24"/>
          <w:szCs w:val="24"/>
        </w:rPr>
        <w:t>о</w:t>
      </w:r>
      <w:r w:rsidR="00876480" w:rsidRPr="005F6846">
        <w:rPr>
          <w:rFonts w:ascii="Book Antiqua" w:hAnsi="Book Antiqua" w:cs="Times New Roman"/>
          <w:sz w:val="24"/>
          <w:szCs w:val="24"/>
        </w:rPr>
        <w:t>становлением Правительства Российской Федерации от 27 сентября 2011 года №</w:t>
      </w:r>
      <w:r>
        <w:rPr>
          <w:rFonts w:ascii="Book Antiqua" w:hAnsi="Book Antiqua" w:cs="Times New Roman"/>
          <w:sz w:val="24"/>
          <w:szCs w:val="24"/>
        </w:rPr>
        <w:t> </w:t>
      </w:r>
      <w:r w:rsidR="00876480" w:rsidRPr="005F6846">
        <w:rPr>
          <w:rFonts w:ascii="Book Antiqua" w:hAnsi="Book Antiqua" w:cs="Times New Roman"/>
          <w:sz w:val="24"/>
          <w:szCs w:val="24"/>
        </w:rPr>
        <w:t>797</w:t>
      </w:r>
      <w:r w:rsidR="00876480">
        <w:rPr>
          <w:rFonts w:ascii="Book Antiqua" w:hAnsi="Book Antiqua" w:cs="Times New Roman"/>
          <w:sz w:val="24"/>
          <w:szCs w:val="24"/>
        </w:rPr>
        <w:t xml:space="preserve"> </w:t>
      </w:r>
      <w:r w:rsidR="00876480" w:rsidRPr="005F6846">
        <w:rPr>
          <w:rFonts w:ascii="Book Antiqua" w:hAnsi="Book Antiqua" w:cs="Times New Roman"/>
          <w:sz w:val="24"/>
          <w:szCs w:val="24"/>
        </w:rPr>
        <w:t>"О взаимодействии между многофункциональными центрами предоставления гос</w:t>
      </w:r>
      <w:r w:rsidR="00876480" w:rsidRPr="005F6846">
        <w:rPr>
          <w:rFonts w:ascii="Book Antiqua" w:hAnsi="Book Antiqua" w:cs="Times New Roman"/>
          <w:sz w:val="24"/>
          <w:szCs w:val="24"/>
        </w:rPr>
        <w:t>у</w:t>
      </w:r>
      <w:r w:rsidR="00876480" w:rsidRPr="005F6846">
        <w:rPr>
          <w:rFonts w:ascii="Book Antiqua" w:hAnsi="Book Antiqua" w:cs="Times New Roman"/>
          <w:sz w:val="24"/>
          <w:szCs w:val="24"/>
        </w:rPr>
        <w:t>дарственных и муниципальных услуг и федерал</w:t>
      </w:r>
      <w:r w:rsidR="00876480" w:rsidRPr="005F6846">
        <w:rPr>
          <w:rFonts w:ascii="Book Antiqua" w:hAnsi="Book Antiqua" w:cs="Times New Roman"/>
          <w:sz w:val="24"/>
          <w:szCs w:val="24"/>
        </w:rPr>
        <w:t>ь</w:t>
      </w:r>
      <w:r w:rsidR="00876480" w:rsidRPr="005F6846">
        <w:rPr>
          <w:rFonts w:ascii="Book Antiqua" w:hAnsi="Book Antiqua" w:cs="Times New Roman"/>
          <w:sz w:val="24"/>
          <w:szCs w:val="24"/>
        </w:rPr>
        <w:t>ными органами исполнительной власти, органами</w:t>
      </w:r>
      <w:proofErr w:type="gramEnd"/>
      <w:r w:rsidR="00876480" w:rsidRPr="005F6846">
        <w:rPr>
          <w:rFonts w:ascii="Book Antiqua" w:hAnsi="Book Antiqua" w:cs="Times New Roman"/>
          <w:sz w:val="24"/>
          <w:szCs w:val="24"/>
        </w:rPr>
        <w:t xml:space="preserve"> государственных внебюджетных фондов, органами государстве</w:t>
      </w:r>
      <w:r w:rsidR="00876480" w:rsidRPr="005F6846">
        <w:rPr>
          <w:rFonts w:ascii="Book Antiqua" w:hAnsi="Book Antiqua" w:cs="Times New Roman"/>
          <w:sz w:val="24"/>
          <w:szCs w:val="24"/>
        </w:rPr>
        <w:t>н</w:t>
      </w:r>
      <w:r w:rsidR="00876480" w:rsidRPr="005F6846">
        <w:rPr>
          <w:rFonts w:ascii="Book Antiqua" w:hAnsi="Book Antiqua" w:cs="Times New Roman"/>
          <w:sz w:val="24"/>
          <w:szCs w:val="24"/>
        </w:rPr>
        <w:t>ной власти субъектов Российской Федерации, орг</w:t>
      </w:r>
      <w:r w:rsidR="00876480" w:rsidRPr="005F6846">
        <w:rPr>
          <w:rFonts w:ascii="Book Antiqua" w:hAnsi="Book Antiqua" w:cs="Times New Roman"/>
          <w:sz w:val="24"/>
          <w:szCs w:val="24"/>
        </w:rPr>
        <w:t>а</w:t>
      </w:r>
      <w:r w:rsidR="00876480" w:rsidRPr="005F6846">
        <w:rPr>
          <w:rFonts w:ascii="Book Antiqua" w:hAnsi="Book Antiqua" w:cs="Times New Roman"/>
          <w:sz w:val="24"/>
          <w:szCs w:val="24"/>
        </w:rPr>
        <w:t xml:space="preserve">нами местного самоуправления"). </w:t>
      </w:r>
    </w:p>
    <w:p w:rsidR="00876480" w:rsidRPr="005F6846" w:rsidRDefault="00876480" w:rsidP="00597FB8">
      <w:pPr>
        <w:pStyle w:val="ConsPlusNormal"/>
        <w:ind w:firstLine="708"/>
        <w:jc w:val="both"/>
        <w:rPr>
          <w:rFonts w:ascii="Book Antiqua" w:hAnsi="Book Antiqua" w:cs="Times New Roman"/>
          <w:sz w:val="24"/>
          <w:szCs w:val="24"/>
        </w:rPr>
      </w:pPr>
      <w:r>
        <w:rPr>
          <w:rFonts w:ascii="Book Antiqua" w:hAnsi="Book Antiqua" w:cs="Times New Roman"/>
          <w:sz w:val="24"/>
          <w:szCs w:val="24"/>
        </w:rPr>
        <w:t>Согласно</w:t>
      </w:r>
      <w:r w:rsidRPr="005F6846">
        <w:rPr>
          <w:rFonts w:ascii="Book Antiqua" w:hAnsi="Book Antiqua" w:cs="Times New Roman"/>
          <w:sz w:val="24"/>
          <w:szCs w:val="24"/>
        </w:rPr>
        <w:t xml:space="preserve"> Указ</w:t>
      </w:r>
      <w:r>
        <w:rPr>
          <w:rFonts w:ascii="Book Antiqua" w:hAnsi="Book Antiqua" w:cs="Times New Roman"/>
          <w:sz w:val="24"/>
          <w:szCs w:val="24"/>
        </w:rPr>
        <w:t>у</w:t>
      </w:r>
      <w:r w:rsidRPr="005F6846">
        <w:rPr>
          <w:rFonts w:ascii="Book Antiqua" w:hAnsi="Book Antiqua" w:cs="Times New Roman"/>
          <w:sz w:val="24"/>
          <w:szCs w:val="24"/>
        </w:rPr>
        <w:t xml:space="preserve"> Губернатора Омской области от 29</w:t>
      </w:r>
      <w:r w:rsidR="001E546E">
        <w:rPr>
          <w:rFonts w:ascii="Book Antiqua" w:hAnsi="Book Antiqua" w:cs="Times New Roman"/>
          <w:sz w:val="24"/>
          <w:szCs w:val="24"/>
        </w:rPr>
        <w:t> </w:t>
      </w:r>
      <w:r w:rsidRPr="005F6846">
        <w:rPr>
          <w:rFonts w:ascii="Book Antiqua" w:hAnsi="Book Antiqua" w:cs="Times New Roman"/>
          <w:sz w:val="24"/>
          <w:szCs w:val="24"/>
        </w:rPr>
        <w:t>июля 2013 года № 109 "Об</w:t>
      </w:r>
      <w:r>
        <w:rPr>
          <w:rFonts w:ascii="Book Antiqua" w:hAnsi="Book Antiqua" w:cs="Times New Roman"/>
          <w:sz w:val="24"/>
          <w:szCs w:val="24"/>
          <w:lang w:val="en-US"/>
        </w:rPr>
        <w:t> </w:t>
      </w:r>
      <w:r w:rsidRPr="005F6846">
        <w:rPr>
          <w:rFonts w:ascii="Book Antiqua" w:hAnsi="Book Antiqua" w:cs="Times New Roman"/>
          <w:sz w:val="24"/>
          <w:szCs w:val="24"/>
        </w:rPr>
        <w:t>утверждении Перечня государственных услуг Омской области, предоставля</w:t>
      </w:r>
      <w:r w:rsidRPr="005F6846">
        <w:rPr>
          <w:rFonts w:ascii="Book Antiqua" w:hAnsi="Book Antiqua" w:cs="Times New Roman"/>
          <w:sz w:val="24"/>
          <w:szCs w:val="24"/>
        </w:rPr>
        <w:t>е</w:t>
      </w:r>
      <w:r w:rsidRPr="005F6846">
        <w:rPr>
          <w:rFonts w:ascii="Book Antiqua" w:hAnsi="Book Antiqua" w:cs="Times New Roman"/>
          <w:sz w:val="24"/>
          <w:szCs w:val="24"/>
        </w:rPr>
        <w:t>мых органами исполнительной власти Омской области, территориальным госуда</w:t>
      </w:r>
      <w:r w:rsidRPr="005F6846">
        <w:rPr>
          <w:rFonts w:ascii="Book Antiqua" w:hAnsi="Book Antiqua" w:cs="Times New Roman"/>
          <w:sz w:val="24"/>
          <w:szCs w:val="24"/>
        </w:rPr>
        <w:t>р</w:t>
      </w:r>
      <w:r w:rsidRPr="005F6846">
        <w:rPr>
          <w:rFonts w:ascii="Book Antiqua" w:hAnsi="Book Antiqua" w:cs="Times New Roman"/>
          <w:sz w:val="24"/>
          <w:szCs w:val="24"/>
        </w:rPr>
        <w:t>ственным внебюджетным фондом Омской области в многофункциональных це</w:t>
      </w:r>
      <w:r w:rsidRPr="005F6846">
        <w:rPr>
          <w:rFonts w:ascii="Book Antiqua" w:hAnsi="Book Antiqua" w:cs="Times New Roman"/>
          <w:sz w:val="24"/>
          <w:szCs w:val="24"/>
        </w:rPr>
        <w:t>н</w:t>
      </w:r>
      <w:r w:rsidRPr="005F6846">
        <w:rPr>
          <w:rFonts w:ascii="Book Antiqua" w:hAnsi="Book Antiqua" w:cs="Times New Roman"/>
          <w:sz w:val="24"/>
          <w:szCs w:val="24"/>
        </w:rPr>
        <w:t>трах предоставления государственных и муниципальных услуг" на базе МФЦ орг</w:t>
      </w:r>
      <w:r w:rsidRPr="005F6846">
        <w:rPr>
          <w:rFonts w:ascii="Book Antiqua" w:hAnsi="Book Antiqua" w:cs="Times New Roman"/>
          <w:sz w:val="24"/>
          <w:szCs w:val="24"/>
        </w:rPr>
        <w:t>а</w:t>
      </w:r>
      <w:r w:rsidRPr="005F6846">
        <w:rPr>
          <w:rFonts w:ascii="Book Antiqua" w:hAnsi="Book Antiqua" w:cs="Times New Roman"/>
          <w:sz w:val="24"/>
          <w:szCs w:val="24"/>
        </w:rPr>
        <w:lastRenderedPageBreak/>
        <w:t>низовано предоставление следующих государственных услуг в сфере социальной защиты:</w:t>
      </w:r>
    </w:p>
    <w:p w:rsidR="00876480" w:rsidRPr="005F6846" w:rsidRDefault="00876480" w:rsidP="00597FB8">
      <w:pPr>
        <w:pStyle w:val="ConsPlusNormal"/>
        <w:ind w:firstLine="708"/>
        <w:jc w:val="both"/>
        <w:rPr>
          <w:rFonts w:ascii="Book Antiqua" w:hAnsi="Book Antiqua" w:cs="Times New Roman"/>
          <w:sz w:val="24"/>
          <w:szCs w:val="24"/>
        </w:rPr>
      </w:pPr>
      <w:r w:rsidRPr="005F6846">
        <w:rPr>
          <w:rFonts w:ascii="Book Antiqua" w:hAnsi="Book Antiqua" w:cs="Times New Roman"/>
          <w:sz w:val="24"/>
          <w:szCs w:val="24"/>
        </w:rPr>
        <w:t>1) мер социальной поддержки населению Омской области (социальные в</w:t>
      </w:r>
      <w:r w:rsidRPr="005F6846">
        <w:rPr>
          <w:rFonts w:ascii="Book Antiqua" w:hAnsi="Book Antiqua" w:cs="Times New Roman"/>
          <w:sz w:val="24"/>
          <w:szCs w:val="24"/>
        </w:rPr>
        <w:t>ы</w:t>
      </w:r>
      <w:r w:rsidRPr="005F6846">
        <w:rPr>
          <w:rFonts w:ascii="Book Antiqua" w:hAnsi="Book Antiqua" w:cs="Times New Roman"/>
          <w:sz w:val="24"/>
          <w:szCs w:val="24"/>
        </w:rPr>
        <w:t>платы, пособия, компенсации и иные выплаты) в соответствии с компетенцией М</w:t>
      </w:r>
      <w:r w:rsidRPr="005F6846">
        <w:rPr>
          <w:rFonts w:ascii="Book Antiqua" w:hAnsi="Book Antiqua" w:cs="Times New Roman"/>
          <w:sz w:val="24"/>
          <w:szCs w:val="24"/>
        </w:rPr>
        <w:t>и</w:t>
      </w:r>
      <w:r w:rsidRPr="005F6846">
        <w:rPr>
          <w:rFonts w:ascii="Book Antiqua" w:hAnsi="Book Antiqua" w:cs="Times New Roman"/>
          <w:sz w:val="24"/>
          <w:szCs w:val="24"/>
        </w:rPr>
        <w:t>нистерства;</w:t>
      </w:r>
    </w:p>
    <w:p w:rsidR="00876480" w:rsidRPr="005F6846" w:rsidRDefault="00876480" w:rsidP="00597FB8">
      <w:pPr>
        <w:pStyle w:val="ConsPlusNormal"/>
        <w:ind w:firstLine="708"/>
        <w:jc w:val="both"/>
        <w:rPr>
          <w:rFonts w:ascii="Book Antiqua" w:hAnsi="Book Antiqua" w:cs="Times New Roman"/>
          <w:sz w:val="24"/>
          <w:szCs w:val="24"/>
        </w:rPr>
      </w:pPr>
      <w:r w:rsidRPr="005F6846">
        <w:rPr>
          <w:rFonts w:ascii="Book Antiqua" w:hAnsi="Book Antiqua" w:cs="Times New Roman"/>
          <w:sz w:val="24"/>
          <w:szCs w:val="24"/>
        </w:rPr>
        <w:t>2) выдачи удостоверений, справок отдельным категориям граждан в соотве</w:t>
      </w:r>
      <w:r w:rsidRPr="005F6846">
        <w:rPr>
          <w:rFonts w:ascii="Book Antiqua" w:hAnsi="Book Antiqua" w:cs="Times New Roman"/>
          <w:sz w:val="24"/>
          <w:szCs w:val="24"/>
        </w:rPr>
        <w:t>т</w:t>
      </w:r>
      <w:r w:rsidRPr="005F6846">
        <w:rPr>
          <w:rFonts w:ascii="Book Antiqua" w:hAnsi="Book Antiqua" w:cs="Times New Roman"/>
          <w:sz w:val="24"/>
          <w:szCs w:val="24"/>
        </w:rPr>
        <w:t>ствии с компетенцией Министерства.</w:t>
      </w:r>
    </w:p>
    <w:p w:rsidR="00876480" w:rsidRPr="005F6846" w:rsidRDefault="00876480" w:rsidP="00597FB8">
      <w:pPr>
        <w:pStyle w:val="ConsPlusNormal"/>
        <w:ind w:firstLine="708"/>
        <w:jc w:val="both"/>
        <w:rPr>
          <w:rFonts w:ascii="Book Antiqua" w:hAnsi="Book Antiqua" w:cs="Times New Roman"/>
          <w:sz w:val="24"/>
          <w:szCs w:val="24"/>
        </w:rPr>
      </w:pPr>
      <w:r w:rsidRPr="005F6846">
        <w:rPr>
          <w:rFonts w:ascii="Book Antiqua" w:hAnsi="Book Antiqua" w:cs="Times New Roman"/>
          <w:sz w:val="24"/>
          <w:szCs w:val="24"/>
        </w:rPr>
        <w:t>По состоянию на 31 декабря 2014 года в Омской области осуществляли свою деятельность 5 филиалов КУ "МФЦ" во всех административных округах города О</w:t>
      </w:r>
      <w:r w:rsidRPr="005F6846">
        <w:rPr>
          <w:rFonts w:ascii="Book Antiqua" w:hAnsi="Book Antiqua" w:cs="Times New Roman"/>
          <w:sz w:val="24"/>
          <w:szCs w:val="24"/>
        </w:rPr>
        <w:t>м</w:t>
      </w:r>
      <w:r w:rsidRPr="005F6846">
        <w:rPr>
          <w:rFonts w:ascii="Book Antiqua" w:hAnsi="Book Antiqua" w:cs="Times New Roman"/>
          <w:sz w:val="24"/>
          <w:szCs w:val="24"/>
        </w:rPr>
        <w:t>ска и МФЦ в 11 муниципальных районах Омской области (Азовский немецкий н</w:t>
      </w:r>
      <w:r w:rsidRPr="005F6846">
        <w:rPr>
          <w:rFonts w:ascii="Book Antiqua" w:hAnsi="Book Antiqua" w:cs="Times New Roman"/>
          <w:sz w:val="24"/>
          <w:szCs w:val="24"/>
        </w:rPr>
        <w:t>а</w:t>
      </w:r>
      <w:r w:rsidRPr="005F6846">
        <w:rPr>
          <w:rFonts w:ascii="Book Antiqua" w:hAnsi="Book Antiqua" w:cs="Times New Roman"/>
          <w:sz w:val="24"/>
          <w:szCs w:val="24"/>
        </w:rPr>
        <w:t xml:space="preserve">циональный, </w:t>
      </w:r>
      <w:proofErr w:type="spellStart"/>
      <w:r w:rsidRPr="005F6846">
        <w:rPr>
          <w:rFonts w:ascii="Book Antiqua" w:hAnsi="Book Antiqua" w:cs="Times New Roman"/>
          <w:sz w:val="24"/>
          <w:szCs w:val="24"/>
        </w:rPr>
        <w:t>Калачинский</w:t>
      </w:r>
      <w:proofErr w:type="spellEnd"/>
      <w:r w:rsidRPr="005F6846">
        <w:rPr>
          <w:rFonts w:ascii="Book Antiqua" w:hAnsi="Book Antiqua" w:cs="Times New Roman"/>
          <w:sz w:val="24"/>
          <w:szCs w:val="24"/>
        </w:rPr>
        <w:t xml:space="preserve">, </w:t>
      </w:r>
      <w:proofErr w:type="spellStart"/>
      <w:r w:rsidRPr="005F6846">
        <w:rPr>
          <w:rFonts w:ascii="Book Antiqua" w:hAnsi="Book Antiqua" w:cs="Times New Roman"/>
          <w:sz w:val="24"/>
          <w:szCs w:val="24"/>
        </w:rPr>
        <w:t>Тюкалинский</w:t>
      </w:r>
      <w:proofErr w:type="spellEnd"/>
      <w:r w:rsidRPr="005F6846">
        <w:rPr>
          <w:rFonts w:ascii="Book Antiqua" w:hAnsi="Book Antiqua" w:cs="Times New Roman"/>
          <w:sz w:val="24"/>
          <w:szCs w:val="24"/>
        </w:rPr>
        <w:t xml:space="preserve">, </w:t>
      </w:r>
      <w:proofErr w:type="spellStart"/>
      <w:r w:rsidRPr="005F6846">
        <w:rPr>
          <w:rFonts w:ascii="Book Antiqua" w:hAnsi="Book Antiqua" w:cs="Times New Roman"/>
          <w:sz w:val="24"/>
          <w:szCs w:val="24"/>
        </w:rPr>
        <w:t>Саргатский</w:t>
      </w:r>
      <w:proofErr w:type="spellEnd"/>
      <w:r w:rsidRPr="005F6846">
        <w:rPr>
          <w:rFonts w:ascii="Book Antiqua" w:hAnsi="Book Antiqua" w:cs="Times New Roman"/>
          <w:sz w:val="24"/>
          <w:szCs w:val="24"/>
        </w:rPr>
        <w:t xml:space="preserve">, </w:t>
      </w:r>
      <w:proofErr w:type="spellStart"/>
      <w:r w:rsidRPr="005F6846">
        <w:rPr>
          <w:rFonts w:ascii="Book Antiqua" w:hAnsi="Book Antiqua" w:cs="Times New Roman"/>
          <w:sz w:val="24"/>
          <w:szCs w:val="24"/>
        </w:rPr>
        <w:t>Нововаршавский</w:t>
      </w:r>
      <w:proofErr w:type="spellEnd"/>
      <w:r w:rsidRPr="005F6846">
        <w:rPr>
          <w:rFonts w:ascii="Book Antiqua" w:hAnsi="Book Antiqua" w:cs="Times New Roman"/>
          <w:sz w:val="24"/>
          <w:szCs w:val="24"/>
        </w:rPr>
        <w:t>, Таврич</w:t>
      </w:r>
      <w:r w:rsidRPr="005F6846">
        <w:rPr>
          <w:rFonts w:ascii="Book Antiqua" w:hAnsi="Book Antiqua" w:cs="Times New Roman"/>
          <w:sz w:val="24"/>
          <w:szCs w:val="24"/>
        </w:rPr>
        <w:t>е</w:t>
      </w:r>
      <w:r w:rsidRPr="005F6846">
        <w:rPr>
          <w:rFonts w:ascii="Book Antiqua" w:hAnsi="Book Antiqua" w:cs="Times New Roman"/>
          <w:sz w:val="24"/>
          <w:szCs w:val="24"/>
        </w:rPr>
        <w:t xml:space="preserve">ский, </w:t>
      </w:r>
      <w:proofErr w:type="spellStart"/>
      <w:r w:rsidRPr="005F6846">
        <w:rPr>
          <w:rFonts w:ascii="Book Antiqua" w:hAnsi="Book Antiqua" w:cs="Times New Roman"/>
          <w:sz w:val="24"/>
          <w:szCs w:val="24"/>
        </w:rPr>
        <w:t>Кормиловский</w:t>
      </w:r>
      <w:proofErr w:type="spellEnd"/>
      <w:r w:rsidRPr="005F6846">
        <w:rPr>
          <w:rFonts w:ascii="Book Antiqua" w:hAnsi="Book Antiqua" w:cs="Times New Roman"/>
          <w:sz w:val="24"/>
          <w:szCs w:val="24"/>
        </w:rPr>
        <w:t xml:space="preserve">, </w:t>
      </w:r>
      <w:proofErr w:type="spellStart"/>
      <w:r w:rsidRPr="005F6846">
        <w:rPr>
          <w:rFonts w:ascii="Book Antiqua" w:hAnsi="Book Antiqua" w:cs="Times New Roman"/>
          <w:sz w:val="24"/>
          <w:szCs w:val="24"/>
        </w:rPr>
        <w:t>Большеуковский</w:t>
      </w:r>
      <w:proofErr w:type="spellEnd"/>
      <w:r w:rsidRPr="005F6846">
        <w:rPr>
          <w:rFonts w:ascii="Book Antiqua" w:hAnsi="Book Antiqua" w:cs="Times New Roman"/>
          <w:sz w:val="24"/>
          <w:szCs w:val="24"/>
        </w:rPr>
        <w:t xml:space="preserve">, </w:t>
      </w:r>
      <w:proofErr w:type="spellStart"/>
      <w:r w:rsidRPr="005F6846">
        <w:rPr>
          <w:rFonts w:ascii="Book Antiqua" w:hAnsi="Book Antiqua" w:cs="Times New Roman"/>
          <w:sz w:val="24"/>
          <w:szCs w:val="24"/>
        </w:rPr>
        <w:t>Усть-Ишимский</w:t>
      </w:r>
      <w:proofErr w:type="spellEnd"/>
      <w:r w:rsidRPr="005F6846">
        <w:rPr>
          <w:rFonts w:ascii="Book Antiqua" w:hAnsi="Book Antiqua" w:cs="Times New Roman"/>
          <w:sz w:val="24"/>
          <w:szCs w:val="24"/>
        </w:rPr>
        <w:t>, Тарский</w:t>
      </w:r>
      <w:r>
        <w:rPr>
          <w:rFonts w:ascii="Book Antiqua" w:hAnsi="Book Antiqua" w:cs="Times New Roman"/>
          <w:sz w:val="24"/>
          <w:szCs w:val="24"/>
        </w:rPr>
        <w:t xml:space="preserve">, </w:t>
      </w:r>
      <w:proofErr w:type="spellStart"/>
      <w:r>
        <w:rPr>
          <w:rFonts w:ascii="Book Antiqua" w:hAnsi="Book Antiqua" w:cs="Times New Roman"/>
          <w:sz w:val="24"/>
          <w:szCs w:val="24"/>
        </w:rPr>
        <w:t>Называевский</w:t>
      </w:r>
      <w:proofErr w:type="spellEnd"/>
      <w:r w:rsidRPr="005F6846">
        <w:rPr>
          <w:rFonts w:ascii="Book Antiqua" w:hAnsi="Book Antiqua" w:cs="Times New Roman"/>
          <w:sz w:val="24"/>
          <w:szCs w:val="24"/>
        </w:rPr>
        <w:t>).</w:t>
      </w:r>
    </w:p>
    <w:p w:rsidR="00876480" w:rsidRPr="005F6846" w:rsidRDefault="00876480" w:rsidP="00597FB8">
      <w:pPr>
        <w:pStyle w:val="ConsPlusNormal"/>
        <w:ind w:firstLine="708"/>
        <w:jc w:val="both"/>
        <w:rPr>
          <w:rFonts w:ascii="Book Antiqua" w:hAnsi="Book Antiqua" w:cs="Times New Roman"/>
          <w:sz w:val="24"/>
          <w:szCs w:val="24"/>
        </w:rPr>
      </w:pPr>
      <w:r w:rsidRPr="005F6846">
        <w:rPr>
          <w:rFonts w:ascii="Book Antiqua" w:hAnsi="Book Antiqua" w:cs="Times New Roman"/>
          <w:sz w:val="24"/>
          <w:szCs w:val="24"/>
        </w:rPr>
        <w:t>В конце 2014 года в соответствии с распоряжением Правительства Омской о</w:t>
      </w:r>
      <w:r w:rsidRPr="005F6846">
        <w:rPr>
          <w:rFonts w:ascii="Book Antiqua" w:hAnsi="Book Antiqua" w:cs="Times New Roman"/>
          <w:sz w:val="24"/>
          <w:szCs w:val="24"/>
        </w:rPr>
        <w:t>б</w:t>
      </w:r>
      <w:r w:rsidRPr="005F6846">
        <w:rPr>
          <w:rFonts w:ascii="Book Antiqua" w:hAnsi="Book Antiqua" w:cs="Times New Roman"/>
          <w:sz w:val="24"/>
          <w:szCs w:val="24"/>
        </w:rPr>
        <w:t xml:space="preserve">ласти от 12 ноября 2014 года № 157-рп "Об изменении цели и предмета деятельности отдельных казенных учреждений Омской области" </w:t>
      </w:r>
      <w:r>
        <w:rPr>
          <w:rFonts w:ascii="Book Antiqua" w:hAnsi="Book Antiqua" w:cs="Times New Roman"/>
          <w:sz w:val="24"/>
          <w:szCs w:val="24"/>
        </w:rPr>
        <w:t>на базе центров социальных в</w:t>
      </w:r>
      <w:r>
        <w:rPr>
          <w:rFonts w:ascii="Book Antiqua" w:hAnsi="Book Antiqua" w:cs="Times New Roman"/>
          <w:sz w:val="24"/>
          <w:szCs w:val="24"/>
        </w:rPr>
        <w:t>ы</w:t>
      </w:r>
      <w:r>
        <w:rPr>
          <w:rFonts w:ascii="Book Antiqua" w:hAnsi="Book Antiqua" w:cs="Times New Roman"/>
          <w:sz w:val="24"/>
          <w:szCs w:val="24"/>
        </w:rPr>
        <w:t xml:space="preserve">плат и материально-технического обеспечения (далее – ЦСВ) </w:t>
      </w:r>
      <w:r w:rsidRPr="005F6846">
        <w:rPr>
          <w:rFonts w:ascii="Book Antiqua" w:hAnsi="Book Antiqua" w:cs="Times New Roman"/>
          <w:sz w:val="24"/>
          <w:szCs w:val="24"/>
        </w:rPr>
        <w:t>созданы МФЦ в Гор</w:t>
      </w:r>
      <w:r w:rsidRPr="005F6846">
        <w:rPr>
          <w:rFonts w:ascii="Book Antiqua" w:hAnsi="Book Antiqua" w:cs="Times New Roman"/>
          <w:sz w:val="24"/>
          <w:szCs w:val="24"/>
        </w:rPr>
        <w:t>ь</w:t>
      </w:r>
      <w:r w:rsidRPr="005F6846">
        <w:rPr>
          <w:rFonts w:ascii="Book Antiqua" w:hAnsi="Book Antiqua" w:cs="Times New Roman"/>
          <w:sz w:val="24"/>
          <w:szCs w:val="24"/>
        </w:rPr>
        <w:t xml:space="preserve">ковском, </w:t>
      </w:r>
      <w:proofErr w:type="spellStart"/>
      <w:r w:rsidRPr="005F6846">
        <w:rPr>
          <w:rFonts w:ascii="Book Antiqua" w:hAnsi="Book Antiqua" w:cs="Times New Roman"/>
          <w:sz w:val="24"/>
          <w:szCs w:val="24"/>
        </w:rPr>
        <w:t>Исилькульском</w:t>
      </w:r>
      <w:proofErr w:type="spellEnd"/>
      <w:r w:rsidRPr="005F6846">
        <w:rPr>
          <w:rFonts w:ascii="Book Antiqua" w:hAnsi="Book Antiqua" w:cs="Times New Roman"/>
          <w:sz w:val="24"/>
          <w:szCs w:val="24"/>
        </w:rPr>
        <w:t>, Знаменском</w:t>
      </w:r>
      <w:r>
        <w:rPr>
          <w:rFonts w:ascii="Book Antiqua" w:hAnsi="Book Antiqua" w:cs="Times New Roman"/>
          <w:sz w:val="24"/>
          <w:szCs w:val="24"/>
        </w:rPr>
        <w:t>,</w:t>
      </w:r>
      <w:r w:rsidRPr="005F6846">
        <w:rPr>
          <w:rFonts w:ascii="Book Antiqua" w:hAnsi="Book Antiqua" w:cs="Times New Roman"/>
          <w:sz w:val="24"/>
          <w:szCs w:val="24"/>
        </w:rPr>
        <w:t xml:space="preserve"> </w:t>
      </w:r>
      <w:proofErr w:type="spellStart"/>
      <w:r w:rsidRPr="005F6846">
        <w:rPr>
          <w:rFonts w:ascii="Book Antiqua" w:hAnsi="Book Antiqua" w:cs="Times New Roman"/>
          <w:sz w:val="24"/>
          <w:szCs w:val="24"/>
        </w:rPr>
        <w:t>Павлоградском</w:t>
      </w:r>
      <w:proofErr w:type="spellEnd"/>
      <w:r w:rsidRPr="005F6846">
        <w:rPr>
          <w:rFonts w:ascii="Book Antiqua" w:hAnsi="Book Antiqua" w:cs="Times New Roman"/>
          <w:sz w:val="24"/>
          <w:szCs w:val="24"/>
        </w:rPr>
        <w:t xml:space="preserve"> муниципальных районах О</w:t>
      </w:r>
      <w:r w:rsidRPr="005F6846">
        <w:rPr>
          <w:rFonts w:ascii="Book Antiqua" w:hAnsi="Book Antiqua" w:cs="Times New Roman"/>
          <w:sz w:val="24"/>
          <w:szCs w:val="24"/>
        </w:rPr>
        <w:t>м</w:t>
      </w:r>
      <w:r w:rsidR="0044704D">
        <w:rPr>
          <w:rFonts w:ascii="Book Antiqua" w:hAnsi="Book Antiqua" w:cs="Times New Roman"/>
          <w:sz w:val="24"/>
          <w:szCs w:val="24"/>
        </w:rPr>
        <w:t>ской области</w:t>
      </w:r>
      <w:r w:rsidRPr="005F6846">
        <w:rPr>
          <w:rFonts w:ascii="Book Antiqua" w:hAnsi="Book Antiqua" w:cs="Times New Roman"/>
          <w:sz w:val="24"/>
          <w:szCs w:val="24"/>
        </w:rPr>
        <w:t xml:space="preserve">. </w:t>
      </w:r>
    </w:p>
    <w:p w:rsidR="00876480" w:rsidRPr="005F6846" w:rsidRDefault="007B2EA7" w:rsidP="00597FB8">
      <w:pPr>
        <w:pStyle w:val="ConsPlusNormal"/>
        <w:ind w:firstLine="708"/>
        <w:jc w:val="both"/>
        <w:rPr>
          <w:rFonts w:ascii="Book Antiqua" w:hAnsi="Book Antiqua" w:cs="Times New Roman"/>
          <w:sz w:val="24"/>
          <w:szCs w:val="24"/>
        </w:rPr>
      </w:pPr>
      <w:r>
        <w:rPr>
          <w:rFonts w:ascii="Book Antiqua" w:hAnsi="Book Antiqua" w:cs="Times New Roman"/>
          <w:sz w:val="24"/>
          <w:szCs w:val="24"/>
        </w:rPr>
        <w:t>Д</w:t>
      </w:r>
      <w:r w:rsidR="00876480" w:rsidRPr="005F6846">
        <w:rPr>
          <w:rFonts w:ascii="Book Antiqua" w:hAnsi="Book Antiqua" w:cs="Times New Roman"/>
          <w:sz w:val="24"/>
          <w:szCs w:val="24"/>
        </w:rPr>
        <w:t>ля обслуживания населения отдаленных городских поселений организована деятельность "мобильн</w:t>
      </w:r>
      <w:r w:rsidR="0044704D">
        <w:rPr>
          <w:rFonts w:ascii="Book Antiqua" w:hAnsi="Book Antiqua" w:cs="Times New Roman"/>
          <w:sz w:val="24"/>
          <w:szCs w:val="24"/>
        </w:rPr>
        <w:t>ых</w:t>
      </w:r>
      <w:r w:rsidR="00876480" w:rsidRPr="005F6846">
        <w:rPr>
          <w:rFonts w:ascii="Book Antiqua" w:hAnsi="Book Antiqua" w:cs="Times New Roman"/>
          <w:sz w:val="24"/>
          <w:szCs w:val="24"/>
        </w:rPr>
        <w:t xml:space="preserve"> офис</w:t>
      </w:r>
      <w:r w:rsidR="0044704D">
        <w:rPr>
          <w:rFonts w:ascii="Book Antiqua" w:hAnsi="Book Antiqua" w:cs="Times New Roman"/>
          <w:sz w:val="24"/>
          <w:szCs w:val="24"/>
        </w:rPr>
        <w:t>ов</w:t>
      </w:r>
      <w:r w:rsidR="00350195">
        <w:rPr>
          <w:rFonts w:ascii="Book Antiqua" w:hAnsi="Book Antiqua" w:cs="Times New Roman"/>
          <w:sz w:val="24"/>
          <w:szCs w:val="24"/>
        </w:rPr>
        <w:t>"</w:t>
      </w:r>
      <w:r w:rsidR="00876480" w:rsidRPr="005F6846">
        <w:rPr>
          <w:rFonts w:ascii="Book Antiqua" w:hAnsi="Book Antiqua" w:cs="Times New Roman"/>
          <w:sz w:val="24"/>
          <w:szCs w:val="24"/>
        </w:rPr>
        <w:t xml:space="preserve"> МФЦ. В целях </w:t>
      </w:r>
      <w:proofErr w:type="gramStart"/>
      <w:r w:rsidR="00876480" w:rsidRPr="005F6846">
        <w:rPr>
          <w:rFonts w:ascii="Book Antiqua" w:hAnsi="Book Antiqua" w:cs="Times New Roman"/>
          <w:sz w:val="24"/>
          <w:szCs w:val="24"/>
        </w:rPr>
        <w:t>организации приема граждан о</w:t>
      </w:r>
      <w:r w:rsidR="00876480" w:rsidRPr="005F6846">
        <w:rPr>
          <w:rFonts w:ascii="Book Antiqua" w:hAnsi="Book Antiqua" w:cs="Times New Roman"/>
          <w:sz w:val="24"/>
          <w:szCs w:val="24"/>
        </w:rPr>
        <w:t>т</w:t>
      </w:r>
      <w:r w:rsidR="00876480" w:rsidRPr="005F6846">
        <w:rPr>
          <w:rFonts w:ascii="Book Antiqua" w:hAnsi="Book Antiqua" w:cs="Times New Roman"/>
          <w:sz w:val="24"/>
          <w:szCs w:val="24"/>
        </w:rPr>
        <w:t>даленных поселений муниципальных районов Омской</w:t>
      </w:r>
      <w:proofErr w:type="gramEnd"/>
      <w:r w:rsidR="00876480" w:rsidRPr="005F6846">
        <w:rPr>
          <w:rFonts w:ascii="Book Antiqua" w:hAnsi="Book Antiqua" w:cs="Times New Roman"/>
          <w:sz w:val="24"/>
          <w:szCs w:val="24"/>
        </w:rPr>
        <w:t xml:space="preserve"> области, где не предполаг</w:t>
      </w:r>
      <w:r w:rsidR="00876480" w:rsidRPr="005F6846">
        <w:rPr>
          <w:rFonts w:ascii="Book Antiqua" w:hAnsi="Book Antiqua" w:cs="Times New Roman"/>
          <w:sz w:val="24"/>
          <w:szCs w:val="24"/>
        </w:rPr>
        <w:t>а</w:t>
      </w:r>
      <w:r w:rsidR="00876480" w:rsidRPr="005F6846">
        <w:rPr>
          <w:rFonts w:ascii="Book Antiqua" w:hAnsi="Book Antiqua" w:cs="Times New Roman"/>
          <w:sz w:val="24"/>
          <w:szCs w:val="24"/>
        </w:rPr>
        <w:t>ется создание МФЦ, до конца 2015 года планируется создание 152 удаленных раб</w:t>
      </w:r>
      <w:r w:rsidR="00876480" w:rsidRPr="005F6846">
        <w:rPr>
          <w:rFonts w:ascii="Book Antiqua" w:hAnsi="Book Antiqua" w:cs="Times New Roman"/>
          <w:sz w:val="24"/>
          <w:szCs w:val="24"/>
        </w:rPr>
        <w:t>о</w:t>
      </w:r>
      <w:r w:rsidR="00876480" w:rsidRPr="005F6846">
        <w:rPr>
          <w:rFonts w:ascii="Book Antiqua" w:hAnsi="Book Antiqua" w:cs="Times New Roman"/>
          <w:sz w:val="24"/>
          <w:szCs w:val="24"/>
        </w:rPr>
        <w:t xml:space="preserve">чих мест МФЦ для приема граждан по принципу "одного окна". </w:t>
      </w:r>
    </w:p>
    <w:p w:rsidR="00876480" w:rsidRPr="005F6846" w:rsidRDefault="00876480" w:rsidP="00597FB8">
      <w:pPr>
        <w:pStyle w:val="ConsPlusNormal"/>
        <w:ind w:firstLine="708"/>
        <w:jc w:val="both"/>
        <w:rPr>
          <w:rFonts w:ascii="Book Antiqua" w:hAnsi="Book Antiqua" w:cs="Times New Roman"/>
          <w:sz w:val="24"/>
          <w:szCs w:val="24"/>
        </w:rPr>
      </w:pPr>
      <w:r w:rsidRPr="005F6846">
        <w:rPr>
          <w:rFonts w:ascii="Book Antiqua" w:hAnsi="Book Antiqua" w:cs="Times New Roman"/>
          <w:sz w:val="24"/>
          <w:szCs w:val="24"/>
        </w:rPr>
        <w:t>За 2014 год в филиалах КУ "МФЦ" и МФЦ муниципальных районов Омской области зарегистрировано 100 820 обращений граждан за предоставлением госуда</w:t>
      </w:r>
      <w:r w:rsidRPr="005F6846">
        <w:rPr>
          <w:rFonts w:ascii="Book Antiqua" w:hAnsi="Book Antiqua" w:cs="Times New Roman"/>
          <w:sz w:val="24"/>
          <w:szCs w:val="24"/>
        </w:rPr>
        <w:t>р</w:t>
      </w:r>
      <w:r w:rsidRPr="005F6846">
        <w:rPr>
          <w:rFonts w:ascii="Book Antiqua" w:hAnsi="Book Antiqua" w:cs="Times New Roman"/>
          <w:sz w:val="24"/>
          <w:szCs w:val="24"/>
        </w:rPr>
        <w:t xml:space="preserve">ственных услуг </w:t>
      </w:r>
      <w:r w:rsidRPr="00303F5D">
        <w:rPr>
          <w:rFonts w:ascii="Book Antiqua" w:hAnsi="Book Antiqua" w:cs="Times New Roman"/>
          <w:sz w:val="24"/>
          <w:szCs w:val="24"/>
        </w:rPr>
        <w:t xml:space="preserve">федеральных органов исполнительной власти </w:t>
      </w:r>
      <w:r w:rsidRPr="005F6846">
        <w:rPr>
          <w:rFonts w:ascii="Book Antiqua" w:hAnsi="Book Antiqua" w:cs="Times New Roman"/>
          <w:sz w:val="24"/>
          <w:szCs w:val="24"/>
        </w:rPr>
        <w:t xml:space="preserve">и государственных внебюджетных фондов, в том числе принято 74 589 заявлений. </w:t>
      </w:r>
    </w:p>
    <w:p w:rsidR="00876480" w:rsidRDefault="00876480" w:rsidP="00597FB8">
      <w:pPr>
        <w:pStyle w:val="ConsPlusNormal"/>
        <w:ind w:firstLine="708"/>
        <w:jc w:val="both"/>
        <w:rPr>
          <w:rFonts w:ascii="Book Antiqua" w:hAnsi="Book Antiqua" w:cs="Times New Roman"/>
          <w:sz w:val="24"/>
          <w:szCs w:val="24"/>
        </w:rPr>
      </w:pPr>
      <w:r w:rsidRPr="005F6846">
        <w:rPr>
          <w:rFonts w:ascii="Book Antiqua" w:hAnsi="Book Antiqua" w:cs="Times New Roman"/>
          <w:sz w:val="24"/>
          <w:szCs w:val="24"/>
        </w:rPr>
        <w:t>По состоянию на 31 декабря 2014 года достигнуты следующие значения пок</w:t>
      </w:r>
      <w:r w:rsidRPr="005F6846">
        <w:rPr>
          <w:rFonts w:ascii="Book Antiqua" w:hAnsi="Book Antiqua" w:cs="Times New Roman"/>
          <w:sz w:val="24"/>
          <w:szCs w:val="24"/>
        </w:rPr>
        <w:t>а</w:t>
      </w:r>
      <w:r w:rsidRPr="005F6846">
        <w:rPr>
          <w:rFonts w:ascii="Book Antiqua" w:hAnsi="Book Antiqua" w:cs="Times New Roman"/>
          <w:sz w:val="24"/>
          <w:szCs w:val="24"/>
        </w:rPr>
        <w:t xml:space="preserve">зателей, установленные Указом Президента </w:t>
      </w:r>
      <w:r>
        <w:rPr>
          <w:rFonts w:ascii="Book Antiqua" w:hAnsi="Book Antiqua" w:cs="Times New Roman"/>
          <w:sz w:val="24"/>
          <w:szCs w:val="24"/>
        </w:rPr>
        <w:t>Р</w:t>
      </w:r>
      <w:r w:rsidR="0044704D">
        <w:rPr>
          <w:rFonts w:ascii="Book Antiqua" w:hAnsi="Book Antiqua" w:cs="Times New Roman"/>
          <w:sz w:val="24"/>
          <w:szCs w:val="24"/>
        </w:rPr>
        <w:t>Ф</w:t>
      </w:r>
      <w:r>
        <w:rPr>
          <w:rFonts w:ascii="Book Antiqua" w:hAnsi="Book Antiqua" w:cs="Times New Roman"/>
          <w:sz w:val="24"/>
          <w:szCs w:val="24"/>
        </w:rPr>
        <w:t xml:space="preserve"> № 601</w:t>
      </w:r>
      <w:r w:rsidRPr="005F6846">
        <w:rPr>
          <w:rFonts w:ascii="Book Antiqua" w:hAnsi="Book Antiqua" w:cs="Times New Roman"/>
          <w:sz w:val="24"/>
          <w:szCs w:val="24"/>
        </w:rPr>
        <w:t>:</w:t>
      </w:r>
    </w:p>
    <w:p w:rsidR="008838BB" w:rsidRPr="008838BB" w:rsidRDefault="008838BB" w:rsidP="00597FB8">
      <w:pPr>
        <w:pStyle w:val="ConsPlusNormal"/>
        <w:ind w:firstLine="708"/>
        <w:jc w:val="both"/>
        <w:rPr>
          <w:rFonts w:ascii="Book Antiqua" w:hAnsi="Book Antiqua" w:cs="Times New Roman"/>
          <w:sz w:val="16"/>
          <w:szCs w:val="16"/>
        </w:rPr>
      </w:pPr>
    </w:p>
    <w:tbl>
      <w:tblPr>
        <w:tblStyle w:val="-11"/>
        <w:tblW w:w="9639" w:type="dxa"/>
        <w:tblInd w:w="108"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0A0"/>
      </w:tblPr>
      <w:tblGrid>
        <w:gridCol w:w="6521"/>
        <w:gridCol w:w="1559"/>
        <w:gridCol w:w="1559"/>
      </w:tblGrid>
      <w:tr w:rsidR="00876480" w:rsidRPr="00A2401A" w:rsidTr="000E4AA8">
        <w:trPr>
          <w:cnfStyle w:val="100000000000"/>
        </w:trPr>
        <w:tc>
          <w:tcPr>
            <w:cnfStyle w:val="001000000000"/>
            <w:tcW w:w="6521" w:type="dxa"/>
            <w:tcBorders>
              <w:top w:val="single" w:sz="8" w:space="0" w:color="0000FF"/>
              <w:left w:val="single" w:sz="8" w:space="0" w:color="0000FF"/>
              <w:bottom w:val="single" w:sz="8" w:space="0" w:color="0000FF"/>
              <w:right w:val="single" w:sz="8" w:space="0" w:color="0000FF"/>
            </w:tcBorders>
            <w:shd w:val="clear" w:color="auto" w:fill="0066CC"/>
            <w:vAlign w:val="center"/>
          </w:tcPr>
          <w:p w:rsidR="00876480" w:rsidRPr="001E546E" w:rsidRDefault="00876480" w:rsidP="00597FB8">
            <w:pPr>
              <w:jc w:val="center"/>
              <w:rPr>
                <w:rFonts w:ascii="Book Antiqua" w:hAnsi="Book Antiqua"/>
                <w:bCs w:val="0"/>
                <w:sz w:val="20"/>
                <w:szCs w:val="20"/>
              </w:rPr>
            </w:pPr>
            <w:r w:rsidRPr="001E546E">
              <w:rPr>
                <w:rFonts w:ascii="Book Antiqua" w:hAnsi="Book Antiqua"/>
                <w:bCs w:val="0"/>
                <w:sz w:val="20"/>
                <w:szCs w:val="20"/>
              </w:rPr>
              <w:t>Наименование показателя</w:t>
            </w:r>
          </w:p>
        </w:tc>
        <w:tc>
          <w:tcPr>
            <w:cnfStyle w:val="000010000000"/>
            <w:tcW w:w="1559" w:type="dxa"/>
            <w:tcBorders>
              <w:top w:val="single" w:sz="8" w:space="0" w:color="0000FF"/>
              <w:left w:val="single" w:sz="8" w:space="0" w:color="0000FF"/>
              <w:bottom w:val="single" w:sz="8" w:space="0" w:color="0000FF"/>
              <w:right w:val="single" w:sz="8" w:space="0" w:color="0000FF"/>
            </w:tcBorders>
            <w:shd w:val="clear" w:color="auto" w:fill="0066CC"/>
            <w:vAlign w:val="center"/>
          </w:tcPr>
          <w:p w:rsidR="00876480" w:rsidRPr="001E546E" w:rsidRDefault="00876480" w:rsidP="00597FB8">
            <w:pPr>
              <w:jc w:val="center"/>
              <w:rPr>
                <w:rFonts w:ascii="Book Antiqua" w:hAnsi="Book Antiqua"/>
                <w:bCs w:val="0"/>
                <w:sz w:val="20"/>
                <w:szCs w:val="20"/>
              </w:rPr>
            </w:pPr>
            <w:r w:rsidRPr="001E546E">
              <w:rPr>
                <w:rFonts w:ascii="Book Antiqua" w:hAnsi="Book Antiqua"/>
                <w:bCs w:val="0"/>
                <w:sz w:val="20"/>
                <w:szCs w:val="20"/>
              </w:rPr>
              <w:t>Целевое</w:t>
            </w:r>
          </w:p>
          <w:p w:rsidR="00876480" w:rsidRPr="001E546E" w:rsidRDefault="00876480" w:rsidP="00597FB8">
            <w:pPr>
              <w:jc w:val="center"/>
              <w:rPr>
                <w:rFonts w:ascii="Book Antiqua" w:hAnsi="Book Antiqua"/>
                <w:bCs w:val="0"/>
                <w:sz w:val="20"/>
                <w:szCs w:val="20"/>
              </w:rPr>
            </w:pPr>
            <w:r w:rsidRPr="001E546E">
              <w:rPr>
                <w:rFonts w:ascii="Book Antiqua" w:hAnsi="Book Antiqua"/>
                <w:bCs w:val="0"/>
                <w:sz w:val="20"/>
                <w:szCs w:val="20"/>
              </w:rPr>
              <w:t>значение</w:t>
            </w:r>
          </w:p>
          <w:p w:rsidR="00876480" w:rsidRPr="001E546E" w:rsidRDefault="00876480" w:rsidP="00597FB8">
            <w:pPr>
              <w:jc w:val="center"/>
              <w:rPr>
                <w:rFonts w:ascii="Book Antiqua" w:hAnsi="Book Antiqua"/>
                <w:bCs w:val="0"/>
                <w:sz w:val="20"/>
                <w:szCs w:val="20"/>
              </w:rPr>
            </w:pPr>
            <w:r w:rsidRPr="001E546E">
              <w:rPr>
                <w:rFonts w:ascii="Book Antiqua" w:hAnsi="Book Antiqua"/>
                <w:bCs w:val="0"/>
                <w:sz w:val="20"/>
                <w:szCs w:val="20"/>
              </w:rPr>
              <w:t>показателя</w:t>
            </w:r>
          </w:p>
        </w:tc>
        <w:tc>
          <w:tcPr>
            <w:tcW w:w="1559" w:type="dxa"/>
            <w:tcBorders>
              <w:top w:val="single" w:sz="8" w:space="0" w:color="0000FF"/>
              <w:left w:val="single" w:sz="8" w:space="0" w:color="0000FF"/>
              <w:bottom w:val="single" w:sz="8" w:space="0" w:color="0000FF"/>
              <w:right w:val="single" w:sz="8" w:space="0" w:color="0000FF"/>
            </w:tcBorders>
            <w:shd w:val="clear" w:color="auto" w:fill="0066CC"/>
            <w:vAlign w:val="center"/>
          </w:tcPr>
          <w:p w:rsidR="00876480" w:rsidRPr="001E546E" w:rsidRDefault="00876480" w:rsidP="00597FB8">
            <w:pPr>
              <w:jc w:val="center"/>
              <w:cnfStyle w:val="100000000000"/>
              <w:rPr>
                <w:rFonts w:ascii="Book Antiqua" w:hAnsi="Book Antiqua"/>
                <w:bCs w:val="0"/>
                <w:sz w:val="20"/>
                <w:szCs w:val="20"/>
              </w:rPr>
            </w:pPr>
            <w:r w:rsidRPr="001E546E">
              <w:rPr>
                <w:rFonts w:ascii="Book Antiqua" w:hAnsi="Book Antiqua"/>
                <w:bCs w:val="0"/>
                <w:sz w:val="20"/>
                <w:szCs w:val="20"/>
              </w:rPr>
              <w:t>Достигнутое значение</w:t>
            </w:r>
          </w:p>
          <w:p w:rsidR="00876480" w:rsidRPr="001E546E" w:rsidRDefault="00876480" w:rsidP="00597FB8">
            <w:pPr>
              <w:jc w:val="center"/>
              <w:cnfStyle w:val="100000000000"/>
              <w:rPr>
                <w:rFonts w:ascii="Book Antiqua" w:hAnsi="Book Antiqua"/>
                <w:bCs w:val="0"/>
                <w:sz w:val="20"/>
                <w:szCs w:val="20"/>
              </w:rPr>
            </w:pPr>
            <w:r w:rsidRPr="001E546E">
              <w:rPr>
                <w:rFonts w:ascii="Book Antiqua" w:hAnsi="Book Antiqua"/>
                <w:bCs w:val="0"/>
                <w:sz w:val="20"/>
                <w:szCs w:val="20"/>
              </w:rPr>
              <w:t>показателя</w:t>
            </w:r>
          </w:p>
        </w:tc>
      </w:tr>
      <w:tr w:rsidR="00876480" w:rsidRPr="00A2401A" w:rsidTr="000E4AA8">
        <w:trPr>
          <w:cnfStyle w:val="000000100000"/>
        </w:trPr>
        <w:tc>
          <w:tcPr>
            <w:cnfStyle w:val="001000000000"/>
            <w:tcW w:w="6521" w:type="dxa"/>
            <w:tcBorders>
              <w:top w:val="single" w:sz="8" w:space="0" w:color="0000FF"/>
              <w:left w:val="none" w:sz="0" w:space="0" w:color="auto"/>
              <w:bottom w:val="none" w:sz="0" w:space="0" w:color="auto"/>
            </w:tcBorders>
          </w:tcPr>
          <w:p w:rsidR="00876480" w:rsidRPr="001E546E" w:rsidRDefault="00876480" w:rsidP="00244979">
            <w:pPr>
              <w:rPr>
                <w:rFonts w:ascii="Book Antiqua" w:hAnsi="Book Antiqua" w:cs="Times New Roman"/>
                <w:b w:val="0"/>
                <w:sz w:val="20"/>
                <w:szCs w:val="20"/>
              </w:rPr>
            </w:pPr>
            <w:r w:rsidRPr="001E546E">
              <w:rPr>
                <w:rFonts w:ascii="Book Antiqua" w:eastAsia="Calibri" w:hAnsi="Book Antiqua" w:cs="Times New Roman"/>
                <w:b w:val="0"/>
                <w:sz w:val="20"/>
                <w:szCs w:val="20"/>
              </w:rPr>
              <w:t>Доля граждан, имеющих доступ к получению государственных и муниципальных услуг по принципу "одного окна" по месту пр</w:t>
            </w:r>
            <w:r w:rsidRPr="001E546E">
              <w:rPr>
                <w:rFonts w:ascii="Book Antiqua" w:eastAsia="Calibri" w:hAnsi="Book Antiqua" w:cs="Times New Roman"/>
                <w:b w:val="0"/>
                <w:sz w:val="20"/>
                <w:szCs w:val="20"/>
              </w:rPr>
              <w:t>е</w:t>
            </w:r>
            <w:r w:rsidRPr="001E546E">
              <w:rPr>
                <w:rFonts w:ascii="Book Antiqua" w:eastAsia="Calibri" w:hAnsi="Book Antiqua" w:cs="Times New Roman"/>
                <w:b w:val="0"/>
                <w:sz w:val="20"/>
                <w:szCs w:val="20"/>
              </w:rPr>
              <w:t>бывания, в том числе в МФЦ</w:t>
            </w:r>
            <w:r w:rsidR="00244979">
              <w:rPr>
                <w:rFonts w:ascii="Book Antiqua" w:eastAsia="Calibri" w:hAnsi="Book Antiqua" w:cs="Times New Roman"/>
                <w:b w:val="0"/>
                <w:sz w:val="20"/>
                <w:szCs w:val="20"/>
              </w:rPr>
              <w:t>,</w:t>
            </w:r>
            <w:r w:rsidRPr="001E546E">
              <w:rPr>
                <w:rFonts w:ascii="Book Antiqua" w:eastAsia="Calibri" w:hAnsi="Book Antiqua" w:cs="Times New Roman"/>
                <w:b w:val="0"/>
                <w:sz w:val="20"/>
                <w:szCs w:val="20"/>
              </w:rPr>
              <w:t xml:space="preserve"> %</w:t>
            </w:r>
          </w:p>
        </w:tc>
        <w:tc>
          <w:tcPr>
            <w:cnfStyle w:val="000010000000"/>
            <w:tcW w:w="1559" w:type="dxa"/>
            <w:tcBorders>
              <w:top w:val="single" w:sz="8" w:space="0" w:color="0000FF"/>
              <w:left w:val="none" w:sz="0" w:space="0" w:color="auto"/>
              <w:bottom w:val="none" w:sz="0" w:space="0" w:color="auto"/>
              <w:right w:val="none" w:sz="0" w:space="0" w:color="auto"/>
            </w:tcBorders>
          </w:tcPr>
          <w:p w:rsidR="00876480" w:rsidRPr="001E546E" w:rsidRDefault="00876480" w:rsidP="00597FB8">
            <w:pPr>
              <w:autoSpaceDE w:val="0"/>
              <w:autoSpaceDN w:val="0"/>
              <w:adjustRightInd w:val="0"/>
              <w:ind w:hanging="3"/>
              <w:jc w:val="center"/>
              <w:rPr>
                <w:rFonts w:ascii="Book Antiqua" w:eastAsia="Calibri" w:hAnsi="Book Antiqua" w:cs="Times New Roman"/>
                <w:sz w:val="20"/>
                <w:szCs w:val="20"/>
              </w:rPr>
            </w:pPr>
            <w:r w:rsidRPr="001E546E">
              <w:rPr>
                <w:rFonts w:ascii="Book Antiqua" w:eastAsia="Calibri" w:hAnsi="Book Antiqua" w:cs="Times New Roman"/>
                <w:bCs/>
                <w:sz w:val="20"/>
                <w:szCs w:val="20"/>
              </w:rPr>
              <w:t>40,0</w:t>
            </w:r>
          </w:p>
        </w:tc>
        <w:tc>
          <w:tcPr>
            <w:tcW w:w="1559" w:type="dxa"/>
            <w:tcBorders>
              <w:top w:val="single" w:sz="8" w:space="0" w:color="0000FF"/>
              <w:bottom w:val="none" w:sz="0" w:space="0" w:color="auto"/>
              <w:right w:val="none" w:sz="0" w:space="0" w:color="auto"/>
            </w:tcBorders>
          </w:tcPr>
          <w:p w:rsidR="00876480" w:rsidRPr="001E546E" w:rsidRDefault="00876480" w:rsidP="00597FB8">
            <w:pPr>
              <w:autoSpaceDE w:val="0"/>
              <w:autoSpaceDN w:val="0"/>
              <w:adjustRightInd w:val="0"/>
              <w:jc w:val="center"/>
              <w:cnfStyle w:val="000000100000"/>
              <w:rPr>
                <w:rFonts w:ascii="Book Antiqua" w:eastAsia="Calibri" w:hAnsi="Book Antiqua" w:cs="Times New Roman"/>
                <w:sz w:val="20"/>
                <w:szCs w:val="20"/>
              </w:rPr>
            </w:pPr>
            <w:r w:rsidRPr="001E546E">
              <w:rPr>
                <w:rFonts w:ascii="Book Antiqua" w:eastAsia="Calibri" w:hAnsi="Book Antiqua" w:cs="Times New Roman"/>
                <w:bCs/>
                <w:sz w:val="20"/>
                <w:szCs w:val="20"/>
              </w:rPr>
              <w:t>67,4</w:t>
            </w:r>
          </w:p>
        </w:tc>
      </w:tr>
      <w:tr w:rsidR="00876480" w:rsidRPr="00A2401A" w:rsidTr="000E4AA8">
        <w:tc>
          <w:tcPr>
            <w:cnfStyle w:val="001000000000"/>
            <w:tcW w:w="6521" w:type="dxa"/>
          </w:tcPr>
          <w:p w:rsidR="00876480" w:rsidRPr="001E546E" w:rsidRDefault="00876480" w:rsidP="00597FB8">
            <w:pPr>
              <w:rPr>
                <w:rFonts w:ascii="Book Antiqua" w:hAnsi="Book Antiqua" w:cs="Times New Roman"/>
                <w:b w:val="0"/>
                <w:sz w:val="20"/>
                <w:szCs w:val="20"/>
              </w:rPr>
            </w:pPr>
            <w:r w:rsidRPr="001E546E">
              <w:rPr>
                <w:rFonts w:ascii="Book Antiqua" w:eastAsia="Calibri" w:hAnsi="Book Antiqua" w:cs="Times New Roman"/>
                <w:b w:val="0"/>
                <w:sz w:val="20"/>
                <w:szCs w:val="20"/>
              </w:rPr>
              <w:t>Уровень удовлетворенности граждан качеством предоставления государственных и муниципальных услуг</w:t>
            </w:r>
            <w:r w:rsidR="00244979">
              <w:rPr>
                <w:rFonts w:ascii="Book Antiqua" w:eastAsia="Calibri" w:hAnsi="Book Antiqua" w:cs="Times New Roman"/>
                <w:b w:val="0"/>
                <w:sz w:val="20"/>
                <w:szCs w:val="20"/>
              </w:rPr>
              <w:t xml:space="preserve">, </w:t>
            </w:r>
            <w:r w:rsidRPr="001E546E">
              <w:rPr>
                <w:rFonts w:ascii="Book Antiqua" w:eastAsia="Calibri" w:hAnsi="Book Antiqua" w:cs="Times New Roman"/>
                <w:b w:val="0"/>
                <w:sz w:val="20"/>
                <w:szCs w:val="20"/>
              </w:rPr>
              <w:t>%</w:t>
            </w:r>
          </w:p>
        </w:tc>
        <w:tc>
          <w:tcPr>
            <w:cnfStyle w:val="000010000000"/>
            <w:tcW w:w="1559" w:type="dxa"/>
            <w:tcBorders>
              <w:left w:val="none" w:sz="0" w:space="0" w:color="auto"/>
              <w:right w:val="none" w:sz="0" w:space="0" w:color="auto"/>
            </w:tcBorders>
          </w:tcPr>
          <w:p w:rsidR="00876480" w:rsidRPr="001E546E" w:rsidRDefault="00876480" w:rsidP="00597FB8">
            <w:pPr>
              <w:autoSpaceDE w:val="0"/>
              <w:autoSpaceDN w:val="0"/>
              <w:adjustRightInd w:val="0"/>
              <w:ind w:hanging="3"/>
              <w:jc w:val="center"/>
              <w:rPr>
                <w:rFonts w:ascii="Book Antiqua" w:eastAsia="Calibri" w:hAnsi="Book Antiqua" w:cs="Times New Roman"/>
                <w:sz w:val="20"/>
                <w:szCs w:val="20"/>
              </w:rPr>
            </w:pPr>
            <w:r w:rsidRPr="001E546E">
              <w:rPr>
                <w:rFonts w:ascii="Book Antiqua" w:eastAsia="Calibri" w:hAnsi="Book Antiqua" w:cs="Times New Roman"/>
                <w:bCs/>
                <w:sz w:val="20"/>
                <w:szCs w:val="20"/>
              </w:rPr>
              <w:t>70,0</w:t>
            </w:r>
          </w:p>
        </w:tc>
        <w:tc>
          <w:tcPr>
            <w:tcW w:w="1559" w:type="dxa"/>
          </w:tcPr>
          <w:p w:rsidR="00876480" w:rsidRPr="001E546E" w:rsidRDefault="00876480" w:rsidP="00597FB8">
            <w:pPr>
              <w:autoSpaceDE w:val="0"/>
              <w:autoSpaceDN w:val="0"/>
              <w:adjustRightInd w:val="0"/>
              <w:jc w:val="center"/>
              <w:cnfStyle w:val="000000000000"/>
              <w:rPr>
                <w:rFonts w:ascii="Book Antiqua" w:eastAsia="Calibri" w:hAnsi="Book Antiqua" w:cs="Times New Roman"/>
                <w:sz w:val="20"/>
                <w:szCs w:val="20"/>
              </w:rPr>
            </w:pPr>
            <w:r w:rsidRPr="001E546E">
              <w:rPr>
                <w:rFonts w:ascii="Book Antiqua" w:eastAsia="Calibri" w:hAnsi="Book Antiqua" w:cs="Times New Roman"/>
                <w:bCs/>
                <w:sz w:val="20"/>
                <w:szCs w:val="20"/>
              </w:rPr>
              <w:t>91,0</w:t>
            </w:r>
          </w:p>
        </w:tc>
      </w:tr>
      <w:tr w:rsidR="00876480" w:rsidRPr="00A2401A" w:rsidTr="000E4AA8">
        <w:trPr>
          <w:cnfStyle w:val="000000100000"/>
        </w:trPr>
        <w:tc>
          <w:tcPr>
            <w:cnfStyle w:val="001000000000"/>
            <w:tcW w:w="6521" w:type="dxa"/>
            <w:tcBorders>
              <w:top w:val="none" w:sz="0" w:space="0" w:color="auto"/>
              <w:left w:val="none" w:sz="0" w:space="0" w:color="auto"/>
              <w:bottom w:val="none" w:sz="0" w:space="0" w:color="auto"/>
            </w:tcBorders>
          </w:tcPr>
          <w:p w:rsidR="00876480" w:rsidRPr="001E546E" w:rsidRDefault="00876480" w:rsidP="00244979">
            <w:pPr>
              <w:rPr>
                <w:rFonts w:ascii="Book Antiqua" w:hAnsi="Book Antiqua" w:cs="Times New Roman"/>
                <w:b w:val="0"/>
                <w:color w:val="000000" w:themeColor="text1"/>
                <w:sz w:val="20"/>
                <w:szCs w:val="20"/>
              </w:rPr>
            </w:pPr>
            <w:r w:rsidRPr="001E546E">
              <w:rPr>
                <w:rFonts w:ascii="Book Antiqua" w:eastAsia="Calibri" w:hAnsi="Book Antiqua" w:cs="Times New Roman"/>
                <w:b w:val="0"/>
                <w:bCs w:val="0"/>
                <w:color w:val="000000" w:themeColor="text1"/>
                <w:sz w:val="20"/>
                <w:szCs w:val="20"/>
              </w:rPr>
              <w:t>Сокращение времени ожидания в очереди при обращении заяв</w:t>
            </w:r>
            <w:r w:rsidRPr="001E546E">
              <w:rPr>
                <w:rFonts w:ascii="Book Antiqua" w:eastAsia="Calibri" w:hAnsi="Book Antiqua" w:cs="Times New Roman"/>
                <w:b w:val="0"/>
                <w:bCs w:val="0"/>
                <w:color w:val="000000" w:themeColor="text1"/>
                <w:sz w:val="20"/>
                <w:szCs w:val="20"/>
              </w:rPr>
              <w:t>и</w:t>
            </w:r>
            <w:r w:rsidRPr="001E546E">
              <w:rPr>
                <w:rFonts w:ascii="Book Antiqua" w:eastAsia="Calibri" w:hAnsi="Book Antiqua" w:cs="Times New Roman"/>
                <w:b w:val="0"/>
                <w:bCs w:val="0"/>
                <w:color w:val="000000" w:themeColor="text1"/>
                <w:sz w:val="20"/>
                <w:szCs w:val="20"/>
              </w:rPr>
              <w:t>теля в орган государственной власти Российской Федерации</w:t>
            </w:r>
            <w:r w:rsidR="00244979">
              <w:rPr>
                <w:rFonts w:ascii="Book Antiqua" w:eastAsia="Calibri" w:hAnsi="Book Antiqua" w:cs="Times New Roman"/>
                <w:b w:val="0"/>
                <w:bCs w:val="0"/>
                <w:color w:val="000000" w:themeColor="text1"/>
                <w:sz w:val="20"/>
                <w:szCs w:val="20"/>
              </w:rPr>
              <w:t>,</w:t>
            </w:r>
            <w:r w:rsidRPr="001E546E">
              <w:rPr>
                <w:rFonts w:ascii="Book Antiqua" w:eastAsia="Calibri" w:hAnsi="Book Antiqua" w:cs="Times New Roman"/>
                <w:b w:val="0"/>
                <w:bCs w:val="0"/>
                <w:color w:val="000000" w:themeColor="text1"/>
                <w:sz w:val="20"/>
                <w:szCs w:val="20"/>
              </w:rPr>
              <w:t xml:space="preserve"> %</w:t>
            </w:r>
          </w:p>
        </w:tc>
        <w:tc>
          <w:tcPr>
            <w:cnfStyle w:val="000010000000"/>
            <w:tcW w:w="1559" w:type="dxa"/>
            <w:tcBorders>
              <w:top w:val="none" w:sz="0" w:space="0" w:color="auto"/>
              <w:left w:val="none" w:sz="0" w:space="0" w:color="auto"/>
              <w:bottom w:val="none" w:sz="0" w:space="0" w:color="auto"/>
              <w:right w:val="none" w:sz="0" w:space="0" w:color="auto"/>
            </w:tcBorders>
          </w:tcPr>
          <w:p w:rsidR="00876480" w:rsidRPr="001E546E" w:rsidRDefault="00876480" w:rsidP="00597FB8">
            <w:pPr>
              <w:autoSpaceDE w:val="0"/>
              <w:autoSpaceDN w:val="0"/>
              <w:adjustRightInd w:val="0"/>
              <w:ind w:hanging="3"/>
              <w:jc w:val="center"/>
              <w:rPr>
                <w:rFonts w:ascii="Book Antiqua" w:eastAsia="Calibri" w:hAnsi="Book Antiqua" w:cs="Times New Roman"/>
                <w:sz w:val="20"/>
                <w:szCs w:val="20"/>
              </w:rPr>
            </w:pPr>
            <w:r w:rsidRPr="001E546E">
              <w:rPr>
                <w:rFonts w:ascii="Book Antiqua" w:eastAsia="Calibri" w:hAnsi="Book Antiqua" w:cs="Times New Roman"/>
                <w:sz w:val="20"/>
                <w:szCs w:val="20"/>
              </w:rPr>
              <w:t>15,0</w:t>
            </w:r>
          </w:p>
        </w:tc>
        <w:tc>
          <w:tcPr>
            <w:tcW w:w="1559" w:type="dxa"/>
            <w:tcBorders>
              <w:top w:val="none" w:sz="0" w:space="0" w:color="auto"/>
              <w:bottom w:val="none" w:sz="0" w:space="0" w:color="auto"/>
              <w:right w:val="none" w:sz="0" w:space="0" w:color="auto"/>
            </w:tcBorders>
          </w:tcPr>
          <w:p w:rsidR="00876480" w:rsidRPr="001E546E" w:rsidRDefault="00876480" w:rsidP="00597FB8">
            <w:pPr>
              <w:autoSpaceDE w:val="0"/>
              <w:autoSpaceDN w:val="0"/>
              <w:adjustRightInd w:val="0"/>
              <w:jc w:val="center"/>
              <w:cnfStyle w:val="000000100000"/>
              <w:rPr>
                <w:rFonts w:ascii="Book Antiqua" w:eastAsia="Calibri" w:hAnsi="Book Antiqua" w:cs="Times New Roman"/>
                <w:sz w:val="20"/>
                <w:szCs w:val="20"/>
              </w:rPr>
            </w:pPr>
            <w:r w:rsidRPr="001E546E">
              <w:rPr>
                <w:rFonts w:ascii="Book Antiqua" w:eastAsia="Calibri" w:hAnsi="Book Antiqua" w:cs="Times New Roman"/>
                <w:sz w:val="20"/>
                <w:szCs w:val="20"/>
              </w:rPr>
              <w:t>15,0</w:t>
            </w:r>
          </w:p>
        </w:tc>
      </w:tr>
    </w:tbl>
    <w:p w:rsidR="004B1083" w:rsidRPr="000D7713" w:rsidRDefault="004B1083" w:rsidP="00597FB8">
      <w:pPr>
        <w:pStyle w:val="ConsPlusNormal"/>
        <w:ind w:firstLine="708"/>
        <w:jc w:val="both"/>
        <w:rPr>
          <w:rFonts w:ascii="Book Antiqua" w:hAnsi="Book Antiqua" w:cs="Times New Roman"/>
          <w:sz w:val="28"/>
          <w:szCs w:val="28"/>
        </w:rPr>
      </w:pPr>
    </w:p>
    <w:p w:rsidR="004B1083" w:rsidRPr="00340391" w:rsidRDefault="004B1083" w:rsidP="00597FB8">
      <w:pPr>
        <w:pStyle w:val="2"/>
        <w:shd w:val="clear" w:color="auto" w:fill="F8FAC6"/>
        <w:spacing w:before="0" w:after="0"/>
        <w:jc w:val="center"/>
        <w:rPr>
          <w:rFonts w:ascii="Verdana" w:eastAsiaTheme="minorHAnsi" w:hAnsi="Verdana"/>
          <w:bCs w:val="0"/>
          <w:i w:val="0"/>
          <w:iCs w:val="0"/>
          <w:color w:val="0000CC"/>
          <w:sz w:val="4"/>
          <w:szCs w:val="4"/>
        </w:rPr>
      </w:pPr>
    </w:p>
    <w:p w:rsidR="00876480" w:rsidRDefault="00876480" w:rsidP="00597FB8">
      <w:pPr>
        <w:pStyle w:val="2"/>
        <w:shd w:val="clear" w:color="auto" w:fill="F8FAC6"/>
        <w:spacing w:before="0" w:after="0"/>
        <w:jc w:val="center"/>
        <w:rPr>
          <w:rFonts w:ascii="Verdana" w:eastAsiaTheme="minorHAnsi" w:hAnsi="Verdana"/>
          <w:bCs w:val="0"/>
          <w:i w:val="0"/>
          <w:iCs w:val="0"/>
          <w:color w:val="0000CC"/>
          <w:sz w:val="24"/>
          <w:szCs w:val="24"/>
        </w:rPr>
      </w:pPr>
      <w:r w:rsidRPr="004B1083">
        <w:rPr>
          <w:rFonts w:ascii="Verdana" w:eastAsiaTheme="minorHAnsi" w:hAnsi="Verdana"/>
          <w:bCs w:val="0"/>
          <w:i w:val="0"/>
          <w:iCs w:val="0"/>
          <w:color w:val="0000CC"/>
          <w:sz w:val="24"/>
          <w:szCs w:val="24"/>
        </w:rPr>
        <w:t>Меры социальной поддержки отдельных категорий граждан</w:t>
      </w:r>
    </w:p>
    <w:p w:rsidR="004B1083" w:rsidRPr="00340391" w:rsidRDefault="004B1083" w:rsidP="00597FB8">
      <w:pPr>
        <w:pStyle w:val="2"/>
        <w:shd w:val="clear" w:color="auto" w:fill="F8FAC6"/>
        <w:spacing w:before="0" w:after="0"/>
        <w:jc w:val="center"/>
        <w:rPr>
          <w:rFonts w:ascii="Verdana" w:eastAsiaTheme="minorHAnsi" w:hAnsi="Verdana"/>
          <w:bCs w:val="0"/>
          <w:i w:val="0"/>
          <w:iCs w:val="0"/>
          <w:color w:val="0000CC"/>
          <w:sz w:val="4"/>
          <w:szCs w:val="4"/>
        </w:rPr>
      </w:pPr>
    </w:p>
    <w:p w:rsidR="003160EE" w:rsidRPr="004B1083" w:rsidRDefault="003160EE" w:rsidP="00597FB8">
      <w:pPr>
        <w:spacing w:after="0" w:line="240" w:lineRule="auto"/>
        <w:ind w:firstLine="720"/>
        <w:jc w:val="center"/>
        <w:rPr>
          <w:rFonts w:ascii="Book Antiqua" w:hAnsi="Book Antiqua"/>
          <w:b/>
          <w:i/>
          <w:color w:val="548DD4"/>
          <w:sz w:val="16"/>
          <w:szCs w:val="16"/>
        </w:rPr>
      </w:pPr>
    </w:p>
    <w:p w:rsidR="00FC5882" w:rsidRPr="00340391" w:rsidRDefault="00FC5882" w:rsidP="00597FB8">
      <w:pPr>
        <w:pStyle w:val="2"/>
        <w:shd w:val="clear" w:color="auto" w:fill="E5FFE5"/>
        <w:spacing w:before="0" w:after="0"/>
        <w:jc w:val="center"/>
        <w:rPr>
          <w:rFonts w:ascii="Book Antiqua" w:eastAsiaTheme="minorHAnsi" w:hAnsi="Book Antiqua"/>
          <w:bCs w:val="0"/>
          <w:iCs w:val="0"/>
          <w:color w:val="0000CC"/>
          <w:sz w:val="2"/>
          <w:szCs w:val="2"/>
        </w:rPr>
      </w:pPr>
    </w:p>
    <w:p w:rsidR="00876480" w:rsidRPr="00FC5882" w:rsidRDefault="00876480" w:rsidP="00597FB8">
      <w:pPr>
        <w:pStyle w:val="2"/>
        <w:shd w:val="clear" w:color="auto" w:fill="E5FFE5"/>
        <w:spacing w:before="0" w:after="0"/>
        <w:jc w:val="center"/>
        <w:rPr>
          <w:rFonts w:ascii="Book Antiqua" w:eastAsiaTheme="minorHAnsi" w:hAnsi="Book Antiqua"/>
          <w:bCs w:val="0"/>
          <w:iCs w:val="0"/>
          <w:color w:val="0000CC"/>
          <w:sz w:val="24"/>
          <w:szCs w:val="24"/>
        </w:rPr>
      </w:pPr>
      <w:r w:rsidRPr="00FC5882">
        <w:rPr>
          <w:rFonts w:ascii="Book Antiqua" w:eastAsiaTheme="minorHAnsi" w:hAnsi="Book Antiqua"/>
          <w:bCs w:val="0"/>
          <w:iCs w:val="0"/>
          <w:color w:val="0000CC"/>
          <w:sz w:val="24"/>
          <w:szCs w:val="24"/>
        </w:rPr>
        <w:t>Социальные выплаты</w:t>
      </w:r>
    </w:p>
    <w:p w:rsidR="004B1083" w:rsidRPr="00340391" w:rsidRDefault="004B1083" w:rsidP="00597FB8">
      <w:pPr>
        <w:shd w:val="clear" w:color="auto" w:fill="E5FFE5"/>
        <w:spacing w:after="0" w:line="240" w:lineRule="auto"/>
        <w:ind w:firstLine="720"/>
        <w:jc w:val="center"/>
        <w:rPr>
          <w:rFonts w:ascii="Book Antiqua" w:hAnsi="Book Antiqua"/>
          <w:b/>
          <w:i/>
          <w:color w:val="548DD4"/>
          <w:sz w:val="2"/>
          <w:szCs w:val="2"/>
        </w:rPr>
      </w:pPr>
    </w:p>
    <w:p w:rsidR="00FC5882" w:rsidRPr="004B1083" w:rsidRDefault="00FC5882" w:rsidP="00597FB8">
      <w:pPr>
        <w:spacing w:after="0" w:line="240" w:lineRule="auto"/>
        <w:ind w:firstLine="720"/>
        <w:jc w:val="center"/>
        <w:rPr>
          <w:rFonts w:ascii="Book Antiqua" w:hAnsi="Book Antiqua"/>
          <w:b/>
          <w:i/>
          <w:color w:val="548DD4"/>
          <w:sz w:val="16"/>
          <w:szCs w:val="16"/>
        </w:rPr>
      </w:pPr>
    </w:p>
    <w:p w:rsidR="00876480" w:rsidRPr="00876480" w:rsidRDefault="00876480" w:rsidP="00597FB8">
      <w:pPr>
        <w:pStyle w:val="ConsPlusTitle"/>
        <w:ind w:firstLine="720"/>
        <w:jc w:val="both"/>
        <w:rPr>
          <w:rFonts w:ascii="Book Antiqua" w:hAnsi="Book Antiqua"/>
          <w:b w:val="0"/>
          <w:sz w:val="24"/>
          <w:szCs w:val="24"/>
        </w:rPr>
      </w:pPr>
      <w:r w:rsidRPr="00876480">
        <w:rPr>
          <w:rFonts w:ascii="Book Antiqua" w:hAnsi="Book Antiqua"/>
          <w:b w:val="0"/>
          <w:sz w:val="24"/>
          <w:szCs w:val="24"/>
        </w:rPr>
        <w:t>В 2014 году в полном объеме предоставлены меры социальной поддержки о</w:t>
      </w:r>
      <w:r w:rsidRPr="00876480">
        <w:rPr>
          <w:rFonts w:ascii="Book Antiqua" w:hAnsi="Book Antiqua"/>
          <w:b w:val="0"/>
          <w:sz w:val="24"/>
          <w:szCs w:val="24"/>
        </w:rPr>
        <w:t>т</w:t>
      </w:r>
      <w:r w:rsidRPr="00876480">
        <w:rPr>
          <w:rFonts w:ascii="Book Antiqua" w:hAnsi="Book Antiqua"/>
          <w:b w:val="0"/>
          <w:sz w:val="24"/>
          <w:szCs w:val="24"/>
        </w:rPr>
        <w:t>дельным категориям граждан. На территории Омской области в соответствии с з</w:t>
      </w:r>
      <w:r w:rsidRPr="00876480">
        <w:rPr>
          <w:rFonts w:ascii="Book Antiqua" w:hAnsi="Book Antiqua"/>
          <w:b w:val="0"/>
          <w:sz w:val="24"/>
          <w:szCs w:val="24"/>
        </w:rPr>
        <w:t>а</w:t>
      </w:r>
      <w:r w:rsidRPr="00876480">
        <w:rPr>
          <w:rFonts w:ascii="Book Antiqua" w:hAnsi="Book Antiqua"/>
          <w:b w:val="0"/>
          <w:sz w:val="24"/>
          <w:szCs w:val="24"/>
        </w:rPr>
        <w:t>конодательством осуществляется назначение более 60 видов социальных выплат, из них 32 вида – выплаты, финансирование которых производится из областного бю</w:t>
      </w:r>
      <w:r w:rsidRPr="00876480">
        <w:rPr>
          <w:rFonts w:ascii="Book Antiqua" w:hAnsi="Book Antiqua"/>
          <w:b w:val="0"/>
          <w:sz w:val="24"/>
          <w:szCs w:val="24"/>
        </w:rPr>
        <w:t>д</w:t>
      </w:r>
      <w:r w:rsidRPr="00876480">
        <w:rPr>
          <w:rFonts w:ascii="Book Antiqua" w:hAnsi="Book Antiqua"/>
          <w:b w:val="0"/>
          <w:sz w:val="24"/>
          <w:szCs w:val="24"/>
        </w:rPr>
        <w:t>жета Омской области.</w:t>
      </w:r>
    </w:p>
    <w:p w:rsidR="00876480" w:rsidRPr="00BC2297" w:rsidRDefault="00876480" w:rsidP="00597FB8">
      <w:pPr>
        <w:spacing w:after="0" w:line="240" w:lineRule="auto"/>
        <w:ind w:firstLine="720"/>
        <w:jc w:val="both"/>
        <w:rPr>
          <w:rFonts w:ascii="Book Antiqua" w:hAnsi="Book Antiqua"/>
          <w:sz w:val="24"/>
          <w:szCs w:val="24"/>
        </w:rPr>
      </w:pPr>
      <w:r w:rsidRPr="00BC2297">
        <w:rPr>
          <w:rFonts w:ascii="Book Antiqua" w:hAnsi="Book Antiqua"/>
          <w:sz w:val="24"/>
          <w:szCs w:val="24"/>
        </w:rPr>
        <w:lastRenderedPageBreak/>
        <w:t xml:space="preserve">В 2014 году социальные выплаты предоставлены 296 тыс. </w:t>
      </w:r>
      <w:r w:rsidR="00AE2F2C">
        <w:rPr>
          <w:rFonts w:ascii="Book Antiqua" w:hAnsi="Book Antiqua"/>
          <w:sz w:val="24"/>
          <w:szCs w:val="24"/>
        </w:rPr>
        <w:t xml:space="preserve">чел. </w:t>
      </w:r>
      <w:r w:rsidRPr="00BC2297">
        <w:rPr>
          <w:rFonts w:ascii="Book Antiqua" w:hAnsi="Book Antiqua"/>
          <w:sz w:val="24"/>
          <w:szCs w:val="24"/>
        </w:rPr>
        <w:t>(затраты облас</w:t>
      </w:r>
      <w:r w:rsidRPr="00BC2297">
        <w:rPr>
          <w:rFonts w:ascii="Book Antiqua" w:hAnsi="Book Antiqua"/>
          <w:sz w:val="24"/>
          <w:szCs w:val="24"/>
        </w:rPr>
        <w:t>т</w:t>
      </w:r>
      <w:r w:rsidRPr="00BC2297">
        <w:rPr>
          <w:rFonts w:ascii="Book Antiqua" w:hAnsi="Book Antiqua"/>
          <w:sz w:val="24"/>
          <w:szCs w:val="24"/>
        </w:rPr>
        <w:t>ного бюджета – 1 109,0 млн. руб.).</w:t>
      </w:r>
    </w:p>
    <w:p w:rsidR="00876480" w:rsidRPr="001E546E" w:rsidRDefault="00876480" w:rsidP="00597FB8">
      <w:pPr>
        <w:spacing w:after="0" w:line="240" w:lineRule="auto"/>
        <w:ind w:firstLine="720"/>
        <w:jc w:val="both"/>
        <w:rPr>
          <w:rFonts w:ascii="Book Antiqua" w:hAnsi="Book Antiqua"/>
          <w:sz w:val="16"/>
          <w:szCs w:val="16"/>
        </w:rPr>
      </w:pPr>
    </w:p>
    <w:p w:rsidR="00876480" w:rsidRPr="000858E4" w:rsidRDefault="00876480" w:rsidP="00597FB8">
      <w:pPr>
        <w:spacing w:after="0" w:line="240" w:lineRule="auto"/>
        <w:jc w:val="center"/>
        <w:rPr>
          <w:rFonts w:ascii="Book Antiqua" w:hAnsi="Book Antiqua"/>
          <w:b/>
        </w:rPr>
      </w:pPr>
      <w:r w:rsidRPr="000858E4">
        <w:rPr>
          <w:rFonts w:ascii="Book Antiqua" w:hAnsi="Book Antiqua"/>
          <w:b/>
        </w:rPr>
        <w:t>Информация о социальных выплатах из областного бюджета в 2014 году</w:t>
      </w:r>
    </w:p>
    <w:p w:rsidR="004B1083" w:rsidRPr="004B1083" w:rsidRDefault="004B1083" w:rsidP="00597FB8">
      <w:pPr>
        <w:spacing w:after="0" w:line="240" w:lineRule="auto"/>
        <w:ind w:firstLine="720"/>
        <w:jc w:val="both"/>
        <w:rPr>
          <w:rFonts w:ascii="Book Antiqua" w:hAnsi="Book Antiqua"/>
          <w:sz w:val="6"/>
          <w:szCs w:val="6"/>
        </w:rPr>
      </w:pPr>
    </w:p>
    <w:tbl>
      <w:tblPr>
        <w:tblStyle w:val="-110"/>
        <w:tblW w:w="9611"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CellMar>
          <w:left w:w="28" w:type="dxa"/>
          <w:right w:w="28" w:type="dxa"/>
        </w:tblCellMar>
        <w:tblLook w:val="0000"/>
      </w:tblPr>
      <w:tblGrid>
        <w:gridCol w:w="7003"/>
        <w:gridCol w:w="1701"/>
        <w:gridCol w:w="907"/>
      </w:tblGrid>
      <w:tr w:rsidR="00876480" w:rsidRPr="007040ED" w:rsidTr="00350195">
        <w:trPr>
          <w:tblHeader/>
        </w:trPr>
        <w:tc>
          <w:tcPr>
            <w:cnfStyle w:val="000010000000"/>
            <w:tcW w:w="7003" w:type="dxa"/>
            <w:tcBorders>
              <w:top w:val="single" w:sz="4" w:space="0" w:color="0000FF"/>
              <w:left w:val="single" w:sz="4" w:space="0" w:color="0000FF"/>
              <w:bottom w:val="single" w:sz="4" w:space="0" w:color="0000FF"/>
              <w:right w:val="single" w:sz="4" w:space="0" w:color="0000FF"/>
            </w:tcBorders>
            <w:shd w:val="clear" w:color="auto" w:fill="0066CC"/>
            <w:vAlign w:val="center"/>
          </w:tcPr>
          <w:p w:rsidR="00876480" w:rsidRPr="007040ED" w:rsidRDefault="00876480" w:rsidP="00597FB8">
            <w:pPr>
              <w:jc w:val="center"/>
              <w:rPr>
                <w:rFonts w:ascii="Book Antiqua" w:hAnsi="Book Antiqua"/>
                <w:b/>
                <w:color w:val="FFFFFF" w:themeColor="background1"/>
                <w:sz w:val="20"/>
                <w:szCs w:val="20"/>
              </w:rPr>
            </w:pPr>
            <w:r w:rsidRPr="007040ED">
              <w:rPr>
                <w:rFonts w:ascii="Book Antiqua" w:hAnsi="Book Antiqua"/>
                <w:b/>
                <w:color w:val="FFFFFF" w:themeColor="background1"/>
                <w:sz w:val="20"/>
                <w:szCs w:val="20"/>
              </w:rPr>
              <w:t>Наименование выплаты</w:t>
            </w:r>
          </w:p>
        </w:tc>
        <w:tc>
          <w:tcPr>
            <w:tcW w:w="1701" w:type="dxa"/>
            <w:tcBorders>
              <w:top w:val="single" w:sz="4" w:space="0" w:color="0000FF"/>
              <w:left w:val="single" w:sz="4" w:space="0" w:color="0000FF"/>
              <w:bottom w:val="single" w:sz="4" w:space="0" w:color="0000FF"/>
              <w:right w:val="single" w:sz="4" w:space="0" w:color="0000FF"/>
            </w:tcBorders>
            <w:shd w:val="clear" w:color="auto" w:fill="0066CC"/>
            <w:vAlign w:val="center"/>
          </w:tcPr>
          <w:p w:rsidR="00F56305" w:rsidRPr="007040ED" w:rsidRDefault="00876480" w:rsidP="00597FB8">
            <w:pPr>
              <w:jc w:val="center"/>
              <w:cnfStyle w:val="000000000000"/>
              <w:rPr>
                <w:rFonts w:ascii="Book Antiqua" w:hAnsi="Book Antiqua"/>
                <w:b/>
                <w:color w:val="FFFFFF" w:themeColor="background1"/>
                <w:sz w:val="20"/>
                <w:szCs w:val="20"/>
              </w:rPr>
            </w:pPr>
            <w:r w:rsidRPr="007040ED">
              <w:rPr>
                <w:rFonts w:ascii="Book Antiqua" w:hAnsi="Book Antiqua"/>
                <w:b/>
                <w:color w:val="FFFFFF" w:themeColor="background1"/>
                <w:sz w:val="20"/>
                <w:szCs w:val="20"/>
              </w:rPr>
              <w:t>Размер</w:t>
            </w:r>
            <w:r w:rsidR="00FC5882" w:rsidRPr="007040ED">
              <w:rPr>
                <w:rFonts w:ascii="Book Antiqua" w:hAnsi="Book Antiqua"/>
                <w:b/>
                <w:color w:val="FFFFFF" w:themeColor="background1"/>
                <w:sz w:val="20"/>
                <w:szCs w:val="20"/>
              </w:rPr>
              <w:t xml:space="preserve"> </w:t>
            </w:r>
          </w:p>
          <w:p w:rsidR="00876480" w:rsidRPr="007040ED" w:rsidRDefault="00876480" w:rsidP="00597FB8">
            <w:pPr>
              <w:jc w:val="center"/>
              <w:cnfStyle w:val="000000000000"/>
              <w:rPr>
                <w:rFonts w:ascii="Book Antiqua" w:hAnsi="Book Antiqua"/>
                <w:b/>
                <w:color w:val="FFFFFF" w:themeColor="background1"/>
                <w:sz w:val="20"/>
                <w:szCs w:val="20"/>
              </w:rPr>
            </w:pPr>
            <w:r w:rsidRPr="007040ED">
              <w:rPr>
                <w:rFonts w:ascii="Book Antiqua" w:hAnsi="Book Antiqua"/>
                <w:b/>
                <w:color w:val="FFFFFF" w:themeColor="background1"/>
                <w:sz w:val="20"/>
                <w:szCs w:val="20"/>
              </w:rPr>
              <w:t>выплаты</w:t>
            </w:r>
          </w:p>
        </w:tc>
        <w:tc>
          <w:tcPr>
            <w:cnfStyle w:val="000010000000"/>
            <w:tcW w:w="907" w:type="dxa"/>
            <w:tcBorders>
              <w:top w:val="single" w:sz="4" w:space="0" w:color="0000FF"/>
              <w:left w:val="single" w:sz="4" w:space="0" w:color="0000FF"/>
              <w:bottom w:val="single" w:sz="4" w:space="0" w:color="0000FF"/>
              <w:right w:val="single" w:sz="4" w:space="0" w:color="0000FF"/>
            </w:tcBorders>
            <w:shd w:val="clear" w:color="auto" w:fill="0066CC"/>
            <w:vAlign w:val="center"/>
          </w:tcPr>
          <w:p w:rsidR="00876480" w:rsidRPr="007040ED" w:rsidRDefault="00876480" w:rsidP="00597FB8">
            <w:pPr>
              <w:jc w:val="center"/>
              <w:rPr>
                <w:rFonts w:ascii="Book Antiqua" w:hAnsi="Book Antiqua"/>
                <w:b/>
                <w:color w:val="FFFFFF" w:themeColor="background1"/>
                <w:sz w:val="20"/>
                <w:szCs w:val="20"/>
              </w:rPr>
            </w:pPr>
            <w:proofErr w:type="spellStart"/>
            <w:proofErr w:type="gramStart"/>
            <w:r w:rsidRPr="007040ED">
              <w:rPr>
                <w:rFonts w:ascii="Book Antiqua" w:hAnsi="Book Antiqua"/>
                <w:b/>
                <w:color w:val="FFFFFF" w:themeColor="background1"/>
                <w:sz w:val="20"/>
                <w:szCs w:val="20"/>
              </w:rPr>
              <w:t>Числен</w:t>
            </w:r>
            <w:r w:rsidR="00F56305" w:rsidRPr="007040ED">
              <w:rPr>
                <w:rFonts w:ascii="Book Antiqua" w:hAnsi="Book Antiqua"/>
                <w:b/>
                <w:color w:val="FFFFFF" w:themeColor="background1"/>
                <w:sz w:val="20"/>
                <w:szCs w:val="20"/>
              </w:rPr>
              <w:t>-</w:t>
            </w:r>
            <w:r w:rsidRPr="007040ED">
              <w:rPr>
                <w:rFonts w:ascii="Book Antiqua" w:hAnsi="Book Antiqua"/>
                <w:b/>
                <w:color w:val="FFFFFF" w:themeColor="background1"/>
                <w:sz w:val="20"/>
                <w:szCs w:val="20"/>
              </w:rPr>
              <w:t>ность</w:t>
            </w:r>
            <w:proofErr w:type="spellEnd"/>
            <w:proofErr w:type="gramEnd"/>
            <w:r w:rsidRPr="007040ED">
              <w:rPr>
                <w:rFonts w:ascii="Book Antiqua" w:hAnsi="Book Antiqua"/>
                <w:b/>
                <w:color w:val="FFFFFF" w:themeColor="background1"/>
                <w:sz w:val="20"/>
                <w:szCs w:val="20"/>
              </w:rPr>
              <w:t>, чел.</w:t>
            </w:r>
          </w:p>
        </w:tc>
      </w:tr>
      <w:tr w:rsidR="00876480" w:rsidRPr="00876480" w:rsidTr="00350195">
        <w:trPr>
          <w:cnfStyle w:val="000000100000"/>
        </w:trPr>
        <w:tc>
          <w:tcPr>
            <w:cnfStyle w:val="000010000000"/>
            <w:tcW w:w="7003" w:type="dxa"/>
            <w:tcBorders>
              <w:top w:val="single" w:sz="4" w:space="0" w:color="0000FF"/>
              <w:left w:val="none" w:sz="0" w:space="0" w:color="auto"/>
              <w:right w:val="none" w:sz="0" w:space="0" w:color="auto"/>
            </w:tcBorders>
          </w:tcPr>
          <w:p w:rsidR="00876480" w:rsidRPr="004F234E" w:rsidRDefault="00876480" w:rsidP="00597FB8">
            <w:pPr>
              <w:rPr>
                <w:rFonts w:ascii="Book Antiqua" w:hAnsi="Book Antiqua"/>
                <w:sz w:val="20"/>
                <w:szCs w:val="20"/>
              </w:rPr>
            </w:pPr>
            <w:r w:rsidRPr="004F234E">
              <w:rPr>
                <w:rFonts w:ascii="Book Antiqua" w:hAnsi="Book Antiqua"/>
                <w:sz w:val="20"/>
                <w:szCs w:val="20"/>
              </w:rPr>
              <w:t>Ежемесячная выплата к пенсии гражданам, награжденным</w:t>
            </w:r>
            <w:r w:rsidR="003160EE">
              <w:rPr>
                <w:rFonts w:ascii="Book Antiqua" w:hAnsi="Book Antiqua"/>
                <w:sz w:val="20"/>
                <w:szCs w:val="20"/>
              </w:rPr>
              <w:t xml:space="preserve"> </w:t>
            </w:r>
            <w:r w:rsidRPr="004F234E">
              <w:rPr>
                <w:rFonts w:ascii="Book Antiqua" w:hAnsi="Book Antiqua"/>
                <w:sz w:val="20"/>
                <w:szCs w:val="20"/>
              </w:rPr>
              <w:t xml:space="preserve"> медалью "За оборону Ленинграда"</w:t>
            </w:r>
            <w:r w:rsidR="003160EE">
              <w:rPr>
                <w:rFonts w:ascii="Book Antiqua" w:hAnsi="Book Antiqua"/>
                <w:sz w:val="20"/>
                <w:szCs w:val="20"/>
              </w:rPr>
              <w:t xml:space="preserve">, </w:t>
            </w:r>
            <w:r w:rsidRPr="004F234E">
              <w:rPr>
                <w:rFonts w:ascii="Book Antiqua" w:hAnsi="Book Antiqua"/>
                <w:sz w:val="20"/>
                <w:szCs w:val="20"/>
              </w:rPr>
              <w:t xml:space="preserve">знаком "Жителю блокадного Ленинграда" </w:t>
            </w:r>
          </w:p>
        </w:tc>
        <w:tc>
          <w:tcPr>
            <w:tcW w:w="1701" w:type="dxa"/>
            <w:tcBorders>
              <w:top w:val="single" w:sz="4" w:space="0" w:color="0000FF"/>
            </w:tcBorders>
          </w:tcPr>
          <w:p w:rsidR="00876480" w:rsidRPr="004F234E" w:rsidRDefault="00876480" w:rsidP="00597FB8">
            <w:pPr>
              <w:jc w:val="center"/>
              <w:cnfStyle w:val="000000100000"/>
              <w:rPr>
                <w:rFonts w:ascii="Book Antiqua" w:hAnsi="Book Antiqua"/>
                <w:sz w:val="20"/>
                <w:szCs w:val="20"/>
              </w:rPr>
            </w:pPr>
            <w:r w:rsidRPr="004F234E">
              <w:rPr>
                <w:rFonts w:ascii="Book Antiqua" w:hAnsi="Book Antiqua"/>
                <w:sz w:val="20"/>
                <w:szCs w:val="20"/>
              </w:rPr>
              <w:t>450 руб.</w:t>
            </w:r>
          </w:p>
        </w:tc>
        <w:tc>
          <w:tcPr>
            <w:cnfStyle w:val="000010000000"/>
            <w:tcW w:w="907" w:type="dxa"/>
            <w:tcBorders>
              <w:top w:val="single" w:sz="4" w:space="0" w:color="0000FF"/>
              <w:left w:val="none" w:sz="0" w:space="0" w:color="auto"/>
              <w:right w:val="none" w:sz="0" w:space="0" w:color="auto"/>
            </w:tcBorders>
          </w:tcPr>
          <w:p w:rsidR="00876480" w:rsidRPr="004F234E" w:rsidRDefault="00876480" w:rsidP="00597FB8">
            <w:pPr>
              <w:jc w:val="center"/>
              <w:rPr>
                <w:rFonts w:ascii="Book Antiqua" w:hAnsi="Book Antiqua"/>
                <w:sz w:val="20"/>
                <w:szCs w:val="20"/>
              </w:rPr>
            </w:pPr>
            <w:r w:rsidRPr="004F234E">
              <w:rPr>
                <w:rFonts w:ascii="Book Antiqua" w:hAnsi="Book Antiqua"/>
                <w:sz w:val="20"/>
                <w:szCs w:val="20"/>
              </w:rPr>
              <w:t>283</w:t>
            </w:r>
          </w:p>
        </w:tc>
      </w:tr>
      <w:tr w:rsidR="00876480" w:rsidRPr="00876480" w:rsidTr="007040ED">
        <w:tc>
          <w:tcPr>
            <w:cnfStyle w:val="000010000000"/>
            <w:tcW w:w="7003" w:type="dxa"/>
            <w:tcBorders>
              <w:left w:val="none" w:sz="0" w:space="0" w:color="auto"/>
              <w:right w:val="none" w:sz="0" w:space="0" w:color="auto"/>
            </w:tcBorders>
          </w:tcPr>
          <w:p w:rsidR="00876480" w:rsidRPr="004F234E" w:rsidRDefault="00876480" w:rsidP="00597FB8">
            <w:pPr>
              <w:rPr>
                <w:rFonts w:ascii="Book Antiqua" w:hAnsi="Book Antiqua"/>
                <w:sz w:val="20"/>
                <w:szCs w:val="20"/>
              </w:rPr>
            </w:pPr>
            <w:r w:rsidRPr="004F234E">
              <w:rPr>
                <w:rFonts w:ascii="Book Antiqua" w:hAnsi="Book Antiqua"/>
                <w:sz w:val="20"/>
                <w:szCs w:val="20"/>
              </w:rPr>
              <w:t xml:space="preserve">Ежемесячная выплата к пенсии женщинам-участницам ВОВ, постоянно проживающим в Омской области </w:t>
            </w:r>
          </w:p>
        </w:tc>
        <w:tc>
          <w:tcPr>
            <w:tcW w:w="1701" w:type="dxa"/>
          </w:tcPr>
          <w:p w:rsidR="00876480" w:rsidRPr="004F234E" w:rsidRDefault="00876480" w:rsidP="00597FB8">
            <w:pPr>
              <w:jc w:val="center"/>
              <w:cnfStyle w:val="000000000000"/>
              <w:rPr>
                <w:rFonts w:ascii="Book Antiqua" w:hAnsi="Book Antiqua"/>
                <w:sz w:val="20"/>
                <w:szCs w:val="20"/>
              </w:rPr>
            </w:pPr>
            <w:r w:rsidRPr="004F234E">
              <w:rPr>
                <w:rFonts w:ascii="Book Antiqua" w:hAnsi="Book Antiqua"/>
                <w:sz w:val="20"/>
                <w:szCs w:val="20"/>
              </w:rPr>
              <w:t>500 руб.</w:t>
            </w:r>
          </w:p>
        </w:tc>
        <w:tc>
          <w:tcPr>
            <w:cnfStyle w:val="000010000000"/>
            <w:tcW w:w="907" w:type="dxa"/>
            <w:tcBorders>
              <w:left w:val="none" w:sz="0" w:space="0" w:color="auto"/>
              <w:right w:val="none" w:sz="0" w:space="0" w:color="auto"/>
            </w:tcBorders>
          </w:tcPr>
          <w:p w:rsidR="00876480" w:rsidRPr="004F234E" w:rsidRDefault="00876480" w:rsidP="00597FB8">
            <w:pPr>
              <w:jc w:val="center"/>
              <w:rPr>
                <w:rFonts w:ascii="Book Antiqua" w:hAnsi="Book Antiqua"/>
                <w:sz w:val="20"/>
                <w:szCs w:val="20"/>
              </w:rPr>
            </w:pPr>
            <w:r w:rsidRPr="004F234E">
              <w:rPr>
                <w:rFonts w:ascii="Book Antiqua" w:hAnsi="Book Antiqua"/>
                <w:sz w:val="20"/>
                <w:szCs w:val="20"/>
              </w:rPr>
              <w:t>395</w:t>
            </w:r>
          </w:p>
        </w:tc>
      </w:tr>
      <w:tr w:rsidR="00876480" w:rsidRPr="00876480" w:rsidTr="007040ED">
        <w:trPr>
          <w:cnfStyle w:val="000000100000"/>
        </w:trPr>
        <w:tc>
          <w:tcPr>
            <w:cnfStyle w:val="000010000000"/>
            <w:tcW w:w="7003" w:type="dxa"/>
            <w:tcBorders>
              <w:left w:val="none" w:sz="0" w:space="0" w:color="auto"/>
              <w:right w:val="none" w:sz="0" w:space="0" w:color="auto"/>
            </w:tcBorders>
          </w:tcPr>
          <w:p w:rsidR="00876480" w:rsidRPr="004F234E" w:rsidRDefault="00876480" w:rsidP="00597FB8">
            <w:pPr>
              <w:rPr>
                <w:rFonts w:ascii="Book Antiqua" w:hAnsi="Book Antiqua"/>
                <w:sz w:val="20"/>
                <w:szCs w:val="20"/>
              </w:rPr>
            </w:pPr>
            <w:r w:rsidRPr="004F234E">
              <w:rPr>
                <w:rFonts w:ascii="Book Antiqua" w:hAnsi="Book Antiqua"/>
                <w:sz w:val="20"/>
                <w:szCs w:val="20"/>
              </w:rPr>
              <w:t>Дополнительное пособие на погребение женщин-участниц ВОВ</w:t>
            </w:r>
          </w:p>
        </w:tc>
        <w:tc>
          <w:tcPr>
            <w:tcW w:w="1701" w:type="dxa"/>
          </w:tcPr>
          <w:p w:rsidR="00876480" w:rsidRPr="004F234E" w:rsidRDefault="00876480" w:rsidP="00597FB8">
            <w:pPr>
              <w:jc w:val="center"/>
              <w:cnfStyle w:val="000000100000"/>
              <w:rPr>
                <w:rFonts w:ascii="Book Antiqua" w:hAnsi="Book Antiqua"/>
                <w:sz w:val="20"/>
                <w:szCs w:val="20"/>
              </w:rPr>
            </w:pPr>
            <w:r w:rsidRPr="004F234E">
              <w:rPr>
                <w:rFonts w:ascii="Book Antiqua" w:hAnsi="Book Antiqua"/>
                <w:sz w:val="20"/>
                <w:szCs w:val="20"/>
              </w:rPr>
              <w:t>1 000 руб.</w:t>
            </w:r>
          </w:p>
        </w:tc>
        <w:tc>
          <w:tcPr>
            <w:cnfStyle w:val="000010000000"/>
            <w:tcW w:w="907" w:type="dxa"/>
            <w:tcBorders>
              <w:left w:val="none" w:sz="0" w:space="0" w:color="auto"/>
              <w:right w:val="none" w:sz="0" w:space="0" w:color="auto"/>
            </w:tcBorders>
          </w:tcPr>
          <w:p w:rsidR="00876480" w:rsidRPr="004F234E" w:rsidRDefault="00876480" w:rsidP="00597FB8">
            <w:pPr>
              <w:jc w:val="center"/>
              <w:rPr>
                <w:rFonts w:ascii="Book Antiqua" w:hAnsi="Book Antiqua"/>
                <w:sz w:val="20"/>
                <w:szCs w:val="20"/>
              </w:rPr>
            </w:pPr>
            <w:r w:rsidRPr="004F234E">
              <w:rPr>
                <w:rFonts w:ascii="Book Antiqua" w:hAnsi="Book Antiqua"/>
                <w:sz w:val="20"/>
                <w:szCs w:val="20"/>
              </w:rPr>
              <w:t>4</w:t>
            </w:r>
          </w:p>
        </w:tc>
      </w:tr>
      <w:tr w:rsidR="00876480" w:rsidRPr="00876480" w:rsidTr="007040ED">
        <w:tc>
          <w:tcPr>
            <w:cnfStyle w:val="000010000000"/>
            <w:tcW w:w="7003" w:type="dxa"/>
            <w:tcBorders>
              <w:left w:val="none" w:sz="0" w:space="0" w:color="auto"/>
              <w:right w:val="none" w:sz="0" w:space="0" w:color="auto"/>
            </w:tcBorders>
          </w:tcPr>
          <w:p w:rsidR="00876480" w:rsidRPr="004F234E" w:rsidRDefault="00876480" w:rsidP="00597FB8">
            <w:pPr>
              <w:rPr>
                <w:rFonts w:ascii="Book Antiqua" w:hAnsi="Book Antiqua"/>
                <w:sz w:val="20"/>
                <w:szCs w:val="20"/>
              </w:rPr>
            </w:pPr>
            <w:r w:rsidRPr="004F234E">
              <w:rPr>
                <w:rFonts w:ascii="Book Antiqua" w:hAnsi="Book Antiqua"/>
                <w:sz w:val="20"/>
                <w:szCs w:val="20"/>
              </w:rPr>
              <w:t>Ежемесячное материальное обеспечение Героям СССР, РФ, Героям С</w:t>
            </w:r>
            <w:r w:rsidRPr="004F234E">
              <w:rPr>
                <w:rFonts w:ascii="Book Antiqua" w:hAnsi="Book Antiqua"/>
                <w:sz w:val="20"/>
                <w:szCs w:val="20"/>
              </w:rPr>
              <w:t>о</w:t>
            </w:r>
            <w:r w:rsidRPr="004F234E">
              <w:rPr>
                <w:rFonts w:ascii="Book Antiqua" w:hAnsi="Book Antiqua"/>
                <w:sz w:val="20"/>
                <w:szCs w:val="20"/>
              </w:rPr>
              <w:t xml:space="preserve">циалистического Труда, полным кавалерам орденов Славы и Трудовой Славы </w:t>
            </w:r>
          </w:p>
        </w:tc>
        <w:tc>
          <w:tcPr>
            <w:tcW w:w="1701" w:type="dxa"/>
          </w:tcPr>
          <w:p w:rsidR="00876480" w:rsidRPr="004F234E" w:rsidRDefault="00876480" w:rsidP="00597FB8">
            <w:pPr>
              <w:jc w:val="center"/>
              <w:cnfStyle w:val="000000000000"/>
              <w:rPr>
                <w:rFonts w:ascii="Book Antiqua" w:hAnsi="Book Antiqua"/>
                <w:sz w:val="20"/>
                <w:szCs w:val="20"/>
              </w:rPr>
            </w:pPr>
            <w:r w:rsidRPr="004F234E">
              <w:rPr>
                <w:rFonts w:ascii="Book Antiqua" w:hAnsi="Book Antiqua"/>
                <w:sz w:val="20"/>
                <w:szCs w:val="20"/>
              </w:rPr>
              <w:t>400 руб.</w:t>
            </w:r>
          </w:p>
        </w:tc>
        <w:tc>
          <w:tcPr>
            <w:cnfStyle w:val="000010000000"/>
            <w:tcW w:w="907" w:type="dxa"/>
            <w:tcBorders>
              <w:left w:val="none" w:sz="0" w:space="0" w:color="auto"/>
              <w:right w:val="none" w:sz="0" w:space="0" w:color="auto"/>
            </w:tcBorders>
          </w:tcPr>
          <w:p w:rsidR="00876480" w:rsidRPr="004F234E" w:rsidRDefault="00876480" w:rsidP="00597FB8">
            <w:pPr>
              <w:jc w:val="center"/>
              <w:rPr>
                <w:rFonts w:ascii="Book Antiqua" w:hAnsi="Book Antiqua"/>
                <w:sz w:val="20"/>
                <w:szCs w:val="20"/>
              </w:rPr>
            </w:pPr>
            <w:r w:rsidRPr="004F234E">
              <w:rPr>
                <w:rFonts w:ascii="Book Antiqua" w:hAnsi="Book Antiqua"/>
                <w:sz w:val="20"/>
                <w:szCs w:val="20"/>
              </w:rPr>
              <w:t>7</w:t>
            </w:r>
          </w:p>
        </w:tc>
      </w:tr>
      <w:tr w:rsidR="00876480" w:rsidRPr="00876480" w:rsidTr="007040ED">
        <w:trPr>
          <w:cnfStyle w:val="000000100000"/>
        </w:trPr>
        <w:tc>
          <w:tcPr>
            <w:cnfStyle w:val="000010000000"/>
            <w:tcW w:w="7003" w:type="dxa"/>
            <w:tcBorders>
              <w:left w:val="none" w:sz="0" w:space="0" w:color="auto"/>
              <w:right w:val="none" w:sz="0" w:space="0" w:color="auto"/>
            </w:tcBorders>
          </w:tcPr>
          <w:p w:rsidR="00876480" w:rsidRPr="004F234E" w:rsidRDefault="00876480" w:rsidP="00597FB8">
            <w:pPr>
              <w:rPr>
                <w:rFonts w:ascii="Book Antiqua" w:hAnsi="Book Antiqua"/>
                <w:sz w:val="20"/>
                <w:szCs w:val="20"/>
              </w:rPr>
            </w:pPr>
            <w:r w:rsidRPr="004F234E">
              <w:rPr>
                <w:rFonts w:ascii="Book Antiqua" w:hAnsi="Book Antiqua"/>
                <w:sz w:val="20"/>
                <w:szCs w:val="20"/>
              </w:rPr>
              <w:t>Ежемесячная выплата к пенсии неработающим пенсионерам, имеющим почетные звания СССР, РСФСР и РФ в области образования, здрав</w:t>
            </w:r>
            <w:r w:rsidRPr="004F234E">
              <w:rPr>
                <w:rFonts w:ascii="Book Antiqua" w:hAnsi="Book Antiqua"/>
                <w:sz w:val="20"/>
                <w:szCs w:val="20"/>
              </w:rPr>
              <w:t>о</w:t>
            </w:r>
            <w:r w:rsidRPr="004F234E">
              <w:rPr>
                <w:rFonts w:ascii="Book Antiqua" w:hAnsi="Book Antiqua"/>
                <w:sz w:val="20"/>
                <w:szCs w:val="20"/>
              </w:rPr>
              <w:t>охранения, культуры, физической культуры и спорта, социального о</w:t>
            </w:r>
            <w:r w:rsidRPr="004F234E">
              <w:rPr>
                <w:rFonts w:ascii="Book Antiqua" w:hAnsi="Book Antiqua"/>
                <w:sz w:val="20"/>
                <w:szCs w:val="20"/>
              </w:rPr>
              <w:t>б</w:t>
            </w:r>
            <w:r w:rsidRPr="004F234E">
              <w:rPr>
                <w:rFonts w:ascii="Book Antiqua" w:hAnsi="Book Antiqua"/>
                <w:sz w:val="20"/>
                <w:szCs w:val="20"/>
              </w:rPr>
              <w:t>служивания населения, а также имеющим почетное звание "Заслуже</w:t>
            </w:r>
            <w:r w:rsidRPr="004F234E">
              <w:rPr>
                <w:rFonts w:ascii="Book Antiqua" w:hAnsi="Book Antiqua"/>
                <w:sz w:val="20"/>
                <w:szCs w:val="20"/>
              </w:rPr>
              <w:t>н</w:t>
            </w:r>
            <w:r w:rsidRPr="004F234E">
              <w:rPr>
                <w:rFonts w:ascii="Book Antiqua" w:hAnsi="Book Antiqua"/>
                <w:sz w:val="20"/>
                <w:szCs w:val="20"/>
              </w:rPr>
              <w:t>ный экономист РСФСР"</w:t>
            </w:r>
          </w:p>
        </w:tc>
        <w:tc>
          <w:tcPr>
            <w:tcW w:w="1701" w:type="dxa"/>
          </w:tcPr>
          <w:p w:rsidR="00876480" w:rsidRPr="004F234E" w:rsidRDefault="00876480" w:rsidP="00597FB8">
            <w:pPr>
              <w:jc w:val="center"/>
              <w:cnfStyle w:val="000000100000"/>
              <w:rPr>
                <w:rFonts w:ascii="Book Antiqua" w:hAnsi="Book Antiqua"/>
                <w:sz w:val="20"/>
                <w:szCs w:val="20"/>
              </w:rPr>
            </w:pPr>
            <w:r w:rsidRPr="004F234E">
              <w:rPr>
                <w:rFonts w:ascii="Book Antiqua" w:hAnsi="Book Antiqua"/>
                <w:sz w:val="20"/>
                <w:szCs w:val="20"/>
              </w:rPr>
              <w:t>300 руб.</w:t>
            </w:r>
          </w:p>
        </w:tc>
        <w:tc>
          <w:tcPr>
            <w:cnfStyle w:val="000010000000"/>
            <w:tcW w:w="907" w:type="dxa"/>
            <w:tcBorders>
              <w:left w:val="none" w:sz="0" w:space="0" w:color="auto"/>
              <w:right w:val="none" w:sz="0" w:space="0" w:color="auto"/>
            </w:tcBorders>
          </w:tcPr>
          <w:p w:rsidR="00876480" w:rsidRPr="004F234E" w:rsidRDefault="00876480" w:rsidP="00597FB8">
            <w:pPr>
              <w:jc w:val="center"/>
              <w:rPr>
                <w:rFonts w:ascii="Book Antiqua" w:hAnsi="Book Antiqua"/>
                <w:sz w:val="20"/>
                <w:szCs w:val="20"/>
              </w:rPr>
            </w:pPr>
            <w:r w:rsidRPr="004F234E">
              <w:rPr>
                <w:rFonts w:ascii="Book Antiqua" w:hAnsi="Book Antiqua"/>
                <w:sz w:val="20"/>
                <w:szCs w:val="20"/>
              </w:rPr>
              <w:t>493</w:t>
            </w:r>
          </w:p>
        </w:tc>
      </w:tr>
      <w:tr w:rsidR="00876480" w:rsidRPr="00876480" w:rsidTr="007040ED">
        <w:tc>
          <w:tcPr>
            <w:cnfStyle w:val="000010000000"/>
            <w:tcW w:w="7003" w:type="dxa"/>
            <w:tcBorders>
              <w:left w:val="none" w:sz="0" w:space="0" w:color="auto"/>
              <w:right w:val="none" w:sz="0" w:space="0" w:color="auto"/>
            </w:tcBorders>
          </w:tcPr>
          <w:p w:rsidR="00876480" w:rsidRPr="004F234E" w:rsidRDefault="00876480" w:rsidP="00597FB8">
            <w:pPr>
              <w:rPr>
                <w:rFonts w:ascii="Book Antiqua" w:hAnsi="Book Antiqua"/>
                <w:sz w:val="20"/>
                <w:szCs w:val="20"/>
              </w:rPr>
            </w:pPr>
            <w:r w:rsidRPr="004F234E">
              <w:rPr>
                <w:rFonts w:ascii="Book Antiqua" w:hAnsi="Book Antiqua"/>
                <w:sz w:val="20"/>
                <w:szCs w:val="20"/>
              </w:rPr>
              <w:t>Ежемесячное материальное обеспечение ветеранов боевых действий, ставших инвалидами вследствие ранения, контузии, увечья или забол</w:t>
            </w:r>
            <w:r w:rsidRPr="004F234E">
              <w:rPr>
                <w:rFonts w:ascii="Book Antiqua" w:hAnsi="Book Antiqua"/>
                <w:sz w:val="20"/>
                <w:szCs w:val="20"/>
              </w:rPr>
              <w:t>е</w:t>
            </w:r>
            <w:r w:rsidRPr="004F234E">
              <w:rPr>
                <w:rFonts w:ascii="Book Antiqua" w:hAnsi="Book Antiqua"/>
                <w:sz w:val="20"/>
                <w:szCs w:val="20"/>
              </w:rPr>
              <w:t>вания, полученных при исполнении обязанностей военной службы в районах боевых действий:</w:t>
            </w:r>
          </w:p>
          <w:p w:rsidR="00876480" w:rsidRPr="004F234E" w:rsidRDefault="00876480" w:rsidP="00597FB8">
            <w:pPr>
              <w:rPr>
                <w:rFonts w:ascii="Book Antiqua" w:hAnsi="Book Antiqua"/>
                <w:sz w:val="20"/>
                <w:szCs w:val="20"/>
              </w:rPr>
            </w:pPr>
            <w:r w:rsidRPr="004F234E">
              <w:rPr>
                <w:rFonts w:ascii="Book Antiqua" w:hAnsi="Book Antiqua"/>
                <w:sz w:val="20"/>
                <w:szCs w:val="20"/>
              </w:rPr>
              <w:t>- инвалидов I группы;</w:t>
            </w:r>
          </w:p>
          <w:p w:rsidR="00876480" w:rsidRPr="004F234E" w:rsidRDefault="00876480" w:rsidP="00597FB8">
            <w:pPr>
              <w:rPr>
                <w:rFonts w:ascii="Book Antiqua" w:hAnsi="Book Antiqua"/>
                <w:sz w:val="20"/>
                <w:szCs w:val="20"/>
              </w:rPr>
            </w:pPr>
            <w:r w:rsidRPr="004F234E">
              <w:rPr>
                <w:rFonts w:ascii="Book Antiqua" w:hAnsi="Book Antiqua"/>
                <w:sz w:val="20"/>
                <w:szCs w:val="20"/>
              </w:rPr>
              <w:t>- инвалидов II  группы;</w:t>
            </w:r>
          </w:p>
          <w:p w:rsidR="00876480" w:rsidRPr="004F234E" w:rsidRDefault="00876480" w:rsidP="00597FB8">
            <w:pPr>
              <w:rPr>
                <w:rFonts w:ascii="Book Antiqua" w:hAnsi="Book Antiqua"/>
                <w:sz w:val="20"/>
                <w:szCs w:val="20"/>
              </w:rPr>
            </w:pPr>
            <w:r w:rsidRPr="004F234E">
              <w:rPr>
                <w:rFonts w:ascii="Book Antiqua" w:hAnsi="Book Antiqua"/>
                <w:sz w:val="20"/>
                <w:szCs w:val="20"/>
              </w:rPr>
              <w:t xml:space="preserve">- инвалидов III группы </w:t>
            </w:r>
          </w:p>
        </w:tc>
        <w:tc>
          <w:tcPr>
            <w:tcW w:w="1701" w:type="dxa"/>
          </w:tcPr>
          <w:p w:rsidR="00876480" w:rsidRPr="004F234E" w:rsidRDefault="00876480" w:rsidP="00597FB8">
            <w:pPr>
              <w:jc w:val="center"/>
              <w:cnfStyle w:val="000000000000"/>
              <w:rPr>
                <w:rFonts w:ascii="Book Antiqua" w:hAnsi="Book Antiqua"/>
                <w:sz w:val="20"/>
                <w:szCs w:val="20"/>
              </w:rPr>
            </w:pPr>
          </w:p>
          <w:p w:rsidR="00876480" w:rsidRPr="004F234E" w:rsidRDefault="00876480" w:rsidP="00597FB8">
            <w:pPr>
              <w:jc w:val="center"/>
              <w:cnfStyle w:val="000000000000"/>
              <w:rPr>
                <w:rFonts w:ascii="Book Antiqua" w:hAnsi="Book Antiqua"/>
                <w:sz w:val="20"/>
                <w:szCs w:val="20"/>
              </w:rPr>
            </w:pPr>
          </w:p>
          <w:p w:rsidR="00876480" w:rsidRPr="004F234E" w:rsidRDefault="00876480" w:rsidP="00597FB8">
            <w:pPr>
              <w:jc w:val="center"/>
              <w:cnfStyle w:val="000000000000"/>
              <w:rPr>
                <w:rFonts w:ascii="Book Antiqua" w:hAnsi="Book Antiqua"/>
                <w:sz w:val="20"/>
                <w:szCs w:val="20"/>
              </w:rPr>
            </w:pPr>
          </w:p>
          <w:p w:rsidR="00876480" w:rsidRPr="004F234E" w:rsidRDefault="00876480" w:rsidP="00597FB8">
            <w:pPr>
              <w:jc w:val="center"/>
              <w:cnfStyle w:val="000000000000"/>
              <w:rPr>
                <w:rFonts w:ascii="Book Antiqua" w:hAnsi="Book Antiqua"/>
                <w:sz w:val="20"/>
                <w:szCs w:val="20"/>
              </w:rPr>
            </w:pPr>
          </w:p>
          <w:p w:rsidR="00876480" w:rsidRPr="004F234E" w:rsidRDefault="00876480" w:rsidP="00597FB8">
            <w:pPr>
              <w:jc w:val="center"/>
              <w:cnfStyle w:val="000000000000"/>
              <w:rPr>
                <w:rFonts w:ascii="Book Antiqua" w:hAnsi="Book Antiqua"/>
                <w:sz w:val="20"/>
                <w:szCs w:val="20"/>
              </w:rPr>
            </w:pPr>
            <w:r w:rsidRPr="004F234E">
              <w:rPr>
                <w:rFonts w:ascii="Book Antiqua" w:hAnsi="Book Antiqua"/>
                <w:sz w:val="20"/>
                <w:szCs w:val="20"/>
              </w:rPr>
              <w:t>1 500 руб.</w:t>
            </w:r>
          </w:p>
          <w:p w:rsidR="00876480" w:rsidRPr="004F234E" w:rsidRDefault="00876480" w:rsidP="00597FB8">
            <w:pPr>
              <w:jc w:val="center"/>
              <w:cnfStyle w:val="000000000000"/>
              <w:rPr>
                <w:rFonts w:ascii="Book Antiqua" w:hAnsi="Book Antiqua"/>
                <w:sz w:val="20"/>
                <w:szCs w:val="20"/>
              </w:rPr>
            </w:pPr>
            <w:r w:rsidRPr="004F234E">
              <w:rPr>
                <w:rFonts w:ascii="Book Antiqua" w:hAnsi="Book Antiqua"/>
                <w:sz w:val="20"/>
                <w:szCs w:val="20"/>
              </w:rPr>
              <w:t>750 руб.</w:t>
            </w:r>
          </w:p>
          <w:p w:rsidR="00876480" w:rsidRPr="004F234E" w:rsidRDefault="00876480" w:rsidP="00597FB8">
            <w:pPr>
              <w:jc w:val="center"/>
              <w:cnfStyle w:val="000000000000"/>
              <w:rPr>
                <w:rFonts w:ascii="Book Antiqua" w:hAnsi="Book Antiqua"/>
                <w:sz w:val="20"/>
                <w:szCs w:val="20"/>
              </w:rPr>
            </w:pPr>
            <w:r w:rsidRPr="004F234E">
              <w:rPr>
                <w:rFonts w:ascii="Book Antiqua" w:hAnsi="Book Antiqua"/>
                <w:sz w:val="20"/>
                <w:szCs w:val="20"/>
              </w:rPr>
              <w:t>500 руб.</w:t>
            </w:r>
          </w:p>
        </w:tc>
        <w:tc>
          <w:tcPr>
            <w:cnfStyle w:val="000010000000"/>
            <w:tcW w:w="907" w:type="dxa"/>
            <w:tcBorders>
              <w:left w:val="none" w:sz="0" w:space="0" w:color="auto"/>
              <w:right w:val="none" w:sz="0" w:space="0" w:color="auto"/>
            </w:tcBorders>
          </w:tcPr>
          <w:p w:rsidR="00876480" w:rsidRPr="004F234E" w:rsidRDefault="00876480" w:rsidP="00597FB8">
            <w:pPr>
              <w:jc w:val="center"/>
              <w:rPr>
                <w:rFonts w:ascii="Book Antiqua" w:hAnsi="Book Antiqua"/>
                <w:sz w:val="20"/>
                <w:szCs w:val="20"/>
              </w:rPr>
            </w:pPr>
            <w:r w:rsidRPr="004F234E">
              <w:rPr>
                <w:rFonts w:ascii="Book Antiqua" w:hAnsi="Book Antiqua"/>
                <w:sz w:val="20"/>
                <w:szCs w:val="20"/>
              </w:rPr>
              <w:t>150</w:t>
            </w:r>
          </w:p>
        </w:tc>
      </w:tr>
      <w:tr w:rsidR="00876480" w:rsidRPr="00876480" w:rsidTr="007040ED">
        <w:trPr>
          <w:cnfStyle w:val="000000100000"/>
        </w:trPr>
        <w:tc>
          <w:tcPr>
            <w:cnfStyle w:val="000010000000"/>
            <w:tcW w:w="7003" w:type="dxa"/>
            <w:tcBorders>
              <w:left w:val="none" w:sz="0" w:space="0" w:color="auto"/>
              <w:right w:val="none" w:sz="0" w:space="0" w:color="auto"/>
            </w:tcBorders>
          </w:tcPr>
          <w:p w:rsidR="00876480" w:rsidRPr="004F234E" w:rsidRDefault="00876480" w:rsidP="00597FB8">
            <w:pPr>
              <w:rPr>
                <w:rFonts w:ascii="Book Antiqua" w:hAnsi="Book Antiqua"/>
                <w:sz w:val="20"/>
                <w:szCs w:val="20"/>
              </w:rPr>
            </w:pPr>
            <w:r w:rsidRPr="004F234E">
              <w:rPr>
                <w:rFonts w:ascii="Book Antiqua" w:hAnsi="Book Antiqua"/>
                <w:sz w:val="20"/>
                <w:szCs w:val="20"/>
              </w:rPr>
              <w:t>Ежемесячное материальное обеспечение членов семей погибших (уме</w:t>
            </w:r>
            <w:r w:rsidRPr="004F234E">
              <w:rPr>
                <w:rFonts w:ascii="Book Antiqua" w:hAnsi="Book Antiqua"/>
                <w:sz w:val="20"/>
                <w:szCs w:val="20"/>
              </w:rPr>
              <w:t>р</w:t>
            </w:r>
            <w:r w:rsidRPr="004F234E">
              <w:rPr>
                <w:rFonts w:ascii="Book Antiqua" w:hAnsi="Book Antiqua"/>
                <w:sz w:val="20"/>
                <w:szCs w:val="20"/>
              </w:rPr>
              <w:t>ших), пропавших без вести:</w:t>
            </w:r>
          </w:p>
          <w:p w:rsidR="00876480" w:rsidRPr="004F234E" w:rsidRDefault="00876480" w:rsidP="00597FB8">
            <w:pPr>
              <w:rPr>
                <w:rFonts w:ascii="Book Antiqua" w:hAnsi="Book Antiqua"/>
                <w:sz w:val="20"/>
                <w:szCs w:val="20"/>
              </w:rPr>
            </w:pPr>
            <w:r w:rsidRPr="004F234E">
              <w:rPr>
                <w:rFonts w:ascii="Book Antiqua" w:hAnsi="Book Antiqua"/>
                <w:sz w:val="20"/>
                <w:szCs w:val="20"/>
              </w:rPr>
              <w:t>- вдов, не вступивших в новый брак;</w:t>
            </w:r>
          </w:p>
          <w:p w:rsidR="00876480" w:rsidRPr="004F234E" w:rsidRDefault="00876480" w:rsidP="00597FB8">
            <w:pPr>
              <w:rPr>
                <w:rFonts w:ascii="Book Antiqua" w:hAnsi="Book Antiqua"/>
                <w:sz w:val="20"/>
                <w:szCs w:val="20"/>
              </w:rPr>
            </w:pPr>
            <w:r w:rsidRPr="004F234E">
              <w:rPr>
                <w:rFonts w:ascii="Book Antiqua" w:hAnsi="Book Antiqua"/>
                <w:sz w:val="20"/>
                <w:szCs w:val="20"/>
              </w:rPr>
              <w:t>- детей до достижения возраста 20 лет;</w:t>
            </w:r>
          </w:p>
          <w:p w:rsidR="00876480" w:rsidRPr="004F234E" w:rsidRDefault="00876480" w:rsidP="00597FB8">
            <w:pPr>
              <w:rPr>
                <w:rFonts w:ascii="Book Antiqua" w:hAnsi="Book Antiqua"/>
                <w:sz w:val="20"/>
                <w:szCs w:val="20"/>
              </w:rPr>
            </w:pPr>
            <w:r w:rsidRPr="004F234E">
              <w:rPr>
                <w:rFonts w:ascii="Book Antiqua" w:hAnsi="Book Antiqua"/>
                <w:sz w:val="20"/>
                <w:szCs w:val="20"/>
              </w:rPr>
              <w:t xml:space="preserve">- родителя, не лишенного родительских прав </w:t>
            </w:r>
          </w:p>
        </w:tc>
        <w:tc>
          <w:tcPr>
            <w:tcW w:w="1701" w:type="dxa"/>
          </w:tcPr>
          <w:p w:rsidR="00876480" w:rsidRPr="00F56305" w:rsidRDefault="00876480" w:rsidP="00597FB8">
            <w:pPr>
              <w:jc w:val="center"/>
              <w:cnfStyle w:val="000000100000"/>
              <w:rPr>
                <w:rFonts w:ascii="Book Antiqua" w:hAnsi="Book Antiqua"/>
                <w:sz w:val="20"/>
                <w:szCs w:val="20"/>
              </w:rPr>
            </w:pPr>
            <w:r w:rsidRPr="00F56305">
              <w:rPr>
                <w:rFonts w:ascii="Book Antiqua" w:hAnsi="Book Antiqua"/>
                <w:sz w:val="20"/>
                <w:szCs w:val="20"/>
              </w:rPr>
              <w:t>750 руб.</w:t>
            </w:r>
          </w:p>
          <w:p w:rsidR="00876480" w:rsidRPr="004F234E" w:rsidRDefault="00876480" w:rsidP="00597FB8">
            <w:pPr>
              <w:jc w:val="center"/>
              <w:cnfStyle w:val="000000100000"/>
              <w:rPr>
                <w:rFonts w:ascii="Book Antiqua" w:hAnsi="Book Antiqua"/>
                <w:sz w:val="20"/>
                <w:szCs w:val="20"/>
              </w:rPr>
            </w:pPr>
          </w:p>
        </w:tc>
        <w:tc>
          <w:tcPr>
            <w:cnfStyle w:val="000010000000"/>
            <w:tcW w:w="907" w:type="dxa"/>
            <w:tcBorders>
              <w:left w:val="none" w:sz="0" w:space="0" w:color="auto"/>
              <w:right w:val="none" w:sz="0" w:space="0" w:color="auto"/>
            </w:tcBorders>
          </w:tcPr>
          <w:p w:rsidR="00876480" w:rsidRPr="004F234E" w:rsidRDefault="00876480" w:rsidP="00597FB8">
            <w:pPr>
              <w:jc w:val="center"/>
              <w:rPr>
                <w:rFonts w:ascii="Book Antiqua" w:hAnsi="Book Antiqua"/>
                <w:sz w:val="20"/>
                <w:szCs w:val="20"/>
              </w:rPr>
            </w:pPr>
            <w:r w:rsidRPr="004F234E">
              <w:rPr>
                <w:rFonts w:ascii="Book Antiqua" w:hAnsi="Book Antiqua"/>
                <w:sz w:val="20"/>
                <w:szCs w:val="20"/>
              </w:rPr>
              <w:t>331</w:t>
            </w:r>
          </w:p>
        </w:tc>
      </w:tr>
      <w:tr w:rsidR="00876480" w:rsidRPr="00876480" w:rsidTr="007040ED">
        <w:tc>
          <w:tcPr>
            <w:cnfStyle w:val="000010000000"/>
            <w:tcW w:w="7003" w:type="dxa"/>
            <w:tcBorders>
              <w:left w:val="none" w:sz="0" w:space="0" w:color="auto"/>
              <w:right w:val="none" w:sz="0" w:space="0" w:color="auto"/>
            </w:tcBorders>
          </w:tcPr>
          <w:p w:rsidR="00876480" w:rsidRPr="004F234E" w:rsidRDefault="00876480" w:rsidP="00597FB8">
            <w:pPr>
              <w:rPr>
                <w:rFonts w:ascii="Book Antiqua" w:hAnsi="Book Antiqua"/>
                <w:sz w:val="20"/>
                <w:szCs w:val="20"/>
              </w:rPr>
            </w:pPr>
            <w:r w:rsidRPr="004F234E">
              <w:rPr>
                <w:rFonts w:ascii="Book Antiqua" w:hAnsi="Book Antiqua"/>
                <w:sz w:val="20"/>
                <w:szCs w:val="20"/>
              </w:rPr>
              <w:t>Единовременная денежная выплата женщинам, награжденным медалью "Материнская слава"</w:t>
            </w:r>
          </w:p>
        </w:tc>
        <w:tc>
          <w:tcPr>
            <w:tcW w:w="1701" w:type="dxa"/>
          </w:tcPr>
          <w:p w:rsidR="00876480" w:rsidRPr="004F234E" w:rsidRDefault="00876480" w:rsidP="00597FB8">
            <w:pPr>
              <w:jc w:val="center"/>
              <w:cnfStyle w:val="000000000000"/>
              <w:rPr>
                <w:rFonts w:ascii="Book Antiqua" w:hAnsi="Book Antiqua"/>
                <w:sz w:val="20"/>
                <w:szCs w:val="20"/>
              </w:rPr>
            </w:pPr>
            <w:r w:rsidRPr="004F234E">
              <w:rPr>
                <w:rFonts w:ascii="Book Antiqua" w:hAnsi="Book Antiqua"/>
                <w:sz w:val="20"/>
                <w:szCs w:val="20"/>
              </w:rPr>
              <w:t>5 000 руб.</w:t>
            </w:r>
          </w:p>
        </w:tc>
        <w:tc>
          <w:tcPr>
            <w:cnfStyle w:val="000010000000"/>
            <w:tcW w:w="907" w:type="dxa"/>
            <w:tcBorders>
              <w:left w:val="none" w:sz="0" w:space="0" w:color="auto"/>
              <w:right w:val="none" w:sz="0" w:space="0" w:color="auto"/>
            </w:tcBorders>
          </w:tcPr>
          <w:p w:rsidR="00876480" w:rsidRPr="004F234E" w:rsidRDefault="00876480" w:rsidP="00597FB8">
            <w:pPr>
              <w:jc w:val="center"/>
              <w:rPr>
                <w:rFonts w:ascii="Book Antiqua" w:hAnsi="Book Antiqua"/>
                <w:sz w:val="20"/>
                <w:szCs w:val="20"/>
              </w:rPr>
            </w:pPr>
            <w:r w:rsidRPr="004F234E">
              <w:rPr>
                <w:rFonts w:ascii="Book Antiqua" w:hAnsi="Book Antiqua"/>
                <w:sz w:val="20"/>
                <w:szCs w:val="20"/>
              </w:rPr>
              <w:t>79</w:t>
            </w:r>
          </w:p>
        </w:tc>
      </w:tr>
      <w:tr w:rsidR="00876480" w:rsidRPr="00876480" w:rsidTr="007040ED">
        <w:trPr>
          <w:cnfStyle w:val="000000100000"/>
        </w:trPr>
        <w:tc>
          <w:tcPr>
            <w:cnfStyle w:val="000010000000"/>
            <w:tcW w:w="7003" w:type="dxa"/>
            <w:tcBorders>
              <w:left w:val="none" w:sz="0" w:space="0" w:color="auto"/>
              <w:right w:val="none" w:sz="0" w:space="0" w:color="auto"/>
            </w:tcBorders>
          </w:tcPr>
          <w:p w:rsidR="00876480" w:rsidRPr="004F234E" w:rsidRDefault="00876480" w:rsidP="00597FB8">
            <w:pPr>
              <w:rPr>
                <w:rFonts w:ascii="Book Antiqua" w:hAnsi="Book Antiqua"/>
                <w:sz w:val="20"/>
                <w:szCs w:val="20"/>
              </w:rPr>
            </w:pPr>
            <w:r w:rsidRPr="004F234E">
              <w:rPr>
                <w:rFonts w:ascii="Book Antiqua" w:hAnsi="Book Antiqua"/>
                <w:sz w:val="20"/>
                <w:szCs w:val="20"/>
              </w:rPr>
              <w:t>Ежемесячная выплата к пенсии вдовам участников Великой Отечестве</w:t>
            </w:r>
            <w:r w:rsidRPr="004F234E">
              <w:rPr>
                <w:rFonts w:ascii="Book Antiqua" w:hAnsi="Book Antiqua"/>
                <w:sz w:val="20"/>
                <w:szCs w:val="20"/>
              </w:rPr>
              <w:t>н</w:t>
            </w:r>
            <w:r w:rsidRPr="004F234E">
              <w:rPr>
                <w:rFonts w:ascii="Book Antiqua" w:hAnsi="Book Antiqua"/>
                <w:sz w:val="20"/>
                <w:szCs w:val="20"/>
              </w:rPr>
              <w:t>ной войны – Героев СССР, полных кавалеров ордена Славы</w:t>
            </w:r>
          </w:p>
        </w:tc>
        <w:tc>
          <w:tcPr>
            <w:tcW w:w="1701" w:type="dxa"/>
          </w:tcPr>
          <w:p w:rsidR="00876480" w:rsidRPr="004F234E" w:rsidRDefault="00876480" w:rsidP="00597FB8">
            <w:pPr>
              <w:jc w:val="center"/>
              <w:cnfStyle w:val="000000100000"/>
              <w:rPr>
                <w:rFonts w:ascii="Book Antiqua" w:hAnsi="Book Antiqua"/>
                <w:sz w:val="20"/>
                <w:szCs w:val="20"/>
              </w:rPr>
            </w:pPr>
            <w:r w:rsidRPr="004F234E">
              <w:rPr>
                <w:rFonts w:ascii="Book Antiqua" w:hAnsi="Book Antiqua"/>
                <w:sz w:val="20"/>
                <w:szCs w:val="20"/>
              </w:rPr>
              <w:t>500 руб.</w:t>
            </w:r>
          </w:p>
          <w:p w:rsidR="00876480" w:rsidRPr="004F234E" w:rsidRDefault="00876480" w:rsidP="00597FB8">
            <w:pPr>
              <w:jc w:val="center"/>
              <w:cnfStyle w:val="000000100000"/>
              <w:rPr>
                <w:rFonts w:ascii="Book Antiqua" w:hAnsi="Book Antiqua"/>
                <w:sz w:val="20"/>
                <w:szCs w:val="20"/>
              </w:rPr>
            </w:pPr>
          </w:p>
        </w:tc>
        <w:tc>
          <w:tcPr>
            <w:cnfStyle w:val="000010000000"/>
            <w:tcW w:w="907" w:type="dxa"/>
            <w:tcBorders>
              <w:left w:val="none" w:sz="0" w:space="0" w:color="auto"/>
              <w:right w:val="none" w:sz="0" w:space="0" w:color="auto"/>
            </w:tcBorders>
          </w:tcPr>
          <w:p w:rsidR="00876480" w:rsidRPr="004F234E" w:rsidRDefault="00876480" w:rsidP="00597FB8">
            <w:pPr>
              <w:jc w:val="center"/>
              <w:rPr>
                <w:rFonts w:ascii="Book Antiqua" w:hAnsi="Book Antiqua"/>
                <w:sz w:val="20"/>
                <w:szCs w:val="20"/>
              </w:rPr>
            </w:pPr>
            <w:r w:rsidRPr="004F234E">
              <w:rPr>
                <w:rFonts w:ascii="Book Antiqua" w:hAnsi="Book Antiqua"/>
                <w:sz w:val="20"/>
                <w:szCs w:val="20"/>
              </w:rPr>
              <w:t>9</w:t>
            </w:r>
          </w:p>
        </w:tc>
      </w:tr>
      <w:tr w:rsidR="00876480" w:rsidRPr="00876480" w:rsidTr="007040ED">
        <w:tc>
          <w:tcPr>
            <w:cnfStyle w:val="000010000000"/>
            <w:tcW w:w="7003" w:type="dxa"/>
            <w:tcBorders>
              <w:left w:val="none" w:sz="0" w:space="0" w:color="auto"/>
              <w:right w:val="none" w:sz="0" w:space="0" w:color="auto"/>
            </w:tcBorders>
          </w:tcPr>
          <w:p w:rsidR="00876480" w:rsidRPr="004F234E" w:rsidRDefault="00876480" w:rsidP="00597FB8">
            <w:pPr>
              <w:rPr>
                <w:rFonts w:ascii="Book Antiqua" w:hAnsi="Book Antiqua"/>
                <w:sz w:val="20"/>
                <w:szCs w:val="20"/>
              </w:rPr>
            </w:pPr>
            <w:r w:rsidRPr="004F234E">
              <w:rPr>
                <w:rFonts w:ascii="Book Antiqua" w:hAnsi="Book Antiqua"/>
                <w:sz w:val="20"/>
                <w:szCs w:val="20"/>
              </w:rPr>
              <w:t>Ежемесячное материальное обеспечение за выдающиеся достижения и особые заслуги перед Омской областью</w:t>
            </w:r>
            <w:r w:rsidR="00AA4796">
              <w:rPr>
                <w:rFonts w:ascii="Book Antiqua" w:hAnsi="Book Antiqua"/>
                <w:sz w:val="20"/>
                <w:szCs w:val="20"/>
              </w:rPr>
              <w:t xml:space="preserve"> </w:t>
            </w:r>
            <w:r w:rsidRPr="004F234E">
              <w:rPr>
                <w:rFonts w:ascii="Book Antiqua" w:hAnsi="Book Antiqua"/>
                <w:sz w:val="20"/>
                <w:szCs w:val="20"/>
              </w:rPr>
              <w:t xml:space="preserve"> пенсионеров из числа:</w:t>
            </w:r>
          </w:p>
          <w:p w:rsidR="00876480" w:rsidRPr="004F234E" w:rsidRDefault="00876480" w:rsidP="00597FB8">
            <w:pPr>
              <w:rPr>
                <w:rFonts w:ascii="Book Antiqua" w:hAnsi="Book Antiqua"/>
                <w:sz w:val="20"/>
                <w:szCs w:val="20"/>
              </w:rPr>
            </w:pPr>
            <w:r w:rsidRPr="004F234E">
              <w:rPr>
                <w:rFonts w:ascii="Book Antiqua" w:hAnsi="Book Antiqua"/>
                <w:sz w:val="20"/>
                <w:szCs w:val="20"/>
              </w:rPr>
              <w:t xml:space="preserve">- ранее </w:t>
            </w:r>
            <w:proofErr w:type="gramStart"/>
            <w:r w:rsidRPr="004F234E">
              <w:rPr>
                <w:rFonts w:ascii="Book Antiqua" w:hAnsi="Book Antiqua"/>
                <w:sz w:val="20"/>
                <w:szCs w:val="20"/>
              </w:rPr>
              <w:t>получавших</w:t>
            </w:r>
            <w:proofErr w:type="gramEnd"/>
            <w:r w:rsidRPr="004F234E">
              <w:rPr>
                <w:rFonts w:ascii="Book Antiqua" w:hAnsi="Book Antiqua"/>
                <w:sz w:val="20"/>
                <w:szCs w:val="20"/>
              </w:rPr>
              <w:t xml:space="preserve"> персональные пенсии;</w:t>
            </w:r>
          </w:p>
          <w:p w:rsidR="00876480" w:rsidRPr="004F234E" w:rsidRDefault="00876480" w:rsidP="00597FB8">
            <w:pPr>
              <w:rPr>
                <w:rFonts w:ascii="Book Antiqua" w:hAnsi="Book Antiqua"/>
                <w:sz w:val="20"/>
                <w:szCs w:val="20"/>
              </w:rPr>
            </w:pPr>
            <w:r w:rsidRPr="004F234E">
              <w:rPr>
                <w:rFonts w:ascii="Book Antiqua" w:hAnsi="Book Antiqua"/>
                <w:sz w:val="20"/>
                <w:szCs w:val="20"/>
              </w:rPr>
              <w:t xml:space="preserve">- </w:t>
            </w:r>
            <w:proofErr w:type="gramStart"/>
            <w:r w:rsidRPr="004F234E">
              <w:rPr>
                <w:rFonts w:ascii="Book Antiqua" w:hAnsi="Book Antiqua"/>
                <w:sz w:val="20"/>
                <w:szCs w:val="20"/>
              </w:rPr>
              <w:t>награжденных</w:t>
            </w:r>
            <w:proofErr w:type="gramEnd"/>
            <w:r w:rsidRPr="004F234E">
              <w:rPr>
                <w:rFonts w:ascii="Book Antiqua" w:hAnsi="Book Antiqua"/>
                <w:sz w:val="20"/>
                <w:szCs w:val="20"/>
              </w:rPr>
              <w:t xml:space="preserve"> медалью "За высокие достижения";</w:t>
            </w:r>
          </w:p>
          <w:p w:rsidR="00876480" w:rsidRPr="004F234E" w:rsidRDefault="00876480" w:rsidP="00597FB8">
            <w:pPr>
              <w:rPr>
                <w:rFonts w:ascii="Book Antiqua" w:hAnsi="Book Antiqua"/>
                <w:sz w:val="20"/>
                <w:szCs w:val="20"/>
              </w:rPr>
            </w:pPr>
            <w:r w:rsidRPr="004F234E">
              <w:rPr>
                <w:rFonts w:ascii="Book Antiqua" w:hAnsi="Book Antiqua"/>
                <w:sz w:val="20"/>
                <w:szCs w:val="20"/>
              </w:rPr>
              <w:t>- ранее замещавших должности руководителей партийных и советских органов;</w:t>
            </w:r>
          </w:p>
          <w:p w:rsidR="00876480" w:rsidRPr="004F234E" w:rsidRDefault="00876480" w:rsidP="00597FB8">
            <w:pPr>
              <w:rPr>
                <w:rFonts w:ascii="Book Antiqua" w:hAnsi="Book Antiqua"/>
                <w:sz w:val="20"/>
                <w:szCs w:val="20"/>
              </w:rPr>
            </w:pPr>
            <w:r w:rsidRPr="004F234E">
              <w:rPr>
                <w:rFonts w:ascii="Book Antiqua" w:hAnsi="Book Antiqua"/>
                <w:sz w:val="20"/>
                <w:szCs w:val="20"/>
              </w:rPr>
              <w:t>- граждан,</w:t>
            </w:r>
            <w:r w:rsidRPr="00FC5882">
              <w:rPr>
                <w:rFonts w:ascii="Book Antiqua" w:hAnsi="Book Antiqua"/>
                <w:sz w:val="16"/>
                <w:szCs w:val="16"/>
              </w:rPr>
              <w:t xml:space="preserve"> </w:t>
            </w:r>
            <w:r w:rsidRPr="004F234E">
              <w:rPr>
                <w:rFonts w:ascii="Book Antiqua" w:hAnsi="Book Antiqua"/>
                <w:sz w:val="20"/>
                <w:szCs w:val="20"/>
              </w:rPr>
              <w:t>определенных</w:t>
            </w:r>
            <w:r w:rsidRPr="00FC5882">
              <w:rPr>
                <w:rFonts w:ascii="Book Antiqua" w:hAnsi="Book Antiqua"/>
                <w:sz w:val="16"/>
                <w:szCs w:val="16"/>
              </w:rPr>
              <w:t xml:space="preserve"> </w:t>
            </w:r>
            <w:r w:rsidRPr="004F234E">
              <w:rPr>
                <w:rFonts w:ascii="Book Antiqua" w:hAnsi="Book Antiqua"/>
                <w:sz w:val="20"/>
                <w:szCs w:val="20"/>
              </w:rPr>
              <w:t>указами</w:t>
            </w:r>
            <w:r w:rsidRPr="00FC5882">
              <w:rPr>
                <w:rFonts w:ascii="Book Antiqua" w:hAnsi="Book Antiqua"/>
                <w:sz w:val="16"/>
                <w:szCs w:val="16"/>
              </w:rPr>
              <w:t xml:space="preserve"> </w:t>
            </w:r>
            <w:r w:rsidRPr="004F234E">
              <w:rPr>
                <w:rFonts w:ascii="Book Antiqua" w:hAnsi="Book Antiqua"/>
                <w:sz w:val="20"/>
                <w:szCs w:val="20"/>
              </w:rPr>
              <w:t>Губернатора</w:t>
            </w:r>
            <w:r w:rsidRPr="00FC5882">
              <w:rPr>
                <w:rFonts w:ascii="Book Antiqua" w:hAnsi="Book Antiqua"/>
                <w:sz w:val="16"/>
                <w:szCs w:val="16"/>
              </w:rPr>
              <w:t xml:space="preserve"> </w:t>
            </w:r>
            <w:r w:rsidRPr="004F234E">
              <w:rPr>
                <w:rFonts w:ascii="Book Antiqua" w:hAnsi="Book Antiqua"/>
                <w:sz w:val="20"/>
                <w:szCs w:val="20"/>
              </w:rPr>
              <w:t>Омской области</w:t>
            </w:r>
          </w:p>
        </w:tc>
        <w:tc>
          <w:tcPr>
            <w:tcW w:w="1701" w:type="dxa"/>
          </w:tcPr>
          <w:p w:rsidR="00876480" w:rsidRPr="004F234E" w:rsidRDefault="00F70BAA" w:rsidP="00597FB8">
            <w:pPr>
              <w:jc w:val="center"/>
              <w:cnfStyle w:val="000000000000"/>
              <w:rPr>
                <w:rFonts w:ascii="Book Antiqua" w:hAnsi="Book Antiqua"/>
                <w:sz w:val="20"/>
                <w:szCs w:val="20"/>
              </w:rPr>
            </w:pPr>
            <w:r>
              <w:rPr>
                <w:rFonts w:ascii="Book Antiqua" w:hAnsi="Book Antiqua"/>
                <w:sz w:val="20"/>
                <w:szCs w:val="20"/>
              </w:rPr>
              <w:t>В зависимости от дохода</w:t>
            </w:r>
            <w:r w:rsidR="00876480" w:rsidRPr="004F234E">
              <w:rPr>
                <w:rFonts w:ascii="Book Antiqua" w:hAnsi="Book Antiqua"/>
                <w:sz w:val="20"/>
                <w:szCs w:val="20"/>
              </w:rPr>
              <w:t>:</w:t>
            </w:r>
          </w:p>
          <w:p w:rsidR="00876480" w:rsidRPr="00350195" w:rsidRDefault="00876480" w:rsidP="00597FB8">
            <w:pPr>
              <w:jc w:val="center"/>
              <w:cnfStyle w:val="000000000000"/>
              <w:rPr>
                <w:rFonts w:ascii="Book Antiqua" w:hAnsi="Book Antiqua"/>
                <w:sz w:val="18"/>
                <w:szCs w:val="18"/>
              </w:rPr>
            </w:pPr>
            <w:r w:rsidRPr="00350195">
              <w:rPr>
                <w:rFonts w:ascii="Book Antiqua" w:hAnsi="Book Antiqua"/>
                <w:sz w:val="18"/>
                <w:szCs w:val="18"/>
              </w:rPr>
              <w:t xml:space="preserve">100% ВМП, если доход </w:t>
            </w:r>
            <w:r w:rsidR="00F70BAA" w:rsidRPr="00350195">
              <w:rPr>
                <w:rFonts w:ascii="Book Antiqua" w:hAnsi="Book Antiqua"/>
                <w:sz w:val="18"/>
                <w:szCs w:val="18"/>
              </w:rPr>
              <w:t>&gt;</w:t>
            </w:r>
            <w:r w:rsidR="00F70BAA" w:rsidRPr="00350195">
              <w:rPr>
                <w:rFonts w:ascii="Book Antiqua" w:hAnsi="Book Antiqua"/>
                <w:sz w:val="18"/>
                <w:szCs w:val="18"/>
                <w:lang w:val="en-US"/>
              </w:rPr>
              <w:t> </w:t>
            </w:r>
            <w:r w:rsidRPr="00350195">
              <w:rPr>
                <w:rFonts w:ascii="Book Antiqua" w:hAnsi="Book Antiqua"/>
                <w:sz w:val="18"/>
                <w:szCs w:val="18"/>
              </w:rPr>
              <w:t>150% ВМП;</w:t>
            </w:r>
          </w:p>
          <w:p w:rsidR="00876480" w:rsidRPr="004F234E" w:rsidRDefault="00876480" w:rsidP="00350195">
            <w:pPr>
              <w:jc w:val="center"/>
              <w:cnfStyle w:val="000000000000"/>
              <w:rPr>
                <w:rFonts w:ascii="Book Antiqua" w:hAnsi="Book Antiqua"/>
                <w:sz w:val="20"/>
                <w:szCs w:val="20"/>
              </w:rPr>
            </w:pPr>
            <w:r w:rsidRPr="00350195">
              <w:rPr>
                <w:rFonts w:ascii="Book Antiqua" w:hAnsi="Book Antiqua"/>
                <w:sz w:val="18"/>
                <w:szCs w:val="18"/>
              </w:rPr>
              <w:t xml:space="preserve">90% ВМП </w:t>
            </w:r>
            <w:r w:rsidR="00F70BAA" w:rsidRPr="00350195">
              <w:rPr>
                <w:rFonts w:ascii="Book Antiqua" w:hAnsi="Book Antiqua"/>
                <w:sz w:val="18"/>
                <w:szCs w:val="18"/>
              </w:rPr>
              <w:t xml:space="preserve">– </w:t>
            </w:r>
            <w:r w:rsidRPr="00350195">
              <w:rPr>
                <w:rFonts w:ascii="Book Antiqua" w:hAnsi="Book Antiqua"/>
                <w:sz w:val="18"/>
                <w:szCs w:val="18"/>
              </w:rPr>
              <w:t>доход от 150 до 250% ВМП;</w:t>
            </w:r>
            <w:r w:rsidR="00350195">
              <w:rPr>
                <w:rFonts w:ascii="Book Antiqua" w:hAnsi="Book Antiqua"/>
                <w:sz w:val="18"/>
                <w:szCs w:val="18"/>
              </w:rPr>
              <w:t xml:space="preserve"> </w:t>
            </w:r>
            <w:r w:rsidRPr="00350195">
              <w:rPr>
                <w:rFonts w:ascii="Book Antiqua" w:hAnsi="Book Antiqua"/>
                <w:sz w:val="18"/>
                <w:szCs w:val="18"/>
              </w:rPr>
              <w:t>80% ВМП</w:t>
            </w:r>
            <w:r w:rsidR="00F70BAA" w:rsidRPr="00350195">
              <w:rPr>
                <w:rFonts w:ascii="Book Antiqua" w:hAnsi="Book Antiqua"/>
                <w:sz w:val="18"/>
                <w:szCs w:val="18"/>
              </w:rPr>
              <w:t xml:space="preserve"> – </w:t>
            </w:r>
            <w:r w:rsidRPr="00350195">
              <w:rPr>
                <w:rFonts w:ascii="Book Antiqua" w:hAnsi="Book Antiqua"/>
                <w:sz w:val="18"/>
                <w:szCs w:val="18"/>
              </w:rPr>
              <w:t>доход от 250 до 300% ВМП</w:t>
            </w:r>
          </w:p>
        </w:tc>
        <w:tc>
          <w:tcPr>
            <w:cnfStyle w:val="000010000000"/>
            <w:tcW w:w="907" w:type="dxa"/>
            <w:tcBorders>
              <w:left w:val="none" w:sz="0" w:space="0" w:color="auto"/>
              <w:right w:val="none" w:sz="0" w:space="0" w:color="auto"/>
            </w:tcBorders>
          </w:tcPr>
          <w:p w:rsidR="00876480" w:rsidRPr="004F234E" w:rsidRDefault="00876480" w:rsidP="00597FB8">
            <w:pPr>
              <w:jc w:val="center"/>
              <w:rPr>
                <w:rFonts w:ascii="Book Antiqua" w:hAnsi="Book Antiqua"/>
                <w:sz w:val="20"/>
                <w:szCs w:val="20"/>
              </w:rPr>
            </w:pPr>
            <w:r w:rsidRPr="004F234E">
              <w:rPr>
                <w:rFonts w:ascii="Book Antiqua" w:hAnsi="Book Antiqua"/>
                <w:sz w:val="20"/>
                <w:szCs w:val="20"/>
              </w:rPr>
              <w:t>286</w:t>
            </w:r>
          </w:p>
        </w:tc>
      </w:tr>
      <w:tr w:rsidR="00876480" w:rsidRPr="00876480" w:rsidTr="007040ED">
        <w:trPr>
          <w:cnfStyle w:val="000000100000"/>
        </w:trPr>
        <w:tc>
          <w:tcPr>
            <w:cnfStyle w:val="000010000000"/>
            <w:tcW w:w="7003" w:type="dxa"/>
            <w:tcBorders>
              <w:left w:val="none" w:sz="0" w:space="0" w:color="auto"/>
              <w:right w:val="none" w:sz="0" w:space="0" w:color="auto"/>
            </w:tcBorders>
          </w:tcPr>
          <w:p w:rsidR="00876480" w:rsidRPr="004F234E" w:rsidRDefault="00876480" w:rsidP="00597FB8">
            <w:pPr>
              <w:rPr>
                <w:rFonts w:ascii="Book Antiqua" w:hAnsi="Book Antiqua"/>
                <w:sz w:val="20"/>
                <w:szCs w:val="20"/>
              </w:rPr>
            </w:pPr>
            <w:r w:rsidRPr="004F234E">
              <w:rPr>
                <w:rFonts w:ascii="Book Antiqua" w:hAnsi="Book Antiqua"/>
                <w:sz w:val="20"/>
                <w:szCs w:val="20"/>
              </w:rPr>
              <w:t>Выплаты лицам, удостоенным звания "Почетный гражданин Омской о</w:t>
            </w:r>
            <w:r w:rsidRPr="004F234E">
              <w:rPr>
                <w:rFonts w:ascii="Book Antiqua" w:hAnsi="Book Antiqua"/>
                <w:sz w:val="20"/>
                <w:szCs w:val="20"/>
              </w:rPr>
              <w:t>б</w:t>
            </w:r>
            <w:r w:rsidRPr="004F234E">
              <w:rPr>
                <w:rFonts w:ascii="Book Antiqua" w:hAnsi="Book Antiqua"/>
                <w:sz w:val="20"/>
                <w:szCs w:val="20"/>
              </w:rPr>
              <w:t>ласти", награжденным золотой медалью "За особые заслуги перед О</w:t>
            </w:r>
            <w:r w:rsidRPr="004F234E">
              <w:rPr>
                <w:rFonts w:ascii="Book Antiqua" w:hAnsi="Book Antiqua"/>
                <w:sz w:val="20"/>
                <w:szCs w:val="20"/>
              </w:rPr>
              <w:t>м</w:t>
            </w:r>
            <w:r w:rsidRPr="004F234E">
              <w:rPr>
                <w:rFonts w:ascii="Book Antiqua" w:hAnsi="Book Antiqua"/>
                <w:sz w:val="20"/>
                <w:szCs w:val="20"/>
              </w:rPr>
              <w:t>ской областью"</w:t>
            </w:r>
          </w:p>
        </w:tc>
        <w:tc>
          <w:tcPr>
            <w:tcW w:w="1701" w:type="dxa"/>
          </w:tcPr>
          <w:p w:rsidR="00876480" w:rsidRPr="004F234E" w:rsidRDefault="00876480" w:rsidP="00597FB8">
            <w:pPr>
              <w:jc w:val="center"/>
              <w:cnfStyle w:val="000000100000"/>
              <w:rPr>
                <w:rFonts w:ascii="Book Antiqua" w:hAnsi="Book Antiqua"/>
                <w:sz w:val="20"/>
                <w:szCs w:val="20"/>
              </w:rPr>
            </w:pPr>
            <w:r w:rsidRPr="004F234E">
              <w:rPr>
                <w:rFonts w:ascii="Book Antiqua" w:hAnsi="Book Antiqua"/>
                <w:sz w:val="20"/>
                <w:szCs w:val="20"/>
              </w:rPr>
              <w:t>индексируется ежеквартально</w:t>
            </w:r>
          </w:p>
        </w:tc>
        <w:tc>
          <w:tcPr>
            <w:cnfStyle w:val="000010000000"/>
            <w:tcW w:w="907" w:type="dxa"/>
            <w:tcBorders>
              <w:left w:val="none" w:sz="0" w:space="0" w:color="auto"/>
              <w:right w:val="none" w:sz="0" w:space="0" w:color="auto"/>
            </w:tcBorders>
          </w:tcPr>
          <w:p w:rsidR="00876480" w:rsidRPr="004F234E" w:rsidRDefault="00876480" w:rsidP="00597FB8">
            <w:pPr>
              <w:jc w:val="center"/>
              <w:rPr>
                <w:rFonts w:ascii="Book Antiqua" w:hAnsi="Book Antiqua"/>
                <w:sz w:val="20"/>
                <w:szCs w:val="20"/>
              </w:rPr>
            </w:pPr>
            <w:r w:rsidRPr="004F234E">
              <w:rPr>
                <w:rFonts w:ascii="Book Antiqua" w:hAnsi="Book Antiqua"/>
                <w:sz w:val="20"/>
                <w:szCs w:val="20"/>
              </w:rPr>
              <w:t>35</w:t>
            </w:r>
          </w:p>
        </w:tc>
      </w:tr>
      <w:tr w:rsidR="00876480" w:rsidRPr="00876480" w:rsidTr="007040ED">
        <w:tc>
          <w:tcPr>
            <w:cnfStyle w:val="000010000000"/>
            <w:tcW w:w="7003" w:type="dxa"/>
            <w:tcBorders>
              <w:left w:val="none" w:sz="0" w:space="0" w:color="auto"/>
              <w:right w:val="none" w:sz="0" w:space="0" w:color="auto"/>
            </w:tcBorders>
          </w:tcPr>
          <w:p w:rsidR="00876480" w:rsidRPr="004F234E" w:rsidRDefault="00876480" w:rsidP="00597FB8">
            <w:pPr>
              <w:rPr>
                <w:rFonts w:ascii="Book Antiqua" w:hAnsi="Book Antiqua"/>
                <w:sz w:val="20"/>
                <w:szCs w:val="20"/>
              </w:rPr>
            </w:pPr>
            <w:r w:rsidRPr="004F234E">
              <w:rPr>
                <w:rFonts w:ascii="Book Antiqua" w:hAnsi="Book Antiqua"/>
                <w:sz w:val="20"/>
                <w:szCs w:val="20"/>
              </w:rPr>
              <w:t>Ежегодная оплата санаторно-курортного лечения в санаторно-курортных учреждениях, расположенных в РФ</w:t>
            </w:r>
          </w:p>
        </w:tc>
        <w:tc>
          <w:tcPr>
            <w:tcW w:w="1701" w:type="dxa"/>
          </w:tcPr>
          <w:p w:rsidR="00876480" w:rsidRPr="004F234E" w:rsidRDefault="00350195" w:rsidP="00597FB8">
            <w:pPr>
              <w:jc w:val="center"/>
              <w:cnfStyle w:val="000000000000"/>
              <w:rPr>
                <w:rFonts w:ascii="Book Antiqua" w:hAnsi="Book Antiqua"/>
                <w:sz w:val="20"/>
                <w:szCs w:val="20"/>
              </w:rPr>
            </w:pPr>
            <w:r>
              <w:rPr>
                <w:rFonts w:ascii="Book Antiqua" w:hAnsi="Book Antiqua"/>
                <w:sz w:val="20"/>
                <w:szCs w:val="20"/>
              </w:rPr>
              <w:t>100</w:t>
            </w:r>
            <w:r w:rsidR="00876480" w:rsidRPr="004F234E">
              <w:rPr>
                <w:rFonts w:ascii="Book Antiqua" w:hAnsi="Book Antiqua"/>
                <w:sz w:val="20"/>
                <w:szCs w:val="20"/>
              </w:rPr>
              <w:t>%</w:t>
            </w:r>
          </w:p>
        </w:tc>
        <w:tc>
          <w:tcPr>
            <w:cnfStyle w:val="000010000000"/>
            <w:tcW w:w="907" w:type="dxa"/>
            <w:tcBorders>
              <w:left w:val="none" w:sz="0" w:space="0" w:color="auto"/>
              <w:right w:val="none" w:sz="0" w:space="0" w:color="auto"/>
            </w:tcBorders>
          </w:tcPr>
          <w:p w:rsidR="00876480" w:rsidRPr="004F234E" w:rsidRDefault="00876480" w:rsidP="00597FB8">
            <w:pPr>
              <w:jc w:val="center"/>
              <w:rPr>
                <w:rFonts w:ascii="Book Antiqua" w:hAnsi="Book Antiqua"/>
                <w:sz w:val="20"/>
                <w:szCs w:val="20"/>
              </w:rPr>
            </w:pPr>
            <w:r w:rsidRPr="004F234E">
              <w:rPr>
                <w:rFonts w:ascii="Book Antiqua" w:hAnsi="Book Antiqua"/>
                <w:sz w:val="20"/>
                <w:szCs w:val="20"/>
              </w:rPr>
              <w:t>7</w:t>
            </w:r>
          </w:p>
        </w:tc>
      </w:tr>
      <w:tr w:rsidR="00876480" w:rsidRPr="00876480" w:rsidTr="007040ED">
        <w:trPr>
          <w:cnfStyle w:val="000000100000"/>
        </w:trPr>
        <w:tc>
          <w:tcPr>
            <w:cnfStyle w:val="000010000000"/>
            <w:tcW w:w="7003" w:type="dxa"/>
            <w:tcBorders>
              <w:left w:val="none" w:sz="0" w:space="0" w:color="auto"/>
              <w:right w:val="none" w:sz="0" w:space="0" w:color="auto"/>
            </w:tcBorders>
          </w:tcPr>
          <w:p w:rsidR="00876480" w:rsidRPr="004F234E" w:rsidRDefault="00876480" w:rsidP="00597FB8">
            <w:pPr>
              <w:rPr>
                <w:rFonts w:ascii="Book Antiqua" w:hAnsi="Book Antiqua"/>
                <w:sz w:val="20"/>
                <w:szCs w:val="20"/>
              </w:rPr>
            </w:pPr>
            <w:r w:rsidRPr="004F234E">
              <w:rPr>
                <w:rFonts w:ascii="Book Antiqua" w:hAnsi="Book Antiqua"/>
                <w:sz w:val="20"/>
                <w:szCs w:val="20"/>
              </w:rPr>
              <w:t>Ежегодная оплата проезда к месту лечения в санаторно-курортные у</w:t>
            </w:r>
            <w:r w:rsidRPr="004F234E">
              <w:rPr>
                <w:rFonts w:ascii="Book Antiqua" w:hAnsi="Book Antiqua"/>
                <w:sz w:val="20"/>
                <w:szCs w:val="20"/>
              </w:rPr>
              <w:t>ч</w:t>
            </w:r>
            <w:r w:rsidRPr="004F234E">
              <w:rPr>
                <w:rFonts w:ascii="Book Antiqua" w:hAnsi="Book Antiqua"/>
                <w:sz w:val="20"/>
                <w:szCs w:val="20"/>
              </w:rPr>
              <w:t>реждения и обратно на железнодорожном, водном или автомобильном транспорте междугородного сообщения в пределах территории РФ</w:t>
            </w:r>
          </w:p>
        </w:tc>
        <w:tc>
          <w:tcPr>
            <w:tcW w:w="1701" w:type="dxa"/>
          </w:tcPr>
          <w:p w:rsidR="00876480" w:rsidRPr="004F234E" w:rsidRDefault="00876480" w:rsidP="00350195">
            <w:pPr>
              <w:jc w:val="center"/>
              <w:cnfStyle w:val="000000100000"/>
              <w:rPr>
                <w:rFonts w:ascii="Book Antiqua" w:hAnsi="Book Antiqua"/>
                <w:sz w:val="20"/>
                <w:szCs w:val="20"/>
              </w:rPr>
            </w:pPr>
            <w:r w:rsidRPr="004F234E">
              <w:rPr>
                <w:rFonts w:ascii="Book Antiqua" w:hAnsi="Book Antiqua"/>
                <w:sz w:val="20"/>
                <w:szCs w:val="20"/>
              </w:rPr>
              <w:t>100%</w:t>
            </w:r>
          </w:p>
        </w:tc>
        <w:tc>
          <w:tcPr>
            <w:cnfStyle w:val="000010000000"/>
            <w:tcW w:w="907" w:type="dxa"/>
            <w:tcBorders>
              <w:left w:val="none" w:sz="0" w:space="0" w:color="auto"/>
              <w:right w:val="none" w:sz="0" w:space="0" w:color="auto"/>
            </w:tcBorders>
          </w:tcPr>
          <w:p w:rsidR="00876480" w:rsidRPr="004F234E" w:rsidRDefault="00876480" w:rsidP="00597FB8">
            <w:pPr>
              <w:jc w:val="center"/>
              <w:rPr>
                <w:rFonts w:ascii="Book Antiqua" w:hAnsi="Book Antiqua"/>
                <w:sz w:val="20"/>
                <w:szCs w:val="20"/>
              </w:rPr>
            </w:pPr>
            <w:r w:rsidRPr="004F234E">
              <w:rPr>
                <w:rFonts w:ascii="Book Antiqua" w:hAnsi="Book Antiqua"/>
                <w:sz w:val="20"/>
                <w:szCs w:val="20"/>
              </w:rPr>
              <w:t>2</w:t>
            </w:r>
          </w:p>
        </w:tc>
      </w:tr>
      <w:tr w:rsidR="00876480" w:rsidRPr="00876480" w:rsidTr="007040ED">
        <w:tc>
          <w:tcPr>
            <w:cnfStyle w:val="000010000000"/>
            <w:tcW w:w="7003" w:type="dxa"/>
            <w:tcBorders>
              <w:left w:val="none" w:sz="0" w:space="0" w:color="auto"/>
              <w:right w:val="none" w:sz="0" w:space="0" w:color="auto"/>
            </w:tcBorders>
          </w:tcPr>
          <w:p w:rsidR="00876480" w:rsidRPr="004F234E" w:rsidRDefault="00876480" w:rsidP="00597FB8">
            <w:pPr>
              <w:rPr>
                <w:rFonts w:ascii="Book Antiqua" w:hAnsi="Book Antiqua"/>
                <w:sz w:val="20"/>
                <w:szCs w:val="20"/>
              </w:rPr>
            </w:pPr>
            <w:r w:rsidRPr="004F234E">
              <w:rPr>
                <w:rFonts w:ascii="Book Antiqua" w:hAnsi="Book Antiqua"/>
                <w:sz w:val="20"/>
                <w:szCs w:val="20"/>
              </w:rPr>
              <w:t>Компенсация расходов на оплату проезда к месту отдыха и обратно один раз в год по желанию гражданина на железнодорожном, воздушном, водном и автомобильном транспорте междугородного сообщения в пр</w:t>
            </w:r>
            <w:r w:rsidRPr="004F234E">
              <w:rPr>
                <w:rFonts w:ascii="Book Antiqua" w:hAnsi="Book Antiqua"/>
                <w:sz w:val="20"/>
                <w:szCs w:val="20"/>
              </w:rPr>
              <w:t>е</w:t>
            </w:r>
            <w:r w:rsidRPr="004F234E">
              <w:rPr>
                <w:rFonts w:ascii="Book Antiqua" w:hAnsi="Book Antiqua"/>
                <w:sz w:val="20"/>
                <w:szCs w:val="20"/>
              </w:rPr>
              <w:t>делах территории РФ</w:t>
            </w:r>
          </w:p>
        </w:tc>
        <w:tc>
          <w:tcPr>
            <w:tcW w:w="1701" w:type="dxa"/>
          </w:tcPr>
          <w:p w:rsidR="00876480" w:rsidRPr="004F234E" w:rsidRDefault="00876480" w:rsidP="00350195">
            <w:pPr>
              <w:jc w:val="center"/>
              <w:cnfStyle w:val="000000000000"/>
              <w:rPr>
                <w:rFonts w:ascii="Book Antiqua" w:hAnsi="Book Antiqua"/>
                <w:sz w:val="20"/>
                <w:szCs w:val="20"/>
              </w:rPr>
            </w:pPr>
            <w:r w:rsidRPr="004F234E">
              <w:rPr>
                <w:rFonts w:ascii="Book Antiqua" w:hAnsi="Book Antiqua"/>
                <w:sz w:val="20"/>
                <w:szCs w:val="20"/>
              </w:rPr>
              <w:t>100%</w:t>
            </w:r>
          </w:p>
        </w:tc>
        <w:tc>
          <w:tcPr>
            <w:cnfStyle w:val="000010000000"/>
            <w:tcW w:w="907" w:type="dxa"/>
            <w:tcBorders>
              <w:left w:val="none" w:sz="0" w:space="0" w:color="auto"/>
              <w:right w:val="none" w:sz="0" w:space="0" w:color="auto"/>
            </w:tcBorders>
          </w:tcPr>
          <w:p w:rsidR="00876480" w:rsidRPr="004F234E" w:rsidRDefault="00876480" w:rsidP="00597FB8">
            <w:pPr>
              <w:jc w:val="center"/>
              <w:rPr>
                <w:rFonts w:ascii="Book Antiqua" w:hAnsi="Book Antiqua"/>
                <w:sz w:val="20"/>
                <w:szCs w:val="20"/>
              </w:rPr>
            </w:pPr>
            <w:r w:rsidRPr="004F234E">
              <w:rPr>
                <w:rFonts w:ascii="Book Antiqua" w:hAnsi="Book Antiqua"/>
                <w:sz w:val="20"/>
                <w:szCs w:val="20"/>
              </w:rPr>
              <w:t>4</w:t>
            </w:r>
          </w:p>
        </w:tc>
      </w:tr>
      <w:tr w:rsidR="00876480" w:rsidRPr="00876480" w:rsidTr="007040ED">
        <w:trPr>
          <w:cnfStyle w:val="000000100000"/>
        </w:trPr>
        <w:tc>
          <w:tcPr>
            <w:cnfStyle w:val="000010000000"/>
            <w:tcW w:w="7003" w:type="dxa"/>
            <w:tcBorders>
              <w:left w:val="none" w:sz="0" w:space="0" w:color="auto"/>
              <w:right w:val="none" w:sz="0" w:space="0" w:color="auto"/>
            </w:tcBorders>
          </w:tcPr>
          <w:p w:rsidR="00876480" w:rsidRPr="004F234E" w:rsidRDefault="00876480" w:rsidP="00597FB8">
            <w:pPr>
              <w:rPr>
                <w:rFonts w:ascii="Book Antiqua" w:hAnsi="Book Antiqua"/>
                <w:sz w:val="20"/>
                <w:szCs w:val="20"/>
              </w:rPr>
            </w:pPr>
            <w:r w:rsidRPr="004F234E">
              <w:rPr>
                <w:rFonts w:ascii="Book Antiqua" w:hAnsi="Book Antiqua"/>
                <w:sz w:val="20"/>
                <w:szCs w:val="20"/>
              </w:rPr>
              <w:lastRenderedPageBreak/>
              <w:t xml:space="preserve">Ежемесячная денежная выплата ветеранам Омской области  </w:t>
            </w:r>
          </w:p>
        </w:tc>
        <w:tc>
          <w:tcPr>
            <w:tcW w:w="1701" w:type="dxa"/>
          </w:tcPr>
          <w:p w:rsidR="00876480" w:rsidRPr="004F234E" w:rsidRDefault="00876480" w:rsidP="00597FB8">
            <w:pPr>
              <w:jc w:val="center"/>
              <w:cnfStyle w:val="000000100000"/>
              <w:rPr>
                <w:rFonts w:ascii="Book Antiqua" w:hAnsi="Book Antiqua"/>
                <w:sz w:val="20"/>
                <w:szCs w:val="20"/>
              </w:rPr>
            </w:pPr>
            <w:r w:rsidRPr="004F234E">
              <w:rPr>
                <w:rFonts w:ascii="Book Antiqua" w:hAnsi="Book Antiqua"/>
                <w:sz w:val="20"/>
                <w:szCs w:val="20"/>
              </w:rPr>
              <w:t>512 руб.</w:t>
            </w:r>
          </w:p>
        </w:tc>
        <w:tc>
          <w:tcPr>
            <w:cnfStyle w:val="000010000000"/>
            <w:tcW w:w="907" w:type="dxa"/>
            <w:tcBorders>
              <w:left w:val="none" w:sz="0" w:space="0" w:color="auto"/>
              <w:right w:val="none" w:sz="0" w:space="0" w:color="auto"/>
            </w:tcBorders>
          </w:tcPr>
          <w:p w:rsidR="00876480" w:rsidRPr="004F234E" w:rsidRDefault="00876480" w:rsidP="00597FB8">
            <w:pPr>
              <w:jc w:val="center"/>
              <w:rPr>
                <w:rFonts w:ascii="Book Antiqua" w:hAnsi="Book Antiqua"/>
                <w:sz w:val="20"/>
                <w:szCs w:val="20"/>
              </w:rPr>
            </w:pPr>
            <w:r w:rsidRPr="004F234E">
              <w:rPr>
                <w:rFonts w:ascii="Book Antiqua" w:hAnsi="Book Antiqua"/>
                <w:sz w:val="20"/>
                <w:szCs w:val="20"/>
              </w:rPr>
              <w:t>81 496</w:t>
            </w:r>
          </w:p>
        </w:tc>
      </w:tr>
      <w:tr w:rsidR="00876480" w:rsidRPr="00876480" w:rsidTr="007040ED">
        <w:tc>
          <w:tcPr>
            <w:cnfStyle w:val="000010000000"/>
            <w:tcW w:w="7003" w:type="dxa"/>
            <w:tcBorders>
              <w:left w:val="none" w:sz="0" w:space="0" w:color="auto"/>
              <w:right w:val="none" w:sz="0" w:space="0" w:color="auto"/>
            </w:tcBorders>
          </w:tcPr>
          <w:p w:rsidR="00876480" w:rsidRPr="004F234E" w:rsidRDefault="00876480" w:rsidP="00597FB8">
            <w:pPr>
              <w:rPr>
                <w:rFonts w:ascii="Book Antiqua" w:hAnsi="Book Antiqua"/>
                <w:sz w:val="20"/>
                <w:szCs w:val="20"/>
              </w:rPr>
            </w:pPr>
            <w:r w:rsidRPr="004F234E">
              <w:rPr>
                <w:rFonts w:ascii="Book Antiqua" w:hAnsi="Book Antiqua"/>
                <w:sz w:val="20"/>
                <w:szCs w:val="20"/>
              </w:rPr>
              <w:t>Ежемесячная денежная выплата:</w:t>
            </w:r>
          </w:p>
          <w:p w:rsidR="00876480" w:rsidRPr="004F234E" w:rsidRDefault="00876480" w:rsidP="00597FB8">
            <w:pPr>
              <w:rPr>
                <w:rFonts w:ascii="Book Antiqua" w:hAnsi="Book Antiqua"/>
                <w:sz w:val="20"/>
                <w:szCs w:val="20"/>
              </w:rPr>
            </w:pPr>
            <w:r w:rsidRPr="004F234E">
              <w:rPr>
                <w:rFonts w:ascii="Book Antiqua" w:hAnsi="Book Antiqua"/>
                <w:sz w:val="20"/>
                <w:szCs w:val="20"/>
              </w:rPr>
              <w:t>- труженикам тыла;</w:t>
            </w:r>
          </w:p>
          <w:p w:rsidR="00876480" w:rsidRPr="004F234E" w:rsidRDefault="00876480" w:rsidP="00597FB8">
            <w:pPr>
              <w:rPr>
                <w:rFonts w:ascii="Book Antiqua" w:hAnsi="Book Antiqua"/>
                <w:sz w:val="20"/>
                <w:szCs w:val="20"/>
              </w:rPr>
            </w:pPr>
            <w:r w:rsidRPr="004F234E">
              <w:rPr>
                <w:rFonts w:ascii="Book Antiqua" w:hAnsi="Book Antiqua"/>
                <w:sz w:val="20"/>
                <w:szCs w:val="20"/>
              </w:rPr>
              <w:t>- ветеранам труда;</w:t>
            </w:r>
          </w:p>
          <w:p w:rsidR="00876480" w:rsidRPr="004F234E" w:rsidRDefault="00876480" w:rsidP="00597FB8">
            <w:pPr>
              <w:rPr>
                <w:rFonts w:ascii="Book Antiqua" w:hAnsi="Book Antiqua"/>
                <w:sz w:val="20"/>
                <w:szCs w:val="20"/>
              </w:rPr>
            </w:pPr>
            <w:r w:rsidRPr="004F234E">
              <w:rPr>
                <w:rFonts w:ascii="Book Antiqua" w:hAnsi="Book Antiqua"/>
                <w:sz w:val="20"/>
                <w:szCs w:val="20"/>
              </w:rPr>
              <w:t>- реабилитированным;</w:t>
            </w:r>
          </w:p>
          <w:p w:rsidR="00876480" w:rsidRPr="004F234E" w:rsidRDefault="00876480" w:rsidP="00597FB8">
            <w:pPr>
              <w:ind w:right="-114"/>
              <w:rPr>
                <w:rFonts w:ascii="Book Antiqua" w:hAnsi="Book Antiqua"/>
                <w:sz w:val="20"/>
                <w:szCs w:val="20"/>
              </w:rPr>
            </w:pPr>
            <w:r w:rsidRPr="004F234E">
              <w:rPr>
                <w:rFonts w:ascii="Book Antiqua" w:hAnsi="Book Antiqua"/>
                <w:sz w:val="20"/>
                <w:szCs w:val="20"/>
              </w:rPr>
              <w:t xml:space="preserve">- </w:t>
            </w:r>
            <w:r w:rsidRPr="004F234E">
              <w:rPr>
                <w:rFonts w:ascii="Book Antiqua" w:hAnsi="Book Antiqua"/>
                <w:spacing w:val="-4"/>
                <w:sz w:val="20"/>
                <w:szCs w:val="20"/>
              </w:rPr>
              <w:t>лицам,</w:t>
            </w:r>
            <w:r w:rsidRPr="00FC5882">
              <w:rPr>
                <w:rFonts w:ascii="Book Antiqua" w:hAnsi="Book Antiqua"/>
                <w:spacing w:val="-4"/>
                <w:sz w:val="16"/>
                <w:szCs w:val="16"/>
              </w:rPr>
              <w:t xml:space="preserve"> </w:t>
            </w:r>
            <w:r w:rsidRPr="004F234E">
              <w:rPr>
                <w:rFonts w:ascii="Book Antiqua" w:hAnsi="Book Antiqua"/>
                <w:spacing w:val="-4"/>
                <w:sz w:val="20"/>
                <w:szCs w:val="20"/>
              </w:rPr>
              <w:t>признанным</w:t>
            </w:r>
            <w:r w:rsidRPr="00FC5882">
              <w:rPr>
                <w:rFonts w:ascii="Book Antiqua" w:hAnsi="Book Antiqua"/>
                <w:spacing w:val="-4"/>
                <w:sz w:val="16"/>
                <w:szCs w:val="16"/>
              </w:rPr>
              <w:t xml:space="preserve"> </w:t>
            </w:r>
            <w:r w:rsidRPr="004F234E">
              <w:rPr>
                <w:rFonts w:ascii="Book Antiqua" w:hAnsi="Book Antiqua"/>
                <w:spacing w:val="-4"/>
                <w:sz w:val="20"/>
                <w:szCs w:val="20"/>
              </w:rPr>
              <w:t>пострадавшими</w:t>
            </w:r>
            <w:r w:rsidRPr="00FC5882">
              <w:rPr>
                <w:rFonts w:ascii="Book Antiqua" w:hAnsi="Book Antiqua"/>
                <w:spacing w:val="-4"/>
                <w:sz w:val="16"/>
                <w:szCs w:val="16"/>
              </w:rPr>
              <w:t xml:space="preserve"> </w:t>
            </w:r>
            <w:r w:rsidRPr="004F234E">
              <w:rPr>
                <w:rFonts w:ascii="Book Antiqua" w:hAnsi="Book Antiqua"/>
                <w:spacing w:val="-4"/>
                <w:sz w:val="20"/>
                <w:szCs w:val="20"/>
              </w:rPr>
              <w:t>от</w:t>
            </w:r>
            <w:r w:rsidR="00FC5882" w:rsidRPr="00FC5882">
              <w:rPr>
                <w:rFonts w:ascii="Book Antiqua" w:hAnsi="Book Antiqua"/>
                <w:spacing w:val="-4"/>
                <w:sz w:val="16"/>
                <w:szCs w:val="16"/>
              </w:rPr>
              <w:t xml:space="preserve"> </w:t>
            </w:r>
            <w:r w:rsidRPr="004F234E">
              <w:rPr>
                <w:rFonts w:ascii="Book Antiqua" w:hAnsi="Book Antiqua"/>
                <w:spacing w:val="-4"/>
                <w:sz w:val="20"/>
                <w:szCs w:val="20"/>
              </w:rPr>
              <w:t>политических</w:t>
            </w:r>
            <w:r w:rsidR="00FC5882" w:rsidRPr="00FC5882">
              <w:rPr>
                <w:rFonts w:ascii="Book Antiqua" w:hAnsi="Book Antiqua"/>
                <w:spacing w:val="-4"/>
                <w:sz w:val="16"/>
                <w:szCs w:val="16"/>
              </w:rPr>
              <w:t xml:space="preserve"> </w:t>
            </w:r>
            <w:r w:rsidRPr="004F234E">
              <w:rPr>
                <w:rFonts w:ascii="Book Antiqua" w:hAnsi="Book Antiqua"/>
                <w:spacing w:val="-4"/>
                <w:sz w:val="20"/>
                <w:szCs w:val="20"/>
              </w:rPr>
              <w:t>репрессий</w:t>
            </w:r>
            <w:r w:rsidRPr="004F234E">
              <w:rPr>
                <w:rFonts w:ascii="Book Antiqua" w:hAnsi="Book Antiqua"/>
                <w:sz w:val="20"/>
                <w:szCs w:val="20"/>
              </w:rPr>
              <w:t xml:space="preserve"> </w:t>
            </w:r>
          </w:p>
        </w:tc>
        <w:tc>
          <w:tcPr>
            <w:tcW w:w="1701" w:type="dxa"/>
          </w:tcPr>
          <w:p w:rsidR="00876480" w:rsidRPr="004F234E" w:rsidRDefault="00876480" w:rsidP="00597FB8">
            <w:pPr>
              <w:jc w:val="center"/>
              <w:cnfStyle w:val="000000000000"/>
              <w:rPr>
                <w:rFonts w:ascii="Book Antiqua" w:hAnsi="Book Antiqua"/>
                <w:sz w:val="20"/>
                <w:szCs w:val="20"/>
              </w:rPr>
            </w:pPr>
          </w:p>
          <w:p w:rsidR="00876480" w:rsidRPr="004F234E" w:rsidRDefault="00876480" w:rsidP="00597FB8">
            <w:pPr>
              <w:jc w:val="center"/>
              <w:cnfStyle w:val="000000000000"/>
              <w:rPr>
                <w:rFonts w:ascii="Book Antiqua" w:hAnsi="Book Antiqua"/>
                <w:sz w:val="20"/>
                <w:szCs w:val="20"/>
              </w:rPr>
            </w:pPr>
            <w:r w:rsidRPr="004F234E">
              <w:rPr>
                <w:rFonts w:ascii="Book Antiqua" w:hAnsi="Book Antiqua"/>
                <w:sz w:val="20"/>
                <w:szCs w:val="20"/>
              </w:rPr>
              <w:t>285 руб.</w:t>
            </w:r>
          </w:p>
          <w:p w:rsidR="00876480" w:rsidRPr="004F234E" w:rsidRDefault="00876480" w:rsidP="00597FB8">
            <w:pPr>
              <w:jc w:val="center"/>
              <w:cnfStyle w:val="000000000000"/>
              <w:rPr>
                <w:rFonts w:ascii="Book Antiqua" w:hAnsi="Book Antiqua"/>
                <w:sz w:val="20"/>
                <w:szCs w:val="20"/>
              </w:rPr>
            </w:pPr>
            <w:r w:rsidRPr="004F234E">
              <w:rPr>
                <w:rFonts w:ascii="Book Antiqua" w:hAnsi="Book Antiqua"/>
                <w:sz w:val="20"/>
                <w:szCs w:val="20"/>
              </w:rPr>
              <w:t>250 руб.</w:t>
            </w:r>
          </w:p>
          <w:p w:rsidR="00876480" w:rsidRPr="004F234E" w:rsidRDefault="00876480" w:rsidP="00597FB8">
            <w:pPr>
              <w:jc w:val="center"/>
              <w:cnfStyle w:val="000000000000"/>
              <w:rPr>
                <w:rFonts w:ascii="Book Antiqua" w:hAnsi="Book Antiqua"/>
                <w:sz w:val="20"/>
                <w:szCs w:val="20"/>
              </w:rPr>
            </w:pPr>
            <w:r w:rsidRPr="004F234E">
              <w:rPr>
                <w:rFonts w:ascii="Book Antiqua" w:hAnsi="Book Antiqua"/>
                <w:sz w:val="20"/>
                <w:szCs w:val="20"/>
              </w:rPr>
              <w:t>341 руб.</w:t>
            </w:r>
          </w:p>
          <w:p w:rsidR="00876480" w:rsidRPr="004F234E" w:rsidRDefault="00876480" w:rsidP="00597FB8">
            <w:pPr>
              <w:jc w:val="center"/>
              <w:cnfStyle w:val="000000000000"/>
              <w:rPr>
                <w:rFonts w:ascii="Book Antiqua" w:hAnsi="Book Antiqua"/>
                <w:sz w:val="20"/>
                <w:szCs w:val="20"/>
              </w:rPr>
            </w:pPr>
            <w:r w:rsidRPr="004F234E">
              <w:rPr>
                <w:rFonts w:ascii="Book Antiqua" w:hAnsi="Book Antiqua"/>
                <w:sz w:val="20"/>
                <w:szCs w:val="20"/>
              </w:rPr>
              <w:t>266 руб.</w:t>
            </w:r>
          </w:p>
        </w:tc>
        <w:tc>
          <w:tcPr>
            <w:cnfStyle w:val="000010000000"/>
            <w:tcW w:w="907" w:type="dxa"/>
            <w:tcBorders>
              <w:left w:val="none" w:sz="0" w:space="0" w:color="auto"/>
              <w:right w:val="none" w:sz="0" w:space="0" w:color="auto"/>
            </w:tcBorders>
          </w:tcPr>
          <w:p w:rsidR="00876480" w:rsidRPr="004F234E" w:rsidRDefault="00876480" w:rsidP="00597FB8">
            <w:pPr>
              <w:jc w:val="center"/>
              <w:rPr>
                <w:rFonts w:ascii="Book Antiqua" w:hAnsi="Book Antiqua"/>
                <w:sz w:val="20"/>
                <w:szCs w:val="20"/>
              </w:rPr>
            </w:pPr>
          </w:p>
          <w:p w:rsidR="00876480" w:rsidRPr="004F234E" w:rsidRDefault="00876480" w:rsidP="00597FB8">
            <w:pPr>
              <w:jc w:val="center"/>
              <w:rPr>
                <w:rFonts w:ascii="Book Antiqua" w:hAnsi="Book Antiqua"/>
                <w:sz w:val="20"/>
                <w:szCs w:val="20"/>
              </w:rPr>
            </w:pPr>
            <w:r w:rsidRPr="004F234E">
              <w:rPr>
                <w:rFonts w:ascii="Book Antiqua" w:hAnsi="Book Antiqua"/>
                <w:sz w:val="20"/>
                <w:szCs w:val="20"/>
              </w:rPr>
              <w:t>15 119</w:t>
            </w:r>
          </w:p>
          <w:p w:rsidR="00876480" w:rsidRPr="004F234E" w:rsidRDefault="00876480" w:rsidP="00597FB8">
            <w:pPr>
              <w:jc w:val="center"/>
              <w:rPr>
                <w:rFonts w:ascii="Book Antiqua" w:hAnsi="Book Antiqua"/>
                <w:sz w:val="20"/>
                <w:szCs w:val="20"/>
              </w:rPr>
            </w:pPr>
            <w:r w:rsidRPr="004F234E">
              <w:rPr>
                <w:rFonts w:ascii="Book Antiqua" w:hAnsi="Book Antiqua"/>
                <w:sz w:val="20"/>
                <w:szCs w:val="20"/>
              </w:rPr>
              <w:t>124 738</w:t>
            </w:r>
          </w:p>
          <w:p w:rsidR="00876480" w:rsidRPr="004F234E" w:rsidRDefault="00876480" w:rsidP="00597FB8">
            <w:pPr>
              <w:jc w:val="center"/>
              <w:rPr>
                <w:rFonts w:ascii="Book Antiqua" w:hAnsi="Book Antiqua"/>
                <w:sz w:val="20"/>
                <w:szCs w:val="20"/>
              </w:rPr>
            </w:pPr>
            <w:r w:rsidRPr="004F234E">
              <w:rPr>
                <w:rFonts w:ascii="Book Antiqua" w:hAnsi="Book Antiqua"/>
                <w:sz w:val="20"/>
                <w:szCs w:val="20"/>
              </w:rPr>
              <w:t>11 276</w:t>
            </w:r>
          </w:p>
          <w:p w:rsidR="00876480" w:rsidRPr="004F234E" w:rsidRDefault="00876480" w:rsidP="00597FB8">
            <w:pPr>
              <w:jc w:val="center"/>
              <w:rPr>
                <w:rFonts w:ascii="Book Antiqua" w:hAnsi="Book Antiqua"/>
                <w:sz w:val="20"/>
                <w:szCs w:val="20"/>
              </w:rPr>
            </w:pPr>
            <w:r w:rsidRPr="004F234E">
              <w:rPr>
                <w:rFonts w:ascii="Book Antiqua" w:hAnsi="Book Antiqua"/>
                <w:sz w:val="20"/>
                <w:szCs w:val="20"/>
              </w:rPr>
              <w:t>79</w:t>
            </w:r>
          </w:p>
        </w:tc>
      </w:tr>
      <w:tr w:rsidR="00876480" w:rsidRPr="00876480" w:rsidTr="007040ED">
        <w:trPr>
          <w:cnfStyle w:val="000000100000"/>
        </w:trPr>
        <w:tc>
          <w:tcPr>
            <w:cnfStyle w:val="000010000000"/>
            <w:tcW w:w="7003" w:type="dxa"/>
            <w:tcBorders>
              <w:left w:val="none" w:sz="0" w:space="0" w:color="auto"/>
              <w:right w:val="none" w:sz="0" w:space="0" w:color="auto"/>
            </w:tcBorders>
          </w:tcPr>
          <w:p w:rsidR="00876480" w:rsidRPr="004F234E" w:rsidRDefault="00876480" w:rsidP="00597FB8">
            <w:pPr>
              <w:ind w:right="-57"/>
              <w:rPr>
                <w:rFonts w:ascii="Book Antiqua" w:hAnsi="Book Antiqua"/>
                <w:sz w:val="20"/>
                <w:szCs w:val="20"/>
              </w:rPr>
            </w:pPr>
            <w:r w:rsidRPr="004F234E">
              <w:rPr>
                <w:rFonts w:ascii="Book Antiqua" w:hAnsi="Book Antiqua"/>
                <w:sz w:val="20"/>
                <w:szCs w:val="20"/>
              </w:rPr>
              <w:t>Компенсация  за пользование услугами местной телефонной связи не вступившим в повторный брак вдовам (вдовцам) умершего Героя Соци</w:t>
            </w:r>
            <w:r w:rsidRPr="004F234E">
              <w:rPr>
                <w:rFonts w:ascii="Book Antiqua" w:hAnsi="Book Antiqua"/>
                <w:sz w:val="20"/>
                <w:szCs w:val="20"/>
              </w:rPr>
              <w:t>а</w:t>
            </w:r>
            <w:r w:rsidRPr="004F234E">
              <w:rPr>
                <w:rFonts w:ascii="Book Antiqua" w:hAnsi="Book Antiqua"/>
                <w:sz w:val="20"/>
                <w:szCs w:val="20"/>
              </w:rPr>
              <w:t>листического Труда или полного кавалера ордена Трудовой Славы, а также совместно проживающим  с ними нетрудоспособным членам семьи</w:t>
            </w:r>
          </w:p>
        </w:tc>
        <w:tc>
          <w:tcPr>
            <w:tcW w:w="1701" w:type="dxa"/>
          </w:tcPr>
          <w:p w:rsidR="00876480" w:rsidRPr="004F234E" w:rsidRDefault="00876480" w:rsidP="00597FB8">
            <w:pPr>
              <w:jc w:val="center"/>
              <w:cnfStyle w:val="000000100000"/>
              <w:rPr>
                <w:rFonts w:ascii="Book Antiqua" w:hAnsi="Book Antiqua"/>
                <w:sz w:val="20"/>
                <w:szCs w:val="20"/>
              </w:rPr>
            </w:pPr>
            <w:r w:rsidRPr="004F234E">
              <w:rPr>
                <w:rFonts w:ascii="Book Antiqua" w:hAnsi="Book Antiqua"/>
                <w:sz w:val="20"/>
                <w:szCs w:val="20"/>
              </w:rPr>
              <w:t>50%</w:t>
            </w:r>
          </w:p>
          <w:p w:rsidR="00876480" w:rsidRPr="004F234E" w:rsidRDefault="00876480" w:rsidP="00597FB8">
            <w:pPr>
              <w:cnfStyle w:val="000000100000"/>
              <w:rPr>
                <w:rFonts w:ascii="Book Antiqua" w:hAnsi="Book Antiqua"/>
                <w:sz w:val="20"/>
                <w:szCs w:val="20"/>
              </w:rPr>
            </w:pPr>
          </w:p>
          <w:p w:rsidR="00876480" w:rsidRPr="004F234E" w:rsidRDefault="00876480" w:rsidP="00597FB8">
            <w:pPr>
              <w:jc w:val="center"/>
              <w:cnfStyle w:val="000000100000"/>
              <w:rPr>
                <w:rFonts w:ascii="Book Antiqua" w:hAnsi="Book Antiqua"/>
                <w:sz w:val="20"/>
                <w:szCs w:val="20"/>
              </w:rPr>
            </w:pPr>
          </w:p>
        </w:tc>
        <w:tc>
          <w:tcPr>
            <w:cnfStyle w:val="000010000000"/>
            <w:tcW w:w="907" w:type="dxa"/>
            <w:tcBorders>
              <w:left w:val="none" w:sz="0" w:space="0" w:color="auto"/>
              <w:right w:val="none" w:sz="0" w:space="0" w:color="auto"/>
            </w:tcBorders>
          </w:tcPr>
          <w:p w:rsidR="00876480" w:rsidRPr="004F234E" w:rsidRDefault="00876480" w:rsidP="00597FB8">
            <w:pPr>
              <w:jc w:val="center"/>
              <w:rPr>
                <w:rFonts w:ascii="Book Antiqua" w:hAnsi="Book Antiqua"/>
                <w:sz w:val="20"/>
                <w:szCs w:val="20"/>
              </w:rPr>
            </w:pPr>
            <w:r w:rsidRPr="004F234E">
              <w:rPr>
                <w:rFonts w:ascii="Book Antiqua" w:hAnsi="Book Antiqua"/>
                <w:sz w:val="20"/>
                <w:szCs w:val="20"/>
              </w:rPr>
              <w:t>5</w:t>
            </w:r>
          </w:p>
        </w:tc>
      </w:tr>
      <w:tr w:rsidR="00876480" w:rsidRPr="00876480" w:rsidTr="007040ED">
        <w:tc>
          <w:tcPr>
            <w:cnfStyle w:val="000010000000"/>
            <w:tcW w:w="7003" w:type="dxa"/>
            <w:tcBorders>
              <w:left w:val="none" w:sz="0" w:space="0" w:color="auto"/>
              <w:right w:val="none" w:sz="0" w:space="0" w:color="auto"/>
            </w:tcBorders>
          </w:tcPr>
          <w:p w:rsidR="00876480" w:rsidRPr="004F234E" w:rsidRDefault="00876480" w:rsidP="00597FB8">
            <w:pPr>
              <w:rPr>
                <w:rFonts w:ascii="Book Antiqua" w:hAnsi="Book Antiqua"/>
                <w:sz w:val="20"/>
                <w:szCs w:val="20"/>
              </w:rPr>
            </w:pPr>
            <w:r w:rsidRPr="004F234E">
              <w:rPr>
                <w:rFonts w:ascii="Book Antiqua" w:hAnsi="Book Antiqua"/>
                <w:sz w:val="20"/>
                <w:szCs w:val="20"/>
              </w:rPr>
              <w:t>Компенсация за пользование услугами связи по проводному радиовещ</w:t>
            </w:r>
            <w:r w:rsidRPr="004F234E">
              <w:rPr>
                <w:rFonts w:ascii="Book Antiqua" w:hAnsi="Book Antiqua"/>
                <w:sz w:val="20"/>
                <w:szCs w:val="20"/>
              </w:rPr>
              <w:t>а</w:t>
            </w:r>
            <w:r w:rsidRPr="004F234E">
              <w:rPr>
                <w:rFonts w:ascii="Book Antiqua" w:hAnsi="Book Antiqua"/>
                <w:sz w:val="20"/>
                <w:szCs w:val="20"/>
              </w:rPr>
              <w:t xml:space="preserve">нию: </w:t>
            </w:r>
          </w:p>
          <w:p w:rsidR="00876480" w:rsidRPr="004F234E" w:rsidRDefault="00876480" w:rsidP="00597FB8">
            <w:pPr>
              <w:rPr>
                <w:rFonts w:ascii="Book Antiqua" w:hAnsi="Book Antiqua"/>
                <w:sz w:val="20"/>
                <w:szCs w:val="20"/>
              </w:rPr>
            </w:pPr>
            <w:r w:rsidRPr="004F234E">
              <w:rPr>
                <w:rFonts w:ascii="Book Antiqua" w:hAnsi="Book Antiqua"/>
                <w:sz w:val="20"/>
                <w:szCs w:val="20"/>
              </w:rPr>
              <w:t>- не вступившим в повторный брак вдовам (вдовцам) умершего Героя Социалистического Труда или полного кавалера ордена Трудовой Сл</w:t>
            </w:r>
            <w:r w:rsidRPr="004F234E">
              <w:rPr>
                <w:rFonts w:ascii="Book Antiqua" w:hAnsi="Book Antiqua"/>
                <w:sz w:val="20"/>
                <w:szCs w:val="20"/>
              </w:rPr>
              <w:t>а</w:t>
            </w:r>
            <w:r w:rsidRPr="004F234E">
              <w:rPr>
                <w:rFonts w:ascii="Book Antiqua" w:hAnsi="Book Antiqua"/>
                <w:sz w:val="20"/>
                <w:szCs w:val="20"/>
              </w:rPr>
              <w:t>вы, а также совместно проживающим  с ними нетрудоспособным членам семьи;</w:t>
            </w:r>
          </w:p>
          <w:p w:rsidR="00876480" w:rsidRPr="004F234E" w:rsidRDefault="00876480" w:rsidP="00597FB8">
            <w:pPr>
              <w:autoSpaceDE w:val="0"/>
              <w:autoSpaceDN w:val="0"/>
              <w:adjustRightInd w:val="0"/>
              <w:rPr>
                <w:rFonts w:ascii="Book Antiqua" w:hAnsi="Book Antiqua"/>
                <w:sz w:val="20"/>
                <w:szCs w:val="20"/>
              </w:rPr>
            </w:pPr>
            <w:r w:rsidRPr="004F234E">
              <w:rPr>
                <w:rFonts w:ascii="Book Antiqua" w:hAnsi="Book Antiqua"/>
                <w:sz w:val="20"/>
                <w:szCs w:val="20"/>
              </w:rPr>
              <w:t>- Героям Советского Союза, Героям РФ, полным кавалерам ордена Славы;</w:t>
            </w:r>
          </w:p>
          <w:p w:rsidR="00876480" w:rsidRPr="004F234E" w:rsidRDefault="00876480" w:rsidP="00597FB8">
            <w:pPr>
              <w:rPr>
                <w:rFonts w:ascii="Book Antiqua" w:hAnsi="Book Antiqua"/>
                <w:sz w:val="20"/>
                <w:szCs w:val="20"/>
              </w:rPr>
            </w:pPr>
            <w:r w:rsidRPr="004F234E">
              <w:rPr>
                <w:rFonts w:ascii="Book Antiqua" w:hAnsi="Book Antiqua"/>
                <w:sz w:val="20"/>
                <w:szCs w:val="20"/>
              </w:rPr>
              <w:t>- вдовам (вдовцам) и родителям умершего Героя Советского Союза, Героя РФ, полного кавалера ордена Славы</w:t>
            </w:r>
          </w:p>
        </w:tc>
        <w:tc>
          <w:tcPr>
            <w:tcW w:w="1701" w:type="dxa"/>
          </w:tcPr>
          <w:p w:rsidR="00876480" w:rsidRPr="004F234E" w:rsidRDefault="00876480" w:rsidP="00597FB8">
            <w:pPr>
              <w:jc w:val="center"/>
              <w:cnfStyle w:val="000000000000"/>
              <w:rPr>
                <w:rFonts w:ascii="Book Antiqua" w:hAnsi="Book Antiqua"/>
                <w:sz w:val="20"/>
                <w:szCs w:val="20"/>
              </w:rPr>
            </w:pPr>
          </w:p>
          <w:p w:rsidR="00876480" w:rsidRPr="004F234E" w:rsidRDefault="00876480" w:rsidP="00597FB8">
            <w:pPr>
              <w:jc w:val="center"/>
              <w:cnfStyle w:val="000000000000"/>
              <w:rPr>
                <w:rFonts w:ascii="Book Antiqua" w:hAnsi="Book Antiqua"/>
                <w:sz w:val="20"/>
                <w:szCs w:val="20"/>
              </w:rPr>
            </w:pPr>
            <w:r w:rsidRPr="004F234E">
              <w:rPr>
                <w:rFonts w:ascii="Book Antiqua" w:hAnsi="Book Antiqua"/>
                <w:sz w:val="20"/>
                <w:szCs w:val="20"/>
              </w:rPr>
              <w:t>От абонентской платы</w:t>
            </w:r>
          </w:p>
          <w:p w:rsidR="00876480" w:rsidRPr="004F234E" w:rsidRDefault="00876480" w:rsidP="00597FB8">
            <w:pPr>
              <w:jc w:val="center"/>
              <w:cnfStyle w:val="000000000000"/>
              <w:rPr>
                <w:rFonts w:ascii="Book Antiqua" w:hAnsi="Book Antiqua"/>
                <w:sz w:val="20"/>
                <w:szCs w:val="20"/>
              </w:rPr>
            </w:pPr>
            <w:r w:rsidRPr="004F234E">
              <w:rPr>
                <w:rFonts w:ascii="Book Antiqua" w:hAnsi="Book Antiqua"/>
                <w:sz w:val="20"/>
                <w:szCs w:val="20"/>
              </w:rPr>
              <w:t>50%</w:t>
            </w:r>
          </w:p>
          <w:p w:rsidR="00876480" w:rsidRDefault="00876480" w:rsidP="00597FB8">
            <w:pPr>
              <w:jc w:val="center"/>
              <w:cnfStyle w:val="000000000000"/>
              <w:rPr>
                <w:rFonts w:ascii="Book Antiqua" w:hAnsi="Book Antiqua"/>
                <w:sz w:val="20"/>
                <w:szCs w:val="20"/>
              </w:rPr>
            </w:pPr>
          </w:p>
          <w:p w:rsidR="00583ECC" w:rsidRPr="004F234E" w:rsidRDefault="00583ECC" w:rsidP="00597FB8">
            <w:pPr>
              <w:jc w:val="center"/>
              <w:cnfStyle w:val="000000000000"/>
              <w:rPr>
                <w:rFonts w:ascii="Book Antiqua" w:hAnsi="Book Antiqua"/>
                <w:sz w:val="20"/>
                <w:szCs w:val="20"/>
              </w:rPr>
            </w:pPr>
          </w:p>
          <w:p w:rsidR="00876480" w:rsidRPr="004F234E" w:rsidRDefault="00876480" w:rsidP="00597FB8">
            <w:pPr>
              <w:jc w:val="center"/>
              <w:cnfStyle w:val="000000000000"/>
              <w:rPr>
                <w:rFonts w:ascii="Book Antiqua" w:hAnsi="Book Antiqua"/>
                <w:sz w:val="20"/>
                <w:szCs w:val="20"/>
              </w:rPr>
            </w:pPr>
            <w:r w:rsidRPr="004F234E">
              <w:rPr>
                <w:rFonts w:ascii="Book Antiqua" w:hAnsi="Book Antiqua"/>
                <w:sz w:val="20"/>
                <w:szCs w:val="20"/>
              </w:rPr>
              <w:t>100%</w:t>
            </w:r>
          </w:p>
          <w:p w:rsidR="00876480" w:rsidRPr="004F234E" w:rsidRDefault="00350195" w:rsidP="00597FB8">
            <w:pPr>
              <w:jc w:val="center"/>
              <w:cnfStyle w:val="000000000000"/>
              <w:rPr>
                <w:rFonts w:ascii="Book Antiqua" w:hAnsi="Book Antiqua"/>
                <w:sz w:val="20"/>
                <w:szCs w:val="20"/>
              </w:rPr>
            </w:pPr>
            <w:r>
              <w:rPr>
                <w:rFonts w:ascii="Book Antiqua" w:hAnsi="Book Antiqua"/>
                <w:sz w:val="20"/>
                <w:szCs w:val="20"/>
              </w:rPr>
              <w:t>100</w:t>
            </w:r>
            <w:r w:rsidR="00876480" w:rsidRPr="004F234E">
              <w:rPr>
                <w:rFonts w:ascii="Book Antiqua" w:hAnsi="Book Antiqua"/>
                <w:sz w:val="20"/>
                <w:szCs w:val="20"/>
              </w:rPr>
              <w:t>%</w:t>
            </w:r>
          </w:p>
          <w:p w:rsidR="00876480" w:rsidRPr="00350195" w:rsidRDefault="00876480" w:rsidP="00583ECC">
            <w:pPr>
              <w:jc w:val="center"/>
              <w:cnfStyle w:val="000000000000"/>
              <w:rPr>
                <w:rFonts w:ascii="Book Antiqua" w:hAnsi="Book Antiqua"/>
                <w:sz w:val="18"/>
                <w:szCs w:val="18"/>
              </w:rPr>
            </w:pPr>
            <w:r w:rsidRPr="00350195">
              <w:rPr>
                <w:rFonts w:ascii="Book Antiqua" w:hAnsi="Book Antiqua"/>
                <w:sz w:val="18"/>
                <w:szCs w:val="18"/>
              </w:rPr>
              <w:t>В соответствии с действующими тарифами</w:t>
            </w:r>
          </w:p>
        </w:tc>
        <w:tc>
          <w:tcPr>
            <w:cnfStyle w:val="000010000000"/>
            <w:tcW w:w="907" w:type="dxa"/>
            <w:tcBorders>
              <w:left w:val="none" w:sz="0" w:space="0" w:color="auto"/>
              <w:right w:val="none" w:sz="0" w:space="0" w:color="auto"/>
            </w:tcBorders>
          </w:tcPr>
          <w:p w:rsidR="00876480" w:rsidRPr="004F234E" w:rsidRDefault="00876480" w:rsidP="00597FB8">
            <w:pPr>
              <w:jc w:val="center"/>
              <w:rPr>
                <w:rFonts w:ascii="Book Antiqua" w:hAnsi="Book Antiqua"/>
                <w:sz w:val="20"/>
                <w:szCs w:val="20"/>
              </w:rPr>
            </w:pPr>
            <w:r w:rsidRPr="004F234E">
              <w:rPr>
                <w:rFonts w:ascii="Book Antiqua" w:hAnsi="Book Antiqua"/>
                <w:sz w:val="20"/>
                <w:szCs w:val="20"/>
              </w:rPr>
              <w:t>5</w:t>
            </w:r>
          </w:p>
        </w:tc>
      </w:tr>
      <w:tr w:rsidR="00876480" w:rsidRPr="00876480" w:rsidTr="007040ED">
        <w:trPr>
          <w:cnfStyle w:val="000000100000"/>
        </w:trPr>
        <w:tc>
          <w:tcPr>
            <w:cnfStyle w:val="000010000000"/>
            <w:tcW w:w="7003" w:type="dxa"/>
            <w:tcBorders>
              <w:left w:val="none" w:sz="0" w:space="0" w:color="auto"/>
              <w:right w:val="none" w:sz="0" w:space="0" w:color="auto"/>
            </w:tcBorders>
          </w:tcPr>
          <w:p w:rsidR="00876480" w:rsidRPr="004F234E" w:rsidRDefault="00876480" w:rsidP="00597FB8">
            <w:pPr>
              <w:rPr>
                <w:rFonts w:ascii="Book Antiqua" w:hAnsi="Book Antiqua"/>
                <w:sz w:val="20"/>
                <w:szCs w:val="20"/>
              </w:rPr>
            </w:pPr>
            <w:r w:rsidRPr="004F234E">
              <w:rPr>
                <w:rFonts w:ascii="Book Antiqua" w:hAnsi="Book Antiqua"/>
                <w:sz w:val="20"/>
                <w:szCs w:val="20"/>
              </w:rPr>
              <w:t>Компенсация за коллективную телевизионную антенну:</w:t>
            </w:r>
          </w:p>
          <w:p w:rsidR="00876480" w:rsidRPr="004F234E" w:rsidRDefault="00876480" w:rsidP="00597FB8">
            <w:pPr>
              <w:rPr>
                <w:rFonts w:ascii="Book Antiqua" w:hAnsi="Book Antiqua"/>
                <w:sz w:val="20"/>
                <w:szCs w:val="20"/>
              </w:rPr>
            </w:pPr>
            <w:r w:rsidRPr="004F234E">
              <w:rPr>
                <w:rFonts w:ascii="Book Antiqua" w:hAnsi="Book Antiqua"/>
                <w:sz w:val="20"/>
                <w:szCs w:val="20"/>
              </w:rPr>
              <w:t>- не вступившим в повторный брак вдовам (вдовцам) умершего Героя Социалистического Труда или полного кавалера ордена Трудовой Сл</w:t>
            </w:r>
            <w:r w:rsidRPr="004F234E">
              <w:rPr>
                <w:rFonts w:ascii="Book Antiqua" w:hAnsi="Book Antiqua"/>
                <w:sz w:val="20"/>
                <w:szCs w:val="20"/>
              </w:rPr>
              <w:t>а</w:t>
            </w:r>
            <w:r w:rsidRPr="004F234E">
              <w:rPr>
                <w:rFonts w:ascii="Book Antiqua" w:hAnsi="Book Antiqua"/>
                <w:sz w:val="20"/>
                <w:szCs w:val="20"/>
              </w:rPr>
              <w:t>вы, а также совместно проживающим  с ними нетрудоспособным членам семьи;</w:t>
            </w:r>
          </w:p>
          <w:p w:rsidR="00876480" w:rsidRPr="004F234E" w:rsidRDefault="00876480" w:rsidP="00597FB8">
            <w:pPr>
              <w:rPr>
                <w:rFonts w:ascii="Book Antiqua" w:hAnsi="Book Antiqua"/>
                <w:sz w:val="20"/>
                <w:szCs w:val="20"/>
              </w:rPr>
            </w:pPr>
            <w:r w:rsidRPr="004F234E">
              <w:rPr>
                <w:rFonts w:ascii="Book Antiqua" w:hAnsi="Book Antiqua"/>
                <w:sz w:val="20"/>
                <w:szCs w:val="20"/>
              </w:rPr>
              <w:t>- Героям Советского Союза, РФ, полным кавалерам ордена Славы;</w:t>
            </w:r>
          </w:p>
          <w:p w:rsidR="00876480" w:rsidRPr="004F234E" w:rsidRDefault="00876480" w:rsidP="00597FB8">
            <w:pPr>
              <w:rPr>
                <w:rFonts w:ascii="Book Antiqua" w:hAnsi="Book Antiqua"/>
                <w:sz w:val="20"/>
                <w:szCs w:val="20"/>
              </w:rPr>
            </w:pPr>
            <w:r w:rsidRPr="004F234E">
              <w:rPr>
                <w:rFonts w:ascii="Book Antiqua" w:hAnsi="Book Antiqua"/>
                <w:sz w:val="20"/>
                <w:szCs w:val="20"/>
              </w:rPr>
              <w:t>- вдовам (вдовцам) и родителям умершего Героя Советского Союза, Героя РФ, полного кавалера  ордена Славы</w:t>
            </w:r>
          </w:p>
        </w:tc>
        <w:tc>
          <w:tcPr>
            <w:tcW w:w="1701" w:type="dxa"/>
          </w:tcPr>
          <w:p w:rsidR="00876480" w:rsidRPr="004F234E" w:rsidRDefault="00876480" w:rsidP="00597FB8">
            <w:pPr>
              <w:jc w:val="center"/>
              <w:cnfStyle w:val="000000100000"/>
              <w:rPr>
                <w:rFonts w:ascii="Book Antiqua" w:hAnsi="Book Antiqua"/>
                <w:sz w:val="20"/>
                <w:szCs w:val="20"/>
              </w:rPr>
            </w:pPr>
            <w:r w:rsidRPr="004F234E">
              <w:rPr>
                <w:rFonts w:ascii="Book Antiqua" w:hAnsi="Book Antiqua"/>
                <w:sz w:val="20"/>
                <w:szCs w:val="20"/>
              </w:rPr>
              <w:t>От абонентской платы</w:t>
            </w:r>
          </w:p>
          <w:p w:rsidR="00876480" w:rsidRPr="004F234E" w:rsidRDefault="00350195" w:rsidP="00597FB8">
            <w:pPr>
              <w:jc w:val="center"/>
              <w:cnfStyle w:val="000000100000"/>
              <w:rPr>
                <w:rFonts w:ascii="Book Antiqua" w:hAnsi="Book Antiqua"/>
                <w:sz w:val="20"/>
                <w:szCs w:val="20"/>
              </w:rPr>
            </w:pPr>
            <w:r>
              <w:rPr>
                <w:rFonts w:ascii="Book Antiqua" w:hAnsi="Book Antiqua"/>
                <w:sz w:val="20"/>
                <w:szCs w:val="20"/>
              </w:rPr>
              <w:t>50</w:t>
            </w:r>
            <w:r w:rsidR="00876480" w:rsidRPr="004F234E">
              <w:rPr>
                <w:rFonts w:ascii="Book Antiqua" w:hAnsi="Book Antiqua"/>
                <w:sz w:val="20"/>
                <w:szCs w:val="20"/>
              </w:rPr>
              <w:t>%</w:t>
            </w:r>
          </w:p>
          <w:p w:rsidR="00876480" w:rsidRDefault="00876480" w:rsidP="00597FB8">
            <w:pPr>
              <w:jc w:val="center"/>
              <w:cnfStyle w:val="000000100000"/>
              <w:rPr>
                <w:rFonts w:ascii="Book Antiqua" w:hAnsi="Book Antiqua"/>
                <w:sz w:val="20"/>
                <w:szCs w:val="20"/>
              </w:rPr>
            </w:pPr>
          </w:p>
          <w:p w:rsidR="00583ECC" w:rsidRPr="004F234E" w:rsidRDefault="00583ECC" w:rsidP="00597FB8">
            <w:pPr>
              <w:jc w:val="center"/>
              <w:cnfStyle w:val="000000100000"/>
              <w:rPr>
                <w:rFonts w:ascii="Book Antiqua" w:hAnsi="Book Antiqua"/>
                <w:sz w:val="20"/>
                <w:szCs w:val="20"/>
              </w:rPr>
            </w:pPr>
          </w:p>
          <w:p w:rsidR="00876480" w:rsidRPr="004F234E" w:rsidRDefault="00876480" w:rsidP="00597FB8">
            <w:pPr>
              <w:jc w:val="center"/>
              <w:cnfStyle w:val="000000100000"/>
              <w:rPr>
                <w:rFonts w:ascii="Book Antiqua" w:hAnsi="Book Antiqua"/>
                <w:sz w:val="20"/>
                <w:szCs w:val="20"/>
              </w:rPr>
            </w:pPr>
            <w:r w:rsidRPr="004F234E">
              <w:rPr>
                <w:rFonts w:ascii="Book Antiqua" w:hAnsi="Book Antiqua"/>
                <w:sz w:val="20"/>
                <w:szCs w:val="20"/>
              </w:rPr>
              <w:t>100%</w:t>
            </w:r>
          </w:p>
          <w:p w:rsidR="00876480" w:rsidRPr="004F234E" w:rsidRDefault="00876480" w:rsidP="00597FB8">
            <w:pPr>
              <w:jc w:val="center"/>
              <w:cnfStyle w:val="000000100000"/>
              <w:rPr>
                <w:rFonts w:ascii="Book Antiqua" w:hAnsi="Book Antiqua"/>
                <w:sz w:val="20"/>
                <w:szCs w:val="20"/>
              </w:rPr>
            </w:pPr>
            <w:r w:rsidRPr="004F234E">
              <w:rPr>
                <w:rFonts w:ascii="Book Antiqua" w:hAnsi="Book Antiqua"/>
                <w:sz w:val="20"/>
                <w:szCs w:val="20"/>
              </w:rPr>
              <w:t>100%</w:t>
            </w:r>
          </w:p>
          <w:p w:rsidR="00876480" w:rsidRPr="00350195" w:rsidRDefault="00876480" w:rsidP="00583ECC">
            <w:pPr>
              <w:jc w:val="center"/>
              <w:cnfStyle w:val="000000100000"/>
              <w:rPr>
                <w:rFonts w:ascii="Book Antiqua" w:hAnsi="Book Antiqua"/>
                <w:sz w:val="18"/>
                <w:szCs w:val="18"/>
              </w:rPr>
            </w:pPr>
            <w:r w:rsidRPr="00350195">
              <w:rPr>
                <w:rFonts w:ascii="Book Antiqua" w:hAnsi="Book Antiqua"/>
                <w:sz w:val="18"/>
                <w:szCs w:val="18"/>
              </w:rPr>
              <w:t>В соответствии с действующими тарифами</w:t>
            </w:r>
          </w:p>
        </w:tc>
        <w:tc>
          <w:tcPr>
            <w:cnfStyle w:val="000010000000"/>
            <w:tcW w:w="907" w:type="dxa"/>
            <w:tcBorders>
              <w:left w:val="none" w:sz="0" w:space="0" w:color="auto"/>
              <w:right w:val="none" w:sz="0" w:space="0" w:color="auto"/>
            </w:tcBorders>
          </w:tcPr>
          <w:p w:rsidR="00876480" w:rsidRPr="004F234E" w:rsidRDefault="00876480" w:rsidP="00597FB8">
            <w:pPr>
              <w:jc w:val="center"/>
              <w:rPr>
                <w:rFonts w:ascii="Book Antiqua" w:hAnsi="Book Antiqua"/>
                <w:sz w:val="20"/>
                <w:szCs w:val="20"/>
              </w:rPr>
            </w:pPr>
            <w:r w:rsidRPr="004F234E">
              <w:rPr>
                <w:rFonts w:ascii="Book Antiqua" w:hAnsi="Book Antiqua"/>
                <w:sz w:val="20"/>
                <w:szCs w:val="20"/>
              </w:rPr>
              <w:t>77</w:t>
            </w:r>
          </w:p>
        </w:tc>
      </w:tr>
      <w:tr w:rsidR="00876480" w:rsidRPr="00876480" w:rsidTr="007040ED">
        <w:tc>
          <w:tcPr>
            <w:cnfStyle w:val="000010000000"/>
            <w:tcW w:w="7003" w:type="dxa"/>
            <w:tcBorders>
              <w:left w:val="none" w:sz="0" w:space="0" w:color="auto"/>
              <w:right w:val="none" w:sz="0" w:space="0" w:color="auto"/>
            </w:tcBorders>
          </w:tcPr>
          <w:p w:rsidR="00876480" w:rsidRPr="004F234E" w:rsidRDefault="00876480" w:rsidP="00597FB8">
            <w:pPr>
              <w:autoSpaceDE w:val="0"/>
              <w:autoSpaceDN w:val="0"/>
              <w:adjustRightInd w:val="0"/>
              <w:rPr>
                <w:rFonts w:ascii="Book Antiqua" w:hAnsi="Book Antiqua"/>
                <w:sz w:val="20"/>
                <w:szCs w:val="20"/>
              </w:rPr>
            </w:pPr>
            <w:proofErr w:type="gramStart"/>
            <w:r w:rsidRPr="004F234E">
              <w:rPr>
                <w:rFonts w:ascii="Book Antiqua" w:hAnsi="Book Antiqua"/>
                <w:sz w:val="20"/>
                <w:szCs w:val="20"/>
              </w:rPr>
              <w:t>Компенсация в размере расходов на оплату занимаемой общей площади жилого помещения (в коммунальных квартирах – за</w:t>
            </w:r>
            <w:r w:rsidR="00FC5882">
              <w:rPr>
                <w:rFonts w:ascii="Book Antiqua" w:hAnsi="Book Antiqua"/>
                <w:sz w:val="20"/>
                <w:szCs w:val="20"/>
              </w:rPr>
              <w:softHyphen/>
            </w:r>
            <w:r w:rsidRPr="004F234E">
              <w:rPr>
                <w:rFonts w:ascii="Book Antiqua" w:hAnsi="Book Antiqua"/>
                <w:sz w:val="20"/>
                <w:szCs w:val="20"/>
              </w:rPr>
              <w:t>нимаемой жилой площади) и коммунальных услуг (холодного и горячего водоснабжения, водоотведения, электроснабжения, газоснабжения, отопления (тепл</w:t>
            </w:r>
            <w:r w:rsidRPr="004F234E">
              <w:rPr>
                <w:rFonts w:ascii="Book Antiqua" w:hAnsi="Book Antiqua"/>
                <w:sz w:val="20"/>
                <w:szCs w:val="20"/>
              </w:rPr>
              <w:t>о</w:t>
            </w:r>
            <w:r w:rsidRPr="004F234E">
              <w:rPr>
                <w:rFonts w:ascii="Book Antiqua" w:hAnsi="Book Antiqua"/>
                <w:sz w:val="20"/>
                <w:szCs w:val="20"/>
              </w:rPr>
              <w:t>снабжения, в том числе поставки твердого топлива при наличии печного отопления):</w:t>
            </w:r>
            <w:proofErr w:type="gramEnd"/>
          </w:p>
          <w:p w:rsidR="00876480" w:rsidRPr="004F234E" w:rsidRDefault="00876480" w:rsidP="00597FB8">
            <w:pPr>
              <w:rPr>
                <w:rFonts w:ascii="Book Antiqua" w:hAnsi="Book Antiqua"/>
                <w:sz w:val="20"/>
                <w:szCs w:val="20"/>
              </w:rPr>
            </w:pPr>
            <w:r w:rsidRPr="004F234E">
              <w:rPr>
                <w:rFonts w:ascii="Book Antiqua" w:hAnsi="Book Antiqua"/>
                <w:sz w:val="20"/>
                <w:szCs w:val="20"/>
              </w:rPr>
              <w:t>- Героям Советского Союза, Героям РФ, полным кавалерам ордена Славы;</w:t>
            </w:r>
          </w:p>
          <w:p w:rsidR="00876480" w:rsidRPr="004F234E" w:rsidRDefault="00876480" w:rsidP="00597FB8">
            <w:pPr>
              <w:autoSpaceDE w:val="0"/>
              <w:autoSpaceDN w:val="0"/>
              <w:adjustRightInd w:val="0"/>
              <w:rPr>
                <w:rFonts w:ascii="Book Antiqua" w:hAnsi="Book Antiqua"/>
                <w:sz w:val="20"/>
                <w:szCs w:val="20"/>
              </w:rPr>
            </w:pPr>
            <w:r w:rsidRPr="004F234E">
              <w:rPr>
                <w:rFonts w:ascii="Book Antiqua" w:hAnsi="Book Antiqua"/>
                <w:sz w:val="20"/>
                <w:szCs w:val="20"/>
              </w:rPr>
              <w:t>- вдовам (вдовцам) и родителям умершего Героя Советского Союза, Героя РФ, полного кавалера ордена Славы</w:t>
            </w:r>
          </w:p>
        </w:tc>
        <w:tc>
          <w:tcPr>
            <w:tcW w:w="1701" w:type="dxa"/>
          </w:tcPr>
          <w:p w:rsidR="00876480" w:rsidRPr="004F234E" w:rsidRDefault="00350195" w:rsidP="00597FB8">
            <w:pPr>
              <w:jc w:val="center"/>
              <w:cnfStyle w:val="000000000000"/>
              <w:rPr>
                <w:rFonts w:ascii="Book Antiqua" w:hAnsi="Book Antiqua"/>
                <w:sz w:val="20"/>
                <w:szCs w:val="20"/>
              </w:rPr>
            </w:pPr>
            <w:r>
              <w:rPr>
                <w:rFonts w:ascii="Book Antiqua" w:hAnsi="Book Antiqua"/>
                <w:sz w:val="20"/>
                <w:szCs w:val="20"/>
              </w:rPr>
              <w:t>100</w:t>
            </w:r>
            <w:r w:rsidR="00876480" w:rsidRPr="004F234E">
              <w:rPr>
                <w:rFonts w:ascii="Book Antiqua" w:hAnsi="Book Antiqua"/>
                <w:sz w:val="20"/>
                <w:szCs w:val="20"/>
              </w:rPr>
              <w:t>%</w:t>
            </w:r>
          </w:p>
        </w:tc>
        <w:tc>
          <w:tcPr>
            <w:cnfStyle w:val="000010000000"/>
            <w:tcW w:w="907" w:type="dxa"/>
            <w:tcBorders>
              <w:left w:val="none" w:sz="0" w:space="0" w:color="auto"/>
              <w:right w:val="none" w:sz="0" w:space="0" w:color="auto"/>
            </w:tcBorders>
          </w:tcPr>
          <w:p w:rsidR="00876480" w:rsidRPr="004F234E" w:rsidRDefault="00876480" w:rsidP="00597FB8">
            <w:pPr>
              <w:jc w:val="center"/>
              <w:rPr>
                <w:rFonts w:ascii="Book Antiqua" w:hAnsi="Book Antiqua"/>
                <w:sz w:val="20"/>
                <w:szCs w:val="20"/>
              </w:rPr>
            </w:pPr>
          </w:p>
          <w:p w:rsidR="00876480" w:rsidRPr="004F234E" w:rsidRDefault="00876480" w:rsidP="00597FB8">
            <w:pPr>
              <w:jc w:val="center"/>
              <w:rPr>
                <w:rFonts w:ascii="Book Antiqua" w:hAnsi="Book Antiqua"/>
                <w:sz w:val="20"/>
                <w:szCs w:val="20"/>
              </w:rPr>
            </w:pPr>
          </w:p>
          <w:p w:rsidR="00876480" w:rsidRPr="004F234E" w:rsidRDefault="00876480" w:rsidP="00597FB8">
            <w:pPr>
              <w:jc w:val="center"/>
              <w:rPr>
                <w:rFonts w:ascii="Book Antiqua" w:hAnsi="Book Antiqua"/>
                <w:sz w:val="20"/>
                <w:szCs w:val="20"/>
              </w:rPr>
            </w:pPr>
          </w:p>
          <w:p w:rsidR="00876480" w:rsidRPr="004F234E" w:rsidRDefault="00876480" w:rsidP="00597FB8">
            <w:pPr>
              <w:jc w:val="center"/>
              <w:rPr>
                <w:rFonts w:ascii="Book Antiqua" w:hAnsi="Book Antiqua"/>
                <w:sz w:val="20"/>
                <w:szCs w:val="20"/>
              </w:rPr>
            </w:pPr>
          </w:p>
          <w:p w:rsidR="00876480" w:rsidRDefault="00876480" w:rsidP="00597FB8">
            <w:pPr>
              <w:jc w:val="center"/>
              <w:rPr>
                <w:rFonts w:ascii="Book Antiqua" w:hAnsi="Book Antiqua"/>
                <w:sz w:val="20"/>
                <w:szCs w:val="20"/>
              </w:rPr>
            </w:pPr>
          </w:p>
          <w:p w:rsidR="00EF158C" w:rsidRDefault="00EF158C" w:rsidP="00597FB8">
            <w:pPr>
              <w:jc w:val="center"/>
              <w:rPr>
                <w:rFonts w:ascii="Book Antiqua" w:hAnsi="Book Antiqua"/>
                <w:sz w:val="20"/>
                <w:szCs w:val="20"/>
              </w:rPr>
            </w:pPr>
          </w:p>
          <w:p w:rsidR="00876480" w:rsidRPr="004F234E" w:rsidRDefault="00876480" w:rsidP="00597FB8">
            <w:pPr>
              <w:jc w:val="center"/>
              <w:rPr>
                <w:rFonts w:ascii="Book Antiqua" w:hAnsi="Book Antiqua"/>
                <w:sz w:val="20"/>
                <w:szCs w:val="20"/>
              </w:rPr>
            </w:pPr>
            <w:r w:rsidRPr="004F234E">
              <w:rPr>
                <w:rFonts w:ascii="Book Antiqua" w:hAnsi="Book Antiqua"/>
                <w:sz w:val="20"/>
                <w:szCs w:val="20"/>
              </w:rPr>
              <w:t>4</w:t>
            </w:r>
          </w:p>
          <w:p w:rsidR="00876480" w:rsidRPr="004F234E" w:rsidRDefault="00876480" w:rsidP="00597FB8">
            <w:pPr>
              <w:jc w:val="center"/>
              <w:rPr>
                <w:rFonts w:ascii="Book Antiqua" w:hAnsi="Book Antiqua"/>
                <w:sz w:val="20"/>
                <w:szCs w:val="20"/>
              </w:rPr>
            </w:pPr>
          </w:p>
          <w:p w:rsidR="00876480" w:rsidRPr="004F234E" w:rsidRDefault="00876480" w:rsidP="00597FB8">
            <w:pPr>
              <w:jc w:val="center"/>
              <w:rPr>
                <w:rFonts w:ascii="Book Antiqua" w:hAnsi="Book Antiqua"/>
                <w:sz w:val="20"/>
                <w:szCs w:val="20"/>
              </w:rPr>
            </w:pPr>
            <w:r w:rsidRPr="004F234E">
              <w:rPr>
                <w:rFonts w:ascii="Book Antiqua" w:hAnsi="Book Antiqua"/>
                <w:sz w:val="20"/>
                <w:szCs w:val="20"/>
              </w:rPr>
              <w:t>17</w:t>
            </w:r>
          </w:p>
        </w:tc>
      </w:tr>
      <w:tr w:rsidR="00876480" w:rsidRPr="00876480" w:rsidTr="007040ED">
        <w:trPr>
          <w:cnfStyle w:val="000000100000"/>
        </w:trPr>
        <w:tc>
          <w:tcPr>
            <w:cnfStyle w:val="000010000000"/>
            <w:tcW w:w="7003" w:type="dxa"/>
            <w:tcBorders>
              <w:left w:val="none" w:sz="0" w:space="0" w:color="auto"/>
              <w:right w:val="none" w:sz="0" w:space="0" w:color="auto"/>
            </w:tcBorders>
          </w:tcPr>
          <w:p w:rsidR="00876480" w:rsidRPr="004F234E" w:rsidRDefault="00876480" w:rsidP="00597FB8">
            <w:pPr>
              <w:rPr>
                <w:rFonts w:ascii="Book Antiqua" w:hAnsi="Book Antiqua"/>
                <w:spacing w:val="-6"/>
                <w:sz w:val="20"/>
                <w:szCs w:val="20"/>
              </w:rPr>
            </w:pPr>
            <w:r w:rsidRPr="004F234E">
              <w:rPr>
                <w:rFonts w:ascii="Book Antiqua" w:hAnsi="Book Antiqua"/>
                <w:spacing w:val="-6"/>
                <w:sz w:val="20"/>
                <w:szCs w:val="20"/>
              </w:rPr>
              <w:t>Однократная компенсация затрат, связанных с установкой телефона:</w:t>
            </w:r>
          </w:p>
          <w:p w:rsidR="00876480" w:rsidRPr="004F234E" w:rsidRDefault="00876480" w:rsidP="00597FB8">
            <w:pPr>
              <w:rPr>
                <w:rFonts w:ascii="Book Antiqua" w:hAnsi="Book Antiqua"/>
                <w:sz w:val="20"/>
                <w:szCs w:val="20"/>
              </w:rPr>
            </w:pPr>
            <w:r w:rsidRPr="004F234E">
              <w:rPr>
                <w:rFonts w:ascii="Book Antiqua" w:hAnsi="Book Antiqua"/>
                <w:sz w:val="20"/>
                <w:szCs w:val="20"/>
              </w:rPr>
              <w:t>- реабилитированным лицам;</w:t>
            </w:r>
          </w:p>
          <w:p w:rsidR="00876480" w:rsidRPr="004F234E" w:rsidRDefault="00876480" w:rsidP="00597FB8">
            <w:pPr>
              <w:rPr>
                <w:rFonts w:ascii="Book Antiqua" w:hAnsi="Book Antiqua"/>
                <w:sz w:val="20"/>
                <w:szCs w:val="20"/>
              </w:rPr>
            </w:pPr>
            <w:r w:rsidRPr="004F234E">
              <w:rPr>
                <w:rFonts w:ascii="Book Antiqua" w:hAnsi="Book Antiqua"/>
                <w:sz w:val="20"/>
                <w:szCs w:val="20"/>
              </w:rPr>
              <w:t>- женщинам-участницам ВОВ</w:t>
            </w:r>
          </w:p>
        </w:tc>
        <w:tc>
          <w:tcPr>
            <w:tcW w:w="1701" w:type="dxa"/>
          </w:tcPr>
          <w:p w:rsidR="00876480" w:rsidRPr="004F234E" w:rsidRDefault="00876480" w:rsidP="00597FB8">
            <w:pPr>
              <w:jc w:val="center"/>
              <w:cnfStyle w:val="000000100000"/>
              <w:rPr>
                <w:rFonts w:ascii="Book Antiqua" w:hAnsi="Book Antiqua"/>
                <w:sz w:val="20"/>
                <w:szCs w:val="20"/>
              </w:rPr>
            </w:pPr>
            <w:r w:rsidRPr="004F234E">
              <w:rPr>
                <w:rFonts w:ascii="Book Antiqua" w:hAnsi="Book Antiqua"/>
                <w:sz w:val="20"/>
                <w:szCs w:val="20"/>
              </w:rPr>
              <w:t>6 000 руб.</w:t>
            </w:r>
          </w:p>
        </w:tc>
        <w:tc>
          <w:tcPr>
            <w:cnfStyle w:val="000010000000"/>
            <w:tcW w:w="907" w:type="dxa"/>
            <w:tcBorders>
              <w:left w:val="none" w:sz="0" w:space="0" w:color="auto"/>
              <w:right w:val="none" w:sz="0" w:space="0" w:color="auto"/>
            </w:tcBorders>
          </w:tcPr>
          <w:p w:rsidR="00876480" w:rsidRPr="004F234E" w:rsidRDefault="00876480" w:rsidP="00597FB8">
            <w:pPr>
              <w:jc w:val="center"/>
              <w:rPr>
                <w:rFonts w:ascii="Book Antiqua" w:hAnsi="Book Antiqua"/>
                <w:sz w:val="20"/>
                <w:szCs w:val="20"/>
              </w:rPr>
            </w:pPr>
            <w:r w:rsidRPr="004F234E">
              <w:rPr>
                <w:rFonts w:ascii="Book Antiqua" w:hAnsi="Book Antiqua"/>
                <w:sz w:val="20"/>
                <w:szCs w:val="20"/>
              </w:rPr>
              <w:t>9</w:t>
            </w:r>
          </w:p>
        </w:tc>
      </w:tr>
      <w:tr w:rsidR="00876480" w:rsidRPr="00876480" w:rsidTr="007040ED">
        <w:tc>
          <w:tcPr>
            <w:cnfStyle w:val="000010000000"/>
            <w:tcW w:w="7003" w:type="dxa"/>
            <w:tcBorders>
              <w:left w:val="none" w:sz="0" w:space="0" w:color="auto"/>
              <w:right w:val="none" w:sz="0" w:space="0" w:color="auto"/>
            </w:tcBorders>
          </w:tcPr>
          <w:p w:rsidR="00876480" w:rsidRPr="004F234E" w:rsidRDefault="00876480" w:rsidP="00597FB8">
            <w:pPr>
              <w:rPr>
                <w:rFonts w:ascii="Book Antiqua" w:hAnsi="Book Antiqua"/>
                <w:sz w:val="20"/>
                <w:szCs w:val="20"/>
              </w:rPr>
            </w:pPr>
            <w:r w:rsidRPr="004F234E">
              <w:rPr>
                <w:rFonts w:ascii="Book Antiqua" w:hAnsi="Book Antiqua"/>
                <w:sz w:val="20"/>
                <w:szCs w:val="20"/>
              </w:rPr>
              <w:t xml:space="preserve">Пенсия за выслугу лет лицам, замещавшим государственные должности Омской области и государственные должности государственной службы Омской области </w:t>
            </w:r>
          </w:p>
        </w:tc>
        <w:tc>
          <w:tcPr>
            <w:tcW w:w="1701" w:type="dxa"/>
          </w:tcPr>
          <w:p w:rsidR="00876480" w:rsidRPr="00350195" w:rsidRDefault="00876480" w:rsidP="00350195">
            <w:pPr>
              <w:jc w:val="center"/>
              <w:cnfStyle w:val="000000000000"/>
              <w:rPr>
                <w:rFonts w:ascii="Book Antiqua" w:hAnsi="Book Antiqua"/>
                <w:sz w:val="18"/>
                <w:szCs w:val="18"/>
              </w:rPr>
            </w:pPr>
            <w:r w:rsidRPr="00350195">
              <w:rPr>
                <w:rFonts w:ascii="Book Antiqua" w:hAnsi="Book Antiqua"/>
                <w:sz w:val="18"/>
                <w:szCs w:val="18"/>
              </w:rPr>
              <w:t>Сумма пенсии и доплаты к ней с</w:t>
            </w:r>
            <w:r w:rsidRPr="00350195">
              <w:rPr>
                <w:rFonts w:ascii="Book Antiqua" w:hAnsi="Book Antiqua"/>
                <w:sz w:val="18"/>
                <w:szCs w:val="18"/>
              </w:rPr>
              <w:t>о</w:t>
            </w:r>
            <w:r w:rsidRPr="00350195">
              <w:rPr>
                <w:rFonts w:ascii="Book Antiqua" w:hAnsi="Book Antiqua"/>
                <w:sz w:val="18"/>
                <w:szCs w:val="18"/>
              </w:rPr>
              <w:t>ставляют до 75% месячного возн</w:t>
            </w:r>
            <w:r w:rsidRPr="00350195">
              <w:rPr>
                <w:rFonts w:ascii="Book Antiqua" w:hAnsi="Book Antiqua"/>
                <w:sz w:val="18"/>
                <w:szCs w:val="18"/>
              </w:rPr>
              <w:t>а</w:t>
            </w:r>
            <w:r w:rsidRPr="00350195">
              <w:rPr>
                <w:rFonts w:ascii="Book Antiqua" w:hAnsi="Book Antiqua"/>
                <w:sz w:val="18"/>
                <w:szCs w:val="18"/>
              </w:rPr>
              <w:t>граждения, меся</w:t>
            </w:r>
            <w:r w:rsidRPr="00350195">
              <w:rPr>
                <w:rFonts w:ascii="Book Antiqua" w:hAnsi="Book Antiqua"/>
                <w:sz w:val="18"/>
                <w:szCs w:val="18"/>
              </w:rPr>
              <w:t>ч</w:t>
            </w:r>
            <w:r w:rsidRPr="00350195">
              <w:rPr>
                <w:rFonts w:ascii="Book Antiqua" w:hAnsi="Book Antiqua"/>
                <w:sz w:val="18"/>
                <w:szCs w:val="18"/>
              </w:rPr>
              <w:t>ного денежного содержания</w:t>
            </w:r>
          </w:p>
        </w:tc>
        <w:tc>
          <w:tcPr>
            <w:cnfStyle w:val="000010000000"/>
            <w:tcW w:w="907" w:type="dxa"/>
            <w:tcBorders>
              <w:left w:val="none" w:sz="0" w:space="0" w:color="auto"/>
              <w:right w:val="none" w:sz="0" w:space="0" w:color="auto"/>
            </w:tcBorders>
          </w:tcPr>
          <w:p w:rsidR="00876480" w:rsidRPr="004F234E" w:rsidRDefault="00876480" w:rsidP="00597FB8">
            <w:pPr>
              <w:jc w:val="center"/>
              <w:rPr>
                <w:rFonts w:ascii="Book Antiqua" w:hAnsi="Book Antiqua"/>
                <w:sz w:val="20"/>
                <w:szCs w:val="20"/>
              </w:rPr>
            </w:pPr>
            <w:r w:rsidRPr="004F234E">
              <w:rPr>
                <w:rFonts w:ascii="Book Antiqua" w:hAnsi="Book Antiqua"/>
                <w:sz w:val="20"/>
                <w:szCs w:val="20"/>
              </w:rPr>
              <w:t>912</w:t>
            </w:r>
          </w:p>
        </w:tc>
      </w:tr>
      <w:tr w:rsidR="00876480" w:rsidRPr="00876480" w:rsidTr="007040ED">
        <w:trPr>
          <w:cnfStyle w:val="000000100000"/>
        </w:trPr>
        <w:tc>
          <w:tcPr>
            <w:cnfStyle w:val="000010000000"/>
            <w:tcW w:w="7003" w:type="dxa"/>
            <w:tcBorders>
              <w:left w:val="none" w:sz="0" w:space="0" w:color="auto"/>
              <w:right w:val="none" w:sz="0" w:space="0" w:color="auto"/>
            </w:tcBorders>
          </w:tcPr>
          <w:p w:rsidR="00876480" w:rsidRPr="004F234E" w:rsidRDefault="00876480" w:rsidP="00E02893">
            <w:pPr>
              <w:autoSpaceDE w:val="0"/>
              <w:autoSpaceDN w:val="0"/>
              <w:adjustRightInd w:val="0"/>
              <w:rPr>
                <w:rFonts w:ascii="Book Antiqua" w:hAnsi="Book Antiqua"/>
                <w:sz w:val="20"/>
                <w:szCs w:val="20"/>
              </w:rPr>
            </w:pPr>
            <w:proofErr w:type="gramStart"/>
            <w:r w:rsidRPr="004F234E">
              <w:rPr>
                <w:rFonts w:ascii="Book Antiqua" w:hAnsi="Book Antiqua"/>
                <w:sz w:val="20"/>
                <w:szCs w:val="20"/>
              </w:rPr>
              <w:t>Социальное пособие на погребение лица, если умерший не подлежал обязательному социальному страхованию на случай временной нетруд</w:t>
            </w:r>
            <w:r w:rsidRPr="004F234E">
              <w:rPr>
                <w:rFonts w:ascii="Book Antiqua" w:hAnsi="Book Antiqua"/>
                <w:sz w:val="20"/>
                <w:szCs w:val="20"/>
              </w:rPr>
              <w:t>о</w:t>
            </w:r>
            <w:r w:rsidRPr="004F234E">
              <w:rPr>
                <w:rFonts w:ascii="Book Antiqua" w:hAnsi="Book Antiqua"/>
                <w:sz w:val="20"/>
                <w:szCs w:val="20"/>
              </w:rPr>
              <w:t>способности и в связи с материнством на день смерти и не являлся пе</w:t>
            </w:r>
            <w:r w:rsidRPr="004F234E">
              <w:rPr>
                <w:rFonts w:ascii="Book Antiqua" w:hAnsi="Book Antiqua"/>
                <w:sz w:val="20"/>
                <w:szCs w:val="20"/>
              </w:rPr>
              <w:t>н</w:t>
            </w:r>
            <w:r w:rsidRPr="004F234E">
              <w:rPr>
                <w:rFonts w:ascii="Book Antiqua" w:hAnsi="Book Antiqua"/>
                <w:sz w:val="20"/>
                <w:szCs w:val="20"/>
              </w:rPr>
              <w:t>сионером, а также в случае рождения мертвого ребенка по истечении 196</w:t>
            </w:r>
            <w:r w:rsidR="00E02893">
              <w:rPr>
                <w:rFonts w:ascii="Book Antiqua" w:hAnsi="Book Antiqua"/>
                <w:sz w:val="20"/>
                <w:szCs w:val="20"/>
              </w:rPr>
              <w:t> </w:t>
            </w:r>
            <w:r w:rsidRPr="004F234E">
              <w:rPr>
                <w:rFonts w:ascii="Book Antiqua" w:hAnsi="Book Antiqua"/>
                <w:sz w:val="20"/>
                <w:szCs w:val="20"/>
              </w:rPr>
              <w:t>дней беременности</w:t>
            </w:r>
            <w:proofErr w:type="gramEnd"/>
          </w:p>
        </w:tc>
        <w:tc>
          <w:tcPr>
            <w:tcW w:w="1701" w:type="dxa"/>
          </w:tcPr>
          <w:p w:rsidR="00876480" w:rsidRPr="004F234E" w:rsidRDefault="00876480" w:rsidP="00597FB8">
            <w:pPr>
              <w:jc w:val="center"/>
              <w:cnfStyle w:val="000000100000"/>
              <w:rPr>
                <w:rFonts w:ascii="Book Antiqua" w:hAnsi="Book Antiqua"/>
                <w:sz w:val="20"/>
                <w:szCs w:val="20"/>
              </w:rPr>
            </w:pPr>
            <w:r w:rsidRPr="004F234E">
              <w:rPr>
                <w:rFonts w:ascii="Book Antiqua" w:hAnsi="Book Antiqua"/>
                <w:sz w:val="20"/>
                <w:szCs w:val="20"/>
              </w:rPr>
              <w:t>5 478,55 руб.</w:t>
            </w:r>
          </w:p>
        </w:tc>
        <w:tc>
          <w:tcPr>
            <w:cnfStyle w:val="000010000000"/>
            <w:tcW w:w="907" w:type="dxa"/>
            <w:tcBorders>
              <w:left w:val="none" w:sz="0" w:space="0" w:color="auto"/>
              <w:right w:val="none" w:sz="0" w:space="0" w:color="auto"/>
            </w:tcBorders>
          </w:tcPr>
          <w:p w:rsidR="00876480" w:rsidRPr="004F234E" w:rsidRDefault="00876480" w:rsidP="00597FB8">
            <w:pPr>
              <w:jc w:val="center"/>
              <w:rPr>
                <w:rFonts w:ascii="Book Antiqua" w:hAnsi="Book Antiqua"/>
                <w:sz w:val="20"/>
                <w:szCs w:val="20"/>
              </w:rPr>
            </w:pPr>
            <w:r w:rsidRPr="004F234E">
              <w:rPr>
                <w:rFonts w:ascii="Book Antiqua" w:hAnsi="Book Antiqua"/>
                <w:sz w:val="20"/>
                <w:szCs w:val="20"/>
              </w:rPr>
              <w:t>3 762</w:t>
            </w:r>
          </w:p>
        </w:tc>
      </w:tr>
      <w:tr w:rsidR="00876480" w:rsidRPr="00876480" w:rsidTr="00E02893">
        <w:trPr>
          <w:cantSplit/>
        </w:trPr>
        <w:tc>
          <w:tcPr>
            <w:cnfStyle w:val="000010000000"/>
            <w:tcW w:w="7003" w:type="dxa"/>
            <w:tcBorders>
              <w:left w:val="none" w:sz="0" w:space="0" w:color="auto"/>
              <w:right w:val="none" w:sz="0" w:space="0" w:color="auto"/>
            </w:tcBorders>
          </w:tcPr>
          <w:p w:rsidR="00876480" w:rsidRPr="004F234E" w:rsidRDefault="00876480" w:rsidP="00597FB8">
            <w:pPr>
              <w:rPr>
                <w:rFonts w:ascii="Book Antiqua" w:hAnsi="Book Antiqua"/>
                <w:sz w:val="20"/>
                <w:szCs w:val="20"/>
              </w:rPr>
            </w:pPr>
            <w:r w:rsidRPr="004F234E">
              <w:rPr>
                <w:rFonts w:ascii="Book Antiqua" w:hAnsi="Book Antiqua"/>
                <w:sz w:val="20"/>
                <w:szCs w:val="20"/>
              </w:rPr>
              <w:lastRenderedPageBreak/>
              <w:t xml:space="preserve">Компенсация на бензин Героям СССР, РФ и полным кавалерам ордена Славы </w:t>
            </w:r>
          </w:p>
        </w:tc>
        <w:tc>
          <w:tcPr>
            <w:tcW w:w="1701" w:type="dxa"/>
          </w:tcPr>
          <w:p w:rsidR="00876480" w:rsidRPr="00350195" w:rsidRDefault="00876480" w:rsidP="00350195">
            <w:pPr>
              <w:jc w:val="center"/>
              <w:cnfStyle w:val="000000000000"/>
              <w:rPr>
                <w:rFonts w:ascii="Book Antiqua" w:hAnsi="Book Antiqua"/>
                <w:sz w:val="18"/>
                <w:szCs w:val="18"/>
              </w:rPr>
            </w:pPr>
            <w:r w:rsidRPr="00350195">
              <w:rPr>
                <w:rFonts w:ascii="Book Antiqua" w:hAnsi="Book Antiqua"/>
                <w:sz w:val="18"/>
                <w:szCs w:val="18"/>
              </w:rPr>
              <w:t>В зависимости от стоимости 1 литра бензина из расчета 100 литров в месяц</w:t>
            </w:r>
          </w:p>
        </w:tc>
        <w:tc>
          <w:tcPr>
            <w:cnfStyle w:val="000010000000"/>
            <w:tcW w:w="907" w:type="dxa"/>
            <w:tcBorders>
              <w:left w:val="none" w:sz="0" w:space="0" w:color="auto"/>
              <w:right w:val="none" w:sz="0" w:space="0" w:color="auto"/>
            </w:tcBorders>
          </w:tcPr>
          <w:p w:rsidR="00876480" w:rsidRPr="004F234E" w:rsidRDefault="00876480" w:rsidP="00597FB8">
            <w:pPr>
              <w:jc w:val="center"/>
              <w:rPr>
                <w:rFonts w:ascii="Book Antiqua" w:hAnsi="Book Antiqua"/>
                <w:sz w:val="20"/>
                <w:szCs w:val="20"/>
              </w:rPr>
            </w:pPr>
            <w:r w:rsidRPr="004F234E">
              <w:rPr>
                <w:rFonts w:ascii="Book Antiqua" w:hAnsi="Book Antiqua"/>
                <w:sz w:val="20"/>
                <w:szCs w:val="20"/>
              </w:rPr>
              <w:t>2</w:t>
            </w:r>
          </w:p>
        </w:tc>
      </w:tr>
      <w:tr w:rsidR="00876480" w:rsidRPr="00876480" w:rsidTr="007040ED">
        <w:trPr>
          <w:cnfStyle w:val="000000100000"/>
        </w:trPr>
        <w:tc>
          <w:tcPr>
            <w:cnfStyle w:val="000010000000"/>
            <w:tcW w:w="7003" w:type="dxa"/>
            <w:tcBorders>
              <w:left w:val="none" w:sz="0" w:space="0" w:color="auto"/>
              <w:right w:val="none" w:sz="0" w:space="0" w:color="auto"/>
            </w:tcBorders>
          </w:tcPr>
          <w:p w:rsidR="00876480" w:rsidRPr="004F234E" w:rsidRDefault="00876480" w:rsidP="00597FB8">
            <w:pPr>
              <w:rPr>
                <w:rFonts w:ascii="Book Antiqua" w:hAnsi="Book Antiqua"/>
                <w:sz w:val="20"/>
                <w:szCs w:val="20"/>
              </w:rPr>
            </w:pPr>
            <w:r w:rsidRPr="004F234E">
              <w:rPr>
                <w:rFonts w:ascii="Book Antiqua" w:hAnsi="Book Antiqua"/>
                <w:sz w:val="20"/>
                <w:szCs w:val="20"/>
              </w:rPr>
              <w:t xml:space="preserve">Денежное вознаграждение граждан за добровольно сданное незаконно хранящееся оружие </w:t>
            </w:r>
          </w:p>
        </w:tc>
        <w:tc>
          <w:tcPr>
            <w:tcW w:w="1701" w:type="dxa"/>
          </w:tcPr>
          <w:p w:rsidR="00876480" w:rsidRPr="00350195" w:rsidRDefault="00876480" w:rsidP="00583ECC">
            <w:pPr>
              <w:jc w:val="center"/>
              <w:cnfStyle w:val="000000100000"/>
              <w:rPr>
                <w:rFonts w:ascii="Book Antiqua" w:hAnsi="Book Antiqua"/>
                <w:sz w:val="18"/>
                <w:szCs w:val="18"/>
              </w:rPr>
            </w:pPr>
            <w:r w:rsidRPr="00350195">
              <w:rPr>
                <w:rFonts w:ascii="Book Antiqua" w:hAnsi="Book Antiqua"/>
                <w:sz w:val="18"/>
                <w:szCs w:val="18"/>
              </w:rPr>
              <w:t>Размер устанавл</w:t>
            </w:r>
            <w:r w:rsidRPr="00350195">
              <w:rPr>
                <w:rFonts w:ascii="Book Antiqua" w:hAnsi="Book Antiqua"/>
                <w:sz w:val="18"/>
                <w:szCs w:val="18"/>
              </w:rPr>
              <w:t>и</w:t>
            </w:r>
            <w:r w:rsidRPr="00350195">
              <w:rPr>
                <w:rFonts w:ascii="Book Antiqua" w:hAnsi="Book Antiqua"/>
                <w:sz w:val="18"/>
                <w:szCs w:val="18"/>
              </w:rPr>
              <w:t>вается на основ</w:t>
            </w:r>
            <w:r w:rsidRPr="00350195">
              <w:rPr>
                <w:rFonts w:ascii="Book Antiqua" w:hAnsi="Book Antiqua"/>
                <w:sz w:val="18"/>
                <w:szCs w:val="18"/>
              </w:rPr>
              <w:t>а</w:t>
            </w:r>
            <w:r w:rsidRPr="00350195">
              <w:rPr>
                <w:rFonts w:ascii="Book Antiqua" w:hAnsi="Book Antiqua"/>
                <w:sz w:val="18"/>
                <w:szCs w:val="18"/>
              </w:rPr>
              <w:t>нии документа УМВД</w:t>
            </w:r>
          </w:p>
        </w:tc>
        <w:tc>
          <w:tcPr>
            <w:cnfStyle w:val="000010000000"/>
            <w:tcW w:w="907" w:type="dxa"/>
            <w:tcBorders>
              <w:left w:val="none" w:sz="0" w:space="0" w:color="auto"/>
              <w:right w:val="none" w:sz="0" w:space="0" w:color="auto"/>
            </w:tcBorders>
          </w:tcPr>
          <w:p w:rsidR="00876480" w:rsidRPr="004F234E" w:rsidRDefault="00876480" w:rsidP="00597FB8">
            <w:pPr>
              <w:jc w:val="center"/>
              <w:rPr>
                <w:rFonts w:ascii="Book Antiqua" w:hAnsi="Book Antiqua"/>
                <w:sz w:val="20"/>
                <w:szCs w:val="20"/>
              </w:rPr>
            </w:pPr>
            <w:r w:rsidRPr="004F234E">
              <w:rPr>
                <w:rFonts w:ascii="Book Antiqua" w:hAnsi="Book Antiqua"/>
                <w:sz w:val="20"/>
                <w:szCs w:val="20"/>
              </w:rPr>
              <w:t>135</w:t>
            </w:r>
          </w:p>
        </w:tc>
      </w:tr>
      <w:tr w:rsidR="00876480" w:rsidRPr="00876480" w:rsidTr="007040ED">
        <w:tc>
          <w:tcPr>
            <w:cnfStyle w:val="000010000000"/>
            <w:tcW w:w="7003" w:type="dxa"/>
            <w:tcBorders>
              <w:left w:val="none" w:sz="0" w:space="0" w:color="auto"/>
              <w:right w:val="none" w:sz="0" w:space="0" w:color="auto"/>
            </w:tcBorders>
          </w:tcPr>
          <w:p w:rsidR="00876480" w:rsidRPr="004F234E" w:rsidRDefault="00876480" w:rsidP="00597FB8">
            <w:pPr>
              <w:rPr>
                <w:rFonts w:ascii="Book Antiqua" w:hAnsi="Book Antiqua"/>
                <w:sz w:val="20"/>
                <w:szCs w:val="20"/>
              </w:rPr>
            </w:pPr>
            <w:r w:rsidRPr="004F234E">
              <w:rPr>
                <w:rFonts w:ascii="Book Antiqua" w:hAnsi="Book Antiqua"/>
                <w:sz w:val="20"/>
                <w:szCs w:val="20"/>
              </w:rPr>
              <w:t>Единовременное подъемное пособие участнику государственной пр</w:t>
            </w:r>
            <w:r w:rsidRPr="004F234E">
              <w:rPr>
                <w:rFonts w:ascii="Book Antiqua" w:hAnsi="Book Antiqua"/>
                <w:sz w:val="20"/>
                <w:szCs w:val="20"/>
              </w:rPr>
              <w:t>о</w:t>
            </w:r>
            <w:r w:rsidRPr="004F234E">
              <w:rPr>
                <w:rFonts w:ascii="Book Antiqua" w:hAnsi="Book Antiqua"/>
                <w:sz w:val="20"/>
                <w:szCs w:val="20"/>
              </w:rPr>
              <w:t>граммы по оказанию содействия добровольному переселению соотечес</w:t>
            </w:r>
            <w:r w:rsidRPr="004F234E">
              <w:rPr>
                <w:rFonts w:ascii="Book Antiqua" w:hAnsi="Book Antiqua"/>
                <w:sz w:val="20"/>
                <w:szCs w:val="20"/>
              </w:rPr>
              <w:t>т</w:t>
            </w:r>
            <w:r w:rsidRPr="004F234E">
              <w:rPr>
                <w:rFonts w:ascii="Book Antiqua" w:hAnsi="Book Antiqua"/>
                <w:sz w:val="20"/>
                <w:szCs w:val="20"/>
              </w:rPr>
              <w:t>венников, проживающих за рубежом, и членам его семьи</w:t>
            </w:r>
          </w:p>
        </w:tc>
        <w:tc>
          <w:tcPr>
            <w:tcW w:w="1701" w:type="dxa"/>
          </w:tcPr>
          <w:p w:rsidR="00876480" w:rsidRPr="00350195" w:rsidRDefault="00876480" w:rsidP="00597FB8">
            <w:pPr>
              <w:jc w:val="center"/>
              <w:cnfStyle w:val="000000000000"/>
              <w:rPr>
                <w:rFonts w:ascii="Book Antiqua" w:hAnsi="Book Antiqua"/>
                <w:sz w:val="18"/>
                <w:szCs w:val="18"/>
              </w:rPr>
            </w:pPr>
            <w:r w:rsidRPr="00350195">
              <w:rPr>
                <w:rFonts w:ascii="Book Antiqua" w:hAnsi="Book Antiqua"/>
                <w:sz w:val="18"/>
                <w:szCs w:val="18"/>
              </w:rPr>
              <w:t>Из расчета ВПМ в расчете на душу населения на м</w:t>
            </w:r>
            <w:r w:rsidRPr="00350195">
              <w:rPr>
                <w:rFonts w:ascii="Book Antiqua" w:hAnsi="Book Antiqua"/>
                <w:sz w:val="18"/>
                <w:szCs w:val="18"/>
              </w:rPr>
              <w:t>о</w:t>
            </w:r>
            <w:r w:rsidRPr="00350195">
              <w:rPr>
                <w:rFonts w:ascii="Book Antiqua" w:hAnsi="Book Antiqua"/>
                <w:sz w:val="18"/>
                <w:szCs w:val="18"/>
              </w:rPr>
              <w:t>мент обращения</w:t>
            </w:r>
            <w:r w:rsidR="00485B05" w:rsidRPr="00350195">
              <w:rPr>
                <w:rFonts w:ascii="Book Antiqua" w:hAnsi="Book Antiqua"/>
                <w:sz w:val="18"/>
                <w:szCs w:val="18"/>
              </w:rPr>
              <w:t xml:space="preserve"> (в</w:t>
            </w:r>
            <w:r w:rsidRPr="00350195">
              <w:rPr>
                <w:rFonts w:ascii="Book Antiqua" w:hAnsi="Book Antiqua"/>
                <w:sz w:val="18"/>
                <w:szCs w:val="18"/>
              </w:rPr>
              <w:t xml:space="preserve"> городе – 1 ВПМ;</w:t>
            </w:r>
            <w:r w:rsidR="00485B05" w:rsidRPr="00350195">
              <w:rPr>
                <w:rFonts w:ascii="Book Antiqua" w:hAnsi="Book Antiqua"/>
                <w:sz w:val="18"/>
                <w:szCs w:val="18"/>
              </w:rPr>
              <w:t xml:space="preserve"> </w:t>
            </w:r>
            <w:r w:rsidRPr="00350195">
              <w:rPr>
                <w:rFonts w:ascii="Book Antiqua" w:hAnsi="Book Antiqua"/>
                <w:sz w:val="18"/>
                <w:szCs w:val="18"/>
              </w:rPr>
              <w:t>в области – 2 ВПМ</w:t>
            </w:r>
            <w:r w:rsidR="00485B05" w:rsidRPr="00350195">
              <w:rPr>
                <w:rFonts w:ascii="Book Antiqua" w:hAnsi="Book Antiqua"/>
                <w:sz w:val="18"/>
                <w:szCs w:val="18"/>
              </w:rPr>
              <w:t>)</w:t>
            </w:r>
          </w:p>
        </w:tc>
        <w:tc>
          <w:tcPr>
            <w:cnfStyle w:val="000010000000"/>
            <w:tcW w:w="907" w:type="dxa"/>
            <w:tcBorders>
              <w:left w:val="none" w:sz="0" w:space="0" w:color="auto"/>
              <w:right w:val="none" w:sz="0" w:space="0" w:color="auto"/>
            </w:tcBorders>
          </w:tcPr>
          <w:p w:rsidR="00876480" w:rsidRPr="004F234E" w:rsidRDefault="00876480" w:rsidP="00597FB8">
            <w:pPr>
              <w:jc w:val="center"/>
              <w:rPr>
                <w:rFonts w:ascii="Book Antiqua" w:hAnsi="Book Antiqua"/>
                <w:sz w:val="20"/>
                <w:szCs w:val="20"/>
              </w:rPr>
            </w:pPr>
            <w:r w:rsidRPr="004F234E">
              <w:rPr>
                <w:rFonts w:ascii="Book Antiqua" w:hAnsi="Book Antiqua"/>
                <w:sz w:val="20"/>
                <w:szCs w:val="20"/>
              </w:rPr>
              <w:t>1 943</w:t>
            </w:r>
          </w:p>
        </w:tc>
      </w:tr>
      <w:tr w:rsidR="00876480" w:rsidRPr="00876480" w:rsidTr="007040ED">
        <w:trPr>
          <w:cnfStyle w:val="000000100000"/>
        </w:trPr>
        <w:tc>
          <w:tcPr>
            <w:cnfStyle w:val="000010000000"/>
            <w:tcW w:w="7003" w:type="dxa"/>
            <w:tcBorders>
              <w:left w:val="none" w:sz="0" w:space="0" w:color="auto"/>
              <w:bottom w:val="none" w:sz="0" w:space="0" w:color="auto"/>
              <w:right w:val="none" w:sz="0" w:space="0" w:color="auto"/>
            </w:tcBorders>
          </w:tcPr>
          <w:p w:rsidR="00876480" w:rsidRPr="004F234E" w:rsidRDefault="00876480" w:rsidP="00597FB8">
            <w:pPr>
              <w:rPr>
                <w:rFonts w:ascii="Book Antiqua" w:hAnsi="Book Antiqua"/>
                <w:sz w:val="20"/>
                <w:szCs w:val="20"/>
              </w:rPr>
            </w:pPr>
            <w:r w:rsidRPr="004F234E">
              <w:rPr>
                <w:rFonts w:ascii="Book Antiqua" w:hAnsi="Book Antiqua"/>
                <w:sz w:val="20"/>
                <w:szCs w:val="20"/>
              </w:rPr>
              <w:t>Компенсация расходов по договору найма (поднайма) жилого помещ</w:t>
            </w:r>
            <w:r w:rsidRPr="004F234E">
              <w:rPr>
                <w:rFonts w:ascii="Book Antiqua" w:hAnsi="Book Antiqua"/>
                <w:sz w:val="20"/>
                <w:szCs w:val="20"/>
              </w:rPr>
              <w:t>е</w:t>
            </w:r>
            <w:r w:rsidRPr="004F234E">
              <w:rPr>
                <w:rFonts w:ascii="Book Antiqua" w:hAnsi="Book Antiqua"/>
                <w:sz w:val="20"/>
                <w:szCs w:val="20"/>
              </w:rPr>
              <w:t>ния участнику государственной программы по оказанию содействия добровольному переселению соотечественников, проживающих за руб</w:t>
            </w:r>
            <w:r w:rsidRPr="004F234E">
              <w:rPr>
                <w:rFonts w:ascii="Book Antiqua" w:hAnsi="Book Antiqua"/>
                <w:sz w:val="20"/>
                <w:szCs w:val="20"/>
              </w:rPr>
              <w:t>е</w:t>
            </w:r>
            <w:r w:rsidRPr="004F234E">
              <w:rPr>
                <w:rFonts w:ascii="Book Antiqua" w:hAnsi="Book Antiqua"/>
                <w:sz w:val="20"/>
                <w:szCs w:val="20"/>
              </w:rPr>
              <w:t>жом, и членам его семьи</w:t>
            </w:r>
          </w:p>
        </w:tc>
        <w:tc>
          <w:tcPr>
            <w:tcW w:w="1701" w:type="dxa"/>
          </w:tcPr>
          <w:p w:rsidR="00876480" w:rsidRPr="00350195" w:rsidRDefault="00876480" w:rsidP="00597FB8">
            <w:pPr>
              <w:jc w:val="center"/>
              <w:cnfStyle w:val="000000100000"/>
              <w:rPr>
                <w:rFonts w:ascii="Book Antiqua" w:hAnsi="Book Antiqua"/>
                <w:sz w:val="18"/>
                <w:szCs w:val="18"/>
              </w:rPr>
            </w:pPr>
            <w:r w:rsidRPr="00350195">
              <w:rPr>
                <w:rFonts w:ascii="Book Antiqua" w:hAnsi="Book Antiqua"/>
                <w:sz w:val="18"/>
                <w:szCs w:val="18"/>
              </w:rPr>
              <w:t>Не более 24</w:t>
            </w:r>
            <w:r w:rsidR="00244979">
              <w:rPr>
                <w:rFonts w:ascii="Book Antiqua" w:hAnsi="Book Antiqua"/>
                <w:sz w:val="18"/>
                <w:szCs w:val="18"/>
              </w:rPr>
              <w:t> </w:t>
            </w:r>
            <w:r w:rsidRPr="00350195">
              <w:rPr>
                <w:rFonts w:ascii="Book Antiqua" w:hAnsi="Book Antiqua"/>
                <w:sz w:val="18"/>
                <w:szCs w:val="18"/>
              </w:rPr>
              <w:t>000 руб., при условии обращения до и</w:t>
            </w:r>
            <w:r w:rsidRPr="00350195">
              <w:rPr>
                <w:rFonts w:ascii="Book Antiqua" w:hAnsi="Book Antiqua"/>
                <w:sz w:val="18"/>
                <w:szCs w:val="18"/>
              </w:rPr>
              <w:t>с</w:t>
            </w:r>
            <w:r w:rsidRPr="00350195">
              <w:rPr>
                <w:rFonts w:ascii="Book Antiqua" w:hAnsi="Book Antiqua"/>
                <w:sz w:val="18"/>
                <w:szCs w:val="18"/>
              </w:rPr>
              <w:t xml:space="preserve">течения 6 месяцев со дня прибытия  </w:t>
            </w:r>
            <w:r w:rsidR="00EA2796" w:rsidRPr="00350195">
              <w:rPr>
                <w:rFonts w:ascii="Book Antiqua" w:hAnsi="Book Antiqua"/>
                <w:sz w:val="18"/>
                <w:szCs w:val="18"/>
              </w:rPr>
              <w:t xml:space="preserve">в </w:t>
            </w:r>
            <w:r w:rsidRPr="00350195">
              <w:rPr>
                <w:rFonts w:ascii="Book Antiqua" w:hAnsi="Book Antiqua"/>
                <w:sz w:val="18"/>
                <w:szCs w:val="18"/>
              </w:rPr>
              <w:t>Омск</w:t>
            </w:r>
            <w:r w:rsidR="00EA2796" w:rsidRPr="00350195">
              <w:rPr>
                <w:rFonts w:ascii="Book Antiqua" w:hAnsi="Book Antiqua"/>
                <w:sz w:val="18"/>
                <w:szCs w:val="18"/>
              </w:rPr>
              <w:t>ую</w:t>
            </w:r>
            <w:r w:rsidRPr="00350195">
              <w:rPr>
                <w:rFonts w:ascii="Book Antiqua" w:hAnsi="Book Antiqua"/>
                <w:sz w:val="18"/>
                <w:szCs w:val="18"/>
              </w:rPr>
              <w:t xml:space="preserve"> област</w:t>
            </w:r>
            <w:r w:rsidR="00EA2796" w:rsidRPr="00350195">
              <w:rPr>
                <w:rFonts w:ascii="Book Antiqua" w:hAnsi="Book Antiqua"/>
                <w:sz w:val="18"/>
                <w:szCs w:val="18"/>
              </w:rPr>
              <w:t>ь</w:t>
            </w:r>
          </w:p>
        </w:tc>
        <w:tc>
          <w:tcPr>
            <w:cnfStyle w:val="000010000000"/>
            <w:tcW w:w="907" w:type="dxa"/>
            <w:tcBorders>
              <w:left w:val="none" w:sz="0" w:space="0" w:color="auto"/>
              <w:bottom w:val="none" w:sz="0" w:space="0" w:color="auto"/>
              <w:right w:val="none" w:sz="0" w:space="0" w:color="auto"/>
            </w:tcBorders>
          </w:tcPr>
          <w:p w:rsidR="00876480" w:rsidRPr="004F234E" w:rsidRDefault="00876480" w:rsidP="00597FB8">
            <w:pPr>
              <w:jc w:val="center"/>
              <w:rPr>
                <w:rFonts w:ascii="Book Antiqua" w:hAnsi="Book Antiqua"/>
                <w:sz w:val="20"/>
                <w:szCs w:val="20"/>
              </w:rPr>
            </w:pPr>
            <w:r w:rsidRPr="004F234E">
              <w:rPr>
                <w:rFonts w:ascii="Book Antiqua" w:hAnsi="Book Antiqua"/>
                <w:sz w:val="20"/>
                <w:szCs w:val="20"/>
              </w:rPr>
              <w:t>1 120</w:t>
            </w:r>
          </w:p>
        </w:tc>
      </w:tr>
    </w:tbl>
    <w:p w:rsidR="0015263F" w:rsidRPr="000D7713" w:rsidRDefault="0015263F" w:rsidP="00597FB8">
      <w:pPr>
        <w:autoSpaceDE w:val="0"/>
        <w:autoSpaceDN w:val="0"/>
        <w:adjustRightInd w:val="0"/>
        <w:spacing w:after="0" w:line="240" w:lineRule="auto"/>
        <w:ind w:firstLine="700"/>
        <w:jc w:val="both"/>
        <w:rPr>
          <w:rFonts w:ascii="Book Antiqua" w:hAnsi="Book Antiqua"/>
          <w:sz w:val="24"/>
          <w:szCs w:val="24"/>
        </w:rPr>
      </w:pPr>
    </w:p>
    <w:p w:rsidR="00FC5882" w:rsidRPr="00340391" w:rsidRDefault="00FC5882" w:rsidP="00597FB8">
      <w:pPr>
        <w:pStyle w:val="2"/>
        <w:shd w:val="clear" w:color="auto" w:fill="E5FFE5"/>
        <w:spacing w:before="0" w:after="0"/>
        <w:jc w:val="center"/>
        <w:rPr>
          <w:rFonts w:ascii="Book Antiqua" w:eastAsiaTheme="minorHAnsi" w:hAnsi="Book Antiqua"/>
          <w:bCs w:val="0"/>
          <w:iCs w:val="0"/>
          <w:color w:val="0000CC"/>
          <w:sz w:val="2"/>
          <w:szCs w:val="2"/>
        </w:rPr>
      </w:pPr>
    </w:p>
    <w:p w:rsidR="00876480" w:rsidRPr="00FC5882" w:rsidRDefault="00876480" w:rsidP="00597FB8">
      <w:pPr>
        <w:pStyle w:val="2"/>
        <w:shd w:val="clear" w:color="auto" w:fill="E5FFE5"/>
        <w:spacing w:before="0" w:after="0"/>
        <w:jc w:val="center"/>
        <w:rPr>
          <w:rFonts w:ascii="Book Antiqua" w:eastAsiaTheme="minorHAnsi" w:hAnsi="Book Antiqua"/>
          <w:bCs w:val="0"/>
          <w:iCs w:val="0"/>
          <w:color w:val="0000CC"/>
          <w:sz w:val="24"/>
          <w:szCs w:val="24"/>
        </w:rPr>
      </w:pPr>
      <w:r w:rsidRPr="00FC5882">
        <w:rPr>
          <w:rFonts w:ascii="Book Antiqua" w:eastAsiaTheme="minorHAnsi" w:hAnsi="Book Antiqua"/>
          <w:bCs w:val="0"/>
          <w:iCs w:val="0"/>
          <w:color w:val="0000CC"/>
          <w:sz w:val="24"/>
          <w:szCs w:val="24"/>
        </w:rPr>
        <w:t>Социальная поддержка семей, имеющих детей</w:t>
      </w:r>
    </w:p>
    <w:p w:rsidR="00876480" w:rsidRPr="00340391" w:rsidRDefault="00876480" w:rsidP="00597FB8">
      <w:pPr>
        <w:pStyle w:val="2"/>
        <w:shd w:val="clear" w:color="auto" w:fill="E5FFE5"/>
        <w:spacing w:before="0" w:after="0"/>
        <w:jc w:val="center"/>
        <w:rPr>
          <w:rFonts w:ascii="Book Antiqua" w:eastAsiaTheme="minorHAnsi" w:hAnsi="Book Antiqua"/>
          <w:bCs w:val="0"/>
          <w:iCs w:val="0"/>
          <w:color w:val="0000CC"/>
          <w:sz w:val="2"/>
          <w:szCs w:val="2"/>
        </w:rPr>
      </w:pPr>
    </w:p>
    <w:p w:rsidR="00FC5882" w:rsidRPr="00FC5882" w:rsidRDefault="00FC5882" w:rsidP="00597FB8">
      <w:pPr>
        <w:spacing w:after="0" w:line="240" w:lineRule="auto"/>
        <w:ind w:firstLine="720"/>
        <w:jc w:val="center"/>
        <w:rPr>
          <w:rFonts w:ascii="Book Antiqua" w:hAnsi="Book Antiqua"/>
          <w:color w:val="548DD4"/>
          <w:sz w:val="16"/>
          <w:szCs w:val="16"/>
        </w:rPr>
      </w:pPr>
    </w:p>
    <w:p w:rsidR="00876480" w:rsidRPr="00E029C4" w:rsidRDefault="00876480" w:rsidP="00597FB8">
      <w:pPr>
        <w:spacing w:after="0" w:line="240" w:lineRule="auto"/>
        <w:ind w:firstLine="709"/>
        <w:jc w:val="both"/>
        <w:rPr>
          <w:rFonts w:ascii="Book Antiqua" w:hAnsi="Book Antiqua"/>
          <w:sz w:val="24"/>
          <w:szCs w:val="24"/>
        </w:rPr>
      </w:pPr>
      <w:r w:rsidRPr="00E029C4">
        <w:rPr>
          <w:rFonts w:ascii="Book Antiqua" w:hAnsi="Book Antiqua"/>
          <w:sz w:val="24"/>
          <w:szCs w:val="24"/>
        </w:rPr>
        <w:t>На территории Омской области в целях  реализации комплекса мер, напра</w:t>
      </w:r>
      <w:r w:rsidRPr="00E029C4">
        <w:rPr>
          <w:rFonts w:ascii="Book Antiqua" w:hAnsi="Book Antiqua"/>
          <w:sz w:val="24"/>
          <w:szCs w:val="24"/>
        </w:rPr>
        <w:t>в</w:t>
      </w:r>
      <w:r w:rsidRPr="00E029C4">
        <w:rPr>
          <w:rFonts w:ascii="Book Antiqua" w:hAnsi="Book Antiqua"/>
          <w:sz w:val="24"/>
          <w:szCs w:val="24"/>
        </w:rPr>
        <w:t>ленных на усиление государственной поддержки семей с детьми и создание благ</w:t>
      </w:r>
      <w:r w:rsidRPr="00E029C4">
        <w:rPr>
          <w:rFonts w:ascii="Book Antiqua" w:hAnsi="Book Antiqua"/>
          <w:sz w:val="24"/>
          <w:szCs w:val="24"/>
        </w:rPr>
        <w:t>о</w:t>
      </w:r>
      <w:r w:rsidRPr="00E029C4">
        <w:rPr>
          <w:rFonts w:ascii="Book Antiqua" w:hAnsi="Book Antiqua"/>
          <w:sz w:val="24"/>
          <w:szCs w:val="24"/>
        </w:rPr>
        <w:t>приятных условий для рождения и воспитания детей, продолжено осуществление назначения 18 видов пособий и выплат</w:t>
      </w:r>
      <w:r w:rsidR="00435F5C">
        <w:rPr>
          <w:rFonts w:ascii="Book Antiqua" w:hAnsi="Book Antiqua"/>
          <w:sz w:val="24"/>
          <w:szCs w:val="24"/>
        </w:rPr>
        <w:t xml:space="preserve"> (</w:t>
      </w:r>
      <w:r w:rsidRPr="00E029C4">
        <w:rPr>
          <w:rFonts w:ascii="Book Antiqua" w:hAnsi="Book Antiqua"/>
          <w:sz w:val="24"/>
          <w:szCs w:val="24"/>
        </w:rPr>
        <w:t>8 финансируются из областного бюджета</w:t>
      </w:r>
      <w:r w:rsidR="00435F5C">
        <w:rPr>
          <w:rFonts w:ascii="Book Antiqua" w:hAnsi="Book Antiqua"/>
          <w:sz w:val="24"/>
          <w:szCs w:val="24"/>
        </w:rPr>
        <w:t>)</w:t>
      </w:r>
      <w:r w:rsidRPr="00E029C4">
        <w:rPr>
          <w:rFonts w:ascii="Book Antiqua" w:hAnsi="Book Antiqua"/>
          <w:sz w:val="24"/>
          <w:szCs w:val="24"/>
        </w:rPr>
        <w:t xml:space="preserve">. </w:t>
      </w:r>
    </w:p>
    <w:p w:rsidR="00876480" w:rsidRPr="00E029C4" w:rsidRDefault="00876480" w:rsidP="00597FB8">
      <w:pPr>
        <w:spacing w:after="0" w:line="240" w:lineRule="auto"/>
        <w:ind w:firstLine="709"/>
        <w:jc w:val="both"/>
        <w:rPr>
          <w:rFonts w:ascii="Book Antiqua" w:hAnsi="Book Antiqua"/>
          <w:sz w:val="24"/>
          <w:szCs w:val="24"/>
        </w:rPr>
      </w:pPr>
      <w:r w:rsidRPr="00E029C4">
        <w:rPr>
          <w:rFonts w:ascii="Book Antiqua" w:hAnsi="Book Antiqua"/>
          <w:sz w:val="24"/>
          <w:szCs w:val="24"/>
        </w:rPr>
        <w:t>Назначение и выплата государственных пособий гражданам, имеющим детей, и беременным женщинам регламентируются Федеральным законом от 19 мая 1995</w:t>
      </w:r>
      <w:r w:rsidR="0015263F">
        <w:rPr>
          <w:rFonts w:ascii="Book Antiqua" w:hAnsi="Book Antiqua"/>
          <w:sz w:val="24"/>
          <w:szCs w:val="24"/>
        </w:rPr>
        <w:t> </w:t>
      </w:r>
      <w:r w:rsidRPr="00E029C4">
        <w:rPr>
          <w:rFonts w:ascii="Book Antiqua" w:hAnsi="Book Antiqua"/>
          <w:sz w:val="24"/>
          <w:szCs w:val="24"/>
        </w:rPr>
        <w:t xml:space="preserve">года № 81-ФЗ "О государственных пособиях гражданам, имеющим детей" </w:t>
      </w:r>
      <w:r w:rsidR="00485B05">
        <w:rPr>
          <w:rFonts w:ascii="Book Antiqua" w:hAnsi="Book Antiqua"/>
          <w:sz w:val="24"/>
          <w:szCs w:val="24"/>
        </w:rPr>
        <w:t xml:space="preserve">и </w:t>
      </w:r>
      <w:r w:rsidRPr="00E029C4">
        <w:rPr>
          <w:rFonts w:ascii="Book Antiqua" w:hAnsi="Book Antiqua"/>
          <w:sz w:val="24"/>
          <w:szCs w:val="24"/>
        </w:rPr>
        <w:t>К</w:t>
      </w:r>
      <w:r w:rsidRPr="00E029C4">
        <w:rPr>
          <w:rFonts w:ascii="Book Antiqua" w:hAnsi="Book Antiqua"/>
          <w:sz w:val="24"/>
          <w:szCs w:val="24"/>
        </w:rPr>
        <w:t>о</w:t>
      </w:r>
      <w:r w:rsidRPr="00E029C4">
        <w:rPr>
          <w:rFonts w:ascii="Book Antiqua" w:hAnsi="Book Antiqua"/>
          <w:sz w:val="24"/>
          <w:szCs w:val="24"/>
        </w:rPr>
        <w:t>декс</w:t>
      </w:r>
      <w:r w:rsidR="00485B05">
        <w:rPr>
          <w:rFonts w:ascii="Book Antiqua" w:hAnsi="Book Antiqua"/>
          <w:sz w:val="24"/>
          <w:szCs w:val="24"/>
        </w:rPr>
        <w:t>ом</w:t>
      </w:r>
      <w:r w:rsidRPr="00E029C4">
        <w:rPr>
          <w:rFonts w:ascii="Book Antiqua" w:hAnsi="Book Antiqua"/>
          <w:sz w:val="24"/>
          <w:szCs w:val="24"/>
        </w:rPr>
        <w:t xml:space="preserve"> Омской области о социальной защите отдельных категорий граждан.</w:t>
      </w:r>
    </w:p>
    <w:p w:rsidR="00876480" w:rsidRPr="00EF158C" w:rsidRDefault="00876480" w:rsidP="00597FB8">
      <w:pPr>
        <w:spacing w:after="0" w:line="240" w:lineRule="auto"/>
        <w:ind w:firstLine="709"/>
        <w:jc w:val="both"/>
        <w:rPr>
          <w:rFonts w:ascii="Book Antiqua" w:hAnsi="Book Antiqua"/>
          <w:sz w:val="16"/>
          <w:szCs w:val="16"/>
        </w:rPr>
      </w:pPr>
    </w:p>
    <w:p w:rsidR="00876480" w:rsidRPr="000858E4" w:rsidRDefault="00876480" w:rsidP="00597FB8">
      <w:pPr>
        <w:spacing w:after="0" w:line="240" w:lineRule="auto"/>
        <w:jc w:val="center"/>
        <w:rPr>
          <w:rFonts w:ascii="Book Antiqua" w:hAnsi="Book Antiqua"/>
          <w:b/>
          <w:spacing w:val="-4"/>
        </w:rPr>
      </w:pPr>
      <w:r w:rsidRPr="000858E4">
        <w:rPr>
          <w:rFonts w:ascii="Book Antiqua" w:hAnsi="Book Antiqua"/>
          <w:b/>
          <w:spacing w:val="-4"/>
        </w:rPr>
        <w:t>Информация о размерах пособий и численности получателей пособий</w:t>
      </w:r>
    </w:p>
    <w:p w:rsidR="00876480" w:rsidRPr="000858E4" w:rsidRDefault="00876480" w:rsidP="00597FB8">
      <w:pPr>
        <w:spacing w:after="0" w:line="240" w:lineRule="auto"/>
        <w:jc w:val="center"/>
        <w:rPr>
          <w:rFonts w:ascii="Book Antiqua" w:hAnsi="Book Antiqua"/>
          <w:b/>
          <w:sz w:val="6"/>
          <w:szCs w:val="6"/>
        </w:rPr>
      </w:pPr>
    </w:p>
    <w:tbl>
      <w:tblPr>
        <w:tblW w:w="9639"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1E0"/>
      </w:tblPr>
      <w:tblGrid>
        <w:gridCol w:w="513"/>
        <w:gridCol w:w="5583"/>
        <w:gridCol w:w="1842"/>
        <w:gridCol w:w="1701"/>
      </w:tblGrid>
      <w:tr w:rsidR="00876480" w:rsidRPr="007040ED" w:rsidTr="009518B4">
        <w:trPr>
          <w:trHeight w:val="1168"/>
          <w:tblHeader/>
        </w:trPr>
        <w:tc>
          <w:tcPr>
            <w:tcW w:w="513" w:type="dxa"/>
            <w:tcBorders>
              <w:top w:val="single" w:sz="4" w:space="0" w:color="0000FF"/>
              <w:left w:val="single" w:sz="4" w:space="0" w:color="0000FF"/>
              <w:bottom w:val="single" w:sz="4" w:space="0" w:color="0000FF"/>
              <w:right w:val="single" w:sz="4" w:space="0" w:color="0000FF"/>
            </w:tcBorders>
            <w:shd w:val="clear" w:color="auto" w:fill="0066CC"/>
            <w:vAlign w:val="center"/>
          </w:tcPr>
          <w:p w:rsidR="00876480" w:rsidRPr="007040ED" w:rsidRDefault="00876480" w:rsidP="00597FB8">
            <w:pPr>
              <w:spacing w:after="0" w:line="240" w:lineRule="auto"/>
              <w:jc w:val="center"/>
              <w:rPr>
                <w:rFonts w:ascii="Book Antiqua" w:hAnsi="Book Antiqua"/>
                <w:b/>
                <w:color w:val="FFFFFF" w:themeColor="background1"/>
                <w:sz w:val="20"/>
                <w:szCs w:val="20"/>
              </w:rPr>
            </w:pPr>
            <w:r w:rsidRPr="007040ED">
              <w:rPr>
                <w:rFonts w:ascii="Book Antiqua" w:hAnsi="Book Antiqua"/>
                <w:b/>
                <w:color w:val="FFFFFF" w:themeColor="background1"/>
                <w:sz w:val="20"/>
                <w:szCs w:val="20"/>
              </w:rPr>
              <w:t xml:space="preserve">№ </w:t>
            </w:r>
            <w:proofErr w:type="spellStart"/>
            <w:proofErr w:type="gramStart"/>
            <w:r w:rsidRPr="007040ED">
              <w:rPr>
                <w:rFonts w:ascii="Book Antiqua" w:hAnsi="Book Antiqua"/>
                <w:b/>
                <w:color w:val="FFFFFF" w:themeColor="background1"/>
                <w:sz w:val="20"/>
                <w:szCs w:val="20"/>
              </w:rPr>
              <w:t>п</w:t>
            </w:r>
            <w:proofErr w:type="spellEnd"/>
            <w:proofErr w:type="gramEnd"/>
            <w:r w:rsidRPr="007040ED">
              <w:rPr>
                <w:rFonts w:ascii="Book Antiqua" w:hAnsi="Book Antiqua"/>
                <w:b/>
                <w:color w:val="FFFFFF" w:themeColor="background1"/>
                <w:sz w:val="20"/>
                <w:szCs w:val="20"/>
              </w:rPr>
              <w:t>/</w:t>
            </w:r>
            <w:proofErr w:type="spellStart"/>
            <w:r w:rsidRPr="007040ED">
              <w:rPr>
                <w:rFonts w:ascii="Book Antiqua" w:hAnsi="Book Antiqua"/>
                <w:b/>
                <w:color w:val="FFFFFF" w:themeColor="background1"/>
                <w:sz w:val="20"/>
                <w:szCs w:val="20"/>
              </w:rPr>
              <w:t>п</w:t>
            </w:r>
            <w:proofErr w:type="spellEnd"/>
          </w:p>
        </w:tc>
        <w:tc>
          <w:tcPr>
            <w:tcW w:w="5583" w:type="dxa"/>
            <w:tcBorders>
              <w:top w:val="single" w:sz="4" w:space="0" w:color="0000FF"/>
              <w:left w:val="single" w:sz="4" w:space="0" w:color="0000FF"/>
              <w:bottom w:val="single" w:sz="4" w:space="0" w:color="0000FF"/>
              <w:right w:val="single" w:sz="4" w:space="0" w:color="0000FF"/>
            </w:tcBorders>
            <w:shd w:val="clear" w:color="auto" w:fill="0066CC"/>
            <w:vAlign w:val="center"/>
          </w:tcPr>
          <w:p w:rsidR="00876480" w:rsidRPr="007040ED" w:rsidRDefault="00876480" w:rsidP="00597FB8">
            <w:pPr>
              <w:spacing w:after="0" w:line="240" w:lineRule="auto"/>
              <w:jc w:val="center"/>
              <w:rPr>
                <w:rFonts w:ascii="Book Antiqua" w:hAnsi="Book Antiqua"/>
                <w:b/>
                <w:color w:val="FFFFFF" w:themeColor="background1"/>
                <w:sz w:val="20"/>
                <w:szCs w:val="20"/>
              </w:rPr>
            </w:pPr>
            <w:r w:rsidRPr="007040ED">
              <w:rPr>
                <w:rFonts w:ascii="Book Antiqua" w:hAnsi="Book Antiqua"/>
                <w:b/>
                <w:color w:val="FFFFFF" w:themeColor="background1"/>
                <w:sz w:val="20"/>
                <w:szCs w:val="20"/>
              </w:rPr>
              <w:t>Наименование выплаты</w:t>
            </w:r>
          </w:p>
        </w:tc>
        <w:tc>
          <w:tcPr>
            <w:tcW w:w="1842" w:type="dxa"/>
            <w:tcBorders>
              <w:top w:val="single" w:sz="4" w:space="0" w:color="0000FF"/>
              <w:left w:val="single" w:sz="4" w:space="0" w:color="0000FF"/>
              <w:bottom w:val="single" w:sz="4" w:space="0" w:color="0000FF"/>
              <w:right w:val="single" w:sz="4" w:space="0" w:color="0000FF"/>
            </w:tcBorders>
            <w:shd w:val="clear" w:color="auto" w:fill="0066CC"/>
            <w:vAlign w:val="center"/>
          </w:tcPr>
          <w:p w:rsidR="00876480" w:rsidRPr="007040ED" w:rsidRDefault="00876480" w:rsidP="00597FB8">
            <w:pPr>
              <w:spacing w:after="0" w:line="240" w:lineRule="auto"/>
              <w:jc w:val="center"/>
              <w:rPr>
                <w:rFonts w:ascii="Book Antiqua" w:hAnsi="Book Antiqua"/>
                <w:b/>
                <w:color w:val="FFFFFF" w:themeColor="background1"/>
                <w:sz w:val="20"/>
                <w:szCs w:val="20"/>
              </w:rPr>
            </w:pPr>
            <w:r w:rsidRPr="007040ED">
              <w:rPr>
                <w:rFonts w:ascii="Book Antiqua" w:hAnsi="Book Antiqua"/>
                <w:b/>
                <w:color w:val="FFFFFF" w:themeColor="background1"/>
                <w:sz w:val="20"/>
                <w:szCs w:val="20"/>
              </w:rPr>
              <w:t>Размер с учетом районного к</w:t>
            </w:r>
            <w:r w:rsidRPr="007040ED">
              <w:rPr>
                <w:rFonts w:ascii="Book Antiqua" w:hAnsi="Book Antiqua"/>
                <w:b/>
                <w:color w:val="FFFFFF" w:themeColor="background1"/>
                <w:sz w:val="20"/>
                <w:szCs w:val="20"/>
              </w:rPr>
              <w:t>о</w:t>
            </w:r>
            <w:r w:rsidRPr="007040ED">
              <w:rPr>
                <w:rFonts w:ascii="Book Antiqua" w:hAnsi="Book Antiqua"/>
                <w:b/>
                <w:color w:val="FFFFFF" w:themeColor="background1"/>
                <w:sz w:val="20"/>
                <w:szCs w:val="20"/>
              </w:rPr>
              <w:t>эффициента</w:t>
            </w:r>
            <w:r w:rsidR="00FC5882" w:rsidRPr="007040ED">
              <w:rPr>
                <w:rFonts w:ascii="Book Antiqua" w:hAnsi="Book Antiqua"/>
                <w:b/>
                <w:color w:val="FFFFFF" w:themeColor="background1"/>
                <w:sz w:val="20"/>
                <w:szCs w:val="20"/>
              </w:rPr>
              <w:t xml:space="preserve"> </w:t>
            </w:r>
            <w:r w:rsidRPr="007040ED">
              <w:rPr>
                <w:rFonts w:ascii="Book Antiqua" w:hAnsi="Book Antiqua"/>
                <w:b/>
                <w:color w:val="FFFFFF" w:themeColor="background1"/>
                <w:sz w:val="20"/>
                <w:szCs w:val="20"/>
                <w:lang w:val="en-US"/>
              </w:rPr>
              <w:t>c</w:t>
            </w:r>
            <w:r w:rsidR="00244979">
              <w:rPr>
                <w:rFonts w:ascii="Book Antiqua" w:hAnsi="Book Antiqua"/>
                <w:b/>
                <w:color w:val="FFFFFF" w:themeColor="background1"/>
                <w:sz w:val="20"/>
                <w:szCs w:val="20"/>
              </w:rPr>
              <w:t xml:space="preserve"> 01.01.2014</w:t>
            </w:r>
            <w:r w:rsidRPr="007040ED">
              <w:rPr>
                <w:rFonts w:ascii="Book Antiqua" w:hAnsi="Book Antiqua"/>
                <w:b/>
                <w:color w:val="FFFFFF" w:themeColor="background1"/>
                <w:sz w:val="20"/>
                <w:szCs w:val="20"/>
              </w:rPr>
              <w:t>,</w:t>
            </w:r>
            <w:r w:rsidR="00FC5882" w:rsidRPr="007040ED">
              <w:rPr>
                <w:rFonts w:ascii="Book Antiqua" w:hAnsi="Book Antiqua"/>
                <w:b/>
                <w:color w:val="FFFFFF" w:themeColor="background1"/>
                <w:sz w:val="20"/>
                <w:szCs w:val="20"/>
              </w:rPr>
              <w:t xml:space="preserve"> </w:t>
            </w:r>
            <w:r w:rsidRPr="007040ED">
              <w:rPr>
                <w:rFonts w:ascii="Book Antiqua" w:hAnsi="Book Antiqua"/>
                <w:b/>
                <w:color w:val="FFFFFF" w:themeColor="background1"/>
                <w:sz w:val="20"/>
                <w:szCs w:val="20"/>
              </w:rPr>
              <w:t>руб.</w:t>
            </w:r>
          </w:p>
        </w:tc>
        <w:tc>
          <w:tcPr>
            <w:tcW w:w="1701" w:type="dxa"/>
            <w:tcBorders>
              <w:top w:val="single" w:sz="4" w:space="0" w:color="0000FF"/>
              <w:left w:val="single" w:sz="4" w:space="0" w:color="0000FF"/>
              <w:bottom w:val="single" w:sz="4" w:space="0" w:color="0000FF"/>
              <w:right w:val="single" w:sz="4" w:space="0" w:color="0000FF"/>
            </w:tcBorders>
            <w:shd w:val="clear" w:color="auto" w:fill="0066CC"/>
            <w:vAlign w:val="center"/>
          </w:tcPr>
          <w:p w:rsidR="00876480" w:rsidRPr="007040ED" w:rsidRDefault="00876480" w:rsidP="00597FB8">
            <w:pPr>
              <w:tabs>
                <w:tab w:val="left" w:pos="2784"/>
              </w:tabs>
              <w:spacing w:after="0" w:line="240" w:lineRule="auto"/>
              <w:jc w:val="center"/>
              <w:rPr>
                <w:rFonts w:ascii="Book Antiqua" w:hAnsi="Book Antiqua"/>
                <w:b/>
                <w:bCs/>
                <w:color w:val="FFFFFF" w:themeColor="background1"/>
                <w:sz w:val="20"/>
                <w:szCs w:val="20"/>
              </w:rPr>
            </w:pPr>
            <w:r w:rsidRPr="007040ED">
              <w:rPr>
                <w:rFonts w:ascii="Book Antiqua" w:hAnsi="Book Antiqua"/>
                <w:b/>
                <w:bCs/>
                <w:color w:val="FFFFFF" w:themeColor="background1"/>
                <w:sz w:val="20"/>
                <w:szCs w:val="20"/>
              </w:rPr>
              <w:t>Число</w:t>
            </w:r>
            <w:r w:rsidR="00FC5882" w:rsidRPr="007040ED">
              <w:rPr>
                <w:rFonts w:ascii="Book Antiqua" w:hAnsi="Book Antiqua"/>
                <w:b/>
                <w:bCs/>
                <w:color w:val="FFFFFF" w:themeColor="background1"/>
                <w:sz w:val="20"/>
                <w:szCs w:val="20"/>
              </w:rPr>
              <w:t xml:space="preserve"> </w:t>
            </w:r>
            <w:r w:rsidRPr="007040ED">
              <w:rPr>
                <w:rFonts w:ascii="Book Antiqua" w:hAnsi="Book Antiqua"/>
                <w:b/>
                <w:bCs/>
                <w:color w:val="FFFFFF" w:themeColor="background1"/>
                <w:sz w:val="20"/>
                <w:szCs w:val="20"/>
              </w:rPr>
              <w:t>получ</w:t>
            </w:r>
            <w:r w:rsidRPr="007040ED">
              <w:rPr>
                <w:rFonts w:ascii="Book Antiqua" w:hAnsi="Book Antiqua"/>
                <w:b/>
                <w:bCs/>
                <w:color w:val="FFFFFF" w:themeColor="background1"/>
                <w:sz w:val="20"/>
                <w:szCs w:val="20"/>
              </w:rPr>
              <w:t>а</w:t>
            </w:r>
            <w:r w:rsidRPr="007040ED">
              <w:rPr>
                <w:rFonts w:ascii="Book Antiqua" w:hAnsi="Book Antiqua"/>
                <w:b/>
                <w:bCs/>
                <w:color w:val="FFFFFF" w:themeColor="background1"/>
                <w:sz w:val="20"/>
                <w:szCs w:val="20"/>
              </w:rPr>
              <w:t>телей/</w:t>
            </w:r>
            <w:r w:rsidR="00FC5882" w:rsidRPr="007040ED">
              <w:rPr>
                <w:rFonts w:ascii="Book Antiqua" w:hAnsi="Book Antiqua"/>
                <w:b/>
                <w:bCs/>
                <w:color w:val="FFFFFF" w:themeColor="background1"/>
                <w:sz w:val="20"/>
                <w:szCs w:val="20"/>
              </w:rPr>
              <w:t xml:space="preserve"> </w:t>
            </w:r>
            <w:r w:rsidRPr="007040ED">
              <w:rPr>
                <w:rFonts w:ascii="Book Antiqua" w:hAnsi="Book Antiqua"/>
                <w:b/>
                <w:bCs/>
                <w:color w:val="FFFFFF" w:themeColor="background1"/>
                <w:sz w:val="20"/>
                <w:szCs w:val="20"/>
              </w:rPr>
              <w:t>детей</w:t>
            </w:r>
            <w:r w:rsidR="00FC5882" w:rsidRPr="007040ED">
              <w:rPr>
                <w:rFonts w:ascii="Book Antiqua" w:hAnsi="Book Antiqua"/>
                <w:b/>
                <w:bCs/>
                <w:color w:val="FFFFFF" w:themeColor="background1"/>
                <w:sz w:val="20"/>
                <w:szCs w:val="20"/>
              </w:rPr>
              <w:t xml:space="preserve"> </w:t>
            </w:r>
            <w:r w:rsidR="00244979">
              <w:rPr>
                <w:rFonts w:ascii="Book Antiqua" w:hAnsi="Book Antiqua"/>
                <w:b/>
                <w:bCs/>
                <w:color w:val="FFFFFF" w:themeColor="background1"/>
                <w:sz w:val="20"/>
                <w:szCs w:val="20"/>
              </w:rPr>
              <w:t>на 01.01.2015</w:t>
            </w:r>
            <w:r w:rsidRPr="007040ED">
              <w:rPr>
                <w:rFonts w:ascii="Book Antiqua" w:hAnsi="Book Antiqua"/>
                <w:b/>
                <w:bCs/>
                <w:color w:val="FFFFFF" w:themeColor="background1"/>
                <w:sz w:val="20"/>
                <w:szCs w:val="20"/>
              </w:rPr>
              <w:t>,</w:t>
            </w:r>
          </w:p>
          <w:p w:rsidR="00876480" w:rsidRPr="007040ED" w:rsidRDefault="00876480" w:rsidP="00597FB8">
            <w:pPr>
              <w:spacing w:after="0" w:line="240" w:lineRule="auto"/>
              <w:jc w:val="center"/>
              <w:rPr>
                <w:rFonts w:ascii="Book Antiqua" w:hAnsi="Book Antiqua"/>
                <w:b/>
                <w:color w:val="FFFFFF" w:themeColor="background1"/>
                <w:sz w:val="20"/>
                <w:szCs w:val="20"/>
              </w:rPr>
            </w:pPr>
            <w:r w:rsidRPr="007040ED">
              <w:rPr>
                <w:rFonts w:ascii="Book Antiqua" w:hAnsi="Book Antiqua"/>
                <w:b/>
                <w:bCs/>
                <w:color w:val="FFFFFF" w:themeColor="background1"/>
                <w:sz w:val="20"/>
                <w:szCs w:val="20"/>
              </w:rPr>
              <w:t>чел.</w:t>
            </w:r>
          </w:p>
        </w:tc>
      </w:tr>
      <w:tr w:rsidR="00876480" w:rsidRPr="007040ED" w:rsidTr="009518B4">
        <w:trPr>
          <w:trHeight w:val="392"/>
        </w:trPr>
        <w:tc>
          <w:tcPr>
            <w:tcW w:w="9639" w:type="dxa"/>
            <w:gridSpan w:val="4"/>
            <w:tcBorders>
              <w:top w:val="single" w:sz="4" w:space="0" w:color="0000FF"/>
              <w:left w:val="single" w:sz="4" w:space="0" w:color="0000FF"/>
              <w:bottom w:val="single" w:sz="4" w:space="0" w:color="0000FF"/>
              <w:right w:val="single" w:sz="4" w:space="0" w:color="0000FF"/>
            </w:tcBorders>
            <w:shd w:val="clear" w:color="auto" w:fill="0066CC"/>
            <w:vAlign w:val="center"/>
          </w:tcPr>
          <w:p w:rsidR="00876480" w:rsidRPr="007040ED" w:rsidRDefault="00876480" w:rsidP="00597FB8">
            <w:pPr>
              <w:spacing w:after="0" w:line="240" w:lineRule="auto"/>
              <w:jc w:val="center"/>
              <w:rPr>
                <w:rFonts w:ascii="Book Antiqua" w:hAnsi="Book Antiqua"/>
                <w:bCs/>
                <w:color w:val="FFFFFF" w:themeColor="background1"/>
                <w:sz w:val="20"/>
                <w:szCs w:val="20"/>
              </w:rPr>
            </w:pPr>
            <w:r w:rsidRPr="007040ED">
              <w:rPr>
                <w:rFonts w:ascii="Book Antiqua" w:hAnsi="Book Antiqua"/>
                <w:b/>
                <w:color w:val="FFFFFF" w:themeColor="background1"/>
                <w:spacing w:val="-4"/>
                <w:sz w:val="20"/>
                <w:szCs w:val="20"/>
              </w:rPr>
              <w:t>Пособия, финансируемые из федерального бюджета</w:t>
            </w:r>
          </w:p>
        </w:tc>
      </w:tr>
      <w:tr w:rsidR="00876480" w:rsidRPr="00876480" w:rsidTr="009518B4">
        <w:tc>
          <w:tcPr>
            <w:tcW w:w="513" w:type="dxa"/>
            <w:tcBorders>
              <w:top w:val="single" w:sz="4" w:space="0" w:color="0000FF"/>
            </w:tcBorders>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1</w:t>
            </w:r>
          </w:p>
        </w:tc>
        <w:tc>
          <w:tcPr>
            <w:tcW w:w="5583" w:type="dxa"/>
            <w:tcBorders>
              <w:top w:val="single" w:sz="4" w:space="0" w:color="0000FF"/>
            </w:tcBorders>
          </w:tcPr>
          <w:p w:rsidR="00876480" w:rsidRPr="00164EA1" w:rsidRDefault="00876480" w:rsidP="00597FB8">
            <w:pPr>
              <w:spacing w:after="0" w:line="240" w:lineRule="auto"/>
              <w:rPr>
                <w:rFonts w:ascii="Book Antiqua" w:hAnsi="Book Antiqua"/>
                <w:sz w:val="20"/>
                <w:szCs w:val="20"/>
              </w:rPr>
            </w:pPr>
            <w:r w:rsidRPr="00164EA1">
              <w:rPr>
                <w:rFonts w:ascii="Book Antiqua" w:hAnsi="Book Antiqua"/>
                <w:sz w:val="20"/>
                <w:szCs w:val="20"/>
              </w:rPr>
              <w:t>Пособие по беременности и родам</w:t>
            </w:r>
          </w:p>
        </w:tc>
        <w:tc>
          <w:tcPr>
            <w:tcW w:w="1842" w:type="dxa"/>
            <w:tcBorders>
              <w:top w:val="single" w:sz="4" w:space="0" w:color="0000FF"/>
            </w:tcBorders>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592,63</w:t>
            </w:r>
          </w:p>
        </w:tc>
        <w:tc>
          <w:tcPr>
            <w:tcW w:w="1701" w:type="dxa"/>
            <w:tcBorders>
              <w:top w:val="single" w:sz="4" w:space="0" w:color="0000FF"/>
            </w:tcBorders>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w:t>
            </w:r>
          </w:p>
        </w:tc>
      </w:tr>
      <w:tr w:rsidR="00876480" w:rsidRPr="00876480" w:rsidTr="009518B4">
        <w:tc>
          <w:tcPr>
            <w:tcW w:w="513" w:type="dxa"/>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2</w:t>
            </w:r>
          </w:p>
        </w:tc>
        <w:tc>
          <w:tcPr>
            <w:tcW w:w="5583" w:type="dxa"/>
          </w:tcPr>
          <w:p w:rsidR="00876480" w:rsidRPr="00164EA1" w:rsidRDefault="00876480" w:rsidP="00597FB8">
            <w:pPr>
              <w:spacing w:after="0" w:line="240" w:lineRule="auto"/>
              <w:rPr>
                <w:rFonts w:ascii="Book Antiqua" w:hAnsi="Book Antiqua"/>
                <w:sz w:val="20"/>
                <w:szCs w:val="20"/>
              </w:rPr>
            </w:pPr>
            <w:r w:rsidRPr="00164EA1">
              <w:rPr>
                <w:rFonts w:ascii="Book Antiqua" w:hAnsi="Book Antiqua"/>
                <w:sz w:val="20"/>
                <w:szCs w:val="20"/>
              </w:rPr>
              <w:t xml:space="preserve">Единовременное пособие женщинам, вставшим на учет в медицинских учреждениях в ранние сроки беременности </w:t>
            </w:r>
          </w:p>
        </w:tc>
        <w:tc>
          <w:tcPr>
            <w:tcW w:w="1842"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5</w:t>
            </w:r>
            <w:r w:rsidRPr="00164EA1">
              <w:rPr>
                <w:rFonts w:ascii="Book Antiqua" w:hAnsi="Book Antiqua"/>
                <w:sz w:val="20"/>
                <w:szCs w:val="20"/>
                <w:lang w:val="en-US"/>
              </w:rPr>
              <w:t>92</w:t>
            </w:r>
            <w:r w:rsidRPr="00164EA1">
              <w:rPr>
                <w:rFonts w:ascii="Book Antiqua" w:hAnsi="Book Antiqua"/>
                <w:sz w:val="20"/>
                <w:szCs w:val="20"/>
              </w:rPr>
              <w:t>,</w:t>
            </w:r>
            <w:r w:rsidRPr="00164EA1">
              <w:rPr>
                <w:rFonts w:ascii="Book Antiqua" w:hAnsi="Book Antiqua"/>
                <w:sz w:val="20"/>
                <w:szCs w:val="20"/>
                <w:lang w:val="en-US"/>
              </w:rPr>
              <w:t>63</w:t>
            </w:r>
          </w:p>
        </w:tc>
        <w:tc>
          <w:tcPr>
            <w:tcW w:w="1701"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w:t>
            </w:r>
          </w:p>
        </w:tc>
      </w:tr>
      <w:tr w:rsidR="00876480" w:rsidRPr="00876480" w:rsidTr="009518B4">
        <w:tc>
          <w:tcPr>
            <w:tcW w:w="513" w:type="dxa"/>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3</w:t>
            </w:r>
          </w:p>
        </w:tc>
        <w:tc>
          <w:tcPr>
            <w:tcW w:w="5583" w:type="dxa"/>
          </w:tcPr>
          <w:p w:rsidR="00876480" w:rsidRPr="00164EA1" w:rsidRDefault="00876480" w:rsidP="00597FB8">
            <w:pPr>
              <w:spacing w:after="0" w:line="240" w:lineRule="auto"/>
              <w:rPr>
                <w:rFonts w:ascii="Book Antiqua" w:hAnsi="Book Antiqua"/>
                <w:sz w:val="20"/>
                <w:szCs w:val="20"/>
              </w:rPr>
            </w:pPr>
            <w:r w:rsidRPr="00164EA1">
              <w:rPr>
                <w:rFonts w:ascii="Book Antiqua" w:hAnsi="Book Antiqua"/>
                <w:sz w:val="20"/>
                <w:szCs w:val="20"/>
              </w:rPr>
              <w:t xml:space="preserve">Единовременное пособие при рождении ребенка </w:t>
            </w:r>
          </w:p>
        </w:tc>
        <w:tc>
          <w:tcPr>
            <w:tcW w:w="1842"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15</w:t>
            </w:r>
            <w:r w:rsidRPr="00164EA1">
              <w:rPr>
                <w:rFonts w:ascii="Book Antiqua" w:hAnsi="Book Antiqua"/>
                <w:sz w:val="20"/>
                <w:szCs w:val="20"/>
                <w:lang w:val="en-US"/>
              </w:rPr>
              <w:t> 803</w:t>
            </w:r>
            <w:r w:rsidRPr="00164EA1">
              <w:rPr>
                <w:rFonts w:ascii="Book Antiqua" w:hAnsi="Book Antiqua"/>
                <w:sz w:val="20"/>
                <w:szCs w:val="20"/>
              </w:rPr>
              <w:t>,</w:t>
            </w:r>
            <w:r w:rsidRPr="00164EA1">
              <w:rPr>
                <w:rFonts w:ascii="Book Antiqua" w:hAnsi="Book Antiqua"/>
                <w:sz w:val="20"/>
                <w:szCs w:val="20"/>
                <w:lang w:val="en-US"/>
              </w:rPr>
              <w:t>29</w:t>
            </w:r>
          </w:p>
        </w:tc>
        <w:tc>
          <w:tcPr>
            <w:tcW w:w="1701"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8 1</w:t>
            </w:r>
            <w:r w:rsidRPr="00164EA1">
              <w:rPr>
                <w:rFonts w:ascii="Book Antiqua" w:hAnsi="Book Antiqua"/>
                <w:sz w:val="20"/>
                <w:szCs w:val="20"/>
                <w:lang w:val="en-US"/>
              </w:rPr>
              <w:t>15</w:t>
            </w:r>
            <w:r w:rsidRPr="00164EA1">
              <w:rPr>
                <w:rFonts w:ascii="Book Antiqua" w:hAnsi="Book Antiqua"/>
                <w:sz w:val="20"/>
                <w:szCs w:val="20"/>
              </w:rPr>
              <w:t>/8 2</w:t>
            </w:r>
            <w:r w:rsidRPr="00164EA1">
              <w:rPr>
                <w:rFonts w:ascii="Book Antiqua" w:hAnsi="Book Antiqua"/>
                <w:sz w:val="20"/>
                <w:szCs w:val="20"/>
                <w:lang w:val="en-US"/>
              </w:rPr>
              <w:t>24</w:t>
            </w:r>
          </w:p>
        </w:tc>
      </w:tr>
      <w:tr w:rsidR="00876480" w:rsidRPr="00876480" w:rsidTr="009518B4">
        <w:tc>
          <w:tcPr>
            <w:tcW w:w="513" w:type="dxa"/>
            <w:vMerge w:val="restart"/>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4</w:t>
            </w:r>
          </w:p>
        </w:tc>
        <w:tc>
          <w:tcPr>
            <w:tcW w:w="5583" w:type="dxa"/>
          </w:tcPr>
          <w:p w:rsidR="00876480" w:rsidRPr="00164EA1" w:rsidRDefault="00876480" w:rsidP="00597FB8">
            <w:pPr>
              <w:spacing w:after="0" w:line="240" w:lineRule="auto"/>
              <w:rPr>
                <w:rFonts w:ascii="Book Antiqua" w:hAnsi="Book Antiqua"/>
                <w:sz w:val="20"/>
                <w:szCs w:val="20"/>
              </w:rPr>
            </w:pPr>
            <w:r w:rsidRPr="00164EA1">
              <w:rPr>
                <w:rFonts w:ascii="Book Antiqua" w:hAnsi="Book Antiqua"/>
                <w:sz w:val="20"/>
                <w:szCs w:val="20"/>
              </w:rPr>
              <w:t xml:space="preserve">Ежемесячное пособие по уходу за ребенком:  </w:t>
            </w:r>
          </w:p>
        </w:tc>
        <w:tc>
          <w:tcPr>
            <w:tcW w:w="1842" w:type="dxa"/>
            <w:shd w:val="clear" w:color="auto" w:fill="auto"/>
          </w:tcPr>
          <w:p w:rsidR="00876480" w:rsidRPr="00164EA1" w:rsidRDefault="00876480" w:rsidP="00597FB8">
            <w:pPr>
              <w:spacing w:after="0" w:line="240" w:lineRule="auto"/>
              <w:jc w:val="center"/>
              <w:rPr>
                <w:rFonts w:ascii="Book Antiqua" w:hAnsi="Book Antiqua"/>
                <w:sz w:val="20"/>
                <w:szCs w:val="20"/>
              </w:rPr>
            </w:pPr>
          </w:p>
        </w:tc>
        <w:tc>
          <w:tcPr>
            <w:tcW w:w="1701" w:type="dxa"/>
            <w:vMerge w:val="restart"/>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lang w:val="en-US"/>
              </w:rPr>
              <w:t>17</w:t>
            </w:r>
            <w:r w:rsidR="00244979">
              <w:rPr>
                <w:rFonts w:ascii="Book Antiqua" w:hAnsi="Book Antiqua"/>
                <w:sz w:val="20"/>
                <w:szCs w:val="20"/>
              </w:rPr>
              <w:t> </w:t>
            </w:r>
            <w:r w:rsidRPr="00164EA1">
              <w:rPr>
                <w:rFonts w:ascii="Book Antiqua" w:hAnsi="Book Antiqua"/>
                <w:sz w:val="20"/>
                <w:szCs w:val="20"/>
                <w:lang w:val="en-US"/>
              </w:rPr>
              <w:t>571</w:t>
            </w:r>
            <w:r w:rsidRPr="00164EA1">
              <w:rPr>
                <w:rFonts w:ascii="Book Antiqua" w:hAnsi="Book Antiqua"/>
                <w:sz w:val="20"/>
                <w:szCs w:val="20"/>
              </w:rPr>
              <w:t>/</w:t>
            </w:r>
          </w:p>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1</w:t>
            </w:r>
            <w:r w:rsidRPr="00164EA1">
              <w:rPr>
                <w:rFonts w:ascii="Book Antiqua" w:hAnsi="Book Antiqua"/>
                <w:sz w:val="20"/>
                <w:szCs w:val="20"/>
                <w:lang w:val="en-US"/>
              </w:rPr>
              <w:t>7</w:t>
            </w:r>
            <w:r w:rsidR="00244979">
              <w:rPr>
                <w:rFonts w:ascii="Book Antiqua" w:hAnsi="Book Antiqua"/>
                <w:sz w:val="20"/>
                <w:szCs w:val="20"/>
              </w:rPr>
              <w:t> </w:t>
            </w:r>
            <w:r w:rsidRPr="00164EA1">
              <w:rPr>
                <w:rFonts w:ascii="Book Antiqua" w:hAnsi="Book Antiqua"/>
                <w:sz w:val="20"/>
                <w:szCs w:val="20"/>
                <w:lang w:val="en-US"/>
              </w:rPr>
              <w:t>933</w:t>
            </w:r>
          </w:p>
        </w:tc>
      </w:tr>
      <w:tr w:rsidR="00876480" w:rsidRPr="00876480" w:rsidTr="009518B4">
        <w:tc>
          <w:tcPr>
            <w:tcW w:w="513" w:type="dxa"/>
            <w:vMerge/>
          </w:tcPr>
          <w:p w:rsidR="00876480" w:rsidRPr="00164EA1" w:rsidRDefault="00876480" w:rsidP="00597FB8">
            <w:pPr>
              <w:spacing w:after="0" w:line="240" w:lineRule="auto"/>
              <w:jc w:val="center"/>
              <w:rPr>
                <w:rFonts w:ascii="Book Antiqua" w:hAnsi="Book Antiqua"/>
                <w:sz w:val="20"/>
                <w:szCs w:val="20"/>
              </w:rPr>
            </w:pPr>
          </w:p>
        </w:tc>
        <w:tc>
          <w:tcPr>
            <w:tcW w:w="5583" w:type="dxa"/>
          </w:tcPr>
          <w:p w:rsidR="00876480" w:rsidRPr="00164EA1" w:rsidRDefault="00876480" w:rsidP="00597FB8">
            <w:pPr>
              <w:spacing w:after="0" w:line="240" w:lineRule="auto"/>
              <w:rPr>
                <w:rFonts w:ascii="Book Antiqua" w:hAnsi="Book Antiqua"/>
                <w:sz w:val="20"/>
                <w:szCs w:val="20"/>
              </w:rPr>
            </w:pPr>
            <w:r w:rsidRPr="00164EA1">
              <w:rPr>
                <w:rFonts w:ascii="Book Antiqua" w:hAnsi="Book Antiqua"/>
                <w:sz w:val="20"/>
                <w:szCs w:val="20"/>
              </w:rPr>
              <w:t>на первого ребенка</w:t>
            </w:r>
          </w:p>
        </w:tc>
        <w:tc>
          <w:tcPr>
            <w:tcW w:w="1842"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2 </w:t>
            </w:r>
            <w:r w:rsidRPr="00164EA1">
              <w:rPr>
                <w:rFonts w:ascii="Book Antiqua" w:hAnsi="Book Antiqua"/>
                <w:sz w:val="20"/>
                <w:szCs w:val="20"/>
                <w:lang w:val="en-US"/>
              </w:rPr>
              <w:t>963</w:t>
            </w:r>
            <w:r w:rsidRPr="00164EA1">
              <w:rPr>
                <w:rFonts w:ascii="Book Antiqua" w:hAnsi="Book Antiqua"/>
                <w:sz w:val="20"/>
                <w:szCs w:val="20"/>
              </w:rPr>
              <w:t>,</w:t>
            </w:r>
            <w:r w:rsidRPr="00164EA1">
              <w:rPr>
                <w:rFonts w:ascii="Book Antiqua" w:hAnsi="Book Antiqua"/>
                <w:sz w:val="20"/>
                <w:szCs w:val="20"/>
                <w:lang w:val="en-US"/>
              </w:rPr>
              <w:t>12</w:t>
            </w:r>
          </w:p>
        </w:tc>
        <w:tc>
          <w:tcPr>
            <w:tcW w:w="1701" w:type="dxa"/>
            <w:vMerge/>
            <w:shd w:val="clear" w:color="auto" w:fill="auto"/>
          </w:tcPr>
          <w:p w:rsidR="00876480" w:rsidRPr="00164EA1" w:rsidRDefault="00876480" w:rsidP="00597FB8">
            <w:pPr>
              <w:spacing w:after="0" w:line="240" w:lineRule="auto"/>
              <w:jc w:val="center"/>
              <w:rPr>
                <w:rFonts w:ascii="Book Antiqua" w:hAnsi="Book Antiqua"/>
                <w:sz w:val="20"/>
                <w:szCs w:val="20"/>
              </w:rPr>
            </w:pPr>
          </w:p>
        </w:tc>
      </w:tr>
      <w:tr w:rsidR="00876480" w:rsidRPr="00876480" w:rsidTr="009518B4">
        <w:tc>
          <w:tcPr>
            <w:tcW w:w="513" w:type="dxa"/>
            <w:vMerge/>
          </w:tcPr>
          <w:p w:rsidR="00876480" w:rsidRPr="00164EA1" w:rsidRDefault="00876480" w:rsidP="00597FB8">
            <w:pPr>
              <w:spacing w:after="0" w:line="240" w:lineRule="auto"/>
              <w:jc w:val="center"/>
              <w:rPr>
                <w:rFonts w:ascii="Book Antiqua" w:hAnsi="Book Antiqua"/>
                <w:sz w:val="20"/>
                <w:szCs w:val="20"/>
              </w:rPr>
            </w:pPr>
          </w:p>
        </w:tc>
        <w:tc>
          <w:tcPr>
            <w:tcW w:w="5583" w:type="dxa"/>
          </w:tcPr>
          <w:p w:rsidR="00876480" w:rsidRPr="00164EA1" w:rsidRDefault="00876480" w:rsidP="00597FB8">
            <w:pPr>
              <w:spacing w:after="0" w:line="240" w:lineRule="auto"/>
              <w:rPr>
                <w:rFonts w:ascii="Book Antiqua" w:hAnsi="Book Antiqua"/>
                <w:sz w:val="20"/>
                <w:szCs w:val="20"/>
              </w:rPr>
            </w:pPr>
            <w:r w:rsidRPr="00164EA1">
              <w:rPr>
                <w:rFonts w:ascii="Book Antiqua" w:hAnsi="Book Antiqua"/>
                <w:sz w:val="20"/>
                <w:szCs w:val="20"/>
              </w:rPr>
              <w:t>на второго ребенка и последующих детей</w:t>
            </w:r>
          </w:p>
        </w:tc>
        <w:tc>
          <w:tcPr>
            <w:tcW w:w="1842"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5 </w:t>
            </w:r>
            <w:r w:rsidRPr="00164EA1">
              <w:rPr>
                <w:rFonts w:ascii="Book Antiqua" w:hAnsi="Book Antiqua"/>
                <w:sz w:val="20"/>
                <w:szCs w:val="20"/>
                <w:lang w:val="en-US"/>
              </w:rPr>
              <w:t>926</w:t>
            </w:r>
            <w:r w:rsidRPr="00164EA1">
              <w:rPr>
                <w:rFonts w:ascii="Book Antiqua" w:hAnsi="Book Antiqua"/>
                <w:sz w:val="20"/>
                <w:szCs w:val="20"/>
              </w:rPr>
              <w:t>,</w:t>
            </w:r>
            <w:r w:rsidRPr="00164EA1">
              <w:rPr>
                <w:rFonts w:ascii="Book Antiqua" w:hAnsi="Book Antiqua"/>
                <w:sz w:val="20"/>
                <w:szCs w:val="20"/>
                <w:lang w:val="en-US"/>
              </w:rPr>
              <w:t>23</w:t>
            </w:r>
          </w:p>
        </w:tc>
        <w:tc>
          <w:tcPr>
            <w:tcW w:w="1701" w:type="dxa"/>
            <w:vMerge/>
            <w:shd w:val="clear" w:color="auto" w:fill="auto"/>
          </w:tcPr>
          <w:p w:rsidR="00876480" w:rsidRPr="00164EA1" w:rsidRDefault="00876480" w:rsidP="00597FB8">
            <w:pPr>
              <w:spacing w:after="0" w:line="240" w:lineRule="auto"/>
              <w:jc w:val="center"/>
              <w:rPr>
                <w:rFonts w:ascii="Book Antiqua" w:hAnsi="Book Antiqua"/>
                <w:sz w:val="20"/>
                <w:szCs w:val="20"/>
              </w:rPr>
            </w:pPr>
          </w:p>
        </w:tc>
      </w:tr>
      <w:tr w:rsidR="00876480" w:rsidRPr="00876480" w:rsidTr="009518B4">
        <w:tc>
          <w:tcPr>
            <w:tcW w:w="513" w:type="dxa"/>
            <w:vMerge/>
          </w:tcPr>
          <w:p w:rsidR="00876480" w:rsidRPr="00164EA1" w:rsidRDefault="00876480" w:rsidP="00597FB8">
            <w:pPr>
              <w:spacing w:after="0" w:line="240" w:lineRule="auto"/>
              <w:jc w:val="center"/>
              <w:rPr>
                <w:rFonts w:ascii="Book Antiqua" w:hAnsi="Book Antiqua"/>
                <w:sz w:val="20"/>
                <w:szCs w:val="20"/>
              </w:rPr>
            </w:pPr>
          </w:p>
        </w:tc>
        <w:tc>
          <w:tcPr>
            <w:tcW w:w="5583" w:type="dxa"/>
          </w:tcPr>
          <w:p w:rsidR="00876480" w:rsidRPr="00164EA1" w:rsidRDefault="00876480" w:rsidP="00597FB8">
            <w:pPr>
              <w:spacing w:after="0" w:line="240" w:lineRule="auto"/>
              <w:rPr>
                <w:rFonts w:ascii="Book Antiqua" w:hAnsi="Book Antiqua"/>
                <w:sz w:val="20"/>
                <w:szCs w:val="20"/>
              </w:rPr>
            </w:pPr>
            <w:r w:rsidRPr="00164EA1">
              <w:rPr>
                <w:rFonts w:ascii="Book Antiqua" w:hAnsi="Book Antiqua"/>
                <w:sz w:val="20"/>
                <w:szCs w:val="20"/>
              </w:rPr>
              <w:t>при уходе за 2 и более детьми размер пособия  суммир</w:t>
            </w:r>
            <w:r w:rsidRPr="00164EA1">
              <w:rPr>
                <w:rFonts w:ascii="Book Antiqua" w:hAnsi="Book Antiqua"/>
                <w:sz w:val="20"/>
                <w:szCs w:val="20"/>
              </w:rPr>
              <w:t>у</w:t>
            </w:r>
            <w:r w:rsidRPr="00164EA1">
              <w:rPr>
                <w:rFonts w:ascii="Book Antiqua" w:hAnsi="Book Antiqua"/>
                <w:sz w:val="20"/>
                <w:szCs w:val="20"/>
              </w:rPr>
              <w:t>ется</w:t>
            </w:r>
          </w:p>
        </w:tc>
        <w:tc>
          <w:tcPr>
            <w:tcW w:w="1842" w:type="dxa"/>
            <w:shd w:val="clear" w:color="auto" w:fill="auto"/>
          </w:tcPr>
          <w:p w:rsidR="00876480" w:rsidRPr="00164EA1" w:rsidRDefault="00876480" w:rsidP="00597FB8">
            <w:pPr>
              <w:spacing w:after="0" w:line="240" w:lineRule="auto"/>
              <w:jc w:val="center"/>
              <w:rPr>
                <w:rFonts w:ascii="Book Antiqua" w:hAnsi="Book Antiqua"/>
                <w:iCs/>
                <w:sz w:val="20"/>
                <w:szCs w:val="20"/>
              </w:rPr>
            </w:pPr>
            <w:r w:rsidRPr="00164EA1">
              <w:rPr>
                <w:rFonts w:ascii="Book Antiqua" w:hAnsi="Book Antiqua"/>
                <w:iCs/>
                <w:sz w:val="20"/>
                <w:szCs w:val="20"/>
              </w:rPr>
              <w:t>11 </w:t>
            </w:r>
            <w:r w:rsidRPr="00164EA1">
              <w:rPr>
                <w:rFonts w:ascii="Book Antiqua" w:hAnsi="Book Antiqua"/>
                <w:iCs/>
                <w:sz w:val="20"/>
                <w:szCs w:val="20"/>
                <w:lang w:val="en-US"/>
              </w:rPr>
              <w:t>852</w:t>
            </w:r>
            <w:r w:rsidRPr="00164EA1">
              <w:rPr>
                <w:rFonts w:ascii="Book Antiqua" w:hAnsi="Book Antiqua"/>
                <w:iCs/>
                <w:sz w:val="20"/>
                <w:szCs w:val="20"/>
              </w:rPr>
              <w:t>,</w:t>
            </w:r>
            <w:r w:rsidRPr="00164EA1">
              <w:rPr>
                <w:rFonts w:ascii="Book Antiqua" w:hAnsi="Book Antiqua"/>
                <w:iCs/>
                <w:sz w:val="20"/>
                <w:szCs w:val="20"/>
                <w:lang w:val="en-US"/>
              </w:rPr>
              <w:t>48</w:t>
            </w:r>
          </w:p>
          <w:p w:rsidR="00876480" w:rsidRPr="00164EA1" w:rsidRDefault="00876480" w:rsidP="00597FB8">
            <w:pPr>
              <w:spacing w:after="0" w:line="240" w:lineRule="auto"/>
              <w:jc w:val="center"/>
              <w:rPr>
                <w:rFonts w:ascii="Book Antiqua" w:hAnsi="Book Antiqua"/>
                <w:sz w:val="20"/>
                <w:szCs w:val="20"/>
              </w:rPr>
            </w:pPr>
          </w:p>
        </w:tc>
        <w:tc>
          <w:tcPr>
            <w:tcW w:w="1701" w:type="dxa"/>
            <w:vMerge/>
            <w:shd w:val="clear" w:color="auto" w:fill="auto"/>
          </w:tcPr>
          <w:p w:rsidR="00876480" w:rsidRPr="00164EA1" w:rsidRDefault="00876480" w:rsidP="00597FB8">
            <w:pPr>
              <w:spacing w:after="0" w:line="240" w:lineRule="auto"/>
              <w:jc w:val="center"/>
              <w:rPr>
                <w:rFonts w:ascii="Book Antiqua" w:hAnsi="Book Antiqua"/>
                <w:sz w:val="20"/>
                <w:szCs w:val="20"/>
              </w:rPr>
            </w:pPr>
          </w:p>
        </w:tc>
      </w:tr>
      <w:tr w:rsidR="00876480" w:rsidRPr="00876480" w:rsidTr="009518B4">
        <w:tc>
          <w:tcPr>
            <w:tcW w:w="513" w:type="dxa"/>
            <w:vMerge w:val="restart"/>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5</w:t>
            </w:r>
          </w:p>
        </w:tc>
        <w:tc>
          <w:tcPr>
            <w:tcW w:w="5583" w:type="dxa"/>
          </w:tcPr>
          <w:p w:rsidR="00876480" w:rsidRPr="00164EA1" w:rsidRDefault="00876480" w:rsidP="00597FB8">
            <w:pPr>
              <w:spacing w:after="0" w:line="240" w:lineRule="auto"/>
              <w:rPr>
                <w:rFonts w:ascii="Book Antiqua" w:hAnsi="Book Antiqua"/>
                <w:sz w:val="20"/>
                <w:szCs w:val="20"/>
              </w:rPr>
            </w:pPr>
            <w:r w:rsidRPr="00164EA1">
              <w:rPr>
                <w:rFonts w:ascii="Book Antiqua" w:hAnsi="Book Antiqua"/>
                <w:sz w:val="20"/>
                <w:szCs w:val="20"/>
              </w:rPr>
              <w:t>Единовременное пособие при передаче ребенка на во</w:t>
            </w:r>
            <w:r w:rsidRPr="00164EA1">
              <w:rPr>
                <w:rFonts w:ascii="Book Antiqua" w:hAnsi="Book Antiqua"/>
                <w:sz w:val="20"/>
                <w:szCs w:val="20"/>
              </w:rPr>
              <w:t>с</w:t>
            </w:r>
            <w:r w:rsidRPr="00164EA1">
              <w:rPr>
                <w:rFonts w:ascii="Book Antiqua" w:hAnsi="Book Antiqua"/>
                <w:sz w:val="20"/>
                <w:szCs w:val="20"/>
              </w:rPr>
              <w:t xml:space="preserve">питание в семью </w:t>
            </w:r>
          </w:p>
        </w:tc>
        <w:tc>
          <w:tcPr>
            <w:tcW w:w="1842" w:type="dxa"/>
            <w:shd w:val="clear" w:color="auto" w:fill="auto"/>
          </w:tcPr>
          <w:p w:rsidR="00876480" w:rsidRPr="00164EA1" w:rsidRDefault="00876480" w:rsidP="00597FB8">
            <w:pPr>
              <w:spacing w:after="0" w:line="240" w:lineRule="auto"/>
              <w:jc w:val="center"/>
              <w:rPr>
                <w:rFonts w:ascii="Book Antiqua" w:hAnsi="Book Antiqua"/>
                <w:sz w:val="20"/>
                <w:szCs w:val="20"/>
                <w:lang w:val="en-US"/>
              </w:rPr>
            </w:pPr>
            <w:r w:rsidRPr="00164EA1">
              <w:rPr>
                <w:rFonts w:ascii="Book Antiqua" w:hAnsi="Book Antiqua"/>
                <w:sz w:val="20"/>
                <w:szCs w:val="20"/>
              </w:rPr>
              <w:t>15 </w:t>
            </w:r>
            <w:r w:rsidRPr="00164EA1">
              <w:rPr>
                <w:rFonts w:ascii="Book Antiqua" w:hAnsi="Book Antiqua"/>
                <w:sz w:val="20"/>
                <w:szCs w:val="20"/>
                <w:lang w:val="en-US"/>
              </w:rPr>
              <w:t>803</w:t>
            </w:r>
            <w:r w:rsidRPr="00164EA1">
              <w:rPr>
                <w:rFonts w:ascii="Book Antiqua" w:hAnsi="Book Antiqua"/>
                <w:sz w:val="20"/>
                <w:szCs w:val="20"/>
              </w:rPr>
              <w:t>,</w:t>
            </w:r>
            <w:r w:rsidRPr="00164EA1">
              <w:rPr>
                <w:rFonts w:ascii="Book Antiqua" w:hAnsi="Book Antiqua"/>
                <w:sz w:val="20"/>
                <w:szCs w:val="20"/>
                <w:lang w:val="en-US"/>
              </w:rPr>
              <w:t>29</w:t>
            </w:r>
          </w:p>
          <w:p w:rsidR="00876480" w:rsidRPr="00164EA1" w:rsidRDefault="00876480" w:rsidP="00597FB8">
            <w:pPr>
              <w:spacing w:after="0" w:line="240" w:lineRule="auto"/>
              <w:jc w:val="center"/>
              <w:rPr>
                <w:rFonts w:ascii="Book Antiqua" w:hAnsi="Book Antiqua"/>
                <w:iCs/>
                <w:sz w:val="20"/>
                <w:szCs w:val="20"/>
              </w:rPr>
            </w:pPr>
          </w:p>
        </w:tc>
        <w:tc>
          <w:tcPr>
            <w:tcW w:w="1701"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lang w:val="en-US"/>
              </w:rPr>
              <w:t>793</w:t>
            </w:r>
            <w:r w:rsidRPr="00164EA1">
              <w:rPr>
                <w:rFonts w:ascii="Book Antiqua" w:hAnsi="Book Antiqua"/>
                <w:sz w:val="20"/>
                <w:szCs w:val="20"/>
              </w:rPr>
              <w:t>/</w:t>
            </w:r>
          </w:p>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lang w:val="en-US"/>
              </w:rPr>
              <w:t>1</w:t>
            </w:r>
            <w:r w:rsidR="00244979">
              <w:rPr>
                <w:rFonts w:ascii="Book Antiqua" w:hAnsi="Book Antiqua"/>
                <w:sz w:val="20"/>
                <w:szCs w:val="20"/>
              </w:rPr>
              <w:t> </w:t>
            </w:r>
            <w:r w:rsidRPr="00164EA1">
              <w:rPr>
                <w:rFonts w:ascii="Book Antiqua" w:hAnsi="Book Antiqua"/>
                <w:sz w:val="20"/>
                <w:szCs w:val="20"/>
                <w:lang w:val="en-US"/>
              </w:rPr>
              <w:t>114</w:t>
            </w:r>
          </w:p>
        </w:tc>
      </w:tr>
      <w:tr w:rsidR="00876480" w:rsidRPr="00876480" w:rsidTr="009518B4">
        <w:tc>
          <w:tcPr>
            <w:tcW w:w="513" w:type="dxa"/>
            <w:vMerge/>
          </w:tcPr>
          <w:p w:rsidR="00876480" w:rsidRPr="00164EA1" w:rsidRDefault="00876480" w:rsidP="00597FB8">
            <w:pPr>
              <w:spacing w:after="0" w:line="240" w:lineRule="auto"/>
              <w:jc w:val="center"/>
              <w:rPr>
                <w:rFonts w:ascii="Book Antiqua" w:hAnsi="Book Antiqua"/>
                <w:sz w:val="20"/>
                <w:szCs w:val="20"/>
              </w:rPr>
            </w:pPr>
          </w:p>
        </w:tc>
        <w:tc>
          <w:tcPr>
            <w:tcW w:w="5583" w:type="dxa"/>
          </w:tcPr>
          <w:p w:rsidR="00876480" w:rsidRPr="00164EA1" w:rsidRDefault="00876480" w:rsidP="00597FB8">
            <w:pPr>
              <w:spacing w:after="0" w:line="240" w:lineRule="auto"/>
              <w:rPr>
                <w:rFonts w:ascii="Book Antiqua" w:hAnsi="Book Antiqua"/>
                <w:sz w:val="20"/>
                <w:szCs w:val="20"/>
              </w:rPr>
            </w:pPr>
            <w:r w:rsidRPr="00164EA1">
              <w:rPr>
                <w:rFonts w:ascii="Book Antiqua" w:hAnsi="Book Antiqua"/>
                <w:sz w:val="20"/>
                <w:szCs w:val="20"/>
              </w:rPr>
              <w:t>в том числе:</w:t>
            </w:r>
          </w:p>
        </w:tc>
        <w:tc>
          <w:tcPr>
            <w:tcW w:w="1842" w:type="dxa"/>
            <w:shd w:val="clear" w:color="auto" w:fill="auto"/>
          </w:tcPr>
          <w:p w:rsidR="00876480" w:rsidRPr="00164EA1" w:rsidRDefault="00876480" w:rsidP="00597FB8">
            <w:pPr>
              <w:spacing w:after="0" w:line="240" w:lineRule="auto"/>
              <w:jc w:val="center"/>
              <w:rPr>
                <w:rFonts w:ascii="Book Antiqua" w:hAnsi="Book Antiqua"/>
                <w:iCs/>
                <w:sz w:val="20"/>
                <w:szCs w:val="20"/>
              </w:rPr>
            </w:pPr>
          </w:p>
        </w:tc>
        <w:tc>
          <w:tcPr>
            <w:tcW w:w="1701" w:type="dxa"/>
            <w:shd w:val="clear" w:color="auto" w:fill="auto"/>
          </w:tcPr>
          <w:p w:rsidR="00876480" w:rsidRPr="00164EA1" w:rsidRDefault="00876480" w:rsidP="00597FB8">
            <w:pPr>
              <w:spacing w:after="0" w:line="240" w:lineRule="auto"/>
              <w:jc w:val="center"/>
              <w:rPr>
                <w:rFonts w:ascii="Book Antiqua" w:hAnsi="Book Antiqua"/>
                <w:sz w:val="20"/>
                <w:szCs w:val="20"/>
              </w:rPr>
            </w:pPr>
          </w:p>
        </w:tc>
      </w:tr>
      <w:tr w:rsidR="00876480" w:rsidRPr="00876480" w:rsidTr="009518B4">
        <w:tc>
          <w:tcPr>
            <w:tcW w:w="513" w:type="dxa"/>
            <w:vMerge/>
          </w:tcPr>
          <w:p w:rsidR="00876480" w:rsidRPr="00164EA1" w:rsidRDefault="00876480" w:rsidP="00597FB8">
            <w:pPr>
              <w:spacing w:after="0" w:line="240" w:lineRule="auto"/>
              <w:jc w:val="center"/>
              <w:rPr>
                <w:rFonts w:ascii="Book Antiqua" w:hAnsi="Book Antiqua"/>
                <w:sz w:val="20"/>
                <w:szCs w:val="20"/>
              </w:rPr>
            </w:pPr>
          </w:p>
        </w:tc>
        <w:tc>
          <w:tcPr>
            <w:tcW w:w="5583" w:type="dxa"/>
          </w:tcPr>
          <w:p w:rsidR="00876480" w:rsidRPr="00164EA1" w:rsidRDefault="00876480" w:rsidP="00597FB8">
            <w:pPr>
              <w:spacing w:after="0" w:line="240" w:lineRule="auto"/>
              <w:rPr>
                <w:rFonts w:ascii="Book Antiqua" w:hAnsi="Book Antiqua"/>
                <w:sz w:val="20"/>
                <w:szCs w:val="20"/>
              </w:rPr>
            </w:pPr>
            <w:r w:rsidRPr="00164EA1">
              <w:rPr>
                <w:rFonts w:ascii="Book Antiqua" w:hAnsi="Book Antiqua"/>
                <w:sz w:val="20"/>
                <w:szCs w:val="20"/>
              </w:rPr>
              <w:t>в случае усыновления ребенка-инвалида, ребенка в во</w:t>
            </w:r>
            <w:r w:rsidRPr="00164EA1">
              <w:rPr>
                <w:rFonts w:ascii="Book Antiqua" w:hAnsi="Book Antiqua"/>
                <w:sz w:val="20"/>
                <w:szCs w:val="20"/>
              </w:rPr>
              <w:t>з</w:t>
            </w:r>
            <w:r w:rsidRPr="00164EA1">
              <w:rPr>
                <w:rFonts w:ascii="Book Antiqua" w:hAnsi="Book Antiqua"/>
                <w:sz w:val="20"/>
                <w:szCs w:val="20"/>
              </w:rPr>
              <w:t>расте старше семи лет, а также детей, являющихся брат</w:t>
            </w:r>
            <w:r w:rsidRPr="00164EA1">
              <w:rPr>
                <w:rFonts w:ascii="Book Antiqua" w:hAnsi="Book Antiqua"/>
                <w:sz w:val="20"/>
                <w:szCs w:val="20"/>
              </w:rPr>
              <w:t>ь</w:t>
            </w:r>
            <w:r w:rsidRPr="00164EA1">
              <w:rPr>
                <w:rFonts w:ascii="Book Antiqua" w:hAnsi="Book Antiqua"/>
                <w:sz w:val="20"/>
                <w:szCs w:val="20"/>
              </w:rPr>
              <w:t>ями и (или) сестрами</w:t>
            </w:r>
          </w:p>
        </w:tc>
        <w:tc>
          <w:tcPr>
            <w:tcW w:w="1842" w:type="dxa"/>
            <w:shd w:val="clear" w:color="auto" w:fill="auto"/>
          </w:tcPr>
          <w:p w:rsidR="00876480" w:rsidRPr="00164EA1" w:rsidRDefault="00876480" w:rsidP="00244979">
            <w:pPr>
              <w:spacing w:after="0" w:line="240" w:lineRule="auto"/>
              <w:jc w:val="center"/>
              <w:rPr>
                <w:rFonts w:ascii="Book Antiqua" w:hAnsi="Book Antiqua"/>
                <w:iCs/>
                <w:sz w:val="20"/>
                <w:szCs w:val="20"/>
              </w:rPr>
            </w:pPr>
            <w:r w:rsidRPr="00164EA1">
              <w:rPr>
                <w:rFonts w:ascii="Book Antiqua" w:hAnsi="Book Antiqua"/>
                <w:sz w:val="20"/>
                <w:szCs w:val="20"/>
              </w:rPr>
              <w:t>1</w:t>
            </w:r>
            <w:r w:rsidRPr="00164EA1">
              <w:rPr>
                <w:rFonts w:ascii="Book Antiqua" w:hAnsi="Book Antiqua"/>
                <w:sz w:val="20"/>
                <w:szCs w:val="20"/>
                <w:lang w:val="en-US"/>
              </w:rPr>
              <w:t>20</w:t>
            </w:r>
            <w:r w:rsidR="00244979">
              <w:rPr>
                <w:rFonts w:ascii="Book Antiqua" w:hAnsi="Book Antiqua"/>
                <w:sz w:val="20"/>
                <w:szCs w:val="20"/>
              </w:rPr>
              <w:t> </w:t>
            </w:r>
            <w:r w:rsidRPr="00164EA1">
              <w:rPr>
                <w:rFonts w:ascii="Book Antiqua" w:hAnsi="Book Antiqua"/>
                <w:sz w:val="20"/>
                <w:szCs w:val="20"/>
                <w:lang w:val="en-US"/>
              </w:rPr>
              <w:t>750</w:t>
            </w:r>
            <w:r w:rsidRPr="00164EA1">
              <w:rPr>
                <w:rFonts w:ascii="Book Antiqua" w:hAnsi="Book Antiqua"/>
                <w:sz w:val="20"/>
                <w:szCs w:val="20"/>
              </w:rPr>
              <w:t>,00</w:t>
            </w:r>
          </w:p>
        </w:tc>
        <w:tc>
          <w:tcPr>
            <w:tcW w:w="1701"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lang w:val="en-US"/>
              </w:rPr>
              <w:t>2</w:t>
            </w:r>
            <w:proofErr w:type="spellStart"/>
            <w:r w:rsidRPr="00164EA1">
              <w:rPr>
                <w:rFonts w:ascii="Book Antiqua" w:hAnsi="Book Antiqua"/>
                <w:sz w:val="20"/>
                <w:szCs w:val="20"/>
              </w:rPr>
              <w:t>2</w:t>
            </w:r>
            <w:proofErr w:type="spellEnd"/>
            <w:r w:rsidRPr="00164EA1">
              <w:rPr>
                <w:rFonts w:ascii="Book Antiqua" w:hAnsi="Book Antiqua"/>
                <w:sz w:val="20"/>
                <w:szCs w:val="20"/>
              </w:rPr>
              <w:t>/</w:t>
            </w:r>
            <w:r w:rsidRPr="00164EA1">
              <w:rPr>
                <w:rFonts w:ascii="Book Antiqua" w:hAnsi="Book Antiqua"/>
                <w:sz w:val="20"/>
                <w:szCs w:val="20"/>
                <w:lang w:val="en-US"/>
              </w:rPr>
              <w:t>30</w:t>
            </w:r>
          </w:p>
        </w:tc>
      </w:tr>
      <w:tr w:rsidR="00876480" w:rsidRPr="00876480" w:rsidTr="009518B4">
        <w:tc>
          <w:tcPr>
            <w:tcW w:w="513" w:type="dxa"/>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lastRenderedPageBreak/>
              <w:t>6</w:t>
            </w:r>
          </w:p>
        </w:tc>
        <w:tc>
          <w:tcPr>
            <w:tcW w:w="5583" w:type="dxa"/>
          </w:tcPr>
          <w:p w:rsidR="00876480" w:rsidRPr="00164EA1" w:rsidRDefault="00876480" w:rsidP="00597FB8">
            <w:pPr>
              <w:autoSpaceDE w:val="0"/>
              <w:autoSpaceDN w:val="0"/>
              <w:adjustRightInd w:val="0"/>
              <w:spacing w:after="0" w:line="240" w:lineRule="auto"/>
              <w:rPr>
                <w:rFonts w:ascii="Book Antiqua" w:hAnsi="Book Antiqua"/>
                <w:sz w:val="20"/>
                <w:szCs w:val="20"/>
              </w:rPr>
            </w:pPr>
            <w:r w:rsidRPr="00164EA1">
              <w:rPr>
                <w:rFonts w:ascii="Book Antiqua" w:hAnsi="Book Antiqua"/>
                <w:bCs/>
                <w:sz w:val="20"/>
                <w:szCs w:val="20"/>
              </w:rPr>
              <w:t>Единовременное пособие беременной жене военносл</w:t>
            </w:r>
            <w:r w:rsidRPr="00164EA1">
              <w:rPr>
                <w:rFonts w:ascii="Book Antiqua" w:hAnsi="Book Antiqua"/>
                <w:bCs/>
                <w:sz w:val="20"/>
                <w:szCs w:val="20"/>
              </w:rPr>
              <w:t>у</w:t>
            </w:r>
            <w:r w:rsidRPr="00164EA1">
              <w:rPr>
                <w:rFonts w:ascii="Book Antiqua" w:hAnsi="Book Antiqua"/>
                <w:bCs/>
                <w:sz w:val="20"/>
                <w:szCs w:val="20"/>
              </w:rPr>
              <w:t>жащего, проходящего военную службу по призыву</w:t>
            </w:r>
          </w:p>
        </w:tc>
        <w:tc>
          <w:tcPr>
            <w:tcW w:w="1842" w:type="dxa"/>
            <w:shd w:val="clear" w:color="auto" w:fill="auto"/>
          </w:tcPr>
          <w:p w:rsidR="00876480" w:rsidRPr="00164EA1" w:rsidRDefault="00876480" w:rsidP="00597FB8">
            <w:pPr>
              <w:autoSpaceDE w:val="0"/>
              <w:autoSpaceDN w:val="0"/>
              <w:adjustRightInd w:val="0"/>
              <w:spacing w:after="0" w:line="240" w:lineRule="auto"/>
              <w:jc w:val="center"/>
              <w:rPr>
                <w:rFonts w:ascii="Book Antiqua" w:hAnsi="Book Antiqua"/>
                <w:sz w:val="20"/>
                <w:szCs w:val="20"/>
              </w:rPr>
            </w:pPr>
            <w:r w:rsidRPr="00164EA1">
              <w:rPr>
                <w:rFonts w:ascii="Book Antiqua" w:hAnsi="Book Antiqua"/>
                <w:sz w:val="20"/>
                <w:szCs w:val="20"/>
              </w:rPr>
              <w:t>2</w:t>
            </w:r>
            <w:r w:rsidRPr="00164EA1">
              <w:rPr>
                <w:rFonts w:ascii="Book Antiqua" w:hAnsi="Book Antiqua"/>
                <w:sz w:val="20"/>
                <w:szCs w:val="20"/>
                <w:lang w:val="en-US"/>
              </w:rPr>
              <w:t>5</w:t>
            </w:r>
            <w:r w:rsidRPr="00164EA1">
              <w:rPr>
                <w:rFonts w:ascii="Book Antiqua" w:hAnsi="Book Antiqua"/>
                <w:sz w:val="20"/>
                <w:szCs w:val="20"/>
              </w:rPr>
              <w:t> </w:t>
            </w:r>
            <w:r w:rsidRPr="00164EA1">
              <w:rPr>
                <w:rFonts w:ascii="Book Antiqua" w:hAnsi="Book Antiqua"/>
                <w:sz w:val="20"/>
                <w:szCs w:val="20"/>
                <w:lang w:val="en-US"/>
              </w:rPr>
              <w:t>026</w:t>
            </w:r>
            <w:r w:rsidRPr="00164EA1">
              <w:rPr>
                <w:rFonts w:ascii="Book Antiqua" w:hAnsi="Book Antiqua"/>
                <w:sz w:val="20"/>
                <w:szCs w:val="20"/>
              </w:rPr>
              <w:t>,</w:t>
            </w:r>
            <w:r w:rsidRPr="00164EA1">
              <w:rPr>
                <w:rFonts w:ascii="Book Antiqua" w:hAnsi="Book Antiqua"/>
                <w:sz w:val="20"/>
                <w:szCs w:val="20"/>
                <w:lang w:val="en-US"/>
              </w:rPr>
              <w:t>16</w:t>
            </w:r>
          </w:p>
        </w:tc>
        <w:tc>
          <w:tcPr>
            <w:tcW w:w="1701" w:type="dxa"/>
            <w:shd w:val="clear" w:color="auto" w:fill="auto"/>
          </w:tcPr>
          <w:p w:rsidR="00876480" w:rsidRPr="00164EA1" w:rsidRDefault="00876480" w:rsidP="00597FB8">
            <w:pPr>
              <w:autoSpaceDE w:val="0"/>
              <w:autoSpaceDN w:val="0"/>
              <w:adjustRightInd w:val="0"/>
              <w:spacing w:after="0" w:line="240" w:lineRule="auto"/>
              <w:jc w:val="center"/>
              <w:rPr>
                <w:rFonts w:ascii="Book Antiqua" w:hAnsi="Book Antiqua"/>
                <w:sz w:val="20"/>
                <w:szCs w:val="20"/>
              </w:rPr>
            </w:pPr>
            <w:r w:rsidRPr="00164EA1">
              <w:rPr>
                <w:rFonts w:ascii="Book Antiqua" w:hAnsi="Book Antiqua"/>
                <w:sz w:val="20"/>
                <w:szCs w:val="20"/>
                <w:lang w:val="en-US"/>
              </w:rPr>
              <w:t>61</w:t>
            </w:r>
          </w:p>
        </w:tc>
      </w:tr>
      <w:tr w:rsidR="00876480" w:rsidRPr="00876480" w:rsidTr="009518B4">
        <w:tc>
          <w:tcPr>
            <w:tcW w:w="513" w:type="dxa"/>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7</w:t>
            </w:r>
          </w:p>
        </w:tc>
        <w:tc>
          <w:tcPr>
            <w:tcW w:w="5583" w:type="dxa"/>
          </w:tcPr>
          <w:p w:rsidR="00876480" w:rsidRPr="00164EA1" w:rsidRDefault="00876480" w:rsidP="00597FB8">
            <w:pPr>
              <w:autoSpaceDE w:val="0"/>
              <w:autoSpaceDN w:val="0"/>
              <w:adjustRightInd w:val="0"/>
              <w:spacing w:after="0" w:line="240" w:lineRule="auto"/>
              <w:ind w:firstLine="6"/>
              <w:rPr>
                <w:rFonts w:ascii="Book Antiqua" w:hAnsi="Book Antiqua"/>
                <w:sz w:val="20"/>
                <w:szCs w:val="20"/>
              </w:rPr>
            </w:pPr>
            <w:r w:rsidRPr="00164EA1">
              <w:rPr>
                <w:rFonts w:ascii="Book Antiqua" w:hAnsi="Book Antiqua"/>
                <w:bCs/>
                <w:sz w:val="20"/>
                <w:szCs w:val="20"/>
              </w:rPr>
              <w:t>Ежемесячное пособие на ребенка военнослужащего, пр</w:t>
            </w:r>
            <w:r w:rsidRPr="00164EA1">
              <w:rPr>
                <w:rFonts w:ascii="Book Antiqua" w:hAnsi="Book Antiqua"/>
                <w:bCs/>
                <w:sz w:val="20"/>
                <w:szCs w:val="20"/>
              </w:rPr>
              <w:t>о</w:t>
            </w:r>
            <w:r w:rsidRPr="00164EA1">
              <w:rPr>
                <w:rFonts w:ascii="Book Antiqua" w:hAnsi="Book Antiqua"/>
                <w:bCs/>
                <w:sz w:val="20"/>
                <w:szCs w:val="20"/>
              </w:rPr>
              <w:t>ходящего военную службу по призыву</w:t>
            </w:r>
          </w:p>
        </w:tc>
        <w:tc>
          <w:tcPr>
            <w:tcW w:w="1842" w:type="dxa"/>
            <w:shd w:val="clear" w:color="auto" w:fill="auto"/>
          </w:tcPr>
          <w:p w:rsidR="00876480" w:rsidRPr="00164EA1" w:rsidRDefault="00876480" w:rsidP="00597FB8">
            <w:pPr>
              <w:autoSpaceDE w:val="0"/>
              <w:autoSpaceDN w:val="0"/>
              <w:adjustRightInd w:val="0"/>
              <w:spacing w:after="0" w:line="240" w:lineRule="auto"/>
              <w:jc w:val="center"/>
              <w:rPr>
                <w:rFonts w:ascii="Book Antiqua" w:hAnsi="Book Antiqua"/>
                <w:sz w:val="20"/>
                <w:szCs w:val="20"/>
              </w:rPr>
            </w:pPr>
            <w:r w:rsidRPr="00164EA1">
              <w:rPr>
                <w:rFonts w:ascii="Book Antiqua" w:hAnsi="Book Antiqua"/>
                <w:sz w:val="20"/>
                <w:szCs w:val="20"/>
              </w:rPr>
              <w:t>10 </w:t>
            </w:r>
            <w:r w:rsidRPr="00164EA1">
              <w:rPr>
                <w:rFonts w:ascii="Book Antiqua" w:hAnsi="Book Antiqua"/>
                <w:sz w:val="20"/>
                <w:szCs w:val="20"/>
                <w:lang w:val="en-US"/>
              </w:rPr>
              <w:t>725</w:t>
            </w:r>
            <w:r w:rsidRPr="00164EA1">
              <w:rPr>
                <w:rFonts w:ascii="Book Antiqua" w:hAnsi="Book Antiqua"/>
                <w:sz w:val="20"/>
                <w:szCs w:val="20"/>
              </w:rPr>
              <w:t>,</w:t>
            </w:r>
            <w:r w:rsidRPr="00164EA1">
              <w:rPr>
                <w:rFonts w:ascii="Book Antiqua" w:hAnsi="Book Antiqua"/>
                <w:sz w:val="20"/>
                <w:szCs w:val="20"/>
                <w:lang w:val="en-US"/>
              </w:rPr>
              <w:t>5</w:t>
            </w:r>
            <w:r w:rsidRPr="00164EA1">
              <w:rPr>
                <w:rFonts w:ascii="Book Antiqua" w:hAnsi="Book Antiqua"/>
                <w:sz w:val="20"/>
                <w:szCs w:val="20"/>
              </w:rPr>
              <w:t>0</w:t>
            </w:r>
          </w:p>
        </w:tc>
        <w:tc>
          <w:tcPr>
            <w:tcW w:w="1701" w:type="dxa"/>
            <w:shd w:val="clear" w:color="auto" w:fill="auto"/>
          </w:tcPr>
          <w:p w:rsidR="00876480" w:rsidRPr="00164EA1" w:rsidRDefault="00876480" w:rsidP="00597FB8">
            <w:pPr>
              <w:autoSpaceDE w:val="0"/>
              <w:autoSpaceDN w:val="0"/>
              <w:adjustRightInd w:val="0"/>
              <w:spacing w:after="0" w:line="240" w:lineRule="auto"/>
              <w:jc w:val="center"/>
              <w:rPr>
                <w:rFonts w:ascii="Book Antiqua" w:hAnsi="Book Antiqua"/>
                <w:sz w:val="20"/>
                <w:szCs w:val="20"/>
              </w:rPr>
            </w:pPr>
            <w:r w:rsidRPr="00164EA1">
              <w:rPr>
                <w:rFonts w:ascii="Book Antiqua" w:hAnsi="Book Antiqua"/>
                <w:sz w:val="20"/>
                <w:szCs w:val="20"/>
                <w:lang w:val="en-US"/>
              </w:rPr>
              <w:t>129</w:t>
            </w:r>
            <w:r w:rsidRPr="00164EA1">
              <w:rPr>
                <w:rFonts w:ascii="Book Antiqua" w:hAnsi="Book Antiqua"/>
                <w:sz w:val="20"/>
                <w:szCs w:val="20"/>
              </w:rPr>
              <w:t>/</w:t>
            </w:r>
            <w:r w:rsidRPr="00164EA1">
              <w:rPr>
                <w:rFonts w:ascii="Book Antiqua" w:hAnsi="Book Antiqua"/>
                <w:sz w:val="20"/>
                <w:szCs w:val="20"/>
                <w:lang w:val="en-US"/>
              </w:rPr>
              <w:t>130</w:t>
            </w:r>
          </w:p>
        </w:tc>
      </w:tr>
      <w:tr w:rsidR="00876480" w:rsidRPr="00876480" w:rsidTr="009518B4">
        <w:tc>
          <w:tcPr>
            <w:tcW w:w="513" w:type="dxa"/>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lang w:val="en-US"/>
              </w:rPr>
              <w:t>8</w:t>
            </w:r>
          </w:p>
        </w:tc>
        <w:tc>
          <w:tcPr>
            <w:tcW w:w="5583" w:type="dxa"/>
          </w:tcPr>
          <w:p w:rsidR="00876480" w:rsidRPr="00164EA1" w:rsidRDefault="00876480" w:rsidP="00597FB8">
            <w:pPr>
              <w:autoSpaceDE w:val="0"/>
              <w:autoSpaceDN w:val="0"/>
              <w:adjustRightInd w:val="0"/>
              <w:spacing w:after="0" w:line="240" w:lineRule="auto"/>
              <w:ind w:firstLine="7"/>
              <w:rPr>
                <w:rFonts w:ascii="Book Antiqua" w:hAnsi="Book Antiqua"/>
                <w:sz w:val="20"/>
                <w:szCs w:val="20"/>
              </w:rPr>
            </w:pPr>
            <w:r w:rsidRPr="00164EA1">
              <w:rPr>
                <w:rFonts w:ascii="Book Antiqua" w:hAnsi="Book Antiqua"/>
                <w:sz w:val="20"/>
                <w:szCs w:val="20"/>
              </w:rPr>
              <w:t>Ежемесячные компенсационные выплаты нетрудоустр</w:t>
            </w:r>
            <w:r w:rsidRPr="00164EA1">
              <w:rPr>
                <w:rFonts w:ascii="Book Antiqua" w:hAnsi="Book Antiqua"/>
                <w:sz w:val="20"/>
                <w:szCs w:val="20"/>
              </w:rPr>
              <w:t>о</w:t>
            </w:r>
            <w:r w:rsidRPr="00164EA1">
              <w:rPr>
                <w:rFonts w:ascii="Book Antiqua" w:hAnsi="Book Antiqua"/>
                <w:sz w:val="20"/>
                <w:szCs w:val="20"/>
              </w:rPr>
              <w:t>енным женщинам, уволенным в связи с ликвидацией о</w:t>
            </w:r>
            <w:r w:rsidRPr="00164EA1">
              <w:rPr>
                <w:rFonts w:ascii="Book Antiqua" w:hAnsi="Book Antiqua"/>
                <w:sz w:val="20"/>
                <w:szCs w:val="20"/>
              </w:rPr>
              <w:t>р</w:t>
            </w:r>
            <w:r w:rsidRPr="00164EA1">
              <w:rPr>
                <w:rFonts w:ascii="Book Antiqua" w:hAnsi="Book Antiqua"/>
                <w:sz w:val="20"/>
                <w:szCs w:val="20"/>
              </w:rPr>
              <w:t xml:space="preserve">ганизации  </w:t>
            </w:r>
          </w:p>
        </w:tc>
        <w:tc>
          <w:tcPr>
            <w:tcW w:w="1842"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57,50</w:t>
            </w:r>
          </w:p>
        </w:tc>
        <w:tc>
          <w:tcPr>
            <w:tcW w:w="1701"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1</w:t>
            </w:r>
            <w:r w:rsidRPr="00164EA1">
              <w:rPr>
                <w:rFonts w:ascii="Book Antiqua" w:hAnsi="Book Antiqua"/>
                <w:sz w:val="20"/>
                <w:szCs w:val="20"/>
                <w:lang w:val="en-US"/>
              </w:rPr>
              <w:t>0</w:t>
            </w:r>
            <w:r w:rsidRPr="00164EA1">
              <w:rPr>
                <w:rFonts w:ascii="Book Antiqua" w:hAnsi="Book Antiqua"/>
                <w:sz w:val="20"/>
                <w:szCs w:val="20"/>
              </w:rPr>
              <w:t>0/1</w:t>
            </w:r>
            <w:r w:rsidRPr="00164EA1">
              <w:rPr>
                <w:rFonts w:ascii="Book Antiqua" w:hAnsi="Book Antiqua"/>
                <w:sz w:val="20"/>
                <w:szCs w:val="20"/>
                <w:lang w:val="en-US"/>
              </w:rPr>
              <w:t>0</w:t>
            </w:r>
            <w:proofErr w:type="spellStart"/>
            <w:r w:rsidRPr="00164EA1">
              <w:rPr>
                <w:rFonts w:ascii="Book Antiqua" w:hAnsi="Book Antiqua"/>
                <w:sz w:val="20"/>
                <w:szCs w:val="20"/>
              </w:rPr>
              <w:t>0</w:t>
            </w:r>
            <w:proofErr w:type="spellEnd"/>
          </w:p>
        </w:tc>
      </w:tr>
      <w:tr w:rsidR="00876480" w:rsidRPr="00876480" w:rsidTr="009518B4">
        <w:tc>
          <w:tcPr>
            <w:tcW w:w="513" w:type="dxa"/>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lang w:val="en-US"/>
              </w:rPr>
              <w:t>9</w:t>
            </w:r>
          </w:p>
        </w:tc>
        <w:tc>
          <w:tcPr>
            <w:tcW w:w="5583" w:type="dxa"/>
          </w:tcPr>
          <w:p w:rsidR="00876480" w:rsidRPr="00164EA1" w:rsidRDefault="00876480" w:rsidP="00583ECC">
            <w:pPr>
              <w:autoSpaceDE w:val="0"/>
              <w:autoSpaceDN w:val="0"/>
              <w:adjustRightInd w:val="0"/>
              <w:spacing w:after="0" w:line="240" w:lineRule="auto"/>
              <w:ind w:firstLine="7"/>
              <w:rPr>
                <w:rFonts w:ascii="Book Antiqua" w:hAnsi="Book Antiqua"/>
                <w:sz w:val="20"/>
                <w:szCs w:val="20"/>
              </w:rPr>
            </w:pPr>
            <w:r w:rsidRPr="00164EA1">
              <w:rPr>
                <w:rFonts w:ascii="Book Antiqua" w:hAnsi="Book Antiqua"/>
                <w:sz w:val="20"/>
                <w:szCs w:val="20"/>
              </w:rPr>
              <w:t>Ежемесячное пособие детям отдельных категорий вое</w:t>
            </w:r>
            <w:r w:rsidRPr="00164EA1">
              <w:rPr>
                <w:rFonts w:ascii="Book Antiqua" w:hAnsi="Book Antiqua"/>
                <w:sz w:val="20"/>
                <w:szCs w:val="20"/>
              </w:rPr>
              <w:t>н</w:t>
            </w:r>
            <w:r w:rsidRPr="00164EA1">
              <w:rPr>
                <w:rFonts w:ascii="Book Antiqua" w:hAnsi="Book Antiqua"/>
                <w:sz w:val="20"/>
                <w:szCs w:val="20"/>
              </w:rPr>
              <w:t>нослужащих и сотрудников некоторых федеральных о</w:t>
            </w:r>
            <w:r w:rsidRPr="00164EA1">
              <w:rPr>
                <w:rFonts w:ascii="Book Antiqua" w:hAnsi="Book Antiqua"/>
                <w:sz w:val="20"/>
                <w:szCs w:val="20"/>
              </w:rPr>
              <w:t>р</w:t>
            </w:r>
            <w:r w:rsidRPr="00164EA1">
              <w:rPr>
                <w:rFonts w:ascii="Book Antiqua" w:hAnsi="Book Antiqua"/>
                <w:sz w:val="20"/>
                <w:szCs w:val="20"/>
              </w:rPr>
              <w:t>ганов исполнительной власти, погибших (умерших), пропавших без вести при исполнении обязанностей в</w:t>
            </w:r>
            <w:r w:rsidRPr="00164EA1">
              <w:rPr>
                <w:rFonts w:ascii="Book Antiqua" w:hAnsi="Book Antiqua"/>
                <w:sz w:val="20"/>
                <w:szCs w:val="20"/>
              </w:rPr>
              <w:t>о</w:t>
            </w:r>
            <w:r w:rsidRPr="00164EA1">
              <w:rPr>
                <w:rFonts w:ascii="Book Antiqua" w:hAnsi="Book Antiqua"/>
                <w:sz w:val="20"/>
                <w:szCs w:val="20"/>
              </w:rPr>
              <w:t>енной службы (служебных обязанностей), пенсионное обеспечение которых осуществляется П</w:t>
            </w:r>
            <w:r w:rsidR="00583ECC">
              <w:rPr>
                <w:rFonts w:ascii="Book Antiqua" w:hAnsi="Book Antiqua"/>
                <w:sz w:val="20"/>
                <w:szCs w:val="20"/>
              </w:rPr>
              <w:t>ФР</w:t>
            </w:r>
          </w:p>
        </w:tc>
        <w:tc>
          <w:tcPr>
            <w:tcW w:w="1842"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2 </w:t>
            </w:r>
            <w:r w:rsidRPr="00164EA1">
              <w:rPr>
                <w:rFonts w:ascii="Book Antiqua" w:hAnsi="Book Antiqua"/>
                <w:sz w:val="20"/>
                <w:szCs w:val="20"/>
                <w:lang w:val="en-US"/>
              </w:rPr>
              <w:t>157</w:t>
            </w:r>
            <w:r w:rsidRPr="00164EA1">
              <w:rPr>
                <w:rFonts w:ascii="Book Antiqua" w:hAnsi="Book Antiqua"/>
                <w:sz w:val="20"/>
                <w:szCs w:val="20"/>
              </w:rPr>
              <w:t>,</w:t>
            </w:r>
            <w:r w:rsidRPr="00164EA1">
              <w:rPr>
                <w:rFonts w:ascii="Book Antiqua" w:hAnsi="Book Antiqua"/>
                <w:sz w:val="20"/>
                <w:szCs w:val="20"/>
                <w:lang w:val="en-US"/>
              </w:rPr>
              <w:t>17</w:t>
            </w:r>
          </w:p>
        </w:tc>
        <w:tc>
          <w:tcPr>
            <w:tcW w:w="1701"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lang w:val="en-US"/>
              </w:rPr>
              <w:t>10</w:t>
            </w:r>
            <w:r w:rsidRPr="00164EA1">
              <w:rPr>
                <w:rFonts w:ascii="Book Antiqua" w:hAnsi="Book Antiqua"/>
                <w:sz w:val="20"/>
                <w:szCs w:val="20"/>
              </w:rPr>
              <w:t>/</w:t>
            </w:r>
            <w:r w:rsidRPr="00164EA1">
              <w:rPr>
                <w:rFonts w:ascii="Book Antiqua" w:hAnsi="Book Antiqua"/>
                <w:sz w:val="20"/>
                <w:szCs w:val="20"/>
                <w:lang w:val="en-US"/>
              </w:rPr>
              <w:t>10</w:t>
            </w:r>
          </w:p>
        </w:tc>
      </w:tr>
      <w:tr w:rsidR="00876480" w:rsidRPr="00876480" w:rsidTr="009518B4">
        <w:tc>
          <w:tcPr>
            <w:tcW w:w="513" w:type="dxa"/>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10</w:t>
            </w:r>
          </w:p>
        </w:tc>
        <w:tc>
          <w:tcPr>
            <w:tcW w:w="5583" w:type="dxa"/>
          </w:tcPr>
          <w:p w:rsidR="00116503" w:rsidRPr="00164EA1" w:rsidRDefault="00876480" w:rsidP="00583ECC">
            <w:pPr>
              <w:autoSpaceDE w:val="0"/>
              <w:autoSpaceDN w:val="0"/>
              <w:adjustRightInd w:val="0"/>
              <w:spacing w:after="0" w:line="240" w:lineRule="auto"/>
              <w:ind w:firstLine="7"/>
              <w:rPr>
                <w:rFonts w:ascii="Book Antiqua" w:hAnsi="Book Antiqua"/>
                <w:sz w:val="20"/>
                <w:szCs w:val="20"/>
              </w:rPr>
            </w:pPr>
            <w:proofErr w:type="gramStart"/>
            <w:r w:rsidRPr="00164EA1">
              <w:rPr>
                <w:rFonts w:ascii="Book Antiqua" w:hAnsi="Book Antiqua"/>
                <w:sz w:val="20"/>
                <w:szCs w:val="20"/>
              </w:rPr>
              <w:t>Пособие на проведение летнего оздоровительного отд</w:t>
            </w:r>
            <w:r w:rsidRPr="00164EA1">
              <w:rPr>
                <w:rFonts w:ascii="Book Antiqua" w:hAnsi="Book Antiqua"/>
                <w:sz w:val="20"/>
                <w:szCs w:val="20"/>
              </w:rPr>
              <w:t>ы</w:t>
            </w:r>
            <w:r w:rsidRPr="00164EA1">
              <w:rPr>
                <w:rFonts w:ascii="Book Antiqua" w:hAnsi="Book Antiqua"/>
                <w:sz w:val="20"/>
                <w:szCs w:val="20"/>
              </w:rPr>
              <w:t>ха детей отдельных категорий военнослужащих и сот</w:t>
            </w:r>
            <w:r w:rsidR="00F801D2">
              <w:rPr>
                <w:rFonts w:ascii="Book Antiqua" w:hAnsi="Book Antiqua"/>
                <w:sz w:val="20"/>
                <w:szCs w:val="20"/>
              </w:rPr>
              <w:softHyphen/>
            </w:r>
            <w:r w:rsidRPr="00164EA1">
              <w:rPr>
                <w:rFonts w:ascii="Book Antiqua" w:hAnsi="Book Antiqua"/>
                <w:sz w:val="20"/>
                <w:szCs w:val="20"/>
              </w:rPr>
              <w:t>руд</w:t>
            </w:r>
            <w:r w:rsidR="00F801D2">
              <w:rPr>
                <w:rFonts w:ascii="Book Antiqua" w:hAnsi="Book Antiqua"/>
                <w:sz w:val="20"/>
                <w:szCs w:val="20"/>
              </w:rPr>
              <w:softHyphen/>
            </w:r>
            <w:r w:rsidRPr="00164EA1">
              <w:rPr>
                <w:rFonts w:ascii="Book Antiqua" w:hAnsi="Book Antiqua"/>
                <w:sz w:val="20"/>
                <w:szCs w:val="20"/>
              </w:rPr>
              <w:t>ников некоторых федеральных органов исполнительной власти, погибших (умерших), пропавших без вести, ставших инвалидами в связи с выполнением задач в усл</w:t>
            </w:r>
            <w:r w:rsidRPr="00164EA1">
              <w:rPr>
                <w:rFonts w:ascii="Book Antiqua" w:hAnsi="Book Antiqua"/>
                <w:sz w:val="20"/>
                <w:szCs w:val="20"/>
              </w:rPr>
              <w:t>о</w:t>
            </w:r>
            <w:r w:rsidRPr="00164EA1">
              <w:rPr>
                <w:rFonts w:ascii="Book Antiqua" w:hAnsi="Book Antiqua"/>
                <w:sz w:val="20"/>
                <w:szCs w:val="20"/>
              </w:rPr>
              <w:t>виях вооруженного конфликта немеждународного х</w:t>
            </w:r>
            <w:r w:rsidRPr="00164EA1">
              <w:rPr>
                <w:rFonts w:ascii="Book Antiqua" w:hAnsi="Book Antiqua"/>
                <w:sz w:val="20"/>
                <w:szCs w:val="20"/>
              </w:rPr>
              <w:t>а</w:t>
            </w:r>
            <w:r w:rsidRPr="00164EA1">
              <w:rPr>
                <w:rFonts w:ascii="Book Antiqua" w:hAnsi="Book Antiqua"/>
                <w:sz w:val="20"/>
                <w:szCs w:val="20"/>
              </w:rPr>
              <w:t>рактера в Чеченской Республике и на непосредственно прилегающих к ней территориях Северного Кавказа, о</w:t>
            </w:r>
            <w:r w:rsidRPr="00164EA1">
              <w:rPr>
                <w:rFonts w:ascii="Book Antiqua" w:hAnsi="Book Antiqua"/>
                <w:sz w:val="20"/>
                <w:szCs w:val="20"/>
              </w:rPr>
              <w:t>т</w:t>
            </w:r>
            <w:r w:rsidRPr="00164EA1">
              <w:rPr>
                <w:rFonts w:ascii="Book Antiqua" w:hAnsi="Book Antiqua"/>
                <w:sz w:val="20"/>
                <w:szCs w:val="20"/>
              </w:rPr>
              <w:t>несенных к зоне вооруженного конфликта, а также в св</w:t>
            </w:r>
            <w:r w:rsidRPr="00164EA1">
              <w:rPr>
                <w:rFonts w:ascii="Book Antiqua" w:hAnsi="Book Antiqua"/>
                <w:sz w:val="20"/>
                <w:szCs w:val="20"/>
              </w:rPr>
              <w:t>я</w:t>
            </w:r>
            <w:r w:rsidRPr="00164EA1">
              <w:rPr>
                <w:rFonts w:ascii="Book Antiqua" w:hAnsi="Book Antiqua"/>
                <w:sz w:val="20"/>
                <w:szCs w:val="20"/>
              </w:rPr>
              <w:t>зи с выполнением задач в</w:t>
            </w:r>
            <w:proofErr w:type="gramEnd"/>
            <w:r w:rsidRPr="00164EA1">
              <w:rPr>
                <w:rFonts w:ascii="Book Antiqua" w:hAnsi="Book Antiqua"/>
                <w:sz w:val="20"/>
                <w:szCs w:val="20"/>
              </w:rPr>
              <w:t xml:space="preserve"> ходе </w:t>
            </w:r>
            <w:proofErr w:type="spellStart"/>
            <w:r w:rsidRPr="00164EA1">
              <w:rPr>
                <w:rFonts w:ascii="Book Antiqua" w:hAnsi="Book Antiqua"/>
                <w:sz w:val="20"/>
                <w:szCs w:val="20"/>
              </w:rPr>
              <w:t>контртеррористических</w:t>
            </w:r>
            <w:proofErr w:type="spellEnd"/>
            <w:r w:rsidRPr="00164EA1">
              <w:rPr>
                <w:rFonts w:ascii="Book Antiqua" w:hAnsi="Book Antiqua"/>
                <w:sz w:val="20"/>
                <w:szCs w:val="20"/>
              </w:rPr>
              <w:t xml:space="preserve"> операций на территории </w:t>
            </w:r>
            <w:proofErr w:type="spellStart"/>
            <w:r w:rsidRPr="00164EA1">
              <w:rPr>
                <w:rFonts w:ascii="Book Antiqua" w:hAnsi="Book Antiqua"/>
                <w:sz w:val="20"/>
                <w:szCs w:val="20"/>
              </w:rPr>
              <w:t>Северо-Кавказского</w:t>
            </w:r>
            <w:proofErr w:type="spellEnd"/>
            <w:r w:rsidRPr="00164EA1">
              <w:rPr>
                <w:rFonts w:ascii="Book Antiqua" w:hAnsi="Book Antiqua"/>
                <w:sz w:val="20"/>
                <w:szCs w:val="20"/>
              </w:rPr>
              <w:t xml:space="preserve"> региона, пенсионное обеспечение которых осуществляется </w:t>
            </w:r>
            <w:r w:rsidR="00583ECC">
              <w:rPr>
                <w:rFonts w:ascii="Book Antiqua" w:hAnsi="Book Antiqua"/>
                <w:sz w:val="20"/>
                <w:szCs w:val="20"/>
              </w:rPr>
              <w:t>ПФР</w:t>
            </w:r>
          </w:p>
        </w:tc>
        <w:tc>
          <w:tcPr>
            <w:tcW w:w="1842"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1</w:t>
            </w:r>
            <w:r w:rsidRPr="00164EA1">
              <w:rPr>
                <w:rFonts w:ascii="Book Antiqua" w:hAnsi="Book Antiqua"/>
                <w:sz w:val="20"/>
                <w:szCs w:val="20"/>
                <w:lang w:val="en-US"/>
              </w:rPr>
              <w:t>9 809</w:t>
            </w:r>
            <w:r w:rsidRPr="00164EA1">
              <w:rPr>
                <w:rFonts w:ascii="Book Antiqua" w:hAnsi="Book Antiqua"/>
                <w:sz w:val="20"/>
                <w:szCs w:val="20"/>
              </w:rPr>
              <w:t>,00</w:t>
            </w:r>
          </w:p>
        </w:tc>
        <w:tc>
          <w:tcPr>
            <w:tcW w:w="1701"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lang w:val="en-US"/>
              </w:rPr>
              <w:t>1</w:t>
            </w:r>
            <w:r w:rsidRPr="00164EA1">
              <w:rPr>
                <w:rFonts w:ascii="Book Antiqua" w:hAnsi="Book Antiqua"/>
                <w:sz w:val="20"/>
                <w:szCs w:val="20"/>
              </w:rPr>
              <w:t>1/1</w:t>
            </w:r>
            <w:r w:rsidRPr="00164EA1">
              <w:rPr>
                <w:rFonts w:ascii="Book Antiqua" w:hAnsi="Book Antiqua"/>
                <w:sz w:val="20"/>
                <w:szCs w:val="20"/>
                <w:lang w:val="en-US"/>
              </w:rPr>
              <w:t>2</w:t>
            </w:r>
          </w:p>
        </w:tc>
      </w:tr>
      <w:tr w:rsidR="00876480" w:rsidRPr="007040ED" w:rsidTr="009518B4">
        <w:tc>
          <w:tcPr>
            <w:tcW w:w="9639" w:type="dxa"/>
            <w:gridSpan w:val="4"/>
            <w:shd w:val="clear" w:color="auto" w:fill="0066CC"/>
          </w:tcPr>
          <w:p w:rsidR="00876480" w:rsidRPr="007040ED" w:rsidRDefault="00876480" w:rsidP="00597FB8">
            <w:pPr>
              <w:spacing w:after="0" w:line="240" w:lineRule="auto"/>
              <w:jc w:val="center"/>
              <w:rPr>
                <w:rFonts w:ascii="Book Antiqua" w:hAnsi="Book Antiqua"/>
                <w:color w:val="FFFFFF" w:themeColor="background1"/>
                <w:sz w:val="20"/>
                <w:szCs w:val="20"/>
              </w:rPr>
            </w:pPr>
            <w:r w:rsidRPr="007040ED">
              <w:rPr>
                <w:rFonts w:ascii="Book Antiqua" w:hAnsi="Book Antiqua"/>
                <w:b/>
                <w:color w:val="FFFFFF" w:themeColor="background1"/>
                <w:spacing w:val="-4"/>
                <w:sz w:val="20"/>
                <w:szCs w:val="20"/>
              </w:rPr>
              <w:t>Пособия, финансируемые из областного бюджета</w:t>
            </w:r>
          </w:p>
        </w:tc>
      </w:tr>
      <w:tr w:rsidR="00876480" w:rsidRPr="00876480" w:rsidTr="009518B4">
        <w:trPr>
          <w:cantSplit/>
        </w:trPr>
        <w:tc>
          <w:tcPr>
            <w:tcW w:w="513" w:type="dxa"/>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1</w:t>
            </w:r>
          </w:p>
        </w:tc>
        <w:tc>
          <w:tcPr>
            <w:tcW w:w="5583" w:type="dxa"/>
          </w:tcPr>
          <w:p w:rsidR="00876480" w:rsidRPr="00164EA1" w:rsidRDefault="00876480" w:rsidP="00583ECC">
            <w:pPr>
              <w:spacing w:after="0" w:line="240" w:lineRule="auto"/>
              <w:rPr>
                <w:rFonts w:ascii="Book Antiqua" w:hAnsi="Book Antiqua"/>
                <w:sz w:val="20"/>
                <w:szCs w:val="20"/>
              </w:rPr>
            </w:pPr>
            <w:r w:rsidRPr="00164EA1">
              <w:rPr>
                <w:rFonts w:ascii="Book Antiqua" w:hAnsi="Book Antiqua"/>
                <w:sz w:val="20"/>
                <w:szCs w:val="20"/>
              </w:rPr>
              <w:t>Ежемесячное пособие на ребенка</w:t>
            </w:r>
            <w:r w:rsidR="00177C37">
              <w:rPr>
                <w:rFonts w:ascii="Book Antiqua" w:hAnsi="Book Antiqua"/>
                <w:sz w:val="20"/>
                <w:szCs w:val="20"/>
              </w:rPr>
              <w:t xml:space="preserve"> </w:t>
            </w:r>
            <w:r w:rsidRPr="00164EA1">
              <w:rPr>
                <w:rFonts w:ascii="Book Antiqua" w:hAnsi="Book Antiqua"/>
                <w:sz w:val="20"/>
                <w:szCs w:val="20"/>
              </w:rPr>
              <w:t>(с учетом среднего д</w:t>
            </w:r>
            <w:r w:rsidRPr="00164EA1">
              <w:rPr>
                <w:rFonts w:ascii="Book Antiqua" w:hAnsi="Book Antiqua"/>
                <w:sz w:val="20"/>
                <w:szCs w:val="20"/>
              </w:rPr>
              <w:t>о</w:t>
            </w:r>
            <w:r w:rsidRPr="00164EA1">
              <w:rPr>
                <w:rFonts w:ascii="Book Antiqua" w:hAnsi="Book Antiqua"/>
                <w:sz w:val="20"/>
                <w:szCs w:val="20"/>
              </w:rPr>
              <w:t>хода на одного члена семьи ниже величины прожиточн</w:t>
            </w:r>
            <w:r w:rsidRPr="00164EA1">
              <w:rPr>
                <w:rFonts w:ascii="Book Antiqua" w:hAnsi="Book Antiqua"/>
                <w:sz w:val="20"/>
                <w:szCs w:val="20"/>
              </w:rPr>
              <w:t>о</w:t>
            </w:r>
            <w:r w:rsidRPr="00164EA1">
              <w:rPr>
                <w:rFonts w:ascii="Book Antiqua" w:hAnsi="Book Antiqua"/>
                <w:sz w:val="20"/>
                <w:szCs w:val="20"/>
              </w:rPr>
              <w:t>го минимума)</w:t>
            </w:r>
            <w:r w:rsidR="00583ECC">
              <w:rPr>
                <w:rFonts w:ascii="Book Antiqua" w:hAnsi="Book Antiqua"/>
                <w:sz w:val="20"/>
                <w:szCs w:val="20"/>
              </w:rPr>
              <w:t xml:space="preserve">, </w:t>
            </w:r>
            <w:r w:rsidRPr="00164EA1">
              <w:rPr>
                <w:rFonts w:ascii="Book Antiqua" w:hAnsi="Book Antiqua"/>
                <w:sz w:val="20"/>
                <w:szCs w:val="20"/>
              </w:rPr>
              <w:t xml:space="preserve">в том числе: </w:t>
            </w:r>
          </w:p>
        </w:tc>
        <w:tc>
          <w:tcPr>
            <w:tcW w:w="1842" w:type="dxa"/>
            <w:shd w:val="clear" w:color="auto" w:fill="auto"/>
          </w:tcPr>
          <w:p w:rsidR="00876480" w:rsidRPr="00164EA1" w:rsidRDefault="00876480" w:rsidP="00597FB8">
            <w:pPr>
              <w:spacing w:after="0" w:line="240" w:lineRule="auto"/>
              <w:jc w:val="center"/>
              <w:rPr>
                <w:rFonts w:ascii="Book Antiqua" w:hAnsi="Book Antiqua"/>
                <w:sz w:val="20"/>
                <w:szCs w:val="20"/>
              </w:rPr>
            </w:pPr>
          </w:p>
        </w:tc>
        <w:tc>
          <w:tcPr>
            <w:tcW w:w="1701"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8</w:t>
            </w:r>
            <w:r w:rsidRPr="00164EA1">
              <w:rPr>
                <w:rFonts w:ascii="Book Antiqua" w:hAnsi="Book Antiqua"/>
                <w:sz w:val="20"/>
                <w:szCs w:val="20"/>
                <w:lang w:val="en-US"/>
              </w:rPr>
              <w:t>6</w:t>
            </w:r>
            <w:r w:rsidRPr="00164EA1">
              <w:rPr>
                <w:rFonts w:ascii="Book Antiqua" w:hAnsi="Book Antiqua"/>
                <w:sz w:val="20"/>
                <w:szCs w:val="20"/>
              </w:rPr>
              <w:t xml:space="preserve"> </w:t>
            </w:r>
            <w:r w:rsidRPr="00164EA1">
              <w:rPr>
                <w:rFonts w:ascii="Book Antiqua" w:hAnsi="Book Antiqua"/>
                <w:sz w:val="20"/>
                <w:szCs w:val="20"/>
                <w:lang w:val="en-US"/>
              </w:rPr>
              <w:t>729</w:t>
            </w:r>
            <w:r w:rsidRPr="00164EA1">
              <w:rPr>
                <w:rFonts w:ascii="Book Antiqua" w:hAnsi="Book Antiqua"/>
                <w:sz w:val="20"/>
                <w:szCs w:val="20"/>
              </w:rPr>
              <w:t xml:space="preserve">/147 </w:t>
            </w:r>
            <w:r w:rsidRPr="00164EA1">
              <w:rPr>
                <w:rFonts w:ascii="Book Antiqua" w:hAnsi="Book Antiqua"/>
                <w:sz w:val="20"/>
                <w:szCs w:val="20"/>
                <w:lang w:val="en-US"/>
              </w:rPr>
              <w:t>2</w:t>
            </w:r>
            <w:r w:rsidRPr="00164EA1">
              <w:rPr>
                <w:rFonts w:ascii="Book Antiqua" w:hAnsi="Book Antiqua"/>
                <w:sz w:val="20"/>
                <w:szCs w:val="20"/>
              </w:rPr>
              <w:t>73</w:t>
            </w:r>
          </w:p>
        </w:tc>
      </w:tr>
      <w:tr w:rsidR="00876480" w:rsidRPr="00876480" w:rsidTr="009518B4">
        <w:tc>
          <w:tcPr>
            <w:tcW w:w="513" w:type="dxa"/>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1.1</w:t>
            </w:r>
          </w:p>
        </w:tc>
        <w:tc>
          <w:tcPr>
            <w:tcW w:w="5583" w:type="dxa"/>
          </w:tcPr>
          <w:p w:rsidR="00876480" w:rsidRPr="00164EA1" w:rsidRDefault="00876480" w:rsidP="00597FB8">
            <w:pPr>
              <w:spacing w:after="0" w:line="240" w:lineRule="auto"/>
              <w:rPr>
                <w:rFonts w:ascii="Book Antiqua" w:hAnsi="Book Antiqua"/>
                <w:sz w:val="20"/>
                <w:szCs w:val="20"/>
              </w:rPr>
            </w:pPr>
            <w:r w:rsidRPr="00164EA1">
              <w:rPr>
                <w:rFonts w:ascii="Book Antiqua" w:hAnsi="Book Antiqua"/>
                <w:sz w:val="20"/>
                <w:szCs w:val="20"/>
              </w:rPr>
              <w:t>Ежемесячное пособие в основном размере</w:t>
            </w:r>
          </w:p>
        </w:tc>
        <w:tc>
          <w:tcPr>
            <w:tcW w:w="1842"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lang w:val="en-US"/>
              </w:rPr>
              <w:t>260</w:t>
            </w:r>
            <w:r w:rsidRPr="00164EA1">
              <w:rPr>
                <w:rFonts w:ascii="Book Antiqua" w:hAnsi="Book Antiqua"/>
                <w:sz w:val="20"/>
                <w:szCs w:val="20"/>
              </w:rPr>
              <w:t>,</w:t>
            </w:r>
            <w:r w:rsidRPr="00164EA1">
              <w:rPr>
                <w:rFonts w:ascii="Book Antiqua" w:hAnsi="Book Antiqua"/>
                <w:sz w:val="20"/>
                <w:szCs w:val="20"/>
                <w:lang w:val="en-US"/>
              </w:rPr>
              <w:t>7</w:t>
            </w:r>
            <w:r w:rsidRPr="00164EA1">
              <w:rPr>
                <w:rFonts w:ascii="Book Antiqua" w:hAnsi="Book Antiqua"/>
                <w:sz w:val="20"/>
                <w:szCs w:val="20"/>
              </w:rPr>
              <w:t>0</w:t>
            </w:r>
          </w:p>
        </w:tc>
        <w:tc>
          <w:tcPr>
            <w:tcW w:w="1701"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6</w:t>
            </w:r>
            <w:r w:rsidRPr="00164EA1">
              <w:rPr>
                <w:rFonts w:ascii="Book Antiqua" w:hAnsi="Book Antiqua"/>
                <w:sz w:val="20"/>
                <w:szCs w:val="20"/>
                <w:lang w:val="en-US"/>
              </w:rPr>
              <w:t>5</w:t>
            </w:r>
            <w:r w:rsidRPr="00164EA1">
              <w:rPr>
                <w:rFonts w:ascii="Book Antiqua" w:hAnsi="Book Antiqua"/>
                <w:sz w:val="20"/>
                <w:szCs w:val="20"/>
              </w:rPr>
              <w:t xml:space="preserve"> </w:t>
            </w:r>
            <w:r w:rsidRPr="00164EA1">
              <w:rPr>
                <w:rFonts w:ascii="Book Antiqua" w:hAnsi="Book Antiqua"/>
                <w:sz w:val="20"/>
                <w:szCs w:val="20"/>
                <w:lang w:val="en-US"/>
              </w:rPr>
              <w:t>290</w:t>
            </w:r>
            <w:r w:rsidRPr="00164EA1">
              <w:rPr>
                <w:rFonts w:ascii="Book Antiqua" w:hAnsi="Book Antiqua"/>
                <w:sz w:val="20"/>
                <w:szCs w:val="20"/>
              </w:rPr>
              <w:t>/110 2</w:t>
            </w:r>
            <w:r w:rsidRPr="00164EA1">
              <w:rPr>
                <w:rFonts w:ascii="Book Antiqua" w:hAnsi="Book Antiqua"/>
                <w:sz w:val="20"/>
                <w:szCs w:val="20"/>
                <w:lang w:val="en-US"/>
              </w:rPr>
              <w:t>23</w:t>
            </w:r>
          </w:p>
        </w:tc>
      </w:tr>
      <w:tr w:rsidR="00876480" w:rsidRPr="00876480" w:rsidTr="009518B4">
        <w:tc>
          <w:tcPr>
            <w:tcW w:w="513" w:type="dxa"/>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1.2</w:t>
            </w:r>
          </w:p>
        </w:tc>
        <w:tc>
          <w:tcPr>
            <w:tcW w:w="5583" w:type="dxa"/>
          </w:tcPr>
          <w:p w:rsidR="00876480" w:rsidRPr="00164EA1" w:rsidRDefault="00876480" w:rsidP="00597FB8">
            <w:pPr>
              <w:spacing w:after="0" w:line="240" w:lineRule="auto"/>
              <w:rPr>
                <w:rFonts w:ascii="Book Antiqua" w:hAnsi="Book Antiqua"/>
                <w:sz w:val="20"/>
                <w:szCs w:val="20"/>
              </w:rPr>
            </w:pPr>
            <w:r w:rsidRPr="00164EA1">
              <w:rPr>
                <w:rFonts w:ascii="Book Antiqua" w:hAnsi="Book Antiqua"/>
                <w:sz w:val="20"/>
                <w:szCs w:val="20"/>
              </w:rPr>
              <w:t>Ежемесячное пособие на детей одиноких матерей</w:t>
            </w:r>
          </w:p>
        </w:tc>
        <w:tc>
          <w:tcPr>
            <w:tcW w:w="1842"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lang w:val="en-US"/>
              </w:rPr>
              <w:t>809</w:t>
            </w:r>
            <w:r w:rsidRPr="00164EA1">
              <w:rPr>
                <w:rFonts w:ascii="Book Antiqua" w:hAnsi="Book Antiqua"/>
                <w:sz w:val="20"/>
                <w:szCs w:val="20"/>
              </w:rPr>
              <w:t>,</w:t>
            </w:r>
            <w:r w:rsidRPr="00164EA1">
              <w:rPr>
                <w:rFonts w:ascii="Book Antiqua" w:hAnsi="Book Antiqua"/>
                <w:sz w:val="20"/>
                <w:szCs w:val="20"/>
                <w:lang w:val="en-US"/>
              </w:rPr>
              <w:t>69</w:t>
            </w:r>
          </w:p>
        </w:tc>
        <w:tc>
          <w:tcPr>
            <w:tcW w:w="1701"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2</w:t>
            </w:r>
            <w:r w:rsidRPr="00164EA1">
              <w:rPr>
                <w:rFonts w:ascii="Book Antiqua" w:hAnsi="Book Antiqua"/>
                <w:sz w:val="20"/>
                <w:szCs w:val="20"/>
                <w:lang w:val="en-US"/>
              </w:rPr>
              <w:t>7</w:t>
            </w:r>
            <w:r w:rsidRPr="00164EA1">
              <w:rPr>
                <w:rFonts w:ascii="Book Antiqua" w:hAnsi="Book Antiqua"/>
                <w:sz w:val="20"/>
                <w:szCs w:val="20"/>
              </w:rPr>
              <w:t xml:space="preserve"> </w:t>
            </w:r>
            <w:r w:rsidRPr="00164EA1">
              <w:rPr>
                <w:rFonts w:ascii="Book Antiqua" w:hAnsi="Book Antiqua"/>
                <w:sz w:val="20"/>
                <w:szCs w:val="20"/>
                <w:lang w:val="en-US"/>
              </w:rPr>
              <w:t>290</w:t>
            </w:r>
            <w:r w:rsidRPr="00164EA1">
              <w:rPr>
                <w:rFonts w:ascii="Book Antiqua" w:hAnsi="Book Antiqua"/>
                <w:sz w:val="20"/>
                <w:szCs w:val="20"/>
              </w:rPr>
              <w:t xml:space="preserve">/36 </w:t>
            </w:r>
            <w:r w:rsidRPr="00164EA1">
              <w:rPr>
                <w:rFonts w:ascii="Book Antiqua" w:hAnsi="Book Antiqua"/>
                <w:sz w:val="20"/>
                <w:szCs w:val="20"/>
                <w:lang w:val="en-US"/>
              </w:rPr>
              <w:t>654</w:t>
            </w:r>
          </w:p>
        </w:tc>
      </w:tr>
      <w:tr w:rsidR="00876480" w:rsidRPr="00876480" w:rsidTr="009518B4">
        <w:tc>
          <w:tcPr>
            <w:tcW w:w="513" w:type="dxa"/>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1.3</w:t>
            </w:r>
          </w:p>
        </w:tc>
        <w:tc>
          <w:tcPr>
            <w:tcW w:w="5583" w:type="dxa"/>
          </w:tcPr>
          <w:p w:rsidR="00876480" w:rsidRPr="00164EA1" w:rsidRDefault="00876480" w:rsidP="00597FB8">
            <w:pPr>
              <w:spacing w:after="0" w:line="240" w:lineRule="auto"/>
              <w:rPr>
                <w:rFonts w:ascii="Book Antiqua" w:hAnsi="Book Antiqua"/>
                <w:sz w:val="20"/>
                <w:szCs w:val="20"/>
              </w:rPr>
            </w:pPr>
            <w:r w:rsidRPr="00164EA1">
              <w:rPr>
                <w:rFonts w:ascii="Book Antiqua" w:hAnsi="Book Antiqua"/>
                <w:sz w:val="20"/>
                <w:szCs w:val="20"/>
              </w:rPr>
              <w:t>Ежемесячное пособие на детей, родители которых укл</w:t>
            </w:r>
            <w:r w:rsidRPr="00164EA1">
              <w:rPr>
                <w:rFonts w:ascii="Book Antiqua" w:hAnsi="Book Antiqua"/>
                <w:sz w:val="20"/>
                <w:szCs w:val="20"/>
              </w:rPr>
              <w:t>о</w:t>
            </w:r>
            <w:r w:rsidRPr="00164EA1">
              <w:rPr>
                <w:rFonts w:ascii="Book Antiqua" w:hAnsi="Book Antiqua"/>
                <w:sz w:val="20"/>
                <w:szCs w:val="20"/>
              </w:rPr>
              <w:t>няются от уплаты алиментов</w:t>
            </w:r>
          </w:p>
        </w:tc>
        <w:tc>
          <w:tcPr>
            <w:tcW w:w="1842"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lang w:val="en-US"/>
              </w:rPr>
              <w:t>809</w:t>
            </w:r>
            <w:r w:rsidRPr="00164EA1">
              <w:rPr>
                <w:rFonts w:ascii="Book Antiqua" w:hAnsi="Book Antiqua"/>
                <w:sz w:val="20"/>
                <w:szCs w:val="20"/>
              </w:rPr>
              <w:t>,</w:t>
            </w:r>
            <w:r w:rsidRPr="00164EA1">
              <w:rPr>
                <w:rFonts w:ascii="Book Antiqua" w:hAnsi="Book Antiqua"/>
                <w:sz w:val="20"/>
                <w:szCs w:val="20"/>
                <w:lang w:val="en-US"/>
              </w:rPr>
              <w:t>69</w:t>
            </w:r>
          </w:p>
        </w:tc>
        <w:tc>
          <w:tcPr>
            <w:tcW w:w="1701"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lang w:val="en-US"/>
              </w:rPr>
              <w:t>219</w:t>
            </w:r>
            <w:r w:rsidRPr="00164EA1">
              <w:rPr>
                <w:rFonts w:ascii="Book Antiqua" w:hAnsi="Book Antiqua"/>
                <w:sz w:val="20"/>
                <w:szCs w:val="20"/>
              </w:rPr>
              <w:t>/2</w:t>
            </w:r>
            <w:r w:rsidRPr="00164EA1">
              <w:rPr>
                <w:rFonts w:ascii="Book Antiqua" w:hAnsi="Book Antiqua"/>
                <w:sz w:val="20"/>
                <w:szCs w:val="20"/>
                <w:lang w:val="en-US"/>
              </w:rPr>
              <w:t>80</w:t>
            </w:r>
          </w:p>
        </w:tc>
      </w:tr>
      <w:tr w:rsidR="00876480" w:rsidRPr="00876480" w:rsidTr="009518B4">
        <w:tc>
          <w:tcPr>
            <w:tcW w:w="513" w:type="dxa"/>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1.4</w:t>
            </w:r>
          </w:p>
        </w:tc>
        <w:tc>
          <w:tcPr>
            <w:tcW w:w="5583" w:type="dxa"/>
          </w:tcPr>
          <w:p w:rsidR="00876480" w:rsidRPr="00164EA1" w:rsidRDefault="00876480" w:rsidP="00597FB8">
            <w:pPr>
              <w:spacing w:after="0" w:line="240" w:lineRule="auto"/>
              <w:rPr>
                <w:rFonts w:ascii="Book Antiqua" w:hAnsi="Book Antiqua"/>
                <w:sz w:val="20"/>
                <w:szCs w:val="20"/>
              </w:rPr>
            </w:pPr>
            <w:r w:rsidRPr="00164EA1">
              <w:rPr>
                <w:rFonts w:ascii="Book Antiqua" w:hAnsi="Book Antiqua"/>
                <w:sz w:val="20"/>
                <w:szCs w:val="20"/>
              </w:rPr>
              <w:t>Ежемесячное пособие на детей военнослужащих, прох</w:t>
            </w:r>
            <w:r w:rsidRPr="00164EA1">
              <w:rPr>
                <w:rFonts w:ascii="Book Antiqua" w:hAnsi="Book Antiqua"/>
                <w:sz w:val="20"/>
                <w:szCs w:val="20"/>
              </w:rPr>
              <w:t>о</w:t>
            </w:r>
            <w:r w:rsidRPr="00164EA1">
              <w:rPr>
                <w:rFonts w:ascii="Book Antiqua" w:hAnsi="Book Antiqua"/>
                <w:sz w:val="20"/>
                <w:szCs w:val="20"/>
              </w:rPr>
              <w:t xml:space="preserve">дящих военную службу по призыву </w:t>
            </w:r>
          </w:p>
        </w:tc>
        <w:tc>
          <w:tcPr>
            <w:tcW w:w="1842"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lang w:val="en-US"/>
              </w:rPr>
              <w:t>809</w:t>
            </w:r>
            <w:r w:rsidRPr="00164EA1">
              <w:rPr>
                <w:rFonts w:ascii="Book Antiqua" w:hAnsi="Book Antiqua"/>
                <w:sz w:val="20"/>
                <w:szCs w:val="20"/>
              </w:rPr>
              <w:t>,</w:t>
            </w:r>
            <w:r w:rsidRPr="00164EA1">
              <w:rPr>
                <w:rFonts w:ascii="Book Antiqua" w:hAnsi="Book Antiqua"/>
                <w:sz w:val="20"/>
                <w:szCs w:val="20"/>
                <w:lang w:val="en-US"/>
              </w:rPr>
              <w:t>69</w:t>
            </w:r>
          </w:p>
        </w:tc>
        <w:tc>
          <w:tcPr>
            <w:tcW w:w="1701"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lang w:val="en-US"/>
              </w:rPr>
              <w:t>115</w:t>
            </w:r>
            <w:r w:rsidRPr="00164EA1">
              <w:rPr>
                <w:rFonts w:ascii="Book Antiqua" w:hAnsi="Book Antiqua"/>
                <w:sz w:val="20"/>
                <w:szCs w:val="20"/>
              </w:rPr>
              <w:t>/</w:t>
            </w:r>
            <w:r w:rsidRPr="00164EA1">
              <w:rPr>
                <w:rFonts w:ascii="Book Antiqua" w:hAnsi="Book Antiqua"/>
                <w:sz w:val="20"/>
                <w:szCs w:val="20"/>
                <w:lang w:val="en-US"/>
              </w:rPr>
              <w:t>116</w:t>
            </w:r>
          </w:p>
        </w:tc>
      </w:tr>
      <w:tr w:rsidR="00876480" w:rsidRPr="00876480" w:rsidTr="009518B4">
        <w:tc>
          <w:tcPr>
            <w:tcW w:w="513" w:type="dxa"/>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2</w:t>
            </w:r>
          </w:p>
        </w:tc>
        <w:tc>
          <w:tcPr>
            <w:tcW w:w="5583" w:type="dxa"/>
          </w:tcPr>
          <w:p w:rsidR="00876480" w:rsidRPr="00164EA1" w:rsidRDefault="00876480" w:rsidP="00597FB8">
            <w:pPr>
              <w:spacing w:after="0" w:line="240" w:lineRule="auto"/>
              <w:rPr>
                <w:rFonts w:ascii="Book Antiqua" w:hAnsi="Book Antiqua"/>
                <w:sz w:val="20"/>
                <w:szCs w:val="20"/>
              </w:rPr>
            </w:pPr>
            <w:r w:rsidRPr="00164EA1">
              <w:rPr>
                <w:rFonts w:ascii="Book Antiqua" w:hAnsi="Book Antiqua"/>
                <w:sz w:val="20"/>
                <w:szCs w:val="20"/>
              </w:rPr>
              <w:t>Единовременное пособие женщинам, вставшим  на учет по беременности и родам</w:t>
            </w:r>
          </w:p>
        </w:tc>
        <w:tc>
          <w:tcPr>
            <w:tcW w:w="1842"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2 000,00</w:t>
            </w:r>
          </w:p>
        </w:tc>
        <w:tc>
          <w:tcPr>
            <w:tcW w:w="1701"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lang w:val="en-US"/>
              </w:rPr>
              <w:t>20</w:t>
            </w:r>
            <w:r w:rsidRPr="00164EA1">
              <w:rPr>
                <w:rFonts w:ascii="Book Antiqua" w:hAnsi="Book Antiqua"/>
                <w:sz w:val="20"/>
                <w:szCs w:val="20"/>
              </w:rPr>
              <w:t xml:space="preserve"> </w:t>
            </w:r>
            <w:r w:rsidRPr="00164EA1">
              <w:rPr>
                <w:rFonts w:ascii="Book Antiqua" w:hAnsi="Book Antiqua"/>
                <w:sz w:val="20"/>
                <w:szCs w:val="20"/>
                <w:lang w:val="en-US"/>
              </w:rPr>
              <w:t>340</w:t>
            </w:r>
          </w:p>
        </w:tc>
      </w:tr>
      <w:tr w:rsidR="00876480" w:rsidRPr="00876480" w:rsidTr="009518B4">
        <w:tc>
          <w:tcPr>
            <w:tcW w:w="513" w:type="dxa"/>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3</w:t>
            </w:r>
          </w:p>
        </w:tc>
        <w:tc>
          <w:tcPr>
            <w:tcW w:w="5583" w:type="dxa"/>
          </w:tcPr>
          <w:p w:rsidR="00876480" w:rsidRPr="00164EA1" w:rsidRDefault="00876480" w:rsidP="00597FB8">
            <w:pPr>
              <w:spacing w:after="0" w:line="240" w:lineRule="auto"/>
              <w:rPr>
                <w:rFonts w:ascii="Book Antiqua" w:hAnsi="Book Antiqua"/>
                <w:sz w:val="20"/>
                <w:szCs w:val="20"/>
              </w:rPr>
            </w:pPr>
            <w:r w:rsidRPr="00164EA1">
              <w:rPr>
                <w:rFonts w:ascii="Book Antiqua" w:hAnsi="Book Antiqua"/>
                <w:sz w:val="20"/>
                <w:szCs w:val="20"/>
              </w:rPr>
              <w:t xml:space="preserve">Ежемесячное пособие студенческим семьям, имеющим детей  </w:t>
            </w:r>
          </w:p>
        </w:tc>
        <w:tc>
          <w:tcPr>
            <w:tcW w:w="1842"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500,00</w:t>
            </w:r>
          </w:p>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(на семью)</w:t>
            </w:r>
          </w:p>
        </w:tc>
        <w:tc>
          <w:tcPr>
            <w:tcW w:w="1701"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lang w:val="en-US"/>
              </w:rPr>
              <w:t>400</w:t>
            </w:r>
            <w:r w:rsidRPr="00164EA1">
              <w:rPr>
                <w:rFonts w:ascii="Book Antiqua" w:hAnsi="Book Antiqua"/>
                <w:sz w:val="20"/>
                <w:szCs w:val="20"/>
              </w:rPr>
              <w:t>/</w:t>
            </w:r>
            <w:r w:rsidRPr="00164EA1">
              <w:rPr>
                <w:rFonts w:ascii="Book Antiqua" w:hAnsi="Book Antiqua"/>
                <w:sz w:val="20"/>
                <w:szCs w:val="20"/>
                <w:lang w:val="en-US"/>
              </w:rPr>
              <w:t>400</w:t>
            </w:r>
          </w:p>
        </w:tc>
      </w:tr>
      <w:tr w:rsidR="00876480" w:rsidRPr="00876480" w:rsidTr="009518B4">
        <w:tc>
          <w:tcPr>
            <w:tcW w:w="513" w:type="dxa"/>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4</w:t>
            </w:r>
          </w:p>
        </w:tc>
        <w:tc>
          <w:tcPr>
            <w:tcW w:w="5583" w:type="dxa"/>
          </w:tcPr>
          <w:p w:rsidR="00876480" w:rsidRPr="00164EA1" w:rsidRDefault="00876480" w:rsidP="00597FB8">
            <w:pPr>
              <w:spacing w:after="0" w:line="240" w:lineRule="auto"/>
              <w:rPr>
                <w:rFonts w:ascii="Book Antiqua" w:hAnsi="Book Antiqua"/>
                <w:sz w:val="20"/>
                <w:szCs w:val="20"/>
              </w:rPr>
            </w:pPr>
            <w:r w:rsidRPr="00164EA1">
              <w:rPr>
                <w:rFonts w:ascii="Book Antiqua" w:hAnsi="Book Antiqua"/>
                <w:sz w:val="20"/>
                <w:szCs w:val="20"/>
              </w:rPr>
              <w:t xml:space="preserve">Ежемесячное пособие семьям, имеющим пятерых и более детей </w:t>
            </w:r>
          </w:p>
        </w:tc>
        <w:tc>
          <w:tcPr>
            <w:tcW w:w="1842"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500,00</w:t>
            </w:r>
          </w:p>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(на каждого р</w:t>
            </w:r>
            <w:r w:rsidRPr="00164EA1">
              <w:rPr>
                <w:rFonts w:ascii="Book Antiqua" w:hAnsi="Book Antiqua"/>
                <w:sz w:val="20"/>
                <w:szCs w:val="20"/>
              </w:rPr>
              <w:t>е</w:t>
            </w:r>
            <w:r w:rsidRPr="00164EA1">
              <w:rPr>
                <w:rFonts w:ascii="Book Antiqua" w:hAnsi="Book Antiqua"/>
                <w:sz w:val="20"/>
                <w:szCs w:val="20"/>
              </w:rPr>
              <w:t>бенка)</w:t>
            </w:r>
          </w:p>
        </w:tc>
        <w:tc>
          <w:tcPr>
            <w:tcW w:w="1701"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lang w:val="en-US"/>
              </w:rPr>
              <w:t>1</w:t>
            </w:r>
            <w:r w:rsidRPr="00164EA1">
              <w:rPr>
                <w:rFonts w:ascii="Book Antiqua" w:hAnsi="Book Antiqua"/>
                <w:sz w:val="20"/>
                <w:szCs w:val="20"/>
              </w:rPr>
              <w:t xml:space="preserve"> </w:t>
            </w:r>
            <w:r w:rsidRPr="00164EA1">
              <w:rPr>
                <w:rFonts w:ascii="Book Antiqua" w:hAnsi="Book Antiqua"/>
                <w:sz w:val="20"/>
                <w:szCs w:val="20"/>
                <w:lang w:val="en-US"/>
              </w:rPr>
              <w:t>174</w:t>
            </w:r>
            <w:r w:rsidRPr="00164EA1">
              <w:rPr>
                <w:rFonts w:ascii="Book Antiqua" w:hAnsi="Book Antiqua"/>
                <w:sz w:val="20"/>
                <w:szCs w:val="20"/>
              </w:rPr>
              <w:t>/</w:t>
            </w:r>
            <w:r w:rsidRPr="00164EA1">
              <w:rPr>
                <w:rFonts w:ascii="Book Antiqua" w:hAnsi="Book Antiqua"/>
                <w:sz w:val="20"/>
                <w:szCs w:val="20"/>
                <w:lang w:val="en-US"/>
              </w:rPr>
              <w:t>6</w:t>
            </w:r>
            <w:r w:rsidRPr="00164EA1">
              <w:rPr>
                <w:rFonts w:ascii="Book Antiqua" w:hAnsi="Book Antiqua"/>
                <w:sz w:val="20"/>
                <w:szCs w:val="20"/>
              </w:rPr>
              <w:t xml:space="preserve"> </w:t>
            </w:r>
            <w:r w:rsidRPr="00164EA1">
              <w:rPr>
                <w:rFonts w:ascii="Book Antiqua" w:hAnsi="Book Antiqua"/>
                <w:sz w:val="20"/>
                <w:szCs w:val="20"/>
                <w:lang w:val="en-US"/>
              </w:rPr>
              <w:t>170</w:t>
            </w:r>
          </w:p>
        </w:tc>
      </w:tr>
      <w:tr w:rsidR="00876480" w:rsidRPr="00876480" w:rsidTr="009518B4">
        <w:tc>
          <w:tcPr>
            <w:tcW w:w="513" w:type="dxa"/>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5</w:t>
            </w:r>
          </w:p>
        </w:tc>
        <w:tc>
          <w:tcPr>
            <w:tcW w:w="5583" w:type="dxa"/>
          </w:tcPr>
          <w:p w:rsidR="00876480" w:rsidRPr="00164EA1" w:rsidRDefault="00876480" w:rsidP="00597FB8">
            <w:pPr>
              <w:autoSpaceDE w:val="0"/>
              <w:autoSpaceDN w:val="0"/>
              <w:adjustRightInd w:val="0"/>
              <w:spacing w:after="0" w:line="240" w:lineRule="auto"/>
              <w:ind w:firstLine="6"/>
              <w:rPr>
                <w:rFonts w:ascii="Book Antiqua" w:hAnsi="Book Antiqua"/>
                <w:sz w:val="20"/>
                <w:szCs w:val="20"/>
              </w:rPr>
            </w:pPr>
            <w:r w:rsidRPr="00164EA1">
              <w:rPr>
                <w:rFonts w:ascii="Book Antiqua" w:hAnsi="Book Antiqua"/>
                <w:sz w:val="20"/>
                <w:szCs w:val="20"/>
              </w:rPr>
              <w:t xml:space="preserve">Единовременное пособие при рождении двоих и более детей </w:t>
            </w:r>
          </w:p>
        </w:tc>
        <w:tc>
          <w:tcPr>
            <w:tcW w:w="1842"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10 000,00</w:t>
            </w:r>
          </w:p>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 xml:space="preserve">(на ребенка) </w:t>
            </w:r>
          </w:p>
        </w:tc>
        <w:tc>
          <w:tcPr>
            <w:tcW w:w="1701"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lang w:val="en-US"/>
              </w:rPr>
              <w:t>330</w:t>
            </w:r>
            <w:r w:rsidRPr="00164EA1">
              <w:rPr>
                <w:rFonts w:ascii="Book Antiqua" w:hAnsi="Book Antiqua"/>
                <w:sz w:val="20"/>
                <w:szCs w:val="20"/>
              </w:rPr>
              <w:t>/</w:t>
            </w:r>
            <w:r w:rsidRPr="00164EA1">
              <w:rPr>
                <w:rFonts w:ascii="Book Antiqua" w:hAnsi="Book Antiqua"/>
                <w:sz w:val="20"/>
                <w:szCs w:val="20"/>
                <w:lang w:val="en-US"/>
              </w:rPr>
              <w:t>666</w:t>
            </w:r>
          </w:p>
        </w:tc>
      </w:tr>
      <w:tr w:rsidR="00876480" w:rsidRPr="00876480" w:rsidTr="009518B4">
        <w:tc>
          <w:tcPr>
            <w:tcW w:w="513" w:type="dxa"/>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6</w:t>
            </w:r>
          </w:p>
        </w:tc>
        <w:tc>
          <w:tcPr>
            <w:tcW w:w="5583" w:type="dxa"/>
          </w:tcPr>
          <w:p w:rsidR="00876480" w:rsidRPr="00164EA1" w:rsidRDefault="00876480" w:rsidP="00597FB8">
            <w:pPr>
              <w:spacing w:after="0" w:line="240" w:lineRule="auto"/>
              <w:rPr>
                <w:rFonts w:ascii="Book Antiqua" w:hAnsi="Book Antiqua"/>
                <w:sz w:val="20"/>
                <w:szCs w:val="20"/>
              </w:rPr>
            </w:pPr>
            <w:r w:rsidRPr="00164EA1">
              <w:rPr>
                <w:rFonts w:ascii="Book Antiqua" w:hAnsi="Book Antiqua"/>
                <w:sz w:val="20"/>
                <w:szCs w:val="20"/>
              </w:rPr>
              <w:t>Меры социальной поддержки многодетным семьям</w:t>
            </w:r>
          </w:p>
        </w:tc>
        <w:tc>
          <w:tcPr>
            <w:tcW w:w="1842"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ЕДВ 310,00</w:t>
            </w:r>
          </w:p>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(на семью)</w:t>
            </w:r>
          </w:p>
        </w:tc>
        <w:tc>
          <w:tcPr>
            <w:tcW w:w="1701"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2</w:t>
            </w:r>
            <w:proofErr w:type="spellStart"/>
            <w:r w:rsidRPr="00164EA1">
              <w:rPr>
                <w:rFonts w:ascii="Book Antiqua" w:hAnsi="Book Antiqua"/>
                <w:sz w:val="20"/>
                <w:szCs w:val="20"/>
                <w:lang w:val="en-US"/>
              </w:rPr>
              <w:t>2</w:t>
            </w:r>
            <w:proofErr w:type="spellEnd"/>
            <w:r w:rsidRPr="00164EA1">
              <w:rPr>
                <w:rFonts w:ascii="Book Antiqua" w:hAnsi="Book Antiqua"/>
                <w:sz w:val="20"/>
                <w:szCs w:val="20"/>
              </w:rPr>
              <w:t> </w:t>
            </w:r>
            <w:r w:rsidRPr="00164EA1">
              <w:rPr>
                <w:rFonts w:ascii="Book Antiqua" w:hAnsi="Book Antiqua"/>
                <w:sz w:val="20"/>
                <w:szCs w:val="20"/>
                <w:lang w:val="en-US"/>
              </w:rPr>
              <w:t>289</w:t>
            </w:r>
            <w:r w:rsidRPr="00164EA1">
              <w:rPr>
                <w:rFonts w:ascii="Book Antiqua" w:hAnsi="Book Antiqua"/>
                <w:sz w:val="20"/>
                <w:szCs w:val="20"/>
              </w:rPr>
              <w:t>/</w:t>
            </w:r>
            <w:r w:rsidRPr="00164EA1">
              <w:rPr>
                <w:rFonts w:ascii="Book Antiqua" w:hAnsi="Book Antiqua"/>
                <w:sz w:val="20"/>
                <w:szCs w:val="20"/>
                <w:lang w:val="en-US"/>
              </w:rPr>
              <w:t>73</w:t>
            </w:r>
            <w:r w:rsidRPr="00164EA1">
              <w:rPr>
                <w:rFonts w:ascii="Book Antiqua" w:hAnsi="Book Antiqua"/>
                <w:sz w:val="20"/>
                <w:szCs w:val="20"/>
              </w:rPr>
              <w:t xml:space="preserve"> </w:t>
            </w:r>
            <w:r w:rsidRPr="00164EA1">
              <w:rPr>
                <w:rFonts w:ascii="Book Antiqua" w:hAnsi="Book Antiqua"/>
                <w:sz w:val="20"/>
                <w:szCs w:val="20"/>
                <w:lang w:val="en-US"/>
              </w:rPr>
              <w:t>021</w:t>
            </w:r>
            <w:r w:rsidRPr="00164EA1">
              <w:rPr>
                <w:rFonts w:ascii="Book Antiqua" w:hAnsi="Book Antiqua"/>
                <w:sz w:val="20"/>
                <w:szCs w:val="20"/>
              </w:rPr>
              <w:t xml:space="preserve"> </w:t>
            </w:r>
          </w:p>
        </w:tc>
      </w:tr>
      <w:tr w:rsidR="00876480" w:rsidRPr="00876480" w:rsidTr="009518B4">
        <w:tc>
          <w:tcPr>
            <w:tcW w:w="513" w:type="dxa"/>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7</w:t>
            </w:r>
          </w:p>
        </w:tc>
        <w:tc>
          <w:tcPr>
            <w:tcW w:w="5583" w:type="dxa"/>
          </w:tcPr>
          <w:p w:rsidR="00876480" w:rsidRPr="00164EA1" w:rsidRDefault="00876480" w:rsidP="00597FB8">
            <w:pPr>
              <w:spacing w:after="0" w:line="240" w:lineRule="auto"/>
              <w:rPr>
                <w:rFonts w:ascii="Book Antiqua" w:hAnsi="Book Antiqua"/>
                <w:sz w:val="20"/>
                <w:szCs w:val="20"/>
              </w:rPr>
            </w:pPr>
            <w:r w:rsidRPr="00164EA1">
              <w:rPr>
                <w:rFonts w:ascii="Book Antiqua" w:hAnsi="Book Antiqua"/>
                <w:sz w:val="20"/>
                <w:szCs w:val="20"/>
              </w:rPr>
              <w:t xml:space="preserve">Областной материнский (семейный) капитал </w:t>
            </w:r>
          </w:p>
        </w:tc>
        <w:tc>
          <w:tcPr>
            <w:tcW w:w="1842"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11</w:t>
            </w:r>
            <w:r w:rsidRPr="00164EA1">
              <w:rPr>
                <w:rFonts w:ascii="Book Antiqua" w:hAnsi="Book Antiqua"/>
                <w:sz w:val="20"/>
                <w:szCs w:val="20"/>
                <w:lang w:val="en-US"/>
              </w:rPr>
              <w:t>7 421</w:t>
            </w:r>
            <w:r w:rsidRPr="00164EA1">
              <w:rPr>
                <w:rFonts w:ascii="Book Antiqua" w:hAnsi="Book Antiqua"/>
                <w:sz w:val="20"/>
                <w:szCs w:val="20"/>
              </w:rPr>
              <w:t>,</w:t>
            </w:r>
            <w:r w:rsidRPr="00164EA1">
              <w:rPr>
                <w:rFonts w:ascii="Book Antiqua" w:hAnsi="Book Antiqua"/>
                <w:sz w:val="20"/>
                <w:szCs w:val="20"/>
                <w:lang w:val="en-US"/>
              </w:rPr>
              <w:t>5</w:t>
            </w:r>
            <w:r w:rsidRPr="00164EA1">
              <w:rPr>
                <w:rFonts w:ascii="Book Antiqua" w:hAnsi="Book Antiqua"/>
                <w:sz w:val="20"/>
                <w:szCs w:val="20"/>
              </w:rPr>
              <w:t>0</w:t>
            </w:r>
          </w:p>
        </w:tc>
        <w:tc>
          <w:tcPr>
            <w:tcW w:w="1701" w:type="dxa"/>
            <w:shd w:val="clear" w:color="auto" w:fill="auto"/>
          </w:tcPr>
          <w:p w:rsidR="00876480" w:rsidRPr="00164EA1" w:rsidRDefault="00876480" w:rsidP="00597FB8">
            <w:pPr>
              <w:spacing w:after="0" w:line="240" w:lineRule="auto"/>
              <w:jc w:val="center"/>
              <w:rPr>
                <w:rFonts w:ascii="Book Antiqua" w:hAnsi="Book Antiqua"/>
                <w:sz w:val="20"/>
                <w:szCs w:val="20"/>
                <w:highlight w:val="yellow"/>
              </w:rPr>
            </w:pPr>
            <w:r w:rsidRPr="00164EA1">
              <w:rPr>
                <w:rFonts w:ascii="Book Antiqua" w:hAnsi="Book Antiqua"/>
                <w:sz w:val="20"/>
                <w:szCs w:val="20"/>
                <w:lang w:val="en-US"/>
              </w:rPr>
              <w:t>844</w:t>
            </w:r>
          </w:p>
        </w:tc>
      </w:tr>
      <w:tr w:rsidR="00876480" w:rsidRPr="00876480" w:rsidTr="009518B4">
        <w:tc>
          <w:tcPr>
            <w:tcW w:w="513" w:type="dxa"/>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8</w:t>
            </w:r>
          </w:p>
        </w:tc>
        <w:tc>
          <w:tcPr>
            <w:tcW w:w="5583" w:type="dxa"/>
          </w:tcPr>
          <w:p w:rsidR="00876480" w:rsidRPr="00164EA1" w:rsidRDefault="00876480" w:rsidP="00597FB8">
            <w:pPr>
              <w:spacing w:after="0" w:line="240" w:lineRule="auto"/>
              <w:rPr>
                <w:rFonts w:ascii="Book Antiqua" w:hAnsi="Book Antiqua"/>
                <w:sz w:val="20"/>
                <w:szCs w:val="20"/>
              </w:rPr>
            </w:pPr>
            <w:r w:rsidRPr="00164EA1">
              <w:rPr>
                <w:rFonts w:ascii="Book Antiqua" w:hAnsi="Book Antiqua"/>
                <w:sz w:val="20"/>
                <w:szCs w:val="20"/>
              </w:rPr>
              <w:t>Ежемесячная денежная выплата семьям в связи с рожд</w:t>
            </w:r>
            <w:r w:rsidRPr="00164EA1">
              <w:rPr>
                <w:rFonts w:ascii="Book Antiqua" w:hAnsi="Book Antiqua"/>
                <w:sz w:val="20"/>
                <w:szCs w:val="20"/>
              </w:rPr>
              <w:t>е</w:t>
            </w:r>
            <w:r w:rsidRPr="00164EA1">
              <w:rPr>
                <w:rFonts w:ascii="Book Antiqua" w:hAnsi="Book Antiqua"/>
                <w:sz w:val="20"/>
                <w:szCs w:val="20"/>
              </w:rPr>
              <w:t>нием третьего ребенка или последующих детей</w:t>
            </w:r>
          </w:p>
        </w:tc>
        <w:tc>
          <w:tcPr>
            <w:tcW w:w="1842"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7 277,00</w:t>
            </w:r>
          </w:p>
        </w:tc>
        <w:tc>
          <w:tcPr>
            <w:tcW w:w="1701" w:type="dxa"/>
            <w:shd w:val="clear" w:color="auto" w:fill="auto"/>
          </w:tcPr>
          <w:p w:rsidR="00876480" w:rsidRPr="00164EA1" w:rsidRDefault="00876480" w:rsidP="00597FB8">
            <w:pPr>
              <w:spacing w:after="0" w:line="240" w:lineRule="auto"/>
              <w:jc w:val="center"/>
              <w:rPr>
                <w:rFonts w:ascii="Book Antiqua" w:hAnsi="Book Antiqua"/>
                <w:sz w:val="20"/>
                <w:szCs w:val="20"/>
              </w:rPr>
            </w:pPr>
            <w:r w:rsidRPr="00164EA1">
              <w:rPr>
                <w:rFonts w:ascii="Book Antiqua" w:hAnsi="Book Antiqua"/>
                <w:sz w:val="20"/>
                <w:szCs w:val="20"/>
              </w:rPr>
              <w:t>4 443/4 443</w:t>
            </w:r>
          </w:p>
        </w:tc>
      </w:tr>
    </w:tbl>
    <w:p w:rsidR="00876480" w:rsidRPr="00EF158C" w:rsidRDefault="00876480" w:rsidP="00597FB8">
      <w:pPr>
        <w:autoSpaceDE w:val="0"/>
        <w:autoSpaceDN w:val="0"/>
        <w:adjustRightInd w:val="0"/>
        <w:spacing w:after="0" w:line="240" w:lineRule="auto"/>
        <w:ind w:firstLine="720"/>
        <w:jc w:val="both"/>
        <w:rPr>
          <w:rFonts w:ascii="Book Antiqua" w:hAnsi="Book Antiqua"/>
          <w:sz w:val="16"/>
          <w:szCs w:val="16"/>
        </w:rPr>
      </w:pPr>
    </w:p>
    <w:p w:rsidR="00876480" w:rsidRPr="00435F5C" w:rsidRDefault="00876480" w:rsidP="00597FB8">
      <w:pPr>
        <w:autoSpaceDE w:val="0"/>
        <w:autoSpaceDN w:val="0"/>
        <w:adjustRightInd w:val="0"/>
        <w:spacing w:after="0" w:line="240" w:lineRule="auto"/>
        <w:ind w:firstLine="720"/>
        <w:jc w:val="both"/>
        <w:rPr>
          <w:rFonts w:ascii="Book Antiqua" w:hAnsi="Book Antiqua"/>
          <w:sz w:val="24"/>
          <w:szCs w:val="24"/>
        </w:rPr>
      </w:pPr>
      <w:r w:rsidRPr="00435F5C">
        <w:rPr>
          <w:rFonts w:ascii="Book Antiqua" w:hAnsi="Book Antiqua"/>
          <w:sz w:val="24"/>
          <w:szCs w:val="24"/>
        </w:rPr>
        <w:t xml:space="preserve">Своевременно принятые дополнительные меры по социальной поддержке многодетных семей создали условия для увеличения их численности. </w:t>
      </w:r>
    </w:p>
    <w:p w:rsidR="00876480" w:rsidRPr="00435F5C" w:rsidRDefault="00876480" w:rsidP="00597FB8">
      <w:pPr>
        <w:autoSpaceDE w:val="0"/>
        <w:autoSpaceDN w:val="0"/>
        <w:adjustRightInd w:val="0"/>
        <w:spacing w:after="0" w:line="240" w:lineRule="auto"/>
        <w:ind w:firstLine="720"/>
        <w:jc w:val="both"/>
        <w:rPr>
          <w:rFonts w:ascii="Book Antiqua" w:hAnsi="Book Antiqua"/>
          <w:sz w:val="24"/>
          <w:szCs w:val="24"/>
        </w:rPr>
      </w:pPr>
      <w:r w:rsidRPr="00435F5C">
        <w:rPr>
          <w:rFonts w:ascii="Book Antiqua" w:hAnsi="Book Antiqua"/>
          <w:sz w:val="24"/>
          <w:szCs w:val="24"/>
        </w:rPr>
        <w:lastRenderedPageBreak/>
        <w:t>По состоянию на 1 января 2015 года на территории Омской области прож</w:t>
      </w:r>
      <w:r w:rsidRPr="00435F5C">
        <w:rPr>
          <w:rFonts w:ascii="Book Antiqua" w:hAnsi="Book Antiqua"/>
          <w:sz w:val="24"/>
          <w:szCs w:val="24"/>
        </w:rPr>
        <w:t>и</w:t>
      </w:r>
      <w:r w:rsidRPr="00435F5C">
        <w:rPr>
          <w:rFonts w:ascii="Book Antiqua" w:hAnsi="Book Antiqua"/>
          <w:sz w:val="24"/>
          <w:szCs w:val="24"/>
        </w:rPr>
        <w:t>вают 22 386 семей, зарегистрированных в качестве многодетных и получающих меры социальной поддержки, в которых воспитывается 73 021 ребенок. По сравнению с 2013 годом их число увеличилось на 10 процентов. В сельской местности проживают 15 535 указанных семей, в городе Омске – 6 851 семья.</w:t>
      </w:r>
    </w:p>
    <w:p w:rsidR="00876480" w:rsidRPr="00350195" w:rsidRDefault="00876480" w:rsidP="00583ECC">
      <w:pPr>
        <w:spacing w:after="0" w:line="240" w:lineRule="auto"/>
        <w:ind w:firstLine="709"/>
        <w:jc w:val="both"/>
        <w:rPr>
          <w:rFonts w:ascii="Book Antiqua" w:hAnsi="Book Antiqua"/>
          <w:sz w:val="24"/>
        </w:rPr>
      </w:pPr>
      <w:r w:rsidRPr="00350195">
        <w:rPr>
          <w:rFonts w:ascii="Book Antiqua" w:hAnsi="Book Antiqua"/>
          <w:noProof/>
          <w:lang w:eastAsia="ru-RU"/>
        </w:rPr>
        <w:drawing>
          <wp:anchor distT="0" distB="0" distL="114300" distR="114300" simplePos="0" relativeHeight="251704320" behindDoc="0" locked="0" layoutInCell="1" allowOverlap="1">
            <wp:simplePos x="0" y="0"/>
            <wp:positionH relativeFrom="column">
              <wp:posOffset>-83185</wp:posOffset>
            </wp:positionH>
            <wp:positionV relativeFrom="paragraph">
              <wp:posOffset>4445</wp:posOffset>
            </wp:positionV>
            <wp:extent cx="4050665" cy="2954655"/>
            <wp:effectExtent l="19050" t="0" r="6985" b="0"/>
            <wp:wrapSquare wrapText="bothSides"/>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Pr="00350195">
        <w:rPr>
          <w:rFonts w:ascii="Book Antiqua" w:hAnsi="Book Antiqua" w:cs="Times New Roman"/>
          <w:sz w:val="24"/>
          <w:szCs w:val="24"/>
        </w:rPr>
        <w:t>Многодетным семьям</w:t>
      </w:r>
      <w:r w:rsidR="00177C37" w:rsidRPr="00350195">
        <w:rPr>
          <w:rFonts w:ascii="Book Antiqua" w:hAnsi="Book Antiqua" w:cs="Times New Roman"/>
          <w:sz w:val="24"/>
          <w:szCs w:val="24"/>
        </w:rPr>
        <w:t xml:space="preserve"> </w:t>
      </w:r>
      <w:r w:rsidRPr="00350195">
        <w:rPr>
          <w:rFonts w:ascii="Book Antiqua" w:hAnsi="Book Antiqua" w:cs="Times New Roman"/>
          <w:sz w:val="24"/>
          <w:szCs w:val="24"/>
        </w:rPr>
        <w:t>предоставляются разли</w:t>
      </w:r>
      <w:r w:rsidRPr="00350195">
        <w:rPr>
          <w:rFonts w:ascii="Book Antiqua" w:hAnsi="Book Antiqua" w:cs="Times New Roman"/>
          <w:sz w:val="24"/>
          <w:szCs w:val="24"/>
        </w:rPr>
        <w:t>ч</w:t>
      </w:r>
      <w:r w:rsidRPr="00350195">
        <w:rPr>
          <w:rFonts w:ascii="Book Antiqua" w:hAnsi="Book Antiqua" w:cs="Times New Roman"/>
          <w:sz w:val="24"/>
          <w:szCs w:val="24"/>
        </w:rPr>
        <w:t>ные меры социальной по</w:t>
      </w:r>
      <w:r w:rsidRPr="00350195">
        <w:rPr>
          <w:rFonts w:ascii="Book Antiqua" w:hAnsi="Book Antiqua" w:cs="Times New Roman"/>
          <w:sz w:val="24"/>
          <w:szCs w:val="24"/>
        </w:rPr>
        <w:t>д</w:t>
      </w:r>
      <w:r w:rsidRPr="00350195">
        <w:rPr>
          <w:rFonts w:ascii="Book Antiqua" w:hAnsi="Book Antiqua" w:cs="Times New Roman"/>
          <w:sz w:val="24"/>
          <w:szCs w:val="24"/>
        </w:rPr>
        <w:t>держки, в том числе ежем</w:t>
      </w:r>
      <w:r w:rsidRPr="00350195">
        <w:rPr>
          <w:rFonts w:ascii="Book Antiqua" w:hAnsi="Book Antiqua" w:cs="Times New Roman"/>
          <w:sz w:val="24"/>
          <w:szCs w:val="24"/>
        </w:rPr>
        <w:t>е</w:t>
      </w:r>
      <w:r w:rsidRPr="00350195">
        <w:rPr>
          <w:rFonts w:ascii="Book Antiqua" w:hAnsi="Book Antiqua" w:cs="Times New Roman"/>
          <w:sz w:val="24"/>
          <w:szCs w:val="24"/>
        </w:rPr>
        <w:t>сячная денежная выплата в размере 310 руб. на семью.</w:t>
      </w:r>
      <w:r w:rsidR="00583ECC" w:rsidRPr="00350195">
        <w:rPr>
          <w:rFonts w:ascii="Book Antiqua" w:hAnsi="Book Antiqua" w:cs="Times New Roman"/>
          <w:sz w:val="24"/>
          <w:szCs w:val="24"/>
        </w:rPr>
        <w:t xml:space="preserve"> </w:t>
      </w:r>
      <w:r w:rsidRPr="00350195">
        <w:rPr>
          <w:rFonts w:ascii="Book Antiqua" w:hAnsi="Book Antiqua"/>
          <w:sz w:val="24"/>
        </w:rPr>
        <w:t>На предоставление ежем</w:t>
      </w:r>
      <w:r w:rsidRPr="00350195">
        <w:rPr>
          <w:rFonts w:ascii="Book Antiqua" w:hAnsi="Book Antiqua"/>
          <w:sz w:val="24"/>
        </w:rPr>
        <w:t>е</w:t>
      </w:r>
      <w:r w:rsidRPr="00350195">
        <w:rPr>
          <w:rFonts w:ascii="Book Antiqua" w:hAnsi="Book Antiqua"/>
          <w:sz w:val="24"/>
        </w:rPr>
        <w:t>сячной денежной выплаты в течение 2014 года из обл</w:t>
      </w:r>
      <w:r w:rsidRPr="00350195">
        <w:rPr>
          <w:rFonts w:ascii="Book Antiqua" w:hAnsi="Book Antiqua"/>
          <w:sz w:val="24"/>
        </w:rPr>
        <w:t>а</w:t>
      </w:r>
      <w:r w:rsidRPr="00350195">
        <w:rPr>
          <w:rFonts w:ascii="Book Antiqua" w:hAnsi="Book Antiqua"/>
          <w:sz w:val="24"/>
        </w:rPr>
        <w:t>стного бюджета израсход</w:t>
      </w:r>
      <w:r w:rsidRPr="00350195">
        <w:rPr>
          <w:rFonts w:ascii="Book Antiqua" w:hAnsi="Book Antiqua"/>
          <w:sz w:val="24"/>
        </w:rPr>
        <w:t>о</w:t>
      </w:r>
      <w:r w:rsidRPr="00350195">
        <w:rPr>
          <w:rFonts w:ascii="Book Antiqua" w:hAnsi="Book Antiqua"/>
          <w:sz w:val="24"/>
        </w:rPr>
        <w:t>вано 79,6</w:t>
      </w:r>
      <w:r w:rsidR="00583ECC" w:rsidRPr="00350195">
        <w:rPr>
          <w:rFonts w:ascii="Book Antiqua" w:hAnsi="Book Antiqua"/>
          <w:sz w:val="24"/>
        </w:rPr>
        <w:t> </w:t>
      </w:r>
      <w:r w:rsidRPr="00350195">
        <w:rPr>
          <w:rFonts w:ascii="Book Antiqua" w:hAnsi="Book Antiqua"/>
          <w:sz w:val="24"/>
        </w:rPr>
        <w:t>млн. руб., скидки по оплате жилого помещ</w:t>
      </w:r>
      <w:r w:rsidRPr="00350195">
        <w:rPr>
          <w:rFonts w:ascii="Book Antiqua" w:hAnsi="Book Antiqua"/>
          <w:sz w:val="24"/>
        </w:rPr>
        <w:t>е</w:t>
      </w:r>
      <w:r w:rsidRPr="00350195">
        <w:rPr>
          <w:rFonts w:ascii="Book Antiqua" w:hAnsi="Book Antiqua"/>
          <w:sz w:val="24"/>
        </w:rPr>
        <w:t>ния и ко</w:t>
      </w:r>
      <w:r w:rsidRPr="00350195">
        <w:rPr>
          <w:rFonts w:ascii="Book Antiqua" w:hAnsi="Book Antiqua"/>
          <w:sz w:val="24"/>
        </w:rPr>
        <w:t>м</w:t>
      </w:r>
      <w:r w:rsidRPr="00350195">
        <w:rPr>
          <w:rFonts w:ascii="Book Antiqua" w:hAnsi="Book Antiqua"/>
          <w:sz w:val="24"/>
        </w:rPr>
        <w:t>мунальных услуг (ДЭС) – 333,04</w:t>
      </w:r>
      <w:r w:rsidR="00116503" w:rsidRPr="00350195">
        <w:rPr>
          <w:rFonts w:ascii="Book Antiqua" w:hAnsi="Book Antiqua"/>
          <w:sz w:val="24"/>
        </w:rPr>
        <w:t> </w:t>
      </w:r>
      <w:r w:rsidRPr="00350195">
        <w:rPr>
          <w:rFonts w:ascii="Book Antiqua" w:hAnsi="Book Antiqua"/>
          <w:sz w:val="24"/>
        </w:rPr>
        <w:t>млн. руб.</w:t>
      </w:r>
    </w:p>
    <w:p w:rsidR="00876480" w:rsidRPr="00EF158C" w:rsidRDefault="00876480" w:rsidP="00597FB8">
      <w:pPr>
        <w:autoSpaceDE w:val="0"/>
        <w:autoSpaceDN w:val="0"/>
        <w:adjustRightInd w:val="0"/>
        <w:spacing w:after="0" w:line="240" w:lineRule="auto"/>
        <w:ind w:firstLine="720"/>
        <w:jc w:val="both"/>
        <w:rPr>
          <w:rFonts w:ascii="Book Antiqua" w:hAnsi="Book Antiqua"/>
          <w:sz w:val="24"/>
        </w:rPr>
      </w:pPr>
      <w:r w:rsidRPr="00EF158C">
        <w:rPr>
          <w:rFonts w:ascii="Book Antiqua" w:hAnsi="Book Antiqua"/>
          <w:sz w:val="24"/>
        </w:rPr>
        <w:t>На возмещение з</w:t>
      </w:r>
      <w:r w:rsidRPr="00EF158C">
        <w:rPr>
          <w:rFonts w:ascii="Book Antiqua" w:hAnsi="Book Antiqua"/>
          <w:sz w:val="24"/>
        </w:rPr>
        <w:t>а</w:t>
      </w:r>
      <w:r w:rsidRPr="00EF158C">
        <w:rPr>
          <w:rFonts w:ascii="Book Antiqua" w:hAnsi="Book Antiqua"/>
          <w:sz w:val="24"/>
        </w:rPr>
        <w:t>трат, связанных с предо</w:t>
      </w:r>
      <w:r w:rsidRPr="00EF158C">
        <w:rPr>
          <w:rFonts w:ascii="Book Antiqua" w:hAnsi="Book Antiqua"/>
          <w:sz w:val="24"/>
        </w:rPr>
        <w:t>с</w:t>
      </w:r>
      <w:r w:rsidRPr="00EF158C">
        <w:rPr>
          <w:rFonts w:ascii="Book Antiqua" w:hAnsi="Book Antiqua"/>
          <w:sz w:val="24"/>
        </w:rPr>
        <w:t>тавлением мер социальной поддержки по проезду многодетным семьям, в 2014 году было выделено 150,5 млн. руб.</w:t>
      </w:r>
    </w:p>
    <w:p w:rsidR="00350195" w:rsidRPr="00EF158C" w:rsidRDefault="00876480" w:rsidP="00597FB8">
      <w:pPr>
        <w:autoSpaceDE w:val="0"/>
        <w:autoSpaceDN w:val="0"/>
        <w:adjustRightInd w:val="0"/>
        <w:spacing w:after="0" w:line="240" w:lineRule="auto"/>
        <w:ind w:firstLine="720"/>
        <w:jc w:val="both"/>
        <w:rPr>
          <w:rFonts w:ascii="Book Antiqua" w:hAnsi="Book Antiqua"/>
          <w:sz w:val="24"/>
        </w:rPr>
      </w:pPr>
      <w:r w:rsidRPr="00EF158C">
        <w:rPr>
          <w:rFonts w:ascii="Book Antiqua" w:hAnsi="Book Antiqua"/>
          <w:sz w:val="24"/>
        </w:rPr>
        <w:t>Кроме того, указанным семьям для индивидуального жилищного строител</w:t>
      </w:r>
      <w:r w:rsidRPr="00EF158C">
        <w:rPr>
          <w:rFonts w:ascii="Book Antiqua" w:hAnsi="Book Antiqua"/>
          <w:sz w:val="24"/>
        </w:rPr>
        <w:t>ь</w:t>
      </w:r>
      <w:r w:rsidRPr="00EF158C">
        <w:rPr>
          <w:rFonts w:ascii="Book Antiqua" w:hAnsi="Book Antiqua"/>
          <w:sz w:val="24"/>
        </w:rPr>
        <w:t>ства на основании Закона Омской области от 8 февраля 2006 года  № 731-ОЗ "О рег</w:t>
      </w:r>
      <w:r w:rsidRPr="00EF158C">
        <w:rPr>
          <w:rFonts w:ascii="Book Antiqua" w:hAnsi="Book Antiqua"/>
          <w:sz w:val="24"/>
        </w:rPr>
        <w:t>у</w:t>
      </w:r>
      <w:r w:rsidRPr="00EF158C">
        <w:rPr>
          <w:rFonts w:ascii="Book Antiqua" w:hAnsi="Book Antiqua"/>
          <w:sz w:val="24"/>
        </w:rPr>
        <w:t>лировании земельных отношений в Омской области" (далее – Закон) бесплатно пр</w:t>
      </w:r>
      <w:r w:rsidRPr="00EF158C">
        <w:rPr>
          <w:rFonts w:ascii="Book Antiqua" w:hAnsi="Book Antiqua"/>
          <w:sz w:val="24"/>
        </w:rPr>
        <w:t>е</w:t>
      </w:r>
      <w:r w:rsidRPr="00EF158C">
        <w:rPr>
          <w:rFonts w:ascii="Book Antiqua" w:hAnsi="Book Antiqua"/>
          <w:sz w:val="24"/>
        </w:rPr>
        <w:t>доставляются в собственность земельные участки, государственная собственность на которые не разграничена, земельные участки, находящиеся в собственности Омской области или муниципальной собственности. Для постановки на учет в целях бе</w:t>
      </w:r>
      <w:r w:rsidRPr="00EF158C">
        <w:rPr>
          <w:rFonts w:ascii="Book Antiqua" w:hAnsi="Book Antiqua"/>
          <w:sz w:val="24"/>
        </w:rPr>
        <w:t>с</w:t>
      </w:r>
      <w:r w:rsidRPr="00EF158C">
        <w:rPr>
          <w:rFonts w:ascii="Book Antiqua" w:hAnsi="Book Antiqua"/>
          <w:sz w:val="24"/>
        </w:rPr>
        <w:t>платного предоставления в собственность земельных участков граждане должны о</w:t>
      </w:r>
      <w:r w:rsidRPr="00EF158C">
        <w:rPr>
          <w:rFonts w:ascii="Book Antiqua" w:hAnsi="Book Antiqua"/>
          <w:sz w:val="24"/>
        </w:rPr>
        <w:t>б</w:t>
      </w:r>
      <w:r w:rsidRPr="00EF158C">
        <w:rPr>
          <w:rFonts w:ascii="Book Antiqua" w:hAnsi="Book Antiqua"/>
          <w:sz w:val="24"/>
        </w:rPr>
        <w:t>ращаться именно в те органы местного самоуправления, на территории которых они зарегистрированы по месту жительства. По информации Министерства имущ</w:t>
      </w:r>
      <w:r w:rsidRPr="00EF158C">
        <w:rPr>
          <w:rFonts w:ascii="Book Antiqua" w:hAnsi="Book Antiqua"/>
          <w:sz w:val="24"/>
        </w:rPr>
        <w:t>е</w:t>
      </w:r>
      <w:r w:rsidRPr="00EF158C">
        <w:rPr>
          <w:rFonts w:ascii="Book Antiqua" w:hAnsi="Book Antiqua"/>
          <w:sz w:val="24"/>
        </w:rPr>
        <w:t xml:space="preserve">ственных отношений Омской области, на 31 декабря 2014 года </w:t>
      </w:r>
      <w:r w:rsidR="00316160">
        <w:rPr>
          <w:rFonts w:ascii="Book Antiqua" w:hAnsi="Book Antiqua"/>
          <w:sz w:val="24"/>
        </w:rPr>
        <w:t>5 </w:t>
      </w:r>
      <w:r w:rsidRPr="00EF158C">
        <w:rPr>
          <w:rFonts w:ascii="Book Antiqua" w:hAnsi="Book Antiqua"/>
          <w:sz w:val="24"/>
        </w:rPr>
        <w:t>659 многодетных семей состоя</w:t>
      </w:r>
      <w:r w:rsidR="00AD0A30">
        <w:rPr>
          <w:rFonts w:ascii="Book Antiqua" w:hAnsi="Book Antiqua"/>
          <w:sz w:val="24"/>
        </w:rPr>
        <w:t>ли</w:t>
      </w:r>
      <w:r w:rsidRPr="00EF158C">
        <w:rPr>
          <w:rFonts w:ascii="Book Antiqua" w:hAnsi="Book Antiqua"/>
          <w:sz w:val="24"/>
        </w:rPr>
        <w:t xml:space="preserve"> на учете на получение земельных участков под индивидуальное ж</w:t>
      </w:r>
      <w:r w:rsidRPr="00EF158C">
        <w:rPr>
          <w:rFonts w:ascii="Book Antiqua" w:hAnsi="Book Antiqua"/>
          <w:sz w:val="24"/>
        </w:rPr>
        <w:t>и</w:t>
      </w:r>
      <w:r w:rsidRPr="00EF158C">
        <w:rPr>
          <w:rFonts w:ascii="Book Antiqua" w:hAnsi="Book Antiqua"/>
          <w:sz w:val="24"/>
        </w:rPr>
        <w:t>лищное строительство, пр</w:t>
      </w:r>
      <w:r w:rsidR="00316160">
        <w:rPr>
          <w:rFonts w:ascii="Book Antiqua" w:hAnsi="Book Antiqua"/>
          <w:sz w:val="24"/>
        </w:rPr>
        <w:t>едоставлены земельные участки 1 </w:t>
      </w:r>
      <w:r w:rsidRPr="00EF158C">
        <w:rPr>
          <w:rFonts w:ascii="Book Antiqua" w:hAnsi="Book Antiqua"/>
          <w:sz w:val="24"/>
        </w:rPr>
        <w:t>810</w:t>
      </w:r>
      <w:r w:rsidR="00316160">
        <w:rPr>
          <w:rFonts w:ascii="Book Antiqua" w:hAnsi="Book Antiqua"/>
          <w:sz w:val="24"/>
        </w:rPr>
        <w:t> </w:t>
      </w:r>
      <w:r w:rsidRPr="00EF158C">
        <w:rPr>
          <w:rFonts w:ascii="Book Antiqua" w:hAnsi="Book Antiqua"/>
          <w:sz w:val="24"/>
        </w:rPr>
        <w:t>семьям, в том числе в 2014 году 956 семьям.</w:t>
      </w:r>
    </w:p>
    <w:p w:rsidR="00956357" w:rsidRDefault="00956357" w:rsidP="00597FB8">
      <w:pPr>
        <w:autoSpaceDE w:val="0"/>
        <w:autoSpaceDN w:val="0"/>
        <w:adjustRightInd w:val="0"/>
        <w:spacing w:after="0" w:line="240" w:lineRule="auto"/>
        <w:ind w:firstLine="720"/>
        <w:jc w:val="both"/>
        <w:rPr>
          <w:rFonts w:ascii="Book Antiqua" w:hAnsi="Book Antiqua"/>
          <w:sz w:val="16"/>
          <w:szCs w:val="16"/>
        </w:rPr>
        <w:sectPr w:rsidR="00956357" w:rsidSect="00FC0044">
          <w:type w:val="continuous"/>
          <w:pgSz w:w="11906" w:h="16838" w:code="9"/>
          <w:pgMar w:top="1304" w:right="1134" w:bottom="964" w:left="1134" w:header="567" w:footer="709" w:gutter="0"/>
          <w:cols w:space="708"/>
          <w:docGrid w:linePitch="360"/>
        </w:sectPr>
      </w:pPr>
    </w:p>
    <w:p w:rsidR="000B1858" w:rsidRPr="0063131C" w:rsidRDefault="000B1858" w:rsidP="00597FB8">
      <w:pPr>
        <w:autoSpaceDE w:val="0"/>
        <w:autoSpaceDN w:val="0"/>
        <w:adjustRightInd w:val="0"/>
        <w:spacing w:after="0" w:line="240" w:lineRule="auto"/>
        <w:ind w:right="-1"/>
        <w:jc w:val="center"/>
        <w:rPr>
          <w:rFonts w:ascii="Book Antiqua" w:hAnsi="Book Antiqua"/>
          <w:b/>
          <w:sz w:val="16"/>
          <w:szCs w:val="16"/>
        </w:rPr>
      </w:pPr>
    </w:p>
    <w:p w:rsidR="000B1858" w:rsidRPr="00081850" w:rsidRDefault="000B1858" w:rsidP="00350195">
      <w:pPr>
        <w:keepNext/>
        <w:autoSpaceDE w:val="0"/>
        <w:autoSpaceDN w:val="0"/>
        <w:adjustRightInd w:val="0"/>
        <w:spacing w:after="0" w:line="240" w:lineRule="auto"/>
        <w:jc w:val="center"/>
        <w:rPr>
          <w:rFonts w:ascii="Book Antiqua" w:hAnsi="Book Antiqua"/>
          <w:b/>
        </w:rPr>
      </w:pPr>
      <w:r w:rsidRPr="00876480">
        <w:rPr>
          <w:rFonts w:ascii="Book Antiqua" w:hAnsi="Book Antiqua"/>
          <w:b/>
        </w:rPr>
        <w:t>Информация о предоставлении средств</w:t>
      </w:r>
      <w:r>
        <w:rPr>
          <w:rFonts w:ascii="Book Antiqua" w:hAnsi="Book Antiqua"/>
          <w:b/>
        </w:rPr>
        <w:br/>
      </w:r>
      <w:r w:rsidRPr="00876480">
        <w:rPr>
          <w:rFonts w:ascii="Book Antiqua" w:hAnsi="Book Antiqua"/>
          <w:b/>
        </w:rPr>
        <w:t>областного материнского (семейного)</w:t>
      </w:r>
      <w:r w:rsidRPr="00876480">
        <w:rPr>
          <w:rFonts w:ascii="Book Antiqua" w:hAnsi="Book Antiqua"/>
          <w:b/>
        </w:rPr>
        <w:br/>
        <w:t xml:space="preserve"> капитала в 2011 – 2014 годах</w:t>
      </w:r>
      <w:r w:rsidR="00081850">
        <w:rPr>
          <w:rFonts w:ascii="Book Antiqua" w:hAnsi="Book Antiqua"/>
          <w:b/>
        </w:rPr>
        <w:t>, чел.</w:t>
      </w:r>
    </w:p>
    <w:p w:rsidR="0063131C" w:rsidRPr="0063131C" w:rsidRDefault="0063131C" w:rsidP="00597FB8">
      <w:pPr>
        <w:autoSpaceDE w:val="0"/>
        <w:autoSpaceDN w:val="0"/>
        <w:adjustRightInd w:val="0"/>
        <w:spacing w:after="0" w:line="240" w:lineRule="auto"/>
        <w:ind w:right="-1" w:firstLine="709"/>
        <w:jc w:val="both"/>
        <w:rPr>
          <w:rFonts w:ascii="Book Antiqua" w:hAnsi="Book Antiqua"/>
          <w:sz w:val="16"/>
          <w:szCs w:val="16"/>
        </w:rPr>
      </w:pPr>
    </w:p>
    <w:p w:rsidR="0063131C" w:rsidRPr="00EF158C" w:rsidRDefault="0063131C" w:rsidP="0063131C">
      <w:pPr>
        <w:autoSpaceDE w:val="0"/>
        <w:autoSpaceDN w:val="0"/>
        <w:adjustRightInd w:val="0"/>
        <w:spacing w:after="0" w:line="240" w:lineRule="auto"/>
        <w:ind w:firstLine="720"/>
        <w:jc w:val="both"/>
        <w:rPr>
          <w:rFonts w:ascii="Book Antiqua" w:hAnsi="Book Antiqua"/>
          <w:sz w:val="24"/>
        </w:rPr>
      </w:pPr>
      <w:r>
        <w:rPr>
          <w:rFonts w:ascii="Book Antiqua" w:hAnsi="Book Antiqua"/>
          <w:noProof/>
          <w:sz w:val="24"/>
          <w:lang w:eastAsia="ru-RU"/>
        </w:rPr>
        <w:lastRenderedPageBreak/>
        <w:drawing>
          <wp:anchor distT="0" distB="0" distL="114300" distR="114300" simplePos="0" relativeHeight="251730944" behindDoc="0" locked="0" layoutInCell="1" allowOverlap="1">
            <wp:simplePos x="0" y="0"/>
            <wp:positionH relativeFrom="column">
              <wp:posOffset>-87630</wp:posOffset>
            </wp:positionH>
            <wp:positionV relativeFrom="paragraph">
              <wp:posOffset>-93980</wp:posOffset>
            </wp:positionV>
            <wp:extent cx="3017520" cy="1539240"/>
            <wp:effectExtent l="0" t="0" r="0" b="0"/>
            <wp:wrapSquare wrapText="bothSides"/>
            <wp:docPr id="22"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Pr="00EF158C">
        <w:rPr>
          <w:rFonts w:ascii="Book Antiqua" w:hAnsi="Book Antiqua"/>
          <w:sz w:val="24"/>
        </w:rPr>
        <w:t>В течение 2014 года продолжалась работа по предоставлению дополнител</w:t>
      </w:r>
      <w:r w:rsidRPr="00EF158C">
        <w:rPr>
          <w:rFonts w:ascii="Book Antiqua" w:hAnsi="Book Antiqua"/>
          <w:sz w:val="24"/>
        </w:rPr>
        <w:t>ь</w:t>
      </w:r>
      <w:r w:rsidRPr="00EF158C">
        <w:rPr>
          <w:rFonts w:ascii="Book Antiqua" w:hAnsi="Book Antiqua"/>
          <w:sz w:val="24"/>
        </w:rPr>
        <w:t>ной меры социальной поддержки семей, имеющих детей, за счет средств областн</w:t>
      </w:r>
      <w:r w:rsidRPr="00EF158C">
        <w:rPr>
          <w:rFonts w:ascii="Book Antiqua" w:hAnsi="Book Antiqua"/>
          <w:sz w:val="24"/>
        </w:rPr>
        <w:t>о</w:t>
      </w:r>
      <w:r w:rsidRPr="00EF158C">
        <w:rPr>
          <w:rFonts w:ascii="Book Antiqua" w:hAnsi="Book Antiqua"/>
          <w:sz w:val="24"/>
        </w:rPr>
        <w:t>го бюджета в виде областного матери</w:t>
      </w:r>
      <w:r w:rsidRPr="00EF158C">
        <w:rPr>
          <w:rFonts w:ascii="Book Antiqua" w:hAnsi="Book Antiqua"/>
          <w:sz w:val="24"/>
        </w:rPr>
        <w:t>н</w:t>
      </w:r>
      <w:r w:rsidRPr="00EF158C">
        <w:rPr>
          <w:rFonts w:ascii="Book Antiqua" w:hAnsi="Book Antiqua"/>
          <w:sz w:val="24"/>
        </w:rPr>
        <w:t>ского (семейного) капитала (далее – с</w:t>
      </w:r>
      <w:r w:rsidRPr="00EF158C">
        <w:rPr>
          <w:rFonts w:ascii="Book Antiqua" w:hAnsi="Book Antiqua"/>
          <w:sz w:val="24"/>
        </w:rPr>
        <w:t>е</w:t>
      </w:r>
      <w:r w:rsidRPr="00EF158C">
        <w:rPr>
          <w:rFonts w:ascii="Book Antiqua" w:hAnsi="Book Antiqua"/>
          <w:sz w:val="24"/>
        </w:rPr>
        <w:t>мейный капитал), размер которого с уч</w:t>
      </w:r>
      <w:r w:rsidRPr="00EF158C">
        <w:rPr>
          <w:rFonts w:ascii="Book Antiqua" w:hAnsi="Book Antiqua"/>
          <w:sz w:val="24"/>
        </w:rPr>
        <w:t>е</w:t>
      </w:r>
      <w:r w:rsidRPr="00EF158C">
        <w:rPr>
          <w:rFonts w:ascii="Book Antiqua" w:hAnsi="Book Antiqua"/>
          <w:sz w:val="24"/>
        </w:rPr>
        <w:t>том индексации в 2014 году с</w:t>
      </w:r>
      <w:r w:rsidRPr="00EF158C">
        <w:rPr>
          <w:rFonts w:ascii="Book Antiqua" w:hAnsi="Book Antiqua"/>
          <w:sz w:val="24"/>
        </w:rPr>
        <w:t>о</w:t>
      </w:r>
      <w:r w:rsidRPr="00EF158C">
        <w:rPr>
          <w:rFonts w:ascii="Book Antiqua" w:hAnsi="Book Antiqua"/>
          <w:sz w:val="24"/>
        </w:rPr>
        <w:t>ставил 117</w:t>
      </w:r>
      <w:r>
        <w:rPr>
          <w:rFonts w:ascii="Book Antiqua" w:hAnsi="Book Antiqua"/>
          <w:sz w:val="24"/>
        </w:rPr>
        <w:t> </w:t>
      </w:r>
      <w:r w:rsidRPr="00EF158C">
        <w:rPr>
          <w:rFonts w:ascii="Book Antiqua" w:hAnsi="Book Antiqua"/>
          <w:sz w:val="24"/>
        </w:rPr>
        <w:t xml:space="preserve">421,5 руб. </w:t>
      </w:r>
    </w:p>
    <w:p w:rsidR="000B1858" w:rsidRDefault="0063131C" w:rsidP="0063131C">
      <w:pPr>
        <w:autoSpaceDE w:val="0"/>
        <w:autoSpaceDN w:val="0"/>
        <w:adjustRightInd w:val="0"/>
        <w:spacing w:after="0" w:line="240" w:lineRule="auto"/>
        <w:ind w:right="-1" w:firstLine="709"/>
        <w:jc w:val="both"/>
        <w:rPr>
          <w:rFonts w:ascii="Book Antiqua" w:hAnsi="Book Antiqua"/>
          <w:b/>
          <w:sz w:val="24"/>
          <w:szCs w:val="24"/>
        </w:rPr>
        <w:sectPr w:rsidR="000B1858" w:rsidSect="000B1858">
          <w:type w:val="continuous"/>
          <w:pgSz w:w="11906" w:h="16838" w:code="9"/>
          <w:pgMar w:top="1304" w:right="1134" w:bottom="964" w:left="1134" w:header="567" w:footer="709" w:gutter="0"/>
          <w:cols w:num="2" w:space="284" w:equalWidth="0">
            <w:col w:w="4677" w:space="143"/>
            <w:col w:w="4818"/>
          </w:cols>
          <w:docGrid w:linePitch="360"/>
        </w:sectPr>
      </w:pPr>
      <w:r w:rsidRPr="00EF158C">
        <w:rPr>
          <w:rFonts w:ascii="Book Antiqua" w:hAnsi="Book Antiqua"/>
          <w:sz w:val="24"/>
        </w:rPr>
        <w:t>С 1 января 2014 года граждане н</w:t>
      </w:r>
      <w:r w:rsidRPr="00EF158C">
        <w:rPr>
          <w:rFonts w:ascii="Book Antiqua" w:hAnsi="Book Antiqua"/>
          <w:sz w:val="24"/>
        </w:rPr>
        <w:t>а</w:t>
      </w:r>
      <w:r w:rsidRPr="00EF158C">
        <w:rPr>
          <w:rFonts w:ascii="Book Antiqua" w:hAnsi="Book Antiqua"/>
          <w:sz w:val="24"/>
        </w:rPr>
        <w:t>чали распоряжаться средствами областн</w:t>
      </w:r>
      <w:r w:rsidRPr="00EF158C">
        <w:rPr>
          <w:rFonts w:ascii="Book Antiqua" w:hAnsi="Book Antiqua"/>
          <w:sz w:val="24"/>
        </w:rPr>
        <w:t>о</w:t>
      </w:r>
      <w:r w:rsidRPr="00EF158C">
        <w:rPr>
          <w:rFonts w:ascii="Book Antiqua" w:hAnsi="Book Antiqua"/>
          <w:sz w:val="24"/>
        </w:rPr>
        <w:t xml:space="preserve">го семейного капитала в полном объеме </w:t>
      </w:r>
    </w:p>
    <w:p w:rsidR="00876480" w:rsidRPr="00435F5C" w:rsidRDefault="0063131C" w:rsidP="00597FB8">
      <w:pPr>
        <w:autoSpaceDE w:val="0"/>
        <w:autoSpaceDN w:val="0"/>
        <w:adjustRightInd w:val="0"/>
        <w:spacing w:after="0" w:line="240" w:lineRule="auto"/>
        <w:ind w:right="-1"/>
        <w:jc w:val="both"/>
        <w:rPr>
          <w:rFonts w:ascii="Book Antiqua" w:hAnsi="Book Antiqua"/>
          <w:sz w:val="24"/>
          <w:szCs w:val="24"/>
        </w:rPr>
      </w:pPr>
      <w:r>
        <w:rPr>
          <w:rFonts w:ascii="Book Antiqua" w:hAnsi="Book Antiqua"/>
          <w:sz w:val="24"/>
        </w:rPr>
        <w:lastRenderedPageBreak/>
        <w:t>или</w:t>
      </w:r>
      <w:r w:rsidRPr="00EF158C">
        <w:rPr>
          <w:rFonts w:ascii="Book Antiqua" w:hAnsi="Book Antiqua"/>
          <w:sz w:val="24"/>
        </w:rPr>
        <w:t xml:space="preserve"> по частям по всем предусмотренным направлениям: на улучшение жилищных условий на территории Омской области и получение образования детьми. За</w:t>
      </w:r>
      <w:r w:rsidR="00244979">
        <w:rPr>
          <w:rFonts w:ascii="Book Antiqua" w:hAnsi="Book Antiqua"/>
          <w:sz w:val="24"/>
        </w:rPr>
        <w:t> </w:t>
      </w:r>
      <w:r w:rsidRPr="00EF158C">
        <w:rPr>
          <w:rFonts w:ascii="Book Antiqua" w:hAnsi="Book Antiqua"/>
          <w:sz w:val="24"/>
        </w:rPr>
        <w:t>2014</w:t>
      </w:r>
      <w:r w:rsidR="00244979">
        <w:rPr>
          <w:rFonts w:ascii="Book Antiqua" w:hAnsi="Book Antiqua"/>
          <w:sz w:val="24"/>
        </w:rPr>
        <w:t> </w:t>
      </w:r>
      <w:r w:rsidRPr="00EF158C">
        <w:rPr>
          <w:rFonts w:ascii="Book Antiqua" w:hAnsi="Book Antiqua"/>
          <w:sz w:val="24"/>
        </w:rPr>
        <w:t>год средства областного семейного капитала предоставлены 844 гражданам</w:t>
      </w:r>
      <w:r>
        <w:rPr>
          <w:rFonts w:ascii="Book Antiqua" w:hAnsi="Book Antiqua"/>
          <w:sz w:val="24"/>
        </w:rPr>
        <w:t xml:space="preserve"> (</w:t>
      </w:r>
      <w:r w:rsidRPr="00EF158C">
        <w:rPr>
          <w:rFonts w:ascii="Book Antiqua" w:hAnsi="Book Antiqua"/>
          <w:sz w:val="24"/>
        </w:rPr>
        <w:t xml:space="preserve">расходы областного бюджета </w:t>
      </w:r>
      <w:r>
        <w:rPr>
          <w:rFonts w:ascii="Book Antiqua" w:hAnsi="Book Antiqua"/>
          <w:sz w:val="24"/>
        </w:rPr>
        <w:t xml:space="preserve">– </w:t>
      </w:r>
      <w:r w:rsidRPr="00EF158C">
        <w:rPr>
          <w:rFonts w:ascii="Book Antiqua" w:hAnsi="Book Antiqua"/>
          <w:sz w:val="24"/>
        </w:rPr>
        <w:t xml:space="preserve"> 89,2 млн. руб.</w:t>
      </w:r>
      <w:r>
        <w:rPr>
          <w:rFonts w:ascii="Book Antiqua" w:hAnsi="Book Antiqua"/>
          <w:sz w:val="24"/>
        </w:rPr>
        <w:t xml:space="preserve">). </w:t>
      </w:r>
      <w:r w:rsidRPr="00435F5C">
        <w:rPr>
          <w:rFonts w:ascii="Book Antiqua" w:hAnsi="Book Antiqua"/>
          <w:sz w:val="24"/>
          <w:szCs w:val="24"/>
        </w:rPr>
        <w:t>В целях реализации Указа През</w:t>
      </w:r>
      <w:r w:rsidRPr="00435F5C">
        <w:rPr>
          <w:rFonts w:ascii="Book Antiqua" w:hAnsi="Book Antiqua"/>
          <w:sz w:val="24"/>
          <w:szCs w:val="24"/>
        </w:rPr>
        <w:t>и</w:t>
      </w:r>
      <w:r w:rsidRPr="00435F5C">
        <w:rPr>
          <w:rFonts w:ascii="Book Antiqua" w:hAnsi="Book Antiqua"/>
          <w:sz w:val="24"/>
          <w:szCs w:val="24"/>
        </w:rPr>
        <w:t>дента Российской Федерации от 7</w:t>
      </w:r>
      <w:r>
        <w:rPr>
          <w:rFonts w:ascii="Book Antiqua" w:hAnsi="Book Antiqua"/>
          <w:sz w:val="24"/>
          <w:szCs w:val="24"/>
        </w:rPr>
        <w:t> </w:t>
      </w:r>
      <w:r w:rsidRPr="00435F5C">
        <w:rPr>
          <w:rFonts w:ascii="Book Antiqua" w:hAnsi="Book Antiqua"/>
          <w:sz w:val="24"/>
          <w:szCs w:val="24"/>
        </w:rPr>
        <w:t>мая 2012 года</w:t>
      </w:r>
      <w:r>
        <w:rPr>
          <w:rFonts w:ascii="Book Antiqua" w:hAnsi="Book Antiqua"/>
          <w:sz w:val="24"/>
          <w:szCs w:val="24"/>
        </w:rPr>
        <w:t xml:space="preserve"> </w:t>
      </w:r>
      <w:r w:rsidRPr="00435F5C">
        <w:rPr>
          <w:rFonts w:ascii="Book Antiqua" w:hAnsi="Book Antiqua"/>
          <w:sz w:val="24"/>
          <w:szCs w:val="24"/>
        </w:rPr>
        <w:t>№</w:t>
      </w:r>
      <w:r>
        <w:rPr>
          <w:rFonts w:ascii="Book Antiqua" w:hAnsi="Book Antiqua"/>
          <w:sz w:val="24"/>
          <w:szCs w:val="24"/>
        </w:rPr>
        <w:t> </w:t>
      </w:r>
      <w:r w:rsidRPr="00435F5C">
        <w:rPr>
          <w:rFonts w:ascii="Book Antiqua" w:hAnsi="Book Antiqua"/>
          <w:sz w:val="24"/>
          <w:szCs w:val="24"/>
        </w:rPr>
        <w:t>606 "О мерах по реализации д</w:t>
      </w:r>
      <w:r w:rsidRPr="00435F5C">
        <w:rPr>
          <w:rFonts w:ascii="Book Antiqua" w:hAnsi="Book Antiqua"/>
          <w:sz w:val="24"/>
          <w:szCs w:val="24"/>
        </w:rPr>
        <w:t>е</w:t>
      </w:r>
      <w:r w:rsidRPr="00435F5C">
        <w:rPr>
          <w:rFonts w:ascii="Book Antiqua" w:hAnsi="Book Antiqua"/>
          <w:sz w:val="24"/>
          <w:szCs w:val="24"/>
        </w:rPr>
        <w:t>мографической</w:t>
      </w:r>
      <w:r>
        <w:rPr>
          <w:rFonts w:ascii="Book Antiqua" w:hAnsi="Book Antiqua"/>
          <w:noProof/>
          <w:sz w:val="24"/>
          <w:szCs w:val="24"/>
          <w:lang w:eastAsia="ru-RU"/>
        </w:rPr>
        <w:t xml:space="preserve"> </w:t>
      </w:r>
      <w:r w:rsidRPr="00435F5C">
        <w:rPr>
          <w:rFonts w:ascii="Book Antiqua" w:hAnsi="Book Antiqua"/>
          <w:sz w:val="24"/>
          <w:szCs w:val="24"/>
        </w:rPr>
        <w:t>политики Российской Федерации" в регионе установлена ежем</w:t>
      </w:r>
      <w:r w:rsidRPr="00435F5C">
        <w:rPr>
          <w:rFonts w:ascii="Book Antiqua" w:hAnsi="Book Antiqua"/>
          <w:sz w:val="24"/>
          <w:szCs w:val="24"/>
        </w:rPr>
        <w:t>е</w:t>
      </w:r>
      <w:r w:rsidRPr="00435F5C">
        <w:rPr>
          <w:rFonts w:ascii="Book Antiqua" w:hAnsi="Book Antiqua"/>
          <w:sz w:val="24"/>
          <w:szCs w:val="24"/>
        </w:rPr>
        <w:t>сячная денежная выплата семьям в связи с рождением третьего ребенка или</w:t>
      </w:r>
      <w:r w:rsidRPr="0016248E">
        <w:rPr>
          <w:rFonts w:ascii="Book Antiqua" w:hAnsi="Book Antiqua"/>
          <w:sz w:val="24"/>
          <w:szCs w:val="24"/>
        </w:rPr>
        <w:t xml:space="preserve"> </w:t>
      </w:r>
      <w:r w:rsidRPr="00435F5C">
        <w:rPr>
          <w:rFonts w:ascii="Book Antiqua" w:hAnsi="Book Antiqua"/>
          <w:sz w:val="24"/>
          <w:szCs w:val="24"/>
        </w:rPr>
        <w:t>посл</w:t>
      </w:r>
      <w:r w:rsidRPr="00435F5C">
        <w:rPr>
          <w:rFonts w:ascii="Book Antiqua" w:hAnsi="Book Antiqua"/>
          <w:sz w:val="24"/>
          <w:szCs w:val="24"/>
        </w:rPr>
        <w:t>е</w:t>
      </w:r>
      <w:r w:rsidRPr="00435F5C">
        <w:rPr>
          <w:rFonts w:ascii="Book Antiqua" w:hAnsi="Book Antiqua"/>
          <w:sz w:val="24"/>
          <w:szCs w:val="24"/>
        </w:rPr>
        <w:t>дующих детей (далее – выплата).</w:t>
      </w:r>
      <w:r>
        <w:rPr>
          <w:rFonts w:ascii="Book Antiqua" w:hAnsi="Book Antiqua"/>
          <w:sz w:val="24"/>
          <w:szCs w:val="24"/>
        </w:rPr>
        <w:t xml:space="preserve"> </w:t>
      </w:r>
      <w:r w:rsidRPr="00435F5C">
        <w:rPr>
          <w:rFonts w:ascii="Book Antiqua" w:hAnsi="Book Antiqua"/>
          <w:sz w:val="24"/>
          <w:szCs w:val="24"/>
        </w:rPr>
        <w:t>Указанная выплата предоставляется в отношении детей, родившихся в период</w:t>
      </w:r>
      <w:r w:rsidRPr="000B1858">
        <w:rPr>
          <w:rFonts w:ascii="Book Antiqua" w:hAnsi="Book Antiqua"/>
          <w:sz w:val="24"/>
          <w:szCs w:val="24"/>
        </w:rPr>
        <w:t xml:space="preserve"> </w:t>
      </w:r>
      <w:r w:rsidRPr="00435F5C">
        <w:rPr>
          <w:rFonts w:ascii="Book Antiqua" w:hAnsi="Book Antiqua"/>
          <w:sz w:val="24"/>
          <w:szCs w:val="24"/>
        </w:rPr>
        <w:t>с 1 января 2013 года по 31 декабря 2013 года,</w:t>
      </w:r>
      <w:r w:rsidRPr="000B1858">
        <w:rPr>
          <w:rFonts w:ascii="Book Antiqua" w:hAnsi="Book Antiqua"/>
          <w:sz w:val="24"/>
          <w:szCs w:val="24"/>
        </w:rPr>
        <w:t xml:space="preserve"> </w:t>
      </w:r>
      <w:r w:rsidRPr="00435F5C">
        <w:rPr>
          <w:rFonts w:ascii="Book Antiqua" w:hAnsi="Book Antiqua"/>
          <w:sz w:val="24"/>
          <w:szCs w:val="24"/>
        </w:rPr>
        <w:t xml:space="preserve">до </w:t>
      </w:r>
      <w:r>
        <w:rPr>
          <w:rFonts w:ascii="Book Antiqua" w:hAnsi="Book Antiqua"/>
          <w:sz w:val="24"/>
          <w:szCs w:val="24"/>
        </w:rPr>
        <w:t xml:space="preserve"> </w:t>
      </w:r>
      <w:r w:rsidRPr="00435F5C">
        <w:rPr>
          <w:rFonts w:ascii="Book Antiqua" w:hAnsi="Book Antiqua"/>
          <w:sz w:val="24"/>
          <w:szCs w:val="24"/>
        </w:rPr>
        <w:t>дост</w:t>
      </w:r>
      <w:r w:rsidRPr="00435F5C">
        <w:rPr>
          <w:rFonts w:ascii="Book Antiqua" w:hAnsi="Book Antiqua"/>
          <w:sz w:val="24"/>
          <w:szCs w:val="24"/>
        </w:rPr>
        <w:t>и</w:t>
      </w:r>
      <w:r w:rsidRPr="00435F5C">
        <w:rPr>
          <w:rFonts w:ascii="Book Antiqua" w:hAnsi="Book Antiqua"/>
          <w:sz w:val="24"/>
          <w:szCs w:val="24"/>
        </w:rPr>
        <w:t>жения третьим</w:t>
      </w:r>
      <w:r>
        <w:rPr>
          <w:rFonts w:ascii="Book Antiqua" w:hAnsi="Book Antiqua"/>
          <w:sz w:val="24"/>
          <w:szCs w:val="24"/>
        </w:rPr>
        <w:t xml:space="preserve"> </w:t>
      </w:r>
      <w:r w:rsidRPr="00435F5C">
        <w:rPr>
          <w:rFonts w:ascii="Book Antiqua" w:hAnsi="Book Antiqua"/>
          <w:sz w:val="24"/>
          <w:szCs w:val="24"/>
        </w:rPr>
        <w:t>ребенком</w:t>
      </w:r>
      <w:r>
        <w:rPr>
          <w:rFonts w:ascii="Book Antiqua" w:hAnsi="Book Antiqua"/>
          <w:sz w:val="24"/>
          <w:szCs w:val="24"/>
        </w:rPr>
        <w:t xml:space="preserve"> </w:t>
      </w:r>
      <w:r w:rsidR="00244979">
        <w:rPr>
          <w:rFonts w:ascii="Book Antiqua" w:hAnsi="Book Antiqua"/>
          <w:sz w:val="24"/>
          <w:szCs w:val="24"/>
        </w:rPr>
        <w:t>(</w:t>
      </w:r>
      <w:r w:rsidR="00876480" w:rsidRPr="00435F5C">
        <w:rPr>
          <w:rFonts w:ascii="Book Antiqua" w:hAnsi="Book Antiqua"/>
          <w:sz w:val="24"/>
          <w:szCs w:val="24"/>
        </w:rPr>
        <w:t>последующими детьми) возраста трех лет.</w:t>
      </w:r>
      <w:r w:rsidR="00244979">
        <w:rPr>
          <w:rFonts w:ascii="Book Antiqua" w:hAnsi="Book Antiqua"/>
          <w:sz w:val="24"/>
          <w:szCs w:val="24"/>
        </w:rPr>
        <w:t xml:space="preserve"> Выплата в 2014 </w:t>
      </w:r>
      <w:r w:rsidR="00876480" w:rsidRPr="00435F5C">
        <w:rPr>
          <w:rFonts w:ascii="Book Antiqua" w:hAnsi="Book Antiqua"/>
          <w:sz w:val="24"/>
          <w:szCs w:val="24"/>
        </w:rPr>
        <w:t xml:space="preserve">году предоставлена 4 427 гражданам. </w:t>
      </w:r>
    </w:p>
    <w:p w:rsidR="00876480" w:rsidRPr="00435F5C" w:rsidRDefault="00876480" w:rsidP="00597FB8">
      <w:pPr>
        <w:autoSpaceDE w:val="0"/>
        <w:autoSpaceDN w:val="0"/>
        <w:adjustRightInd w:val="0"/>
        <w:spacing w:after="0" w:line="240" w:lineRule="auto"/>
        <w:ind w:firstLine="720"/>
        <w:jc w:val="both"/>
        <w:rPr>
          <w:rFonts w:ascii="Book Antiqua" w:hAnsi="Book Antiqua"/>
          <w:sz w:val="24"/>
          <w:szCs w:val="24"/>
        </w:rPr>
      </w:pPr>
      <w:r w:rsidRPr="00435F5C">
        <w:rPr>
          <w:rFonts w:ascii="Book Antiqua" w:hAnsi="Book Antiqua"/>
          <w:sz w:val="24"/>
          <w:szCs w:val="24"/>
        </w:rPr>
        <w:t>На предоставление выплаты было предусмотрено в 2014 году 433,1 млн. руб. (субсидия из федерального бюджета бюджету Омской области – 250,8 млн. руб., средства областного бюджета – 182,3 млн. руб.). Расходы на ее предоставление сост</w:t>
      </w:r>
      <w:r w:rsidRPr="00435F5C">
        <w:rPr>
          <w:rFonts w:ascii="Book Antiqua" w:hAnsi="Book Antiqua"/>
          <w:sz w:val="24"/>
          <w:szCs w:val="24"/>
        </w:rPr>
        <w:t>а</w:t>
      </w:r>
      <w:r w:rsidRPr="00435F5C">
        <w:rPr>
          <w:rFonts w:ascii="Book Antiqua" w:hAnsi="Book Antiqua"/>
          <w:sz w:val="24"/>
          <w:szCs w:val="24"/>
        </w:rPr>
        <w:t>вили 377,1 млн. руб., из них 57,8 процента – субсидия из федерального бюджета.</w:t>
      </w:r>
    </w:p>
    <w:p w:rsidR="00876480" w:rsidRPr="00340391" w:rsidRDefault="00876480" w:rsidP="00597FB8">
      <w:pPr>
        <w:autoSpaceDE w:val="0"/>
        <w:autoSpaceDN w:val="0"/>
        <w:adjustRightInd w:val="0"/>
        <w:spacing w:after="0" w:line="240" w:lineRule="auto"/>
        <w:ind w:firstLine="700"/>
        <w:jc w:val="both"/>
        <w:rPr>
          <w:rFonts w:ascii="Book Antiqua" w:hAnsi="Book Antiqua"/>
          <w:sz w:val="24"/>
          <w:szCs w:val="24"/>
        </w:rPr>
      </w:pPr>
    </w:p>
    <w:p w:rsidR="00340391" w:rsidRPr="00340391" w:rsidRDefault="00340391" w:rsidP="00597FB8">
      <w:pPr>
        <w:pStyle w:val="2"/>
        <w:shd w:val="clear" w:color="auto" w:fill="E5FFE5"/>
        <w:spacing w:before="0" w:after="0"/>
        <w:jc w:val="center"/>
        <w:rPr>
          <w:rFonts w:ascii="Book Antiqua" w:eastAsiaTheme="minorHAnsi" w:hAnsi="Book Antiqua"/>
          <w:bCs w:val="0"/>
          <w:iCs w:val="0"/>
          <w:color w:val="0000FF"/>
          <w:sz w:val="2"/>
          <w:szCs w:val="2"/>
        </w:rPr>
      </w:pPr>
    </w:p>
    <w:p w:rsidR="00D07454" w:rsidRDefault="00D07454" w:rsidP="00597FB8">
      <w:pPr>
        <w:pStyle w:val="2"/>
        <w:shd w:val="clear" w:color="auto" w:fill="E5FFE5"/>
        <w:spacing w:before="0" w:after="0"/>
        <w:jc w:val="center"/>
        <w:rPr>
          <w:rFonts w:ascii="Book Antiqua" w:eastAsiaTheme="minorHAnsi" w:hAnsi="Book Antiqua"/>
          <w:bCs w:val="0"/>
          <w:iCs w:val="0"/>
          <w:color w:val="0000FF"/>
          <w:sz w:val="24"/>
          <w:szCs w:val="24"/>
        </w:rPr>
      </w:pPr>
      <w:r>
        <w:rPr>
          <w:rFonts w:ascii="Book Antiqua" w:eastAsiaTheme="minorHAnsi" w:hAnsi="Book Antiqua"/>
          <w:bCs w:val="0"/>
          <w:iCs w:val="0"/>
          <w:color w:val="0000FF"/>
          <w:sz w:val="24"/>
          <w:szCs w:val="24"/>
        </w:rPr>
        <w:t>Обеспечение  бесплатного (льготного</w:t>
      </w:r>
      <w:r w:rsidR="00340391">
        <w:rPr>
          <w:rFonts w:ascii="Book Antiqua" w:eastAsiaTheme="minorHAnsi" w:hAnsi="Book Antiqua"/>
          <w:bCs w:val="0"/>
          <w:iCs w:val="0"/>
          <w:color w:val="0000FF"/>
          <w:sz w:val="24"/>
          <w:szCs w:val="24"/>
        </w:rPr>
        <w:t>)</w:t>
      </w:r>
      <w:r>
        <w:rPr>
          <w:rFonts w:ascii="Book Antiqua" w:eastAsiaTheme="minorHAnsi" w:hAnsi="Book Antiqua"/>
          <w:bCs w:val="0"/>
          <w:iCs w:val="0"/>
          <w:color w:val="0000FF"/>
          <w:sz w:val="24"/>
          <w:szCs w:val="24"/>
        </w:rPr>
        <w:t xml:space="preserve"> проезда</w:t>
      </w:r>
    </w:p>
    <w:p w:rsidR="00340391" w:rsidRPr="00340391" w:rsidRDefault="00340391" w:rsidP="00597FB8">
      <w:pPr>
        <w:pStyle w:val="2"/>
        <w:shd w:val="clear" w:color="auto" w:fill="E5FFE5"/>
        <w:spacing w:before="0" w:after="0"/>
        <w:jc w:val="center"/>
        <w:rPr>
          <w:rFonts w:ascii="Book Antiqua" w:eastAsiaTheme="minorHAnsi" w:hAnsi="Book Antiqua"/>
          <w:bCs w:val="0"/>
          <w:iCs w:val="0"/>
          <w:color w:val="0000FF"/>
          <w:sz w:val="2"/>
          <w:szCs w:val="2"/>
        </w:rPr>
      </w:pPr>
    </w:p>
    <w:p w:rsidR="00D07454" w:rsidRPr="00340391" w:rsidRDefault="00D07454" w:rsidP="00597FB8">
      <w:pPr>
        <w:autoSpaceDE w:val="0"/>
        <w:autoSpaceDN w:val="0"/>
        <w:adjustRightInd w:val="0"/>
        <w:spacing w:after="0" w:line="240" w:lineRule="auto"/>
        <w:ind w:firstLine="697"/>
        <w:jc w:val="both"/>
        <w:rPr>
          <w:rFonts w:ascii="Book Antiqua" w:hAnsi="Book Antiqua"/>
          <w:sz w:val="16"/>
          <w:szCs w:val="16"/>
        </w:rPr>
      </w:pPr>
    </w:p>
    <w:p w:rsidR="00876480" w:rsidRPr="00435F5C" w:rsidRDefault="00876480" w:rsidP="00597FB8">
      <w:pPr>
        <w:autoSpaceDE w:val="0"/>
        <w:autoSpaceDN w:val="0"/>
        <w:adjustRightInd w:val="0"/>
        <w:spacing w:after="0" w:line="240" w:lineRule="auto"/>
        <w:ind w:firstLine="697"/>
        <w:jc w:val="both"/>
        <w:rPr>
          <w:rFonts w:ascii="Book Antiqua" w:hAnsi="Book Antiqua"/>
          <w:sz w:val="24"/>
          <w:szCs w:val="24"/>
        </w:rPr>
      </w:pPr>
      <w:r w:rsidRPr="00435F5C">
        <w:rPr>
          <w:rFonts w:ascii="Book Antiqua" w:hAnsi="Book Antiqua"/>
          <w:sz w:val="24"/>
          <w:szCs w:val="24"/>
        </w:rPr>
        <w:t xml:space="preserve">В 2014 году осуществлялась работа </w:t>
      </w:r>
      <w:proofErr w:type="gramStart"/>
      <w:r w:rsidRPr="00435F5C">
        <w:rPr>
          <w:rFonts w:ascii="Book Antiqua" w:hAnsi="Book Antiqua"/>
          <w:sz w:val="24"/>
          <w:szCs w:val="24"/>
        </w:rPr>
        <w:t>по предоставлению мер социальной по</w:t>
      </w:r>
      <w:r w:rsidRPr="00435F5C">
        <w:rPr>
          <w:rFonts w:ascii="Book Antiqua" w:hAnsi="Book Antiqua"/>
          <w:sz w:val="24"/>
          <w:szCs w:val="24"/>
        </w:rPr>
        <w:t>д</w:t>
      </w:r>
      <w:r w:rsidRPr="00435F5C">
        <w:rPr>
          <w:rFonts w:ascii="Book Antiqua" w:hAnsi="Book Antiqua"/>
          <w:sz w:val="24"/>
          <w:szCs w:val="24"/>
        </w:rPr>
        <w:t>держки по проезду на общественном транспорте в соответствии с постановлением</w:t>
      </w:r>
      <w:proofErr w:type="gramEnd"/>
      <w:r w:rsidRPr="00435F5C">
        <w:rPr>
          <w:rFonts w:ascii="Book Antiqua" w:hAnsi="Book Antiqua"/>
          <w:sz w:val="24"/>
          <w:szCs w:val="24"/>
        </w:rPr>
        <w:t xml:space="preserve"> Правительства Омской области от 25 ноября 2009 года № 224-п.</w:t>
      </w:r>
    </w:p>
    <w:p w:rsidR="00876480" w:rsidRPr="00435F5C" w:rsidRDefault="00876480" w:rsidP="00597FB8">
      <w:pPr>
        <w:autoSpaceDE w:val="0"/>
        <w:autoSpaceDN w:val="0"/>
        <w:adjustRightInd w:val="0"/>
        <w:spacing w:after="0" w:line="240" w:lineRule="auto"/>
        <w:ind w:firstLine="697"/>
        <w:jc w:val="both"/>
        <w:rPr>
          <w:rFonts w:ascii="Book Antiqua" w:hAnsi="Book Antiqua"/>
          <w:sz w:val="24"/>
          <w:szCs w:val="24"/>
        </w:rPr>
      </w:pPr>
      <w:r w:rsidRPr="00435F5C">
        <w:rPr>
          <w:rFonts w:ascii="Book Antiqua" w:hAnsi="Book Antiqua"/>
          <w:sz w:val="24"/>
          <w:szCs w:val="24"/>
        </w:rPr>
        <w:t xml:space="preserve">В течение 2014 года право на меры социальной поддержки по проезду было предоставлено 470,7 тыс. чел., из них воспользовались данным правом 268,5 тыс. чел., что составляет 57 процентов от общего числа льготных категорий граждан. </w:t>
      </w:r>
    </w:p>
    <w:p w:rsidR="00876480" w:rsidRPr="000B1858" w:rsidRDefault="00876480" w:rsidP="00597FB8">
      <w:pPr>
        <w:autoSpaceDE w:val="0"/>
        <w:autoSpaceDN w:val="0"/>
        <w:adjustRightInd w:val="0"/>
        <w:spacing w:after="0" w:line="240" w:lineRule="auto"/>
        <w:ind w:firstLine="697"/>
        <w:jc w:val="both"/>
        <w:rPr>
          <w:rFonts w:ascii="Book Antiqua" w:hAnsi="Book Antiqua"/>
          <w:sz w:val="16"/>
          <w:szCs w:val="16"/>
        </w:rPr>
      </w:pPr>
    </w:p>
    <w:p w:rsidR="00876480" w:rsidRPr="000858E4" w:rsidRDefault="00876480" w:rsidP="00597FB8">
      <w:pPr>
        <w:spacing w:after="0" w:line="240" w:lineRule="auto"/>
        <w:ind w:firstLine="709"/>
        <w:jc w:val="center"/>
        <w:rPr>
          <w:rFonts w:ascii="Book Antiqua" w:hAnsi="Book Antiqua"/>
          <w:b/>
        </w:rPr>
      </w:pPr>
      <w:r w:rsidRPr="000858E4">
        <w:rPr>
          <w:rFonts w:ascii="Book Antiqua" w:hAnsi="Book Antiqua"/>
          <w:b/>
        </w:rPr>
        <w:t>Распределение поездок льготных категорий граждан по видам транспорта</w:t>
      </w:r>
    </w:p>
    <w:p w:rsidR="000B1858" w:rsidRPr="000B1858" w:rsidRDefault="000B1858" w:rsidP="00597FB8">
      <w:pPr>
        <w:spacing w:after="0" w:line="240" w:lineRule="auto"/>
        <w:ind w:firstLine="709"/>
        <w:jc w:val="center"/>
        <w:rPr>
          <w:rFonts w:ascii="Book Antiqua" w:hAnsi="Book Antiqua"/>
          <w:b/>
          <w:sz w:val="6"/>
          <w:szCs w:val="6"/>
        </w:rPr>
      </w:pPr>
    </w:p>
    <w:tbl>
      <w:tblPr>
        <w:tblStyle w:val="a7"/>
        <w:tblW w:w="0" w:type="auto"/>
        <w:tblInd w:w="10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tblPr>
      <w:tblGrid>
        <w:gridCol w:w="6663"/>
        <w:gridCol w:w="1559"/>
        <w:gridCol w:w="1417"/>
      </w:tblGrid>
      <w:tr w:rsidR="00876480" w:rsidRPr="00EF158C" w:rsidTr="009518B4">
        <w:trPr>
          <w:trHeight w:val="410"/>
        </w:trPr>
        <w:tc>
          <w:tcPr>
            <w:tcW w:w="6663" w:type="dxa"/>
            <w:vMerge w:val="restart"/>
            <w:tcBorders>
              <w:top w:val="single" w:sz="4" w:space="0" w:color="0000FF"/>
              <w:left w:val="single" w:sz="4" w:space="0" w:color="0000FF"/>
              <w:bottom w:val="single" w:sz="4" w:space="0" w:color="0000FF"/>
              <w:right w:val="single" w:sz="4" w:space="0" w:color="0000FF"/>
            </w:tcBorders>
            <w:shd w:val="clear" w:color="auto" w:fill="0066CC"/>
            <w:vAlign w:val="center"/>
          </w:tcPr>
          <w:p w:rsidR="00876480" w:rsidRPr="00164EA1" w:rsidRDefault="00876480" w:rsidP="00597FB8">
            <w:pPr>
              <w:autoSpaceDE w:val="0"/>
              <w:autoSpaceDN w:val="0"/>
              <w:adjustRightInd w:val="0"/>
              <w:jc w:val="center"/>
              <w:rPr>
                <w:rFonts w:ascii="Book Antiqua" w:hAnsi="Book Antiqua"/>
                <w:b/>
                <w:bCs/>
                <w:color w:val="FFFFFF" w:themeColor="background1"/>
                <w:sz w:val="20"/>
              </w:rPr>
            </w:pPr>
            <w:r w:rsidRPr="00164EA1">
              <w:rPr>
                <w:rFonts w:ascii="Book Antiqua" w:hAnsi="Book Antiqua"/>
                <w:b/>
                <w:bCs/>
                <w:color w:val="FFFFFF" w:themeColor="background1"/>
                <w:sz w:val="20"/>
              </w:rPr>
              <w:t>Вид транспорта</w:t>
            </w:r>
          </w:p>
        </w:tc>
        <w:tc>
          <w:tcPr>
            <w:tcW w:w="2976" w:type="dxa"/>
            <w:gridSpan w:val="2"/>
            <w:tcBorders>
              <w:top w:val="single" w:sz="4" w:space="0" w:color="0000FF"/>
              <w:left w:val="single" w:sz="4" w:space="0" w:color="0000FF"/>
              <w:bottom w:val="single" w:sz="4" w:space="0" w:color="0000FF"/>
              <w:right w:val="single" w:sz="4" w:space="0" w:color="0000FF"/>
            </w:tcBorders>
            <w:shd w:val="clear" w:color="auto" w:fill="0066CC"/>
            <w:vAlign w:val="center"/>
          </w:tcPr>
          <w:p w:rsidR="00876480" w:rsidRPr="00164EA1" w:rsidRDefault="00876480" w:rsidP="00597FB8">
            <w:pPr>
              <w:autoSpaceDE w:val="0"/>
              <w:autoSpaceDN w:val="0"/>
              <w:adjustRightInd w:val="0"/>
              <w:jc w:val="center"/>
              <w:rPr>
                <w:rFonts w:ascii="Book Antiqua" w:hAnsi="Book Antiqua"/>
                <w:b/>
                <w:bCs/>
                <w:color w:val="FFFFFF" w:themeColor="background1"/>
                <w:sz w:val="20"/>
              </w:rPr>
            </w:pPr>
            <w:r w:rsidRPr="00164EA1">
              <w:rPr>
                <w:rFonts w:ascii="Book Antiqua" w:hAnsi="Book Antiqua"/>
                <w:b/>
                <w:bCs/>
                <w:color w:val="FFFFFF" w:themeColor="background1"/>
                <w:sz w:val="20"/>
              </w:rPr>
              <w:t xml:space="preserve">Количество </w:t>
            </w:r>
            <w:r w:rsidR="000B1858">
              <w:rPr>
                <w:rFonts w:ascii="Book Antiqua" w:hAnsi="Book Antiqua"/>
                <w:b/>
                <w:bCs/>
                <w:color w:val="FFFFFF" w:themeColor="background1"/>
                <w:sz w:val="20"/>
              </w:rPr>
              <w:t xml:space="preserve"> </w:t>
            </w:r>
            <w:r w:rsidRPr="00164EA1">
              <w:rPr>
                <w:rFonts w:ascii="Book Antiqua" w:hAnsi="Book Antiqua"/>
                <w:b/>
                <w:bCs/>
                <w:color w:val="FFFFFF" w:themeColor="background1"/>
                <w:sz w:val="20"/>
              </w:rPr>
              <w:t>поездок,</w:t>
            </w:r>
          </w:p>
          <w:p w:rsidR="00876480" w:rsidRPr="00164EA1" w:rsidRDefault="00876480" w:rsidP="00597FB8">
            <w:pPr>
              <w:autoSpaceDE w:val="0"/>
              <w:autoSpaceDN w:val="0"/>
              <w:adjustRightInd w:val="0"/>
              <w:jc w:val="center"/>
              <w:rPr>
                <w:rFonts w:ascii="Book Antiqua" w:hAnsi="Book Antiqua"/>
                <w:b/>
                <w:bCs/>
                <w:color w:val="FFFFFF" w:themeColor="background1"/>
                <w:sz w:val="20"/>
              </w:rPr>
            </w:pPr>
            <w:r w:rsidRPr="00164EA1">
              <w:rPr>
                <w:rFonts w:ascii="Book Antiqua" w:hAnsi="Book Antiqua"/>
                <w:b/>
                <w:bCs/>
                <w:color w:val="FFFFFF" w:themeColor="background1"/>
                <w:sz w:val="20"/>
              </w:rPr>
              <w:t>млн. шт.</w:t>
            </w:r>
          </w:p>
        </w:tc>
      </w:tr>
      <w:tr w:rsidR="00876480" w:rsidRPr="00EF158C" w:rsidTr="009518B4">
        <w:tc>
          <w:tcPr>
            <w:tcW w:w="6663" w:type="dxa"/>
            <w:vMerge/>
            <w:tcBorders>
              <w:top w:val="single" w:sz="4" w:space="0" w:color="0000FF"/>
              <w:left w:val="single" w:sz="4" w:space="0" w:color="0000FF"/>
              <w:bottom w:val="single" w:sz="4" w:space="0" w:color="0000FF"/>
              <w:right w:val="single" w:sz="4" w:space="0" w:color="0000FF"/>
            </w:tcBorders>
            <w:shd w:val="clear" w:color="auto" w:fill="0066CC"/>
            <w:vAlign w:val="center"/>
          </w:tcPr>
          <w:p w:rsidR="00876480" w:rsidRPr="00164EA1" w:rsidRDefault="00876480" w:rsidP="00597FB8">
            <w:pPr>
              <w:autoSpaceDE w:val="0"/>
              <w:autoSpaceDN w:val="0"/>
              <w:adjustRightInd w:val="0"/>
              <w:ind w:firstLine="709"/>
              <w:jc w:val="center"/>
              <w:rPr>
                <w:rFonts w:ascii="Book Antiqua" w:hAnsi="Book Antiqua"/>
                <w:b/>
                <w:bCs/>
                <w:color w:val="FFFFFF" w:themeColor="background1"/>
                <w:sz w:val="20"/>
              </w:rPr>
            </w:pPr>
          </w:p>
        </w:tc>
        <w:tc>
          <w:tcPr>
            <w:tcW w:w="1559" w:type="dxa"/>
            <w:tcBorders>
              <w:top w:val="single" w:sz="4" w:space="0" w:color="0000FF"/>
              <w:left w:val="single" w:sz="4" w:space="0" w:color="0000FF"/>
              <w:bottom w:val="single" w:sz="4" w:space="0" w:color="0000FF"/>
              <w:right w:val="single" w:sz="4" w:space="0" w:color="0000FF"/>
            </w:tcBorders>
            <w:shd w:val="clear" w:color="auto" w:fill="0066CC"/>
            <w:vAlign w:val="center"/>
          </w:tcPr>
          <w:p w:rsidR="00876480" w:rsidRPr="00164EA1" w:rsidRDefault="00876480" w:rsidP="00597FB8">
            <w:pPr>
              <w:autoSpaceDE w:val="0"/>
              <w:autoSpaceDN w:val="0"/>
              <w:adjustRightInd w:val="0"/>
              <w:jc w:val="center"/>
              <w:rPr>
                <w:rFonts w:ascii="Book Antiqua" w:hAnsi="Book Antiqua"/>
                <w:b/>
                <w:bCs/>
                <w:color w:val="FFFFFF" w:themeColor="background1"/>
                <w:sz w:val="20"/>
              </w:rPr>
            </w:pPr>
            <w:r w:rsidRPr="00164EA1">
              <w:rPr>
                <w:rFonts w:ascii="Book Antiqua" w:hAnsi="Book Antiqua"/>
                <w:b/>
                <w:bCs/>
                <w:color w:val="FFFFFF" w:themeColor="background1"/>
                <w:sz w:val="20"/>
              </w:rPr>
              <w:t>2013 год</w:t>
            </w:r>
          </w:p>
        </w:tc>
        <w:tc>
          <w:tcPr>
            <w:tcW w:w="1417" w:type="dxa"/>
            <w:tcBorders>
              <w:top w:val="single" w:sz="4" w:space="0" w:color="0000FF"/>
              <w:left w:val="single" w:sz="4" w:space="0" w:color="0000FF"/>
              <w:bottom w:val="single" w:sz="4" w:space="0" w:color="0000FF"/>
              <w:right w:val="single" w:sz="4" w:space="0" w:color="0000FF"/>
            </w:tcBorders>
            <w:shd w:val="clear" w:color="auto" w:fill="0066CC"/>
            <w:vAlign w:val="center"/>
          </w:tcPr>
          <w:p w:rsidR="00876480" w:rsidRPr="00164EA1" w:rsidRDefault="00876480" w:rsidP="00597FB8">
            <w:pPr>
              <w:autoSpaceDE w:val="0"/>
              <w:autoSpaceDN w:val="0"/>
              <w:adjustRightInd w:val="0"/>
              <w:jc w:val="center"/>
              <w:rPr>
                <w:rFonts w:ascii="Book Antiqua" w:hAnsi="Book Antiqua"/>
                <w:b/>
                <w:bCs/>
                <w:color w:val="FFFFFF" w:themeColor="background1"/>
                <w:sz w:val="20"/>
              </w:rPr>
            </w:pPr>
            <w:r w:rsidRPr="00164EA1">
              <w:rPr>
                <w:rFonts w:ascii="Book Antiqua" w:hAnsi="Book Antiqua"/>
                <w:b/>
                <w:bCs/>
                <w:color w:val="FFFFFF" w:themeColor="background1"/>
                <w:sz w:val="20"/>
              </w:rPr>
              <w:t>2014 год</w:t>
            </w:r>
          </w:p>
        </w:tc>
      </w:tr>
      <w:tr w:rsidR="00876480" w:rsidRPr="00876480" w:rsidTr="009518B4">
        <w:tc>
          <w:tcPr>
            <w:tcW w:w="6663" w:type="dxa"/>
            <w:tcBorders>
              <w:top w:val="single" w:sz="4" w:space="0" w:color="0000FF"/>
            </w:tcBorders>
          </w:tcPr>
          <w:p w:rsidR="00876480" w:rsidRPr="00164EA1" w:rsidRDefault="00876480" w:rsidP="00597FB8">
            <w:pPr>
              <w:autoSpaceDE w:val="0"/>
              <w:autoSpaceDN w:val="0"/>
              <w:adjustRightInd w:val="0"/>
              <w:jc w:val="both"/>
              <w:rPr>
                <w:rFonts w:ascii="Book Antiqua" w:hAnsi="Book Antiqua"/>
                <w:color w:val="000000"/>
                <w:sz w:val="20"/>
              </w:rPr>
            </w:pPr>
            <w:r w:rsidRPr="00164EA1">
              <w:rPr>
                <w:rFonts w:ascii="Book Antiqua" w:hAnsi="Book Antiqua"/>
                <w:color w:val="000000"/>
                <w:sz w:val="20"/>
              </w:rPr>
              <w:t>Железнодорожный транспорт (пригородное сообщение)</w:t>
            </w:r>
          </w:p>
        </w:tc>
        <w:tc>
          <w:tcPr>
            <w:tcW w:w="1559" w:type="dxa"/>
            <w:tcBorders>
              <w:top w:val="single" w:sz="4" w:space="0" w:color="0000FF"/>
            </w:tcBorders>
          </w:tcPr>
          <w:p w:rsidR="00876480" w:rsidRPr="00164EA1" w:rsidRDefault="00876480" w:rsidP="00597FB8">
            <w:pPr>
              <w:tabs>
                <w:tab w:val="center" w:pos="1862"/>
                <w:tab w:val="right" w:pos="3724"/>
              </w:tabs>
              <w:autoSpaceDE w:val="0"/>
              <w:autoSpaceDN w:val="0"/>
              <w:adjustRightInd w:val="0"/>
              <w:ind w:firstLine="34"/>
              <w:jc w:val="center"/>
              <w:rPr>
                <w:rFonts w:ascii="Book Antiqua" w:hAnsi="Book Antiqua"/>
                <w:color w:val="000000"/>
                <w:sz w:val="20"/>
              </w:rPr>
            </w:pPr>
            <w:r w:rsidRPr="00164EA1">
              <w:rPr>
                <w:rFonts w:ascii="Book Antiqua" w:hAnsi="Book Antiqua"/>
                <w:color w:val="000000"/>
                <w:sz w:val="20"/>
              </w:rPr>
              <w:t xml:space="preserve">0,22 </w:t>
            </w:r>
          </w:p>
        </w:tc>
        <w:tc>
          <w:tcPr>
            <w:tcW w:w="1417" w:type="dxa"/>
            <w:tcBorders>
              <w:top w:val="single" w:sz="4" w:space="0" w:color="0000FF"/>
            </w:tcBorders>
          </w:tcPr>
          <w:p w:rsidR="00876480" w:rsidRPr="00164EA1" w:rsidRDefault="00876480" w:rsidP="00597FB8">
            <w:pPr>
              <w:tabs>
                <w:tab w:val="center" w:pos="1862"/>
                <w:tab w:val="right" w:pos="3724"/>
              </w:tabs>
              <w:autoSpaceDE w:val="0"/>
              <w:autoSpaceDN w:val="0"/>
              <w:adjustRightInd w:val="0"/>
              <w:ind w:firstLine="34"/>
              <w:jc w:val="center"/>
              <w:rPr>
                <w:rFonts w:ascii="Book Antiqua" w:hAnsi="Book Antiqua"/>
                <w:color w:val="000000"/>
                <w:sz w:val="20"/>
              </w:rPr>
            </w:pPr>
            <w:r w:rsidRPr="00164EA1">
              <w:rPr>
                <w:rFonts w:ascii="Book Antiqua" w:hAnsi="Book Antiqua"/>
                <w:color w:val="000000"/>
                <w:sz w:val="20"/>
              </w:rPr>
              <w:t>0,19</w:t>
            </w:r>
          </w:p>
        </w:tc>
      </w:tr>
      <w:tr w:rsidR="00876480" w:rsidRPr="00876480" w:rsidTr="009518B4">
        <w:tc>
          <w:tcPr>
            <w:tcW w:w="6663" w:type="dxa"/>
          </w:tcPr>
          <w:p w:rsidR="00876480" w:rsidRPr="00164EA1" w:rsidRDefault="00876480" w:rsidP="00597FB8">
            <w:pPr>
              <w:autoSpaceDE w:val="0"/>
              <w:autoSpaceDN w:val="0"/>
              <w:adjustRightInd w:val="0"/>
              <w:jc w:val="both"/>
              <w:rPr>
                <w:rFonts w:ascii="Book Antiqua" w:hAnsi="Book Antiqua"/>
                <w:color w:val="000000"/>
                <w:sz w:val="20"/>
              </w:rPr>
            </w:pPr>
            <w:r w:rsidRPr="00164EA1">
              <w:rPr>
                <w:rFonts w:ascii="Book Antiqua" w:hAnsi="Book Antiqua"/>
                <w:color w:val="000000"/>
                <w:sz w:val="20"/>
              </w:rPr>
              <w:t>Водный транспорт (пригородное сообщение)</w:t>
            </w:r>
          </w:p>
        </w:tc>
        <w:tc>
          <w:tcPr>
            <w:tcW w:w="1559" w:type="dxa"/>
          </w:tcPr>
          <w:p w:rsidR="00876480" w:rsidRPr="00164EA1" w:rsidRDefault="00876480" w:rsidP="00597FB8">
            <w:pPr>
              <w:autoSpaceDE w:val="0"/>
              <w:autoSpaceDN w:val="0"/>
              <w:adjustRightInd w:val="0"/>
              <w:ind w:firstLine="34"/>
              <w:jc w:val="center"/>
              <w:rPr>
                <w:rFonts w:ascii="Book Antiqua" w:hAnsi="Book Antiqua"/>
                <w:color w:val="000000"/>
                <w:sz w:val="20"/>
              </w:rPr>
            </w:pPr>
            <w:r w:rsidRPr="00164EA1">
              <w:rPr>
                <w:rFonts w:ascii="Book Antiqua" w:hAnsi="Book Antiqua"/>
                <w:color w:val="000000"/>
                <w:sz w:val="20"/>
              </w:rPr>
              <w:t xml:space="preserve">0,11 </w:t>
            </w:r>
          </w:p>
        </w:tc>
        <w:tc>
          <w:tcPr>
            <w:tcW w:w="1417" w:type="dxa"/>
          </w:tcPr>
          <w:p w:rsidR="00876480" w:rsidRPr="00164EA1" w:rsidRDefault="00876480" w:rsidP="00597FB8">
            <w:pPr>
              <w:autoSpaceDE w:val="0"/>
              <w:autoSpaceDN w:val="0"/>
              <w:adjustRightInd w:val="0"/>
              <w:ind w:firstLine="34"/>
              <w:jc w:val="center"/>
              <w:rPr>
                <w:rFonts w:ascii="Book Antiqua" w:hAnsi="Book Antiqua"/>
                <w:color w:val="000000"/>
                <w:sz w:val="20"/>
              </w:rPr>
            </w:pPr>
            <w:r w:rsidRPr="00164EA1">
              <w:rPr>
                <w:rFonts w:ascii="Book Antiqua" w:hAnsi="Book Antiqua"/>
                <w:color w:val="000000"/>
                <w:sz w:val="20"/>
              </w:rPr>
              <w:t xml:space="preserve">0,001 </w:t>
            </w:r>
          </w:p>
        </w:tc>
      </w:tr>
      <w:tr w:rsidR="00876480" w:rsidRPr="00876480" w:rsidTr="009518B4">
        <w:tc>
          <w:tcPr>
            <w:tcW w:w="6663" w:type="dxa"/>
          </w:tcPr>
          <w:p w:rsidR="00876480" w:rsidRPr="00164EA1" w:rsidRDefault="00876480" w:rsidP="00597FB8">
            <w:pPr>
              <w:autoSpaceDE w:val="0"/>
              <w:autoSpaceDN w:val="0"/>
              <w:adjustRightInd w:val="0"/>
              <w:jc w:val="both"/>
              <w:rPr>
                <w:rFonts w:ascii="Book Antiqua" w:hAnsi="Book Antiqua"/>
                <w:color w:val="000000"/>
                <w:sz w:val="20"/>
              </w:rPr>
            </w:pPr>
            <w:r w:rsidRPr="00164EA1">
              <w:rPr>
                <w:rFonts w:ascii="Book Antiqua" w:hAnsi="Book Antiqua"/>
                <w:color w:val="000000"/>
                <w:sz w:val="20"/>
              </w:rPr>
              <w:t>Автомобильный транспорт, в том числе:</w:t>
            </w:r>
          </w:p>
        </w:tc>
        <w:tc>
          <w:tcPr>
            <w:tcW w:w="1559" w:type="dxa"/>
          </w:tcPr>
          <w:p w:rsidR="00876480" w:rsidRPr="00164EA1" w:rsidRDefault="00876480" w:rsidP="00597FB8">
            <w:pPr>
              <w:autoSpaceDE w:val="0"/>
              <w:autoSpaceDN w:val="0"/>
              <w:adjustRightInd w:val="0"/>
              <w:ind w:firstLine="34"/>
              <w:jc w:val="center"/>
              <w:rPr>
                <w:rFonts w:ascii="Book Antiqua" w:hAnsi="Book Antiqua"/>
                <w:color w:val="000000"/>
                <w:sz w:val="20"/>
                <w:highlight w:val="yellow"/>
              </w:rPr>
            </w:pPr>
            <w:r w:rsidRPr="00164EA1">
              <w:rPr>
                <w:rFonts w:ascii="Book Antiqua" w:hAnsi="Book Antiqua"/>
                <w:color w:val="000000"/>
                <w:sz w:val="20"/>
              </w:rPr>
              <w:t xml:space="preserve">43,4 </w:t>
            </w:r>
          </w:p>
        </w:tc>
        <w:tc>
          <w:tcPr>
            <w:tcW w:w="1417" w:type="dxa"/>
          </w:tcPr>
          <w:p w:rsidR="00876480" w:rsidRPr="00164EA1" w:rsidRDefault="00876480" w:rsidP="00597FB8">
            <w:pPr>
              <w:autoSpaceDE w:val="0"/>
              <w:autoSpaceDN w:val="0"/>
              <w:adjustRightInd w:val="0"/>
              <w:ind w:firstLine="34"/>
              <w:jc w:val="center"/>
              <w:rPr>
                <w:rFonts w:ascii="Book Antiqua" w:hAnsi="Book Antiqua"/>
                <w:color w:val="000000"/>
                <w:sz w:val="20"/>
                <w:highlight w:val="yellow"/>
              </w:rPr>
            </w:pPr>
            <w:r w:rsidRPr="00164EA1">
              <w:rPr>
                <w:rFonts w:ascii="Book Antiqua" w:hAnsi="Book Antiqua"/>
                <w:color w:val="000000"/>
                <w:sz w:val="20"/>
              </w:rPr>
              <w:t xml:space="preserve">40,0 </w:t>
            </w:r>
          </w:p>
        </w:tc>
      </w:tr>
      <w:tr w:rsidR="00876480" w:rsidRPr="00876480" w:rsidTr="009518B4">
        <w:tc>
          <w:tcPr>
            <w:tcW w:w="6663" w:type="dxa"/>
          </w:tcPr>
          <w:p w:rsidR="00876480" w:rsidRPr="00164EA1" w:rsidRDefault="00876480" w:rsidP="00597FB8">
            <w:pPr>
              <w:tabs>
                <w:tab w:val="left" w:pos="851"/>
                <w:tab w:val="left" w:pos="993"/>
              </w:tabs>
              <w:autoSpaceDE w:val="0"/>
              <w:autoSpaceDN w:val="0"/>
              <w:adjustRightInd w:val="0"/>
              <w:ind w:firstLine="284"/>
              <w:jc w:val="both"/>
              <w:rPr>
                <w:rFonts w:ascii="Book Antiqua" w:hAnsi="Book Antiqua"/>
                <w:color w:val="000000"/>
                <w:sz w:val="20"/>
              </w:rPr>
            </w:pPr>
            <w:r w:rsidRPr="00164EA1">
              <w:rPr>
                <w:rFonts w:ascii="Book Antiqua" w:hAnsi="Book Antiqua"/>
                <w:color w:val="000000"/>
                <w:sz w:val="20"/>
              </w:rPr>
              <w:t>- городской общественный транспорт (</w:t>
            </w:r>
            <w:proofErr w:type="gramStart"/>
            <w:r w:rsidRPr="00164EA1">
              <w:rPr>
                <w:rFonts w:ascii="Book Antiqua" w:hAnsi="Book Antiqua"/>
                <w:color w:val="000000"/>
                <w:sz w:val="20"/>
              </w:rPr>
              <w:t>г</w:t>
            </w:r>
            <w:proofErr w:type="gramEnd"/>
            <w:r w:rsidRPr="00164EA1">
              <w:rPr>
                <w:rFonts w:ascii="Book Antiqua" w:hAnsi="Book Antiqua"/>
                <w:color w:val="000000"/>
                <w:sz w:val="20"/>
              </w:rPr>
              <w:t>. Омск)</w:t>
            </w:r>
          </w:p>
        </w:tc>
        <w:tc>
          <w:tcPr>
            <w:tcW w:w="1559" w:type="dxa"/>
          </w:tcPr>
          <w:p w:rsidR="00876480" w:rsidRPr="00164EA1" w:rsidRDefault="00876480" w:rsidP="00597FB8">
            <w:pPr>
              <w:autoSpaceDE w:val="0"/>
              <w:autoSpaceDN w:val="0"/>
              <w:adjustRightInd w:val="0"/>
              <w:ind w:firstLine="34"/>
              <w:jc w:val="center"/>
              <w:rPr>
                <w:rFonts w:ascii="Book Antiqua" w:hAnsi="Book Antiqua"/>
                <w:color w:val="000000"/>
                <w:sz w:val="20"/>
                <w:highlight w:val="yellow"/>
              </w:rPr>
            </w:pPr>
            <w:r w:rsidRPr="00164EA1">
              <w:rPr>
                <w:rFonts w:ascii="Book Antiqua" w:hAnsi="Book Antiqua"/>
                <w:color w:val="000000"/>
                <w:sz w:val="20"/>
              </w:rPr>
              <w:t xml:space="preserve">35,3 </w:t>
            </w:r>
          </w:p>
        </w:tc>
        <w:tc>
          <w:tcPr>
            <w:tcW w:w="1417" w:type="dxa"/>
          </w:tcPr>
          <w:p w:rsidR="00876480" w:rsidRPr="00164EA1" w:rsidRDefault="00876480" w:rsidP="00597FB8">
            <w:pPr>
              <w:autoSpaceDE w:val="0"/>
              <w:autoSpaceDN w:val="0"/>
              <w:adjustRightInd w:val="0"/>
              <w:ind w:firstLine="34"/>
              <w:jc w:val="center"/>
              <w:rPr>
                <w:rFonts w:ascii="Book Antiqua" w:hAnsi="Book Antiqua"/>
                <w:color w:val="000000"/>
                <w:sz w:val="20"/>
                <w:highlight w:val="yellow"/>
              </w:rPr>
            </w:pPr>
            <w:r w:rsidRPr="00164EA1">
              <w:rPr>
                <w:rFonts w:ascii="Book Antiqua" w:hAnsi="Book Antiqua"/>
                <w:color w:val="000000"/>
                <w:sz w:val="20"/>
              </w:rPr>
              <w:t xml:space="preserve">33,4 </w:t>
            </w:r>
          </w:p>
        </w:tc>
      </w:tr>
      <w:tr w:rsidR="00876480" w:rsidRPr="00876480" w:rsidTr="009518B4">
        <w:tc>
          <w:tcPr>
            <w:tcW w:w="6663" w:type="dxa"/>
          </w:tcPr>
          <w:p w:rsidR="00876480" w:rsidRPr="00164EA1" w:rsidRDefault="00876480" w:rsidP="00597FB8">
            <w:pPr>
              <w:ind w:firstLine="284"/>
              <w:jc w:val="both"/>
              <w:rPr>
                <w:rFonts w:ascii="Book Antiqua" w:hAnsi="Book Antiqua"/>
                <w:sz w:val="20"/>
              </w:rPr>
            </w:pPr>
            <w:r w:rsidRPr="00164EA1">
              <w:rPr>
                <w:rFonts w:ascii="Book Antiqua" w:hAnsi="Book Antiqua"/>
                <w:color w:val="000000"/>
                <w:sz w:val="20"/>
              </w:rPr>
              <w:t>- городской общественный транспорт (города Омской области)</w:t>
            </w:r>
          </w:p>
        </w:tc>
        <w:tc>
          <w:tcPr>
            <w:tcW w:w="1559" w:type="dxa"/>
          </w:tcPr>
          <w:p w:rsidR="00876480" w:rsidRPr="00164EA1" w:rsidRDefault="00876480" w:rsidP="00597FB8">
            <w:pPr>
              <w:autoSpaceDE w:val="0"/>
              <w:autoSpaceDN w:val="0"/>
              <w:adjustRightInd w:val="0"/>
              <w:ind w:firstLine="34"/>
              <w:jc w:val="center"/>
              <w:rPr>
                <w:rFonts w:ascii="Book Antiqua" w:hAnsi="Book Antiqua"/>
                <w:color w:val="000000"/>
                <w:sz w:val="20"/>
                <w:highlight w:val="yellow"/>
              </w:rPr>
            </w:pPr>
            <w:r w:rsidRPr="00164EA1">
              <w:rPr>
                <w:rFonts w:ascii="Book Antiqua" w:hAnsi="Book Antiqua"/>
                <w:color w:val="000000"/>
                <w:sz w:val="20"/>
              </w:rPr>
              <w:t xml:space="preserve">1,5 </w:t>
            </w:r>
          </w:p>
        </w:tc>
        <w:tc>
          <w:tcPr>
            <w:tcW w:w="1417" w:type="dxa"/>
          </w:tcPr>
          <w:p w:rsidR="00876480" w:rsidRPr="00164EA1" w:rsidRDefault="00876480" w:rsidP="00597FB8">
            <w:pPr>
              <w:autoSpaceDE w:val="0"/>
              <w:autoSpaceDN w:val="0"/>
              <w:adjustRightInd w:val="0"/>
              <w:ind w:firstLine="34"/>
              <w:jc w:val="center"/>
              <w:rPr>
                <w:rFonts w:ascii="Book Antiqua" w:hAnsi="Book Antiqua"/>
                <w:color w:val="000000"/>
                <w:sz w:val="20"/>
                <w:highlight w:val="yellow"/>
              </w:rPr>
            </w:pPr>
            <w:r w:rsidRPr="00164EA1">
              <w:rPr>
                <w:rFonts w:ascii="Book Antiqua" w:hAnsi="Book Antiqua"/>
                <w:color w:val="000000"/>
                <w:sz w:val="20"/>
              </w:rPr>
              <w:t xml:space="preserve">1,5 </w:t>
            </w:r>
          </w:p>
        </w:tc>
      </w:tr>
      <w:tr w:rsidR="00876480" w:rsidRPr="00876480" w:rsidTr="009518B4">
        <w:tc>
          <w:tcPr>
            <w:tcW w:w="6663" w:type="dxa"/>
          </w:tcPr>
          <w:p w:rsidR="00876480" w:rsidRPr="00164EA1" w:rsidRDefault="00876480" w:rsidP="00597FB8">
            <w:pPr>
              <w:tabs>
                <w:tab w:val="left" w:pos="851"/>
                <w:tab w:val="left" w:pos="993"/>
              </w:tabs>
              <w:autoSpaceDE w:val="0"/>
              <w:autoSpaceDN w:val="0"/>
              <w:adjustRightInd w:val="0"/>
              <w:ind w:firstLine="284"/>
              <w:jc w:val="both"/>
              <w:rPr>
                <w:rFonts w:ascii="Book Antiqua" w:hAnsi="Book Antiqua"/>
                <w:color w:val="000000"/>
                <w:sz w:val="20"/>
              </w:rPr>
            </w:pPr>
            <w:r w:rsidRPr="00164EA1">
              <w:rPr>
                <w:rFonts w:ascii="Book Antiqua" w:hAnsi="Book Antiqua"/>
                <w:color w:val="000000"/>
                <w:sz w:val="20"/>
              </w:rPr>
              <w:t>- транспорт пригородного сообщения</w:t>
            </w:r>
          </w:p>
        </w:tc>
        <w:tc>
          <w:tcPr>
            <w:tcW w:w="1559" w:type="dxa"/>
          </w:tcPr>
          <w:p w:rsidR="00876480" w:rsidRPr="00164EA1" w:rsidRDefault="00876480" w:rsidP="00597FB8">
            <w:pPr>
              <w:autoSpaceDE w:val="0"/>
              <w:autoSpaceDN w:val="0"/>
              <w:adjustRightInd w:val="0"/>
              <w:ind w:firstLine="34"/>
              <w:jc w:val="center"/>
              <w:rPr>
                <w:rFonts w:ascii="Book Antiqua" w:hAnsi="Book Antiqua"/>
                <w:color w:val="000000"/>
                <w:sz w:val="20"/>
                <w:highlight w:val="yellow"/>
              </w:rPr>
            </w:pPr>
            <w:r w:rsidRPr="00164EA1">
              <w:rPr>
                <w:rFonts w:ascii="Book Antiqua" w:hAnsi="Book Antiqua"/>
                <w:color w:val="000000"/>
                <w:sz w:val="20"/>
              </w:rPr>
              <w:t xml:space="preserve">4,9 </w:t>
            </w:r>
          </w:p>
        </w:tc>
        <w:tc>
          <w:tcPr>
            <w:tcW w:w="1417" w:type="dxa"/>
          </w:tcPr>
          <w:p w:rsidR="00876480" w:rsidRPr="00164EA1" w:rsidRDefault="00876480" w:rsidP="00597FB8">
            <w:pPr>
              <w:autoSpaceDE w:val="0"/>
              <w:autoSpaceDN w:val="0"/>
              <w:adjustRightInd w:val="0"/>
              <w:ind w:firstLine="34"/>
              <w:jc w:val="center"/>
              <w:rPr>
                <w:rFonts w:ascii="Book Antiqua" w:hAnsi="Book Antiqua"/>
                <w:color w:val="000000"/>
                <w:sz w:val="20"/>
                <w:highlight w:val="yellow"/>
              </w:rPr>
            </w:pPr>
            <w:r w:rsidRPr="00164EA1">
              <w:rPr>
                <w:rFonts w:ascii="Book Antiqua" w:hAnsi="Book Antiqua"/>
                <w:color w:val="000000"/>
                <w:sz w:val="20"/>
              </w:rPr>
              <w:t xml:space="preserve">3,5 </w:t>
            </w:r>
          </w:p>
        </w:tc>
      </w:tr>
      <w:tr w:rsidR="00876480" w:rsidRPr="00876480" w:rsidTr="009518B4">
        <w:tc>
          <w:tcPr>
            <w:tcW w:w="6663" w:type="dxa"/>
          </w:tcPr>
          <w:p w:rsidR="00876480" w:rsidRPr="00164EA1" w:rsidRDefault="00876480" w:rsidP="00597FB8">
            <w:pPr>
              <w:tabs>
                <w:tab w:val="left" w:pos="851"/>
                <w:tab w:val="left" w:pos="993"/>
              </w:tabs>
              <w:autoSpaceDE w:val="0"/>
              <w:autoSpaceDN w:val="0"/>
              <w:adjustRightInd w:val="0"/>
              <w:ind w:firstLine="284"/>
              <w:jc w:val="both"/>
              <w:rPr>
                <w:rFonts w:ascii="Book Antiqua" w:hAnsi="Book Antiqua"/>
                <w:color w:val="000000"/>
                <w:sz w:val="20"/>
              </w:rPr>
            </w:pPr>
            <w:r w:rsidRPr="00164EA1">
              <w:rPr>
                <w:rFonts w:ascii="Book Antiqua" w:hAnsi="Book Antiqua"/>
                <w:color w:val="000000"/>
                <w:sz w:val="20"/>
              </w:rPr>
              <w:t>- транспорт междугородного сообщения</w:t>
            </w:r>
          </w:p>
        </w:tc>
        <w:tc>
          <w:tcPr>
            <w:tcW w:w="1559" w:type="dxa"/>
          </w:tcPr>
          <w:p w:rsidR="00876480" w:rsidRPr="00164EA1" w:rsidRDefault="00876480" w:rsidP="00597FB8">
            <w:pPr>
              <w:autoSpaceDE w:val="0"/>
              <w:autoSpaceDN w:val="0"/>
              <w:adjustRightInd w:val="0"/>
              <w:ind w:firstLine="34"/>
              <w:jc w:val="center"/>
              <w:rPr>
                <w:rFonts w:ascii="Book Antiqua" w:hAnsi="Book Antiqua"/>
                <w:color w:val="000000"/>
                <w:sz w:val="20"/>
                <w:highlight w:val="yellow"/>
              </w:rPr>
            </w:pPr>
            <w:r w:rsidRPr="00164EA1">
              <w:rPr>
                <w:rFonts w:ascii="Book Antiqua" w:hAnsi="Book Antiqua"/>
                <w:color w:val="000000"/>
                <w:sz w:val="20"/>
              </w:rPr>
              <w:t xml:space="preserve">1,7 </w:t>
            </w:r>
          </w:p>
        </w:tc>
        <w:tc>
          <w:tcPr>
            <w:tcW w:w="1417" w:type="dxa"/>
          </w:tcPr>
          <w:p w:rsidR="00876480" w:rsidRPr="00164EA1" w:rsidRDefault="00876480" w:rsidP="00597FB8">
            <w:pPr>
              <w:autoSpaceDE w:val="0"/>
              <w:autoSpaceDN w:val="0"/>
              <w:adjustRightInd w:val="0"/>
              <w:ind w:firstLine="34"/>
              <w:jc w:val="center"/>
              <w:rPr>
                <w:rFonts w:ascii="Book Antiqua" w:hAnsi="Book Antiqua"/>
                <w:color w:val="000000"/>
                <w:sz w:val="20"/>
                <w:highlight w:val="yellow"/>
              </w:rPr>
            </w:pPr>
            <w:r w:rsidRPr="00164EA1">
              <w:rPr>
                <w:rFonts w:ascii="Book Antiqua" w:hAnsi="Book Antiqua"/>
                <w:color w:val="000000"/>
                <w:sz w:val="20"/>
              </w:rPr>
              <w:t xml:space="preserve">1,6 </w:t>
            </w:r>
          </w:p>
        </w:tc>
      </w:tr>
      <w:tr w:rsidR="00876480" w:rsidRPr="00583ECC" w:rsidTr="009518B4">
        <w:tc>
          <w:tcPr>
            <w:tcW w:w="6663" w:type="dxa"/>
            <w:shd w:val="clear" w:color="auto" w:fill="0066CC"/>
          </w:tcPr>
          <w:p w:rsidR="00876480" w:rsidRPr="00583ECC" w:rsidRDefault="00876480" w:rsidP="00597FB8">
            <w:pPr>
              <w:autoSpaceDE w:val="0"/>
              <w:autoSpaceDN w:val="0"/>
              <w:adjustRightInd w:val="0"/>
              <w:rPr>
                <w:rFonts w:ascii="Book Antiqua" w:hAnsi="Book Antiqua"/>
                <w:color w:val="FFFFFF" w:themeColor="background1"/>
                <w:sz w:val="20"/>
              </w:rPr>
            </w:pPr>
            <w:r w:rsidRPr="00583ECC">
              <w:rPr>
                <w:rFonts w:ascii="Book Antiqua" w:hAnsi="Book Antiqua"/>
                <w:color w:val="FFFFFF" w:themeColor="background1"/>
                <w:sz w:val="20"/>
              </w:rPr>
              <w:t>Всего</w:t>
            </w:r>
          </w:p>
        </w:tc>
        <w:tc>
          <w:tcPr>
            <w:tcW w:w="1559" w:type="dxa"/>
            <w:shd w:val="clear" w:color="auto" w:fill="0066CC"/>
          </w:tcPr>
          <w:p w:rsidR="00876480" w:rsidRPr="00583ECC" w:rsidRDefault="00876480" w:rsidP="00597FB8">
            <w:pPr>
              <w:autoSpaceDE w:val="0"/>
              <w:autoSpaceDN w:val="0"/>
              <w:adjustRightInd w:val="0"/>
              <w:ind w:firstLine="34"/>
              <w:jc w:val="center"/>
              <w:rPr>
                <w:rFonts w:ascii="Book Antiqua" w:hAnsi="Book Antiqua"/>
                <w:color w:val="FFFFFF" w:themeColor="background1"/>
                <w:sz w:val="20"/>
                <w:highlight w:val="yellow"/>
              </w:rPr>
            </w:pPr>
            <w:r w:rsidRPr="00583ECC">
              <w:rPr>
                <w:rFonts w:ascii="Book Antiqua" w:hAnsi="Book Antiqua"/>
                <w:color w:val="FFFFFF" w:themeColor="background1"/>
                <w:sz w:val="20"/>
              </w:rPr>
              <w:t xml:space="preserve">43,7 </w:t>
            </w:r>
          </w:p>
        </w:tc>
        <w:tc>
          <w:tcPr>
            <w:tcW w:w="1417" w:type="dxa"/>
            <w:shd w:val="clear" w:color="auto" w:fill="0066CC"/>
          </w:tcPr>
          <w:p w:rsidR="00876480" w:rsidRPr="00583ECC" w:rsidRDefault="00876480" w:rsidP="00597FB8">
            <w:pPr>
              <w:autoSpaceDE w:val="0"/>
              <w:autoSpaceDN w:val="0"/>
              <w:adjustRightInd w:val="0"/>
              <w:ind w:firstLine="34"/>
              <w:jc w:val="center"/>
              <w:rPr>
                <w:rFonts w:ascii="Book Antiqua" w:hAnsi="Book Antiqua"/>
                <w:color w:val="FFFFFF" w:themeColor="background1"/>
                <w:sz w:val="20"/>
                <w:highlight w:val="yellow"/>
              </w:rPr>
            </w:pPr>
            <w:r w:rsidRPr="00583ECC">
              <w:rPr>
                <w:rFonts w:ascii="Book Antiqua" w:hAnsi="Book Antiqua"/>
                <w:color w:val="FFFFFF" w:themeColor="background1"/>
                <w:sz w:val="20"/>
              </w:rPr>
              <w:t xml:space="preserve">40,2 </w:t>
            </w:r>
          </w:p>
        </w:tc>
      </w:tr>
    </w:tbl>
    <w:p w:rsidR="00316160" w:rsidRPr="00316160" w:rsidRDefault="00316160" w:rsidP="00597FB8">
      <w:pPr>
        <w:autoSpaceDE w:val="0"/>
        <w:autoSpaceDN w:val="0"/>
        <w:adjustRightInd w:val="0"/>
        <w:spacing w:after="0" w:line="240" w:lineRule="auto"/>
        <w:ind w:firstLine="700"/>
        <w:jc w:val="both"/>
        <w:rPr>
          <w:rFonts w:ascii="Book Antiqua" w:hAnsi="Book Antiqua"/>
          <w:sz w:val="16"/>
          <w:szCs w:val="16"/>
        </w:rPr>
      </w:pPr>
    </w:p>
    <w:p w:rsidR="00876480" w:rsidRPr="00435F5C" w:rsidRDefault="00876480" w:rsidP="00597FB8">
      <w:pPr>
        <w:autoSpaceDE w:val="0"/>
        <w:autoSpaceDN w:val="0"/>
        <w:adjustRightInd w:val="0"/>
        <w:spacing w:after="0" w:line="240" w:lineRule="auto"/>
        <w:ind w:firstLine="697"/>
        <w:jc w:val="both"/>
        <w:rPr>
          <w:rFonts w:ascii="Book Antiqua" w:hAnsi="Book Antiqua"/>
          <w:sz w:val="24"/>
          <w:szCs w:val="24"/>
        </w:rPr>
      </w:pPr>
      <w:r w:rsidRPr="00435F5C">
        <w:rPr>
          <w:rFonts w:ascii="Book Antiqua" w:hAnsi="Book Antiqua"/>
          <w:sz w:val="24"/>
          <w:szCs w:val="24"/>
        </w:rPr>
        <w:t>Расходы на оказание мер социальной поддержки по проезду отдельных кат</w:t>
      </w:r>
      <w:r w:rsidRPr="00435F5C">
        <w:rPr>
          <w:rFonts w:ascii="Book Antiqua" w:hAnsi="Book Antiqua"/>
          <w:sz w:val="24"/>
          <w:szCs w:val="24"/>
        </w:rPr>
        <w:t>е</w:t>
      </w:r>
      <w:r w:rsidRPr="00435F5C">
        <w:rPr>
          <w:rFonts w:ascii="Book Antiqua" w:hAnsi="Book Antiqua"/>
          <w:sz w:val="24"/>
          <w:szCs w:val="24"/>
        </w:rPr>
        <w:t>горий граждан в Омской области в 2014 году составили 942,9 млн. руб.</w:t>
      </w:r>
    </w:p>
    <w:p w:rsidR="00876480" w:rsidRDefault="00876480" w:rsidP="00597FB8">
      <w:pPr>
        <w:autoSpaceDE w:val="0"/>
        <w:autoSpaceDN w:val="0"/>
        <w:adjustRightInd w:val="0"/>
        <w:spacing w:after="0" w:line="240" w:lineRule="auto"/>
        <w:ind w:firstLine="697"/>
        <w:jc w:val="both"/>
        <w:rPr>
          <w:rFonts w:ascii="Book Antiqua" w:hAnsi="Book Antiqua"/>
          <w:sz w:val="24"/>
          <w:szCs w:val="24"/>
        </w:rPr>
      </w:pPr>
      <w:r w:rsidRPr="00435F5C">
        <w:rPr>
          <w:rFonts w:ascii="Book Antiqua" w:hAnsi="Book Antiqua"/>
          <w:sz w:val="24"/>
          <w:szCs w:val="24"/>
        </w:rPr>
        <w:t>Ветеранам ВОВ в 2014 году был сохранен бесплатный проезд без ограничения количества поездок.</w:t>
      </w:r>
    </w:p>
    <w:p w:rsidR="00F801D2" w:rsidRPr="00435F5C" w:rsidRDefault="00F801D2" w:rsidP="00597FB8">
      <w:pPr>
        <w:autoSpaceDE w:val="0"/>
        <w:autoSpaceDN w:val="0"/>
        <w:adjustRightInd w:val="0"/>
        <w:spacing w:after="0" w:line="240" w:lineRule="auto"/>
        <w:ind w:firstLine="697"/>
        <w:jc w:val="both"/>
        <w:rPr>
          <w:rFonts w:ascii="Book Antiqua" w:hAnsi="Book Antiqua"/>
          <w:sz w:val="24"/>
          <w:szCs w:val="24"/>
        </w:rPr>
      </w:pPr>
    </w:p>
    <w:p w:rsidR="00876480" w:rsidRPr="00340391" w:rsidRDefault="00876480" w:rsidP="00597FB8">
      <w:pPr>
        <w:pStyle w:val="2"/>
        <w:shd w:val="clear" w:color="auto" w:fill="E5FFE5"/>
        <w:spacing w:before="0" w:after="0"/>
        <w:jc w:val="center"/>
        <w:rPr>
          <w:rFonts w:ascii="Book Antiqua" w:eastAsiaTheme="minorHAnsi" w:hAnsi="Book Antiqua"/>
          <w:bCs w:val="0"/>
          <w:iCs w:val="0"/>
          <w:color w:val="0000FF"/>
          <w:sz w:val="2"/>
          <w:szCs w:val="2"/>
        </w:rPr>
      </w:pPr>
    </w:p>
    <w:p w:rsidR="00876480" w:rsidRDefault="00876480" w:rsidP="00597FB8">
      <w:pPr>
        <w:pStyle w:val="2"/>
        <w:shd w:val="clear" w:color="auto" w:fill="E5FFE5"/>
        <w:spacing w:before="0" w:after="0"/>
        <w:jc w:val="center"/>
        <w:rPr>
          <w:rFonts w:ascii="Book Antiqua" w:eastAsiaTheme="minorHAnsi" w:hAnsi="Book Antiqua"/>
          <w:bCs w:val="0"/>
          <w:iCs w:val="0"/>
          <w:color w:val="0000FF"/>
          <w:sz w:val="24"/>
          <w:szCs w:val="24"/>
        </w:rPr>
      </w:pPr>
      <w:r w:rsidRPr="00F801D2">
        <w:rPr>
          <w:rFonts w:ascii="Book Antiqua" w:eastAsiaTheme="minorHAnsi" w:hAnsi="Book Antiqua"/>
          <w:bCs w:val="0"/>
          <w:iCs w:val="0"/>
          <w:color w:val="0000FF"/>
          <w:sz w:val="24"/>
          <w:szCs w:val="24"/>
        </w:rPr>
        <w:t>Меры социальной поддержки по оплате жилья и коммунальных услуг и</w:t>
      </w:r>
      <w:r w:rsidR="008F3F7A" w:rsidRPr="00F801D2">
        <w:rPr>
          <w:rFonts w:ascii="Book Antiqua" w:eastAsiaTheme="minorHAnsi" w:hAnsi="Book Antiqua"/>
          <w:bCs w:val="0"/>
          <w:iCs w:val="0"/>
          <w:color w:val="0000FF"/>
          <w:sz w:val="24"/>
          <w:szCs w:val="24"/>
        </w:rPr>
        <w:br/>
      </w:r>
      <w:r w:rsidRPr="00F801D2">
        <w:rPr>
          <w:rFonts w:ascii="Book Antiqua" w:eastAsiaTheme="minorHAnsi" w:hAnsi="Book Antiqua"/>
          <w:bCs w:val="0"/>
          <w:iCs w:val="0"/>
          <w:color w:val="0000FF"/>
          <w:sz w:val="24"/>
          <w:szCs w:val="24"/>
        </w:rPr>
        <w:t>предоставление субсидий на оплату жилья и коммунальных услуг</w:t>
      </w:r>
    </w:p>
    <w:p w:rsidR="00876480" w:rsidRPr="00340391" w:rsidRDefault="00876480" w:rsidP="00597FB8">
      <w:pPr>
        <w:pStyle w:val="2"/>
        <w:shd w:val="clear" w:color="auto" w:fill="E5FFE5"/>
        <w:spacing w:before="0" w:after="0"/>
        <w:jc w:val="center"/>
        <w:rPr>
          <w:rFonts w:ascii="Book Antiqua" w:eastAsiaTheme="minorHAnsi" w:hAnsi="Book Antiqua"/>
          <w:bCs w:val="0"/>
          <w:iCs w:val="0"/>
          <w:color w:val="0000FF"/>
          <w:sz w:val="2"/>
          <w:szCs w:val="2"/>
        </w:rPr>
      </w:pPr>
    </w:p>
    <w:p w:rsidR="00F801D2" w:rsidRPr="00F801D2" w:rsidRDefault="00F801D2" w:rsidP="00597FB8">
      <w:pPr>
        <w:pStyle w:val="ConsPlusNormal"/>
        <w:ind w:firstLine="709"/>
        <w:jc w:val="both"/>
        <w:rPr>
          <w:rFonts w:ascii="Book Antiqua" w:hAnsi="Book Antiqua" w:cs="Times New Roman"/>
          <w:sz w:val="16"/>
          <w:szCs w:val="16"/>
        </w:rPr>
      </w:pPr>
    </w:p>
    <w:p w:rsidR="00876480" w:rsidRPr="00876480" w:rsidRDefault="00876480" w:rsidP="00597FB8">
      <w:pPr>
        <w:pStyle w:val="ConsPlusNormal"/>
        <w:ind w:firstLine="709"/>
        <w:jc w:val="both"/>
        <w:rPr>
          <w:rFonts w:ascii="Book Antiqua" w:hAnsi="Book Antiqua" w:cs="Times New Roman"/>
          <w:sz w:val="24"/>
          <w:szCs w:val="24"/>
        </w:rPr>
      </w:pPr>
      <w:r w:rsidRPr="00876480">
        <w:rPr>
          <w:rFonts w:ascii="Book Antiqua" w:hAnsi="Book Antiqua" w:cs="Times New Roman"/>
          <w:sz w:val="24"/>
          <w:szCs w:val="24"/>
        </w:rPr>
        <w:t>На территории Омской области отдельным категориям граждан предоста</w:t>
      </w:r>
      <w:r w:rsidRPr="00876480">
        <w:rPr>
          <w:rFonts w:ascii="Book Antiqua" w:hAnsi="Book Antiqua" w:cs="Times New Roman"/>
          <w:sz w:val="24"/>
          <w:szCs w:val="24"/>
        </w:rPr>
        <w:t>в</w:t>
      </w:r>
      <w:r w:rsidRPr="00876480">
        <w:rPr>
          <w:rFonts w:ascii="Book Antiqua" w:hAnsi="Book Antiqua" w:cs="Times New Roman"/>
          <w:sz w:val="24"/>
          <w:szCs w:val="24"/>
        </w:rPr>
        <w:t>ляются меры социальной поддержки по оплате жилого помещения и коммунальных услуг безальтернативно в виде денежного эквивалента установленной законодател</w:t>
      </w:r>
      <w:r w:rsidRPr="00876480">
        <w:rPr>
          <w:rFonts w:ascii="Book Antiqua" w:hAnsi="Book Antiqua" w:cs="Times New Roman"/>
          <w:sz w:val="24"/>
          <w:szCs w:val="24"/>
        </w:rPr>
        <w:t>ь</w:t>
      </w:r>
      <w:r w:rsidRPr="00876480">
        <w:rPr>
          <w:rFonts w:ascii="Book Antiqua" w:hAnsi="Book Antiqua" w:cs="Times New Roman"/>
          <w:sz w:val="24"/>
          <w:szCs w:val="24"/>
        </w:rPr>
        <w:t>ством скидки по оплате жилищно-коммунальных услуг (ДЭС).</w:t>
      </w:r>
    </w:p>
    <w:p w:rsidR="00876480" w:rsidRPr="00876480" w:rsidRDefault="00876480" w:rsidP="00597FB8">
      <w:pPr>
        <w:pStyle w:val="ConsPlusNormal"/>
        <w:ind w:firstLine="709"/>
        <w:jc w:val="both"/>
        <w:rPr>
          <w:rFonts w:ascii="Book Antiqua" w:hAnsi="Book Antiqua" w:cs="Times New Roman"/>
          <w:sz w:val="24"/>
          <w:szCs w:val="24"/>
        </w:rPr>
      </w:pPr>
      <w:r w:rsidRPr="00876480">
        <w:rPr>
          <w:rFonts w:ascii="Book Antiqua" w:hAnsi="Book Antiqua" w:cs="Times New Roman"/>
          <w:sz w:val="24"/>
          <w:szCs w:val="24"/>
        </w:rPr>
        <w:lastRenderedPageBreak/>
        <w:t>Порядок предоставления мер социальной поддержки по оплате жилого п</w:t>
      </w:r>
      <w:r w:rsidRPr="00876480">
        <w:rPr>
          <w:rFonts w:ascii="Book Antiqua" w:hAnsi="Book Antiqua" w:cs="Times New Roman"/>
          <w:sz w:val="24"/>
          <w:szCs w:val="24"/>
        </w:rPr>
        <w:t>о</w:t>
      </w:r>
      <w:r w:rsidRPr="00876480">
        <w:rPr>
          <w:rFonts w:ascii="Book Antiqua" w:hAnsi="Book Antiqua" w:cs="Times New Roman"/>
          <w:sz w:val="24"/>
          <w:szCs w:val="24"/>
        </w:rPr>
        <w:t>мещения и коммунальных услуг утвержден постановлением Правительства Омской области от 2 декабря 2009 года № 229-п.</w:t>
      </w:r>
    </w:p>
    <w:p w:rsidR="00876480" w:rsidRPr="00876480" w:rsidRDefault="00876480" w:rsidP="00597FB8">
      <w:pPr>
        <w:pStyle w:val="ConsPlusNormal"/>
        <w:ind w:firstLine="709"/>
        <w:jc w:val="both"/>
        <w:rPr>
          <w:rFonts w:ascii="Book Antiqua" w:hAnsi="Book Antiqua" w:cs="Times New Roman"/>
          <w:sz w:val="24"/>
          <w:szCs w:val="24"/>
        </w:rPr>
      </w:pPr>
      <w:proofErr w:type="gramStart"/>
      <w:r w:rsidRPr="00876480">
        <w:rPr>
          <w:rFonts w:ascii="Book Antiqua" w:hAnsi="Book Antiqua" w:cs="Times New Roman"/>
          <w:sz w:val="24"/>
          <w:szCs w:val="24"/>
        </w:rPr>
        <w:t>Предоставление мер социальной поддержки работникам, осуществляющим свою деятельность в расположенных в сельской местности государственных и мун</w:t>
      </w:r>
      <w:r w:rsidRPr="00876480">
        <w:rPr>
          <w:rFonts w:ascii="Book Antiqua" w:hAnsi="Book Antiqua" w:cs="Times New Roman"/>
          <w:sz w:val="24"/>
          <w:szCs w:val="24"/>
        </w:rPr>
        <w:t>и</w:t>
      </w:r>
      <w:r w:rsidRPr="00876480">
        <w:rPr>
          <w:rFonts w:ascii="Book Antiqua" w:hAnsi="Book Antiqua" w:cs="Times New Roman"/>
          <w:sz w:val="24"/>
          <w:szCs w:val="24"/>
        </w:rPr>
        <w:t>ципальных учреждениях культуры Омской области, а также неработающим пе</w:t>
      </w:r>
      <w:r w:rsidRPr="00876480">
        <w:rPr>
          <w:rFonts w:ascii="Book Antiqua" w:hAnsi="Book Antiqua" w:cs="Times New Roman"/>
          <w:sz w:val="24"/>
          <w:szCs w:val="24"/>
        </w:rPr>
        <w:t>н</w:t>
      </w:r>
      <w:r w:rsidRPr="00876480">
        <w:rPr>
          <w:rFonts w:ascii="Book Antiqua" w:hAnsi="Book Antiqua" w:cs="Times New Roman"/>
          <w:sz w:val="24"/>
          <w:szCs w:val="24"/>
        </w:rPr>
        <w:t>сионерам, уволенным в связи с выходом на пенсию из указанных учреждений, было приостановлено с 1 января по 31 декабря 2014 года.</w:t>
      </w:r>
      <w:proofErr w:type="gramEnd"/>
    </w:p>
    <w:p w:rsidR="00876480" w:rsidRPr="00876480" w:rsidRDefault="00876480" w:rsidP="00597FB8">
      <w:pPr>
        <w:pStyle w:val="ConsPlusNormal"/>
        <w:ind w:firstLine="709"/>
        <w:jc w:val="both"/>
        <w:rPr>
          <w:rFonts w:ascii="Book Antiqua" w:hAnsi="Book Antiqua" w:cs="Times New Roman"/>
          <w:sz w:val="24"/>
          <w:szCs w:val="24"/>
        </w:rPr>
      </w:pPr>
      <w:proofErr w:type="gramStart"/>
      <w:r w:rsidRPr="00876480">
        <w:rPr>
          <w:rFonts w:ascii="Book Antiqua" w:hAnsi="Book Antiqua" w:cs="Times New Roman"/>
          <w:sz w:val="24"/>
          <w:szCs w:val="24"/>
        </w:rPr>
        <w:t>С 1 апреля 2014 года возобновлено предоставление мер социальной поддер</w:t>
      </w:r>
      <w:r w:rsidRPr="00876480">
        <w:rPr>
          <w:rFonts w:ascii="Book Antiqua" w:hAnsi="Book Antiqua" w:cs="Times New Roman"/>
          <w:sz w:val="24"/>
          <w:szCs w:val="24"/>
        </w:rPr>
        <w:t>ж</w:t>
      </w:r>
      <w:r w:rsidRPr="00876480">
        <w:rPr>
          <w:rFonts w:ascii="Book Antiqua" w:hAnsi="Book Antiqua" w:cs="Times New Roman"/>
          <w:sz w:val="24"/>
          <w:szCs w:val="24"/>
        </w:rPr>
        <w:t>ки по оплате жилого помещения и коммунальных услуг работникам, осуществля</w:t>
      </w:r>
      <w:r w:rsidRPr="00876480">
        <w:rPr>
          <w:rFonts w:ascii="Book Antiqua" w:hAnsi="Book Antiqua" w:cs="Times New Roman"/>
          <w:sz w:val="24"/>
          <w:szCs w:val="24"/>
        </w:rPr>
        <w:t>ю</w:t>
      </w:r>
      <w:r w:rsidRPr="00876480">
        <w:rPr>
          <w:rFonts w:ascii="Book Antiqua" w:hAnsi="Book Antiqua" w:cs="Times New Roman"/>
          <w:sz w:val="24"/>
          <w:szCs w:val="24"/>
        </w:rPr>
        <w:t>щим свою деятельность в расположенных в сельской местности государственных учреждениях социального обслуживания Омской области, а также неработающим пенсионерам, уволенным в связи с выходом на пенсию из указанных учреждений.</w:t>
      </w:r>
      <w:proofErr w:type="gramEnd"/>
      <w:r w:rsidRPr="00876480">
        <w:rPr>
          <w:rFonts w:ascii="Book Antiqua" w:hAnsi="Book Antiqua" w:cs="Times New Roman"/>
          <w:sz w:val="24"/>
          <w:szCs w:val="24"/>
        </w:rPr>
        <w:t xml:space="preserve"> При этом круг лиц, имеющих право на указанные меры социальной поддержки, был сокращен за счет сохранения права на получение мер социальной поддержки по оплате жилищно-коммунальных услуг за социальными работниками, имевшими право на данные меры социальной поддержки по состоянию на 31 декабря 2004 г</w:t>
      </w:r>
      <w:r w:rsidRPr="00876480">
        <w:rPr>
          <w:rFonts w:ascii="Book Antiqua" w:hAnsi="Book Antiqua" w:cs="Times New Roman"/>
          <w:sz w:val="24"/>
          <w:szCs w:val="24"/>
        </w:rPr>
        <w:t>о</w:t>
      </w:r>
      <w:r w:rsidRPr="00876480">
        <w:rPr>
          <w:rFonts w:ascii="Book Antiqua" w:hAnsi="Book Antiqua" w:cs="Times New Roman"/>
          <w:sz w:val="24"/>
          <w:szCs w:val="24"/>
        </w:rPr>
        <w:t>да. С апреля по декабрь 2014 года указанные меры социальной поддержки предо</w:t>
      </w:r>
      <w:r w:rsidRPr="00876480">
        <w:rPr>
          <w:rFonts w:ascii="Book Antiqua" w:hAnsi="Book Antiqua" w:cs="Times New Roman"/>
          <w:sz w:val="24"/>
          <w:szCs w:val="24"/>
        </w:rPr>
        <w:t>с</w:t>
      </w:r>
      <w:r w:rsidRPr="00876480">
        <w:rPr>
          <w:rFonts w:ascii="Book Antiqua" w:hAnsi="Book Antiqua" w:cs="Times New Roman"/>
          <w:sz w:val="24"/>
          <w:szCs w:val="24"/>
        </w:rPr>
        <w:t xml:space="preserve">тавлены 984 социальным работникам и пенсионерам. </w:t>
      </w:r>
    </w:p>
    <w:p w:rsidR="00876480" w:rsidRPr="00876480" w:rsidRDefault="00876480" w:rsidP="00597FB8">
      <w:pPr>
        <w:pStyle w:val="ConsPlusNormal"/>
        <w:ind w:firstLine="709"/>
        <w:jc w:val="both"/>
        <w:rPr>
          <w:rFonts w:ascii="Book Antiqua" w:hAnsi="Book Antiqua" w:cs="Times New Roman"/>
          <w:sz w:val="24"/>
          <w:szCs w:val="24"/>
        </w:rPr>
      </w:pPr>
      <w:r w:rsidRPr="00876480">
        <w:rPr>
          <w:rFonts w:ascii="Book Antiqua" w:hAnsi="Book Antiqua" w:cs="Times New Roman"/>
          <w:sz w:val="24"/>
          <w:szCs w:val="24"/>
        </w:rPr>
        <w:t xml:space="preserve">Общее число граждан, получивших ДЭС, в 2014 году составило 319,3 </w:t>
      </w:r>
      <w:r w:rsidR="00B56297">
        <w:rPr>
          <w:rFonts w:ascii="Book Antiqua" w:hAnsi="Book Antiqua" w:cs="Times New Roman"/>
          <w:sz w:val="24"/>
          <w:szCs w:val="24"/>
        </w:rPr>
        <w:t xml:space="preserve">тыс. </w:t>
      </w:r>
      <w:r w:rsidRPr="00876480">
        <w:rPr>
          <w:rFonts w:ascii="Book Antiqua" w:hAnsi="Book Antiqua" w:cs="Times New Roman"/>
          <w:sz w:val="24"/>
          <w:szCs w:val="24"/>
        </w:rPr>
        <w:t xml:space="preserve">чел., общая сумма выплат на данные цели – </w:t>
      </w:r>
      <w:r w:rsidR="00A11CA4" w:rsidRPr="00A11CA4">
        <w:rPr>
          <w:rFonts w:ascii="Book Antiqua" w:hAnsi="Book Antiqua" w:cs="Times New Roman"/>
          <w:sz w:val="24"/>
          <w:szCs w:val="24"/>
        </w:rPr>
        <w:t>3</w:t>
      </w:r>
      <w:r w:rsidRPr="00876480">
        <w:rPr>
          <w:rFonts w:ascii="Book Antiqua" w:hAnsi="Book Antiqua" w:cs="Times New Roman"/>
          <w:sz w:val="24"/>
          <w:szCs w:val="24"/>
        </w:rPr>
        <w:t xml:space="preserve"> </w:t>
      </w:r>
      <w:r w:rsidR="00A11CA4" w:rsidRPr="00A11CA4">
        <w:rPr>
          <w:rFonts w:ascii="Book Antiqua" w:hAnsi="Book Antiqua" w:cs="Times New Roman"/>
          <w:sz w:val="24"/>
          <w:szCs w:val="24"/>
        </w:rPr>
        <w:t>119</w:t>
      </w:r>
      <w:r w:rsidRPr="00876480">
        <w:rPr>
          <w:rFonts w:ascii="Book Antiqua" w:hAnsi="Book Antiqua" w:cs="Times New Roman"/>
          <w:sz w:val="24"/>
          <w:szCs w:val="24"/>
        </w:rPr>
        <w:t>,</w:t>
      </w:r>
      <w:r w:rsidR="00A11CA4" w:rsidRPr="00A11CA4">
        <w:rPr>
          <w:rFonts w:ascii="Book Antiqua" w:hAnsi="Book Antiqua" w:cs="Times New Roman"/>
          <w:sz w:val="24"/>
          <w:szCs w:val="24"/>
        </w:rPr>
        <w:t>8</w:t>
      </w:r>
      <w:r w:rsidRPr="00876480">
        <w:rPr>
          <w:rFonts w:ascii="Book Antiqua" w:hAnsi="Book Antiqua" w:cs="Times New Roman"/>
          <w:sz w:val="24"/>
          <w:szCs w:val="24"/>
        </w:rPr>
        <w:t xml:space="preserve"> млн. руб., в том числе из областного бюджета – 2 139,6 млн. руб., из федерального бюджета – </w:t>
      </w:r>
      <w:r w:rsidR="00A11CA4" w:rsidRPr="00A11CA4">
        <w:rPr>
          <w:rFonts w:ascii="Book Antiqua" w:hAnsi="Book Antiqua" w:cs="Times New Roman"/>
          <w:sz w:val="24"/>
          <w:szCs w:val="24"/>
        </w:rPr>
        <w:t>980</w:t>
      </w:r>
      <w:r w:rsidRPr="00876480">
        <w:rPr>
          <w:rFonts w:ascii="Book Antiqua" w:hAnsi="Book Antiqua" w:cs="Times New Roman"/>
          <w:sz w:val="24"/>
          <w:szCs w:val="24"/>
        </w:rPr>
        <w:t>,</w:t>
      </w:r>
      <w:r w:rsidR="00A11CA4" w:rsidRPr="00A11CA4">
        <w:rPr>
          <w:rFonts w:ascii="Book Antiqua" w:hAnsi="Book Antiqua" w:cs="Times New Roman"/>
          <w:sz w:val="24"/>
          <w:szCs w:val="24"/>
        </w:rPr>
        <w:t>2</w:t>
      </w:r>
      <w:r w:rsidRPr="00876480">
        <w:rPr>
          <w:rFonts w:ascii="Book Antiqua" w:hAnsi="Book Antiqua" w:cs="Times New Roman"/>
          <w:sz w:val="24"/>
          <w:szCs w:val="24"/>
        </w:rPr>
        <w:t xml:space="preserve"> млн. руб.</w:t>
      </w:r>
    </w:p>
    <w:p w:rsidR="00876480" w:rsidRPr="00876480" w:rsidRDefault="00876480" w:rsidP="00597FB8">
      <w:pPr>
        <w:pStyle w:val="ConsPlusNormal"/>
        <w:ind w:firstLine="709"/>
        <w:jc w:val="both"/>
        <w:rPr>
          <w:rFonts w:ascii="Book Antiqua" w:hAnsi="Book Antiqua" w:cs="Times New Roman"/>
          <w:sz w:val="24"/>
          <w:szCs w:val="24"/>
        </w:rPr>
      </w:pPr>
      <w:r w:rsidRPr="00876480">
        <w:rPr>
          <w:rFonts w:ascii="Book Antiqua" w:hAnsi="Book Antiqua" w:cs="Times New Roman"/>
          <w:sz w:val="24"/>
          <w:szCs w:val="24"/>
        </w:rPr>
        <w:t>С 1 сентября 2014 года меры социальной поддержки по оплате жилого пом</w:t>
      </w:r>
      <w:r w:rsidRPr="00876480">
        <w:rPr>
          <w:rFonts w:ascii="Book Antiqua" w:hAnsi="Book Antiqua" w:cs="Times New Roman"/>
          <w:sz w:val="24"/>
          <w:szCs w:val="24"/>
        </w:rPr>
        <w:t>е</w:t>
      </w:r>
      <w:r w:rsidRPr="00876480">
        <w:rPr>
          <w:rFonts w:ascii="Book Antiqua" w:hAnsi="Book Antiqua" w:cs="Times New Roman"/>
          <w:sz w:val="24"/>
          <w:szCs w:val="24"/>
        </w:rPr>
        <w:t>щения предоставляются отдельным категориям граждан с учетом взноса на кап</w:t>
      </w:r>
      <w:r w:rsidRPr="00876480">
        <w:rPr>
          <w:rFonts w:ascii="Book Antiqua" w:hAnsi="Book Antiqua" w:cs="Times New Roman"/>
          <w:sz w:val="24"/>
          <w:szCs w:val="24"/>
        </w:rPr>
        <w:t>и</w:t>
      </w:r>
      <w:r w:rsidRPr="00876480">
        <w:rPr>
          <w:rFonts w:ascii="Book Antiqua" w:hAnsi="Book Antiqua" w:cs="Times New Roman"/>
          <w:sz w:val="24"/>
          <w:szCs w:val="24"/>
        </w:rPr>
        <w:t>тальный ремонт общего имущества многоквартирного дома. За 4 месяца 2014 года меры социальной поддержки по уплате взносов на капитальный ремонт предоста</w:t>
      </w:r>
      <w:r w:rsidRPr="00876480">
        <w:rPr>
          <w:rFonts w:ascii="Book Antiqua" w:hAnsi="Book Antiqua" w:cs="Times New Roman"/>
          <w:sz w:val="24"/>
          <w:szCs w:val="24"/>
        </w:rPr>
        <w:t>в</w:t>
      </w:r>
      <w:r w:rsidRPr="00876480">
        <w:rPr>
          <w:rFonts w:ascii="Book Antiqua" w:hAnsi="Book Antiqua" w:cs="Times New Roman"/>
          <w:sz w:val="24"/>
          <w:szCs w:val="24"/>
        </w:rPr>
        <w:t>лены 134,4 тыс. гражданам и членам их семей (из них 16,2 тыс. чел. – федеральные льготники, 118,1 тыс. чел. – региональные льготники) на общую сумму 39,1 млн. руб. (4,6 млн. руб. – федеральн</w:t>
      </w:r>
      <w:r w:rsidR="00E029C4">
        <w:rPr>
          <w:rFonts w:ascii="Book Antiqua" w:hAnsi="Book Antiqua" w:cs="Times New Roman"/>
          <w:sz w:val="24"/>
          <w:szCs w:val="24"/>
        </w:rPr>
        <w:t>ый</w:t>
      </w:r>
      <w:r w:rsidRPr="00876480">
        <w:rPr>
          <w:rFonts w:ascii="Book Antiqua" w:hAnsi="Book Antiqua" w:cs="Times New Roman"/>
          <w:sz w:val="24"/>
          <w:szCs w:val="24"/>
        </w:rPr>
        <w:t xml:space="preserve"> бюджет, 34,5 млн. руб. – </w:t>
      </w:r>
      <w:r w:rsidR="00E029C4">
        <w:rPr>
          <w:rFonts w:ascii="Book Antiqua" w:hAnsi="Book Antiqua" w:cs="Times New Roman"/>
          <w:sz w:val="24"/>
          <w:szCs w:val="24"/>
        </w:rPr>
        <w:t>областной</w:t>
      </w:r>
      <w:r w:rsidRPr="00876480">
        <w:rPr>
          <w:rFonts w:ascii="Book Antiqua" w:hAnsi="Book Antiqua" w:cs="Times New Roman"/>
          <w:sz w:val="24"/>
          <w:szCs w:val="24"/>
        </w:rPr>
        <w:t xml:space="preserve"> бюджет).</w:t>
      </w:r>
    </w:p>
    <w:p w:rsidR="00876480" w:rsidRPr="00876480" w:rsidRDefault="00876480" w:rsidP="00597FB8">
      <w:pPr>
        <w:pStyle w:val="ConsPlusNormal"/>
        <w:ind w:firstLine="709"/>
        <w:jc w:val="both"/>
        <w:rPr>
          <w:rFonts w:ascii="Book Antiqua" w:hAnsi="Book Antiqua" w:cs="Times New Roman"/>
          <w:sz w:val="24"/>
          <w:szCs w:val="24"/>
        </w:rPr>
      </w:pPr>
      <w:proofErr w:type="gramStart"/>
      <w:r w:rsidRPr="00876480">
        <w:rPr>
          <w:rFonts w:ascii="Book Antiqua" w:hAnsi="Book Antiqua" w:cs="Times New Roman"/>
          <w:sz w:val="24"/>
          <w:szCs w:val="24"/>
        </w:rPr>
        <w:t>В соответствии с Указом Губернатора № 140 "О дополнительной мере соц</w:t>
      </w:r>
      <w:r w:rsidRPr="00876480">
        <w:rPr>
          <w:rFonts w:ascii="Book Antiqua" w:hAnsi="Book Antiqua" w:cs="Times New Roman"/>
          <w:sz w:val="24"/>
          <w:szCs w:val="24"/>
        </w:rPr>
        <w:t>и</w:t>
      </w:r>
      <w:r w:rsidRPr="00876480">
        <w:rPr>
          <w:rFonts w:ascii="Book Antiqua" w:hAnsi="Book Antiqua" w:cs="Times New Roman"/>
          <w:sz w:val="24"/>
          <w:szCs w:val="24"/>
        </w:rPr>
        <w:t>альной поддержки в виде частичной компенсации расходов по оплате коммунал</w:t>
      </w:r>
      <w:r w:rsidRPr="00876480">
        <w:rPr>
          <w:rFonts w:ascii="Book Antiqua" w:hAnsi="Book Antiqua" w:cs="Times New Roman"/>
          <w:sz w:val="24"/>
          <w:szCs w:val="24"/>
        </w:rPr>
        <w:t>ь</w:t>
      </w:r>
      <w:r w:rsidRPr="00876480">
        <w:rPr>
          <w:rFonts w:ascii="Book Antiqua" w:hAnsi="Book Antiqua" w:cs="Times New Roman"/>
          <w:sz w:val="24"/>
          <w:szCs w:val="24"/>
        </w:rPr>
        <w:t>ных услуг в 2014 году" 7 ноября 2014 года установлена дополнительная мера соц</w:t>
      </w:r>
      <w:r w:rsidRPr="00876480">
        <w:rPr>
          <w:rFonts w:ascii="Book Antiqua" w:hAnsi="Book Antiqua" w:cs="Times New Roman"/>
          <w:sz w:val="24"/>
          <w:szCs w:val="24"/>
        </w:rPr>
        <w:t>и</w:t>
      </w:r>
      <w:r w:rsidRPr="00876480">
        <w:rPr>
          <w:rFonts w:ascii="Book Antiqua" w:hAnsi="Book Antiqua" w:cs="Times New Roman"/>
          <w:sz w:val="24"/>
          <w:szCs w:val="24"/>
        </w:rPr>
        <w:t>альной поддержки – частичная компенсация расходов по оплате коммунальных у</w:t>
      </w:r>
      <w:r w:rsidRPr="00876480">
        <w:rPr>
          <w:rFonts w:ascii="Book Antiqua" w:hAnsi="Book Antiqua" w:cs="Times New Roman"/>
          <w:sz w:val="24"/>
          <w:szCs w:val="24"/>
        </w:rPr>
        <w:t>с</w:t>
      </w:r>
      <w:r w:rsidRPr="00876480">
        <w:rPr>
          <w:rFonts w:ascii="Book Antiqua" w:hAnsi="Book Antiqua" w:cs="Times New Roman"/>
          <w:sz w:val="24"/>
          <w:szCs w:val="24"/>
        </w:rPr>
        <w:t>луг граждан, рост платы которых за коммунальные услуги в июле – сентябре 2014</w:t>
      </w:r>
      <w:r w:rsidR="00E029C4">
        <w:rPr>
          <w:rFonts w:ascii="Book Antiqua" w:hAnsi="Book Antiqua" w:cs="Times New Roman"/>
          <w:sz w:val="24"/>
          <w:szCs w:val="24"/>
        </w:rPr>
        <w:t> </w:t>
      </w:r>
      <w:r w:rsidRPr="00876480">
        <w:rPr>
          <w:rFonts w:ascii="Book Antiqua" w:hAnsi="Book Antiqua" w:cs="Times New Roman"/>
          <w:sz w:val="24"/>
          <w:szCs w:val="24"/>
        </w:rPr>
        <w:t>года превысил установленные в Омской области предельные индексы роста платы</w:t>
      </w:r>
      <w:proofErr w:type="gramEnd"/>
      <w:r w:rsidRPr="00876480">
        <w:rPr>
          <w:rFonts w:ascii="Book Antiqua" w:hAnsi="Book Antiqua" w:cs="Times New Roman"/>
          <w:sz w:val="24"/>
          <w:szCs w:val="24"/>
        </w:rPr>
        <w:t xml:space="preserve"> за коммунальные услуги. </w:t>
      </w:r>
      <w:r w:rsidR="0061051C">
        <w:rPr>
          <w:rFonts w:ascii="Book Antiqua" w:hAnsi="Book Antiqua" w:cs="Times New Roman"/>
          <w:sz w:val="24"/>
          <w:szCs w:val="24"/>
        </w:rPr>
        <w:t>Ч</w:t>
      </w:r>
      <w:r w:rsidRPr="00876480">
        <w:rPr>
          <w:rFonts w:ascii="Book Antiqua" w:hAnsi="Book Antiqua" w:cs="Times New Roman"/>
          <w:sz w:val="24"/>
          <w:szCs w:val="24"/>
        </w:rPr>
        <w:t xml:space="preserve">астичная компенсация предоставлена 684 семьям на сумму </w:t>
      </w:r>
      <w:r w:rsidR="00A11CA4" w:rsidRPr="00533AF0">
        <w:rPr>
          <w:rFonts w:ascii="Book Antiqua" w:hAnsi="Book Antiqua" w:cs="Times New Roman"/>
          <w:sz w:val="24"/>
          <w:szCs w:val="24"/>
        </w:rPr>
        <w:t>564</w:t>
      </w:r>
      <w:r w:rsidRPr="00876480">
        <w:rPr>
          <w:rFonts w:ascii="Book Antiqua" w:hAnsi="Book Antiqua" w:cs="Times New Roman"/>
          <w:sz w:val="24"/>
          <w:szCs w:val="24"/>
        </w:rPr>
        <w:t>,</w:t>
      </w:r>
      <w:r w:rsidR="00A11CA4" w:rsidRPr="00533AF0">
        <w:rPr>
          <w:rFonts w:ascii="Book Antiqua" w:hAnsi="Book Antiqua" w:cs="Times New Roman"/>
          <w:sz w:val="24"/>
          <w:szCs w:val="24"/>
        </w:rPr>
        <w:t>6</w:t>
      </w:r>
      <w:r w:rsidRPr="00876480">
        <w:rPr>
          <w:rFonts w:ascii="Book Antiqua" w:hAnsi="Book Antiqua" w:cs="Times New Roman"/>
          <w:sz w:val="24"/>
          <w:szCs w:val="24"/>
        </w:rPr>
        <w:t>8 тыс. руб.</w:t>
      </w:r>
    </w:p>
    <w:p w:rsidR="00876480" w:rsidRPr="00876480" w:rsidRDefault="00876480" w:rsidP="00597FB8">
      <w:pPr>
        <w:pStyle w:val="ConsPlusNormal"/>
        <w:ind w:firstLine="709"/>
        <w:jc w:val="both"/>
        <w:rPr>
          <w:rFonts w:ascii="Book Antiqua" w:hAnsi="Book Antiqua" w:cs="Times New Roman"/>
          <w:sz w:val="24"/>
          <w:szCs w:val="24"/>
        </w:rPr>
      </w:pPr>
      <w:r w:rsidRPr="00876480">
        <w:rPr>
          <w:rFonts w:ascii="Book Antiqua" w:hAnsi="Book Antiqua" w:cs="Times New Roman"/>
          <w:sz w:val="24"/>
          <w:szCs w:val="24"/>
        </w:rPr>
        <w:t>Одной из мер социальной поддержки граждан с низким уровнем доходов я</w:t>
      </w:r>
      <w:r w:rsidRPr="00876480">
        <w:rPr>
          <w:rFonts w:ascii="Book Antiqua" w:hAnsi="Book Antiqua" w:cs="Times New Roman"/>
          <w:sz w:val="24"/>
          <w:szCs w:val="24"/>
        </w:rPr>
        <w:t>в</w:t>
      </w:r>
      <w:r w:rsidRPr="00876480">
        <w:rPr>
          <w:rFonts w:ascii="Book Antiqua" w:hAnsi="Book Antiqua" w:cs="Times New Roman"/>
          <w:sz w:val="24"/>
          <w:szCs w:val="24"/>
        </w:rPr>
        <w:t>ляется предоставление субсидий на оплату жилого помещения и коммунальных у</w:t>
      </w:r>
      <w:r w:rsidRPr="00876480">
        <w:rPr>
          <w:rFonts w:ascii="Book Antiqua" w:hAnsi="Book Antiqua" w:cs="Times New Roman"/>
          <w:sz w:val="24"/>
          <w:szCs w:val="24"/>
        </w:rPr>
        <w:t>с</w:t>
      </w:r>
      <w:r w:rsidRPr="00876480">
        <w:rPr>
          <w:rFonts w:ascii="Book Antiqua" w:hAnsi="Book Antiqua" w:cs="Times New Roman"/>
          <w:sz w:val="24"/>
          <w:szCs w:val="24"/>
        </w:rPr>
        <w:t>луг (далее – субсидия). Расчет размеров субсидий производится исходя из реги</w:t>
      </w:r>
      <w:r w:rsidRPr="00876480">
        <w:rPr>
          <w:rFonts w:ascii="Book Antiqua" w:hAnsi="Book Antiqua" w:cs="Times New Roman"/>
          <w:sz w:val="24"/>
          <w:szCs w:val="24"/>
        </w:rPr>
        <w:t>о</w:t>
      </w:r>
      <w:r w:rsidRPr="00876480">
        <w:rPr>
          <w:rFonts w:ascii="Book Antiqua" w:hAnsi="Book Antiqua" w:cs="Times New Roman"/>
          <w:sz w:val="24"/>
          <w:szCs w:val="24"/>
        </w:rPr>
        <w:t>нальных стандартов стоимости жилищно-коммунальных услуг, которые ежегодно утверждаются постановлением Правительства Омской области.</w:t>
      </w:r>
    </w:p>
    <w:p w:rsidR="00876480" w:rsidRPr="00876480" w:rsidRDefault="00876480" w:rsidP="00597FB8">
      <w:pPr>
        <w:pStyle w:val="ConsPlusNormal"/>
        <w:ind w:firstLine="709"/>
        <w:jc w:val="both"/>
        <w:rPr>
          <w:rFonts w:ascii="Book Antiqua" w:hAnsi="Book Antiqua" w:cs="Times New Roman"/>
          <w:sz w:val="24"/>
          <w:szCs w:val="24"/>
        </w:rPr>
      </w:pPr>
      <w:r w:rsidRPr="00876480">
        <w:rPr>
          <w:rFonts w:ascii="Book Antiqua" w:hAnsi="Book Antiqua" w:cs="Times New Roman"/>
          <w:sz w:val="24"/>
          <w:szCs w:val="24"/>
        </w:rPr>
        <w:t xml:space="preserve">За 12 месяцев 2014 года получили субсидии 19,3 тыс. семей (2,5 процента от общего количества семей, проживающих в Омской области) на сумму 262,2 млн. руб. Средний размер субсидии за указанный период – 1 489,4 руб. </w:t>
      </w:r>
    </w:p>
    <w:p w:rsidR="00876480" w:rsidRPr="00876480" w:rsidRDefault="00876480" w:rsidP="00597FB8">
      <w:pPr>
        <w:pStyle w:val="ConsPlusNormal"/>
        <w:ind w:firstLine="709"/>
        <w:jc w:val="both"/>
        <w:rPr>
          <w:rFonts w:ascii="Book Antiqua" w:hAnsi="Book Antiqua" w:cs="Times New Roman"/>
          <w:sz w:val="24"/>
          <w:szCs w:val="24"/>
        </w:rPr>
      </w:pPr>
      <w:r w:rsidRPr="00876480">
        <w:rPr>
          <w:rFonts w:ascii="Book Antiqua" w:hAnsi="Book Antiqua" w:cs="Times New Roman"/>
          <w:sz w:val="24"/>
          <w:szCs w:val="24"/>
        </w:rPr>
        <w:t>По сравнению с 2013 годом количество семей, получивших субсидии, умен</w:t>
      </w:r>
      <w:r w:rsidRPr="00876480">
        <w:rPr>
          <w:rFonts w:ascii="Book Antiqua" w:hAnsi="Book Antiqua" w:cs="Times New Roman"/>
          <w:sz w:val="24"/>
          <w:szCs w:val="24"/>
        </w:rPr>
        <w:t>ь</w:t>
      </w:r>
      <w:r w:rsidRPr="00876480">
        <w:rPr>
          <w:rFonts w:ascii="Book Antiqua" w:hAnsi="Book Antiqua" w:cs="Times New Roman"/>
          <w:sz w:val="24"/>
          <w:szCs w:val="24"/>
        </w:rPr>
        <w:t xml:space="preserve">шилось на 8,6 процента, объем предоставленных субсидий – на 8,5 процента. </w:t>
      </w:r>
    </w:p>
    <w:p w:rsidR="00876480" w:rsidRDefault="00876480" w:rsidP="00597FB8">
      <w:pPr>
        <w:pStyle w:val="ConsPlusNormal"/>
        <w:ind w:firstLine="709"/>
        <w:jc w:val="both"/>
        <w:rPr>
          <w:rFonts w:ascii="Book Antiqua" w:hAnsi="Book Antiqua" w:cs="Times New Roman"/>
          <w:sz w:val="24"/>
          <w:szCs w:val="24"/>
        </w:rPr>
      </w:pPr>
      <w:r w:rsidRPr="00876480">
        <w:rPr>
          <w:rFonts w:ascii="Book Antiqua" w:hAnsi="Book Antiqua" w:cs="Times New Roman"/>
          <w:sz w:val="24"/>
          <w:szCs w:val="24"/>
        </w:rPr>
        <w:lastRenderedPageBreak/>
        <w:t>В целом в 2014 году по Омской области сохранилась тенденция к уменьшению количества получателей субсидий, что обусловлено ростом доходов граждан, в том числе пенсионеров.</w:t>
      </w:r>
    </w:p>
    <w:p w:rsidR="00F801D2" w:rsidRPr="00876480" w:rsidRDefault="00F801D2" w:rsidP="00597FB8">
      <w:pPr>
        <w:pStyle w:val="ConsPlusNormal"/>
        <w:ind w:firstLine="709"/>
        <w:jc w:val="both"/>
        <w:rPr>
          <w:rFonts w:ascii="Book Antiqua" w:hAnsi="Book Antiqua" w:cs="Times New Roman"/>
          <w:sz w:val="24"/>
          <w:szCs w:val="24"/>
        </w:rPr>
      </w:pPr>
    </w:p>
    <w:p w:rsidR="00876480" w:rsidRPr="00340391" w:rsidRDefault="00876480" w:rsidP="00597FB8">
      <w:pPr>
        <w:pStyle w:val="2"/>
        <w:shd w:val="clear" w:color="auto" w:fill="F8FAC6"/>
        <w:spacing w:before="0" w:after="0"/>
        <w:jc w:val="center"/>
        <w:rPr>
          <w:rFonts w:ascii="Verdana" w:eastAsiaTheme="minorHAnsi" w:hAnsi="Verdana"/>
          <w:bCs w:val="0"/>
          <w:i w:val="0"/>
          <w:iCs w:val="0"/>
          <w:color w:val="0000CC"/>
          <w:sz w:val="4"/>
          <w:szCs w:val="4"/>
        </w:rPr>
      </w:pPr>
    </w:p>
    <w:p w:rsidR="00876480" w:rsidRPr="00F801D2" w:rsidRDefault="00876480" w:rsidP="00597FB8">
      <w:pPr>
        <w:pStyle w:val="2"/>
        <w:shd w:val="clear" w:color="auto" w:fill="F8FAC6"/>
        <w:spacing w:before="0" w:after="0"/>
        <w:jc w:val="center"/>
        <w:rPr>
          <w:rFonts w:ascii="Verdana" w:eastAsiaTheme="minorHAnsi" w:hAnsi="Verdana"/>
          <w:bCs w:val="0"/>
          <w:i w:val="0"/>
          <w:iCs w:val="0"/>
          <w:color w:val="0000CC"/>
          <w:sz w:val="24"/>
          <w:szCs w:val="24"/>
        </w:rPr>
      </w:pPr>
      <w:r w:rsidRPr="00F801D2">
        <w:rPr>
          <w:rFonts w:ascii="Verdana" w:eastAsiaTheme="minorHAnsi" w:hAnsi="Verdana"/>
          <w:bCs w:val="0"/>
          <w:i w:val="0"/>
          <w:iCs w:val="0"/>
          <w:color w:val="0000CC"/>
          <w:sz w:val="24"/>
          <w:szCs w:val="24"/>
        </w:rPr>
        <w:t>Государственная социальная и материальная помощь</w:t>
      </w:r>
    </w:p>
    <w:p w:rsidR="00876480" w:rsidRPr="00340391" w:rsidRDefault="00876480" w:rsidP="00597FB8">
      <w:pPr>
        <w:pStyle w:val="2"/>
        <w:shd w:val="clear" w:color="auto" w:fill="F8FAC6"/>
        <w:spacing w:before="0" w:after="0"/>
        <w:jc w:val="center"/>
        <w:rPr>
          <w:rFonts w:ascii="Verdana" w:eastAsiaTheme="minorHAnsi" w:hAnsi="Verdana"/>
          <w:bCs w:val="0"/>
          <w:i w:val="0"/>
          <w:iCs w:val="0"/>
          <w:color w:val="0000CC"/>
          <w:sz w:val="4"/>
          <w:szCs w:val="4"/>
        </w:rPr>
      </w:pPr>
    </w:p>
    <w:p w:rsidR="00F801D2" w:rsidRPr="00F801D2" w:rsidRDefault="00F801D2" w:rsidP="00597FB8">
      <w:pPr>
        <w:spacing w:after="0" w:line="240" w:lineRule="auto"/>
        <w:ind w:firstLine="720"/>
        <w:contextualSpacing/>
        <w:jc w:val="both"/>
        <w:rPr>
          <w:rFonts w:ascii="Book Antiqua" w:hAnsi="Book Antiqua" w:cs="Times New Roman"/>
          <w:spacing w:val="-4"/>
          <w:sz w:val="16"/>
          <w:szCs w:val="16"/>
        </w:rPr>
      </w:pPr>
    </w:p>
    <w:p w:rsidR="00876480" w:rsidRPr="00876480" w:rsidRDefault="00876480" w:rsidP="00597FB8">
      <w:pPr>
        <w:spacing w:after="0" w:line="240" w:lineRule="auto"/>
        <w:ind w:firstLine="720"/>
        <w:contextualSpacing/>
        <w:jc w:val="both"/>
        <w:rPr>
          <w:rFonts w:ascii="Book Antiqua" w:hAnsi="Book Antiqua" w:cs="Times New Roman"/>
          <w:spacing w:val="-4"/>
          <w:sz w:val="24"/>
          <w:szCs w:val="24"/>
        </w:rPr>
      </w:pPr>
      <w:r w:rsidRPr="00876480">
        <w:rPr>
          <w:rFonts w:ascii="Book Antiqua" w:hAnsi="Book Antiqua" w:cs="Times New Roman"/>
          <w:spacing w:val="-4"/>
          <w:sz w:val="24"/>
          <w:szCs w:val="24"/>
        </w:rPr>
        <w:t>В целях повышения уровня жизни малоимущих семей и малоимущих одиноко проживающих граждан в Омской области осуществляется предоставление государс</w:t>
      </w:r>
      <w:r w:rsidRPr="00876480">
        <w:rPr>
          <w:rFonts w:ascii="Book Antiqua" w:hAnsi="Book Antiqua" w:cs="Times New Roman"/>
          <w:spacing w:val="-4"/>
          <w:sz w:val="24"/>
          <w:szCs w:val="24"/>
        </w:rPr>
        <w:t>т</w:t>
      </w:r>
      <w:r w:rsidRPr="00876480">
        <w:rPr>
          <w:rFonts w:ascii="Book Antiqua" w:hAnsi="Book Antiqua" w:cs="Times New Roman"/>
          <w:spacing w:val="-4"/>
          <w:sz w:val="24"/>
          <w:szCs w:val="24"/>
        </w:rPr>
        <w:t>венной социальной помощи. Основой работы в этом направлении является объекти</w:t>
      </w:r>
      <w:r w:rsidRPr="00876480">
        <w:rPr>
          <w:rFonts w:ascii="Book Antiqua" w:hAnsi="Book Antiqua" w:cs="Times New Roman"/>
          <w:spacing w:val="-4"/>
          <w:sz w:val="24"/>
          <w:szCs w:val="24"/>
        </w:rPr>
        <w:t>в</w:t>
      </w:r>
      <w:r w:rsidRPr="00876480">
        <w:rPr>
          <w:rFonts w:ascii="Book Antiqua" w:hAnsi="Book Antiqua" w:cs="Times New Roman"/>
          <w:spacing w:val="-4"/>
          <w:sz w:val="24"/>
          <w:szCs w:val="24"/>
        </w:rPr>
        <w:t>ная оценка материального положения отдельной семьи, обратившейся за помощью, и активизация собственного потенциала человека в целях самостоятельного выхода из сложившейся ситуации.</w:t>
      </w:r>
    </w:p>
    <w:p w:rsidR="00876480" w:rsidRPr="00876480" w:rsidRDefault="00876480" w:rsidP="00597FB8">
      <w:pPr>
        <w:spacing w:after="0" w:line="240" w:lineRule="auto"/>
        <w:ind w:firstLine="720"/>
        <w:contextualSpacing/>
        <w:jc w:val="both"/>
        <w:rPr>
          <w:rFonts w:ascii="Book Antiqua" w:hAnsi="Book Antiqua" w:cs="Times New Roman"/>
          <w:sz w:val="24"/>
          <w:szCs w:val="24"/>
        </w:rPr>
      </w:pPr>
      <w:r w:rsidRPr="00876480">
        <w:rPr>
          <w:rFonts w:ascii="Book Antiqua" w:hAnsi="Book Antiqua" w:cs="Times New Roman"/>
          <w:sz w:val="24"/>
          <w:szCs w:val="24"/>
        </w:rPr>
        <w:t>Государственная социальная помощь предоставляется малоимущим семьям и малоимущим одиноко проживающим гражданам, которые имеют среднедушевой доход ниже величины прожиточного минимума, установленного для соответству</w:t>
      </w:r>
      <w:r w:rsidRPr="00876480">
        <w:rPr>
          <w:rFonts w:ascii="Book Antiqua" w:hAnsi="Book Antiqua" w:cs="Times New Roman"/>
          <w:sz w:val="24"/>
          <w:szCs w:val="24"/>
        </w:rPr>
        <w:t>ю</w:t>
      </w:r>
      <w:r w:rsidRPr="00876480">
        <w:rPr>
          <w:rFonts w:ascii="Book Antiqua" w:hAnsi="Book Antiqua" w:cs="Times New Roman"/>
          <w:sz w:val="24"/>
          <w:szCs w:val="24"/>
        </w:rPr>
        <w:t>щих социально-демографических групп населения Омской области.</w:t>
      </w:r>
    </w:p>
    <w:p w:rsidR="00876480" w:rsidRPr="00876480" w:rsidRDefault="00876480" w:rsidP="00597FB8">
      <w:pPr>
        <w:spacing w:after="0" w:line="240" w:lineRule="auto"/>
        <w:ind w:firstLine="708"/>
        <w:contextualSpacing/>
        <w:jc w:val="both"/>
        <w:rPr>
          <w:rFonts w:ascii="Book Antiqua" w:hAnsi="Book Antiqua" w:cs="Times New Roman"/>
          <w:sz w:val="24"/>
          <w:szCs w:val="24"/>
        </w:rPr>
      </w:pPr>
      <w:proofErr w:type="gramStart"/>
      <w:r w:rsidRPr="00876480">
        <w:rPr>
          <w:rFonts w:ascii="Book Antiqua" w:hAnsi="Book Antiqua" w:cs="Times New Roman"/>
          <w:sz w:val="24"/>
          <w:szCs w:val="24"/>
        </w:rPr>
        <w:t>В 2014 году продолжена работа по предоставлению государственной социал</w:t>
      </w:r>
      <w:r w:rsidRPr="00876480">
        <w:rPr>
          <w:rFonts w:ascii="Book Antiqua" w:hAnsi="Book Antiqua" w:cs="Times New Roman"/>
          <w:sz w:val="24"/>
          <w:szCs w:val="24"/>
        </w:rPr>
        <w:t>ь</w:t>
      </w:r>
      <w:r w:rsidRPr="00876480">
        <w:rPr>
          <w:rFonts w:ascii="Book Antiqua" w:hAnsi="Book Antiqua" w:cs="Times New Roman"/>
          <w:sz w:val="24"/>
          <w:szCs w:val="24"/>
        </w:rPr>
        <w:t>ной помощи на основании социального контракта, что является одним из перспе</w:t>
      </w:r>
      <w:r w:rsidRPr="00876480">
        <w:rPr>
          <w:rFonts w:ascii="Book Antiqua" w:hAnsi="Book Antiqua" w:cs="Times New Roman"/>
          <w:sz w:val="24"/>
          <w:szCs w:val="24"/>
        </w:rPr>
        <w:t>к</w:t>
      </w:r>
      <w:r w:rsidRPr="00876480">
        <w:rPr>
          <w:rFonts w:ascii="Book Antiqua" w:hAnsi="Book Antiqua" w:cs="Times New Roman"/>
          <w:sz w:val="24"/>
          <w:szCs w:val="24"/>
        </w:rPr>
        <w:t>тивных направлений оказания помощи малоимущим семьям, предусматривающим заключение договора о взаимных обязательствах между малоимущей семьей и те</w:t>
      </w:r>
      <w:r w:rsidRPr="00876480">
        <w:rPr>
          <w:rFonts w:ascii="Book Antiqua" w:hAnsi="Book Antiqua" w:cs="Times New Roman"/>
          <w:sz w:val="24"/>
          <w:szCs w:val="24"/>
        </w:rPr>
        <w:t>р</w:t>
      </w:r>
      <w:r w:rsidRPr="00876480">
        <w:rPr>
          <w:rFonts w:ascii="Book Antiqua" w:hAnsi="Book Antiqua" w:cs="Times New Roman"/>
          <w:sz w:val="24"/>
          <w:szCs w:val="24"/>
        </w:rPr>
        <w:t>риториальным органом Министерства, по которому территориальный орган оказ</w:t>
      </w:r>
      <w:r w:rsidRPr="00876480">
        <w:rPr>
          <w:rFonts w:ascii="Book Antiqua" w:hAnsi="Book Antiqua" w:cs="Times New Roman"/>
          <w:sz w:val="24"/>
          <w:szCs w:val="24"/>
        </w:rPr>
        <w:t>ы</w:t>
      </w:r>
      <w:r w:rsidRPr="00876480">
        <w:rPr>
          <w:rFonts w:ascii="Book Antiqua" w:hAnsi="Book Antiqua" w:cs="Times New Roman"/>
          <w:sz w:val="24"/>
          <w:szCs w:val="24"/>
        </w:rPr>
        <w:t>вает государственную социальную помощь, а семья обязуется выполнить меропри</w:t>
      </w:r>
      <w:r w:rsidRPr="00876480">
        <w:rPr>
          <w:rFonts w:ascii="Book Antiqua" w:hAnsi="Book Antiqua" w:cs="Times New Roman"/>
          <w:sz w:val="24"/>
          <w:szCs w:val="24"/>
        </w:rPr>
        <w:t>я</w:t>
      </w:r>
      <w:r w:rsidRPr="00876480">
        <w:rPr>
          <w:rFonts w:ascii="Book Antiqua" w:hAnsi="Book Antiqua" w:cs="Times New Roman"/>
          <w:sz w:val="24"/>
          <w:szCs w:val="24"/>
        </w:rPr>
        <w:t>тия, предусмотренные программой социальной адаптации (поиск работы, профе</w:t>
      </w:r>
      <w:r w:rsidRPr="00876480">
        <w:rPr>
          <w:rFonts w:ascii="Book Antiqua" w:hAnsi="Book Antiqua" w:cs="Times New Roman"/>
          <w:sz w:val="24"/>
          <w:szCs w:val="24"/>
        </w:rPr>
        <w:t>с</w:t>
      </w:r>
      <w:r w:rsidRPr="00876480">
        <w:rPr>
          <w:rFonts w:ascii="Book Antiqua" w:hAnsi="Book Antiqua" w:cs="Times New Roman"/>
          <w:sz w:val="24"/>
          <w:szCs w:val="24"/>
        </w:rPr>
        <w:t>сиональная подготовка (переподготовка), занятие</w:t>
      </w:r>
      <w:proofErr w:type="gramEnd"/>
      <w:r w:rsidRPr="00876480">
        <w:rPr>
          <w:rFonts w:ascii="Book Antiqua" w:hAnsi="Book Antiqua" w:cs="Times New Roman"/>
          <w:sz w:val="24"/>
          <w:szCs w:val="24"/>
        </w:rPr>
        <w:t xml:space="preserve"> индивидуальной предприним</w:t>
      </w:r>
      <w:r w:rsidRPr="00876480">
        <w:rPr>
          <w:rFonts w:ascii="Book Antiqua" w:hAnsi="Book Antiqua" w:cs="Times New Roman"/>
          <w:sz w:val="24"/>
          <w:szCs w:val="24"/>
        </w:rPr>
        <w:t>а</w:t>
      </w:r>
      <w:r w:rsidRPr="00876480">
        <w:rPr>
          <w:rFonts w:ascii="Book Antiqua" w:hAnsi="Book Antiqua" w:cs="Times New Roman"/>
          <w:sz w:val="24"/>
          <w:szCs w:val="24"/>
        </w:rPr>
        <w:t>тельской деятельностью, ведение личного подсобного хозяйства и другие меропри</w:t>
      </w:r>
      <w:r w:rsidRPr="00876480">
        <w:rPr>
          <w:rFonts w:ascii="Book Antiqua" w:hAnsi="Book Antiqua" w:cs="Times New Roman"/>
          <w:sz w:val="24"/>
          <w:szCs w:val="24"/>
        </w:rPr>
        <w:t>я</w:t>
      </w:r>
      <w:r w:rsidRPr="00876480">
        <w:rPr>
          <w:rFonts w:ascii="Book Antiqua" w:hAnsi="Book Antiqua" w:cs="Times New Roman"/>
          <w:sz w:val="24"/>
          <w:szCs w:val="24"/>
        </w:rPr>
        <w:t>тия, направленные на преодоление трудной жизненной ситуации).</w:t>
      </w:r>
    </w:p>
    <w:p w:rsidR="00876480" w:rsidRPr="00876480" w:rsidRDefault="00876480" w:rsidP="00597FB8">
      <w:pPr>
        <w:spacing w:after="0" w:line="240" w:lineRule="auto"/>
        <w:ind w:firstLine="708"/>
        <w:contextualSpacing/>
        <w:jc w:val="both"/>
        <w:rPr>
          <w:rFonts w:ascii="Book Antiqua" w:hAnsi="Book Antiqua" w:cs="Times New Roman"/>
          <w:sz w:val="24"/>
          <w:szCs w:val="24"/>
        </w:rPr>
      </w:pPr>
      <w:r w:rsidRPr="00876480">
        <w:rPr>
          <w:rFonts w:ascii="Book Antiqua" w:hAnsi="Book Antiqua" w:cs="Times New Roman"/>
          <w:sz w:val="24"/>
          <w:szCs w:val="24"/>
        </w:rPr>
        <w:t>Территориальным</w:t>
      </w:r>
      <w:r w:rsidR="003C04F5">
        <w:rPr>
          <w:rFonts w:ascii="Book Antiqua" w:hAnsi="Book Antiqua" w:cs="Times New Roman"/>
          <w:sz w:val="24"/>
          <w:szCs w:val="24"/>
        </w:rPr>
        <w:t>и</w:t>
      </w:r>
      <w:r w:rsidRPr="00876480">
        <w:rPr>
          <w:rFonts w:ascii="Book Antiqua" w:hAnsi="Book Antiqua" w:cs="Times New Roman"/>
          <w:sz w:val="24"/>
          <w:szCs w:val="24"/>
        </w:rPr>
        <w:t xml:space="preserve"> орган</w:t>
      </w:r>
      <w:r w:rsidR="003C04F5">
        <w:rPr>
          <w:rFonts w:ascii="Book Antiqua" w:hAnsi="Book Antiqua" w:cs="Times New Roman"/>
          <w:sz w:val="24"/>
          <w:szCs w:val="24"/>
        </w:rPr>
        <w:t>ами</w:t>
      </w:r>
      <w:r w:rsidRPr="00876480">
        <w:rPr>
          <w:rFonts w:ascii="Book Antiqua" w:hAnsi="Book Antiqua" w:cs="Times New Roman"/>
          <w:sz w:val="24"/>
          <w:szCs w:val="24"/>
        </w:rPr>
        <w:t xml:space="preserve"> Министерства осуществляется контроль в</w:t>
      </w:r>
      <w:r w:rsidRPr="00876480">
        <w:rPr>
          <w:rFonts w:ascii="Book Antiqua" w:hAnsi="Book Antiqua" w:cs="Times New Roman"/>
          <w:sz w:val="24"/>
          <w:szCs w:val="24"/>
        </w:rPr>
        <w:t>ы</w:t>
      </w:r>
      <w:r w:rsidRPr="00876480">
        <w:rPr>
          <w:rFonts w:ascii="Book Antiqua" w:hAnsi="Book Antiqua" w:cs="Times New Roman"/>
          <w:sz w:val="24"/>
          <w:szCs w:val="24"/>
        </w:rPr>
        <w:t>полнения мероприятий программы, целевого расходования выделенных денежных средств. Для оказания комплексной помощи семь</w:t>
      </w:r>
      <w:r w:rsidR="003C04F5">
        <w:rPr>
          <w:rFonts w:ascii="Book Antiqua" w:hAnsi="Book Antiqua" w:cs="Times New Roman"/>
          <w:sz w:val="24"/>
          <w:szCs w:val="24"/>
        </w:rPr>
        <w:t>ям</w:t>
      </w:r>
      <w:r w:rsidRPr="00876480">
        <w:rPr>
          <w:rFonts w:ascii="Book Antiqua" w:hAnsi="Book Antiqua" w:cs="Times New Roman"/>
          <w:sz w:val="24"/>
          <w:szCs w:val="24"/>
        </w:rPr>
        <w:t xml:space="preserve"> осуществляется взаимодействие с учреждениями службы занятости населения, органами местного самоуправления, учреждениями здравоохранения, образования в целях содействия получателям г</w:t>
      </w:r>
      <w:r w:rsidRPr="00876480">
        <w:rPr>
          <w:rFonts w:ascii="Book Antiqua" w:hAnsi="Book Antiqua" w:cs="Times New Roman"/>
          <w:sz w:val="24"/>
          <w:szCs w:val="24"/>
        </w:rPr>
        <w:t>о</w:t>
      </w:r>
      <w:r w:rsidRPr="00876480">
        <w:rPr>
          <w:rFonts w:ascii="Book Antiqua" w:hAnsi="Book Antiqua" w:cs="Times New Roman"/>
          <w:sz w:val="24"/>
          <w:szCs w:val="24"/>
        </w:rPr>
        <w:t>сударственной социальной помощи в выполнении мероприятий, предусмотренных программой социальной адаптации. К положительным сторонам оказания помощи на основе социального контракта можно отнести искоренение иждивенческого н</w:t>
      </w:r>
      <w:r w:rsidRPr="00876480">
        <w:rPr>
          <w:rFonts w:ascii="Book Antiqua" w:hAnsi="Book Antiqua" w:cs="Times New Roman"/>
          <w:sz w:val="24"/>
          <w:szCs w:val="24"/>
        </w:rPr>
        <w:t>а</w:t>
      </w:r>
      <w:r w:rsidRPr="00876480">
        <w:rPr>
          <w:rFonts w:ascii="Book Antiqua" w:hAnsi="Book Antiqua" w:cs="Times New Roman"/>
          <w:sz w:val="24"/>
          <w:szCs w:val="24"/>
        </w:rPr>
        <w:t xml:space="preserve">строя у получателей помощи, ориентирование малоимущих семей на выход из трудной жизненной ситуации, </w:t>
      </w:r>
      <w:r w:rsidR="003C04F5">
        <w:rPr>
          <w:rFonts w:ascii="Book Antiqua" w:hAnsi="Book Antiqua" w:cs="Times New Roman"/>
          <w:sz w:val="24"/>
          <w:szCs w:val="24"/>
        </w:rPr>
        <w:t xml:space="preserve">в том числе </w:t>
      </w:r>
      <w:r w:rsidRPr="00876480">
        <w:rPr>
          <w:rFonts w:ascii="Book Antiqua" w:hAnsi="Book Antiqua" w:cs="Times New Roman"/>
          <w:sz w:val="24"/>
          <w:szCs w:val="24"/>
        </w:rPr>
        <w:t xml:space="preserve">на </w:t>
      </w:r>
      <w:proofErr w:type="spellStart"/>
      <w:r w:rsidRPr="00876480">
        <w:rPr>
          <w:rFonts w:ascii="Book Antiqua" w:hAnsi="Book Antiqua" w:cs="Times New Roman"/>
          <w:sz w:val="24"/>
          <w:szCs w:val="24"/>
        </w:rPr>
        <w:t>самообеспечение</w:t>
      </w:r>
      <w:proofErr w:type="spellEnd"/>
      <w:r w:rsidRPr="00876480">
        <w:rPr>
          <w:rFonts w:ascii="Book Antiqua" w:hAnsi="Book Antiqua" w:cs="Times New Roman"/>
          <w:sz w:val="24"/>
          <w:szCs w:val="24"/>
        </w:rPr>
        <w:t xml:space="preserve"> и </w:t>
      </w:r>
      <w:proofErr w:type="spellStart"/>
      <w:r w:rsidRPr="00876480">
        <w:rPr>
          <w:rFonts w:ascii="Book Antiqua" w:hAnsi="Book Antiqua" w:cs="Times New Roman"/>
          <w:sz w:val="24"/>
          <w:szCs w:val="24"/>
        </w:rPr>
        <w:t>самозанятость</w:t>
      </w:r>
      <w:proofErr w:type="spellEnd"/>
      <w:r w:rsidRPr="00876480">
        <w:rPr>
          <w:rFonts w:ascii="Book Antiqua" w:hAnsi="Book Antiqua" w:cs="Times New Roman"/>
          <w:sz w:val="24"/>
          <w:szCs w:val="24"/>
        </w:rPr>
        <w:t>.</w:t>
      </w:r>
    </w:p>
    <w:p w:rsidR="00876480" w:rsidRPr="00876480" w:rsidRDefault="00876480" w:rsidP="00597FB8">
      <w:pPr>
        <w:spacing w:after="0" w:line="240" w:lineRule="auto"/>
        <w:ind w:firstLine="708"/>
        <w:contextualSpacing/>
        <w:jc w:val="both"/>
        <w:rPr>
          <w:rFonts w:ascii="Book Antiqua" w:eastAsia="Calibri" w:hAnsi="Book Antiqua" w:cs="Times New Roman"/>
          <w:sz w:val="24"/>
          <w:szCs w:val="24"/>
        </w:rPr>
      </w:pPr>
      <w:proofErr w:type="gramStart"/>
      <w:r w:rsidRPr="00876480">
        <w:rPr>
          <w:rFonts w:ascii="Book Antiqua" w:hAnsi="Book Antiqua" w:cs="Times New Roman"/>
          <w:sz w:val="24"/>
          <w:szCs w:val="24"/>
        </w:rPr>
        <w:t>В</w:t>
      </w:r>
      <w:r w:rsidRPr="00876480">
        <w:rPr>
          <w:rFonts w:ascii="Book Antiqua" w:eastAsia="Calibri" w:hAnsi="Book Antiqua" w:cs="Times New Roman"/>
          <w:sz w:val="24"/>
          <w:szCs w:val="24"/>
        </w:rPr>
        <w:t xml:space="preserve"> 2014 год</w:t>
      </w:r>
      <w:r w:rsidRPr="00876480">
        <w:rPr>
          <w:rFonts w:ascii="Book Antiqua" w:hAnsi="Book Antiqua" w:cs="Times New Roman"/>
          <w:sz w:val="24"/>
          <w:szCs w:val="24"/>
        </w:rPr>
        <w:t>у</w:t>
      </w:r>
      <w:r w:rsidRPr="00876480">
        <w:rPr>
          <w:rFonts w:ascii="Book Antiqua" w:eastAsia="Calibri" w:hAnsi="Book Antiqua" w:cs="Times New Roman"/>
          <w:sz w:val="24"/>
          <w:szCs w:val="24"/>
        </w:rPr>
        <w:t xml:space="preserve"> территориальными органами Министерства заключено 562 соц</w:t>
      </w:r>
      <w:r w:rsidRPr="00876480">
        <w:rPr>
          <w:rFonts w:ascii="Book Antiqua" w:eastAsia="Calibri" w:hAnsi="Book Antiqua" w:cs="Times New Roman"/>
          <w:sz w:val="24"/>
          <w:szCs w:val="24"/>
        </w:rPr>
        <w:t>и</w:t>
      </w:r>
      <w:r w:rsidRPr="00876480">
        <w:rPr>
          <w:rFonts w:ascii="Book Antiqua" w:eastAsia="Calibri" w:hAnsi="Book Antiqua" w:cs="Times New Roman"/>
          <w:sz w:val="24"/>
          <w:szCs w:val="24"/>
        </w:rPr>
        <w:t>альных контракта с малоимущими семьями (гражданами), из них 443 социальных контракта направлены на развитие подсобного хозяйства, 46 – на развитие индив</w:t>
      </w:r>
      <w:r w:rsidRPr="00876480">
        <w:rPr>
          <w:rFonts w:ascii="Book Antiqua" w:eastAsia="Calibri" w:hAnsi="Book Antiqua" w:cs="Times New Roman"/>
          <w:sz w:val="24"/>
          <w:szCs w:val="24"/>
        </w:rPr>
        <w:t>и</w:t>
      </w:r>
      <w:r w:rsidRPr="00876480">
        <w:rPr>
          <w:rFonts w:ascii="Book Antiqua" w:eastAsia="Calibri" w:hAnsi="Book Antiqua" w:cs="Times New Roman"/>
          <w:sz w:val="24"/>
          <w:szCs w:val="24"/>
        </w:rPr>
        <w:t>дуального предпринимательства (оказание услуг), 73 – на иные нужды.</w:t>
      </w:r>
      <w:proofErr w:type="gramEnd"/>
    </w:p>
    <w:p w:rsidR="00876480" w:rsidRPr="00876480" w:rsidRDefault="00876480" w:rsidP="00597FB8">
      <w:pPr>
        <w:spacing w:after="0" w:line="240" w:lineRule="auto"/>
        <w:ind w:firstLine="720"/>
        <w:contextualSpacing/>
        <w:jc w:val="both"/>
        <w:rPr>
          <w:rFonts w:ascii="Book Antiqua" w:hAnsi="Book Antiqua" w:cs="Times New Roman"/>
          <w:sz w:val="24"/>
          <w:szCs w:val="24"/>
        </w:rPr>
      </w:pPr>
      <w:r w:rsidRPr="00876480">
        <w:rPr>
          <w:rFonts w:ascii="Book Antiqua" w:eastAsia="Calibri" w:hAnsi="Book Antiqua" w:cs="Times New Roman"/>
          <w:sz w:val="24"/>
          <w:szCs w:val="24"/>
        </w:rPr>
        <w:t xml:space="preserve">В 2014 году </w:t>
      </w:r>
      <w:r w:rsidRPr="00876480">
        <w:rPr>
          <w:rFonts w:ascii="Book Antiqua" w:hAnsi="Book Antiqua" w:cs="Times New Roman"/>
          <w:sz w:val="24"/>
          <w:szCs w:val="24"/>
        </w:rPr>
        <w:t>государственную социальную помощь за счет средств областного бюджета</w:t>
      </w:r>
      <w:r w:rsidRPr="00876480">
        <w:rPr>
          <w:rFonts w:ascii="Book Antiqua" w:eastAsia="Calibri" w:hAnsi="Book Antiqua" w:cs="Times New Roman"/>
          <w:sz w:val="24"/>
          <w:szCs w:val="24"/>
        </w:rPr>
        <w:t xml:space="preserve"> получили 4,6 тыс. малоимущих семей, в которых проживают 16,2 тыс. чел. на общую сумму 24,47 млн. руб., в том числе на осн</w:t>
      </w:r>
      <w:r w:rsidR="007251B7">
        <w:rPr>
          <w:rFonts w:ascii="Book Antiqua" w:eastAsia="Calibri" w:hAnsi="Book Antiqua" w:cs="Times New Roman"/>
          <w:sz w:val="24"/>
          <w:szCs w:val="24"/>
        </w:rPr>
        <w:t>овании социального контракта 599</w:t>
      </w:r>
      <w:r w:rsidRPr="00876480">
        <w:rPr>
          <w:rFonts w:ascii="Book Antiqua" w:eastAsia="Calibri" w:hAnsi="Book Antiqua" w:cs="Times New Roman"/>
          <w:sz w:val="24"/>
          <w:szCs w:val="24"/>
        </w:rPr>
        <w:t xml:space="preserve"> семей на общую сумму 15,6 млн. руб.</w:t>
      </w:r>
    </w:p>
    <w:p w:rsidR="00876480" w:rsidRPr="00876480" w:rsidRDefault="00876480" w:rsidP="00597FB8">
      <w:pPr>
        <w:spacing w:after="0" w:line="240" w:lineRule="auto"/>
        <w:ind w:firstLine="708"/>
        <w:contextualSpacing/>
        <w:jc w:val="both"/>
        <w:rPr>
          <w:rFonts w:ascii="Book Antiqua" w:hAnsi="Book Antiqua" w:cs="Times New Roman"/>
          <w:sz w:val="24"/>
          <w:szCs w:val="24"/>
        </w:rPr>
      </w:pPr>
      <w:r w:rsidRPr="00876480">
        <w:rPr>
          <w:rFonts w:ascii="Book Antiqua" w:hAnsi="Book Antiqua" w:cs="Times New Roman"/>
          <w:sz w:val="24"/>
          <w:szCs w:val="24"/>
        </w:rPr>
        <w:t xml:space="preserve">Правительством Омской области </w:t>
      </w:r>
      <w:r w:rsidR="003C04F5">
        <w:rPr>
          <w:rFonts w:ascii="Book Antiqua" w:hAnsi="Book Antiqua" w:cs="Times New Roman"/>
          <w:sz w:val="24"/>
          <w:szCs w:val="24"/>
        </w:rPr>
        <w:t>реализуются</w:t>
      </w:r>
      <w:r w:rsidRPr="00876480">
        <w:rPr>
          <w:rFonts w:ascii="Book Antiqua" w:hAnsi="Book Antiqua" w:cs="Times New Roman"/>
          <w:sz w:val="24"/>
          <w:szCs w:val="24"/>
        </w:rPr>
        <w:t xml:space="preserve"> меры, направленные на допо</w:t>
      </w:r>
      <w:r w:rsidRPr="00876480">
        <w:rPr>
          <w:rFonts w:ascii="Book Antiqua" w:hAnsi="Book Antiqua" w:cs="Times New Roman"/>
          <w:sz w:val="24"/>
          <w:szCs w:val="24"/>
        </w:rPr>
        <w:t>л</w:t>
      </w:r>
      <w:r w:rsidRPr="00876480">
        <w:rPr>
          <w:rFonts w:ascii="Book Antiqua" w:hAnsi="Book Antiqua" w:cs="Times New Roman"/>
          <w:sz w:val="24"/>
          <w:szCs w:val="24"/>
        </w:rPr>
        <w:t xml:space="preserve">нительную поддержку граждан, в силу непредвиденных обстоятельств оказавшихся в трудной жизненной ситуации. </w:t>
      </w:r>
    </w:p>
    <w:p w:rsidR="00876480" w:rsidRPr="00876480" w:rsidRDefault="00876480" w:rsidP="00597FB8">
      <w:pPr>
        <w:tabs>
          <w:tab w:val="left" w:pos="360"/>
        </w:tabs>
        <w:spacing w:after="0" w:line="240" w:lineRule="auto"/>
        <w:ind w:firstLine="720"/>
        <w:contextualSpacing/>
        <w:jc w:val="both"/>
        <w:rPr>
          <w:rFonts w:ascii="Book Antiqua" w:hAnsi="Book Antiqua" w:cs="Times New Roman"/>
          <w:sz w:val="24"/>
          <w:szCs w:val="24"/>
        </w:rPr>
      </w:pPr>
      <w:r w:rsidRPr="00876480">
        <w:rPr>
          <w:rFonts w:ascii="Book Antiqua" w:hAnsi="Book Antiqua" w:cs="Times New Roman"/>
          <w:sz w:val="24"/>
          <w:szCs w:val="24"/>
        </w:rPr>
        <w:lastRenderedPageBreak/>
        <w:t>Гражданам оказывается материальная помощь в случаях утраты имущества вследствие стихийных бедствий, пожара; необходимости неотложного ремонта ж</w:t>
      </w:r>
      <w:r w:rsidRPr="00876480">
        <w:rPr>
          <w:rFonts w:ascii="Book Antiqua" w:hAnsi="Book Antiqua" w:cs="Times New Roman"/>
          <w:sz w:val="24"/>
          <w:szCs w:val="24"/>
        </w:rPr>
        <w:t>и</w:t>
      </w:r>
      <w:r w:rsidRPr="00876480">
        <w:rPr>
          <w:rFonts w:ascii="Book Antiqua" w:hAnsi="Book Antiqua" w:cs="Times New Roman"/>
          <w:sz w:val="24"/>
          <w:szCs w:val="24"/>
        </w:rPr>
        <w:t>лья</w:t>
      </w:r>
      <w:r w:rsidR="003C04F5">
        <w:rPr>
          <w:rFonts w:ascii="Book Antiqua" w:hAnsi="Book Antiqua" w:cs="Times New Roman"/>
          <w:sz w:val="24"/>
          <w:szCs w:val="24"/>
        </w:rPr>
        <w:t xml:space="preserve">, </w:t>
      </w:r>
      <w:r w:rsidRPr="00876480">
        <w:rPr>
          <w:rFonts w:ascii="Book Antiqua" w:hAnsi="Book Antiqua" w:cs="Times New Roman"/>
          <w:sz w:val="24"/>
          <w:szCs w:val="24"/>
        </w:rPr>
        <w:t>получения медицинской помощи сверх видов и объемов медицинской помощи, предусмотренных программой государственных гарантий оказания гражданам Ро</w:t>
      </w:r>
      <w:r w:rsidRPr="00876480">
        <w:rPr>
          <w:rFonts w:ascii="Book Antiqua" w:hAnsi="Book Antiqua" w:cs="Times New Roman"/>
          <w:sz w:val="24"/>
          <w:szCs w:val="24"/>
        </w:rPr>
        <w:t>с</w:t>
      </w:r>
      <w:r w:rsidRPr="00876480">
        <w:rPr>
          <w:rFonts w:ascii="Book Antiqua" w:hAnsi="Book Antiqua" w:cs="Times New Roman"/>
          <w:sz w:val="24"/>
          <w:szCs w:val="24"/>
        </w:rPr>
        <w:t>сийской Федерации, проживающим на территории Омской области, бесплатной медицинской помощи и т.п.</w:t>
      </w:r>
    </w:p>
    <w:p w:rsidR="00876480" w:rsidRPr="00876480" w:rsidRDefault="00876480" w:rsidP="00597FB8">
      <w:pPr>
        <w:spacing w:after="0" w:line="240" w:lineRule="auto"/>
        <w:ind w:firstLine="709"/>
        <w:contextualSpacing/>
        <w:jc w:val="both"/>
        <w:rPr>
          <w:rFonts w:ascii="Book Antiqua" w:hAnsi="Book Antiqua" w:cs="Times New Roman"/>
          <w:b/>
          <w:bCs/>
          <w:sz w:val="24"/>
          <w:szCs w:val="24"/>
        </w:rPr>
      </w:pPr>
      <w:r w:rsidRPr="00876480">
        <w:rPr>
          <w:rFonts w:ascii="Book Antiqua" w:hAnsi="Book Antiqua" w:cs="Times New Roman"/>
          <w:spacing w:val="-2"/>
          <w:sz w:val="24"/>
          <w:szCs w:val="24"/>
        </w:rPr>
        <w:t xml:space="preserve">В 2014 году </w:t>
      </w:r>
      <w:r w:rsidRPr="00876480">
        <w:rPr>
          <w:rFonts w:ascii="Book Antiqua" w:hAnsi="Book Antiqua" w:cs="Times New Roman"/>
          <w:sz w:val="24"/>
          <w:szCs w:val="24"/>
        </w:rPr>
        <w:t xml:space="preserve">материальную помощь получили </w:t>
      </w:r>
      <w:r w:rsidRPr="00876480">
        <w:rPr>
          <w:rFonts w:ascii="Book Antiqua" w:hAnsi="Book Antiqua" w:cs="Times New Roman"/>
          <w:bCs/>
          <w:sz w:val="24"/>
          <w:szCs w:val="24"/>
        </w:rPr>
        <w:t xml:space="preserve">743 </w:t>
      </w:r>
      <w:r w:rsidRPr="00876480">
        <w:rPr>
          <w:rFonts w:ascii="Book Antiqua" w:hAnsi="Book Antiqua" w:cs="Times New Roman"/>
          <w:sz w:val="24"/>
          <w:szCs w:val="24"/>
        </w:rPr>
        <w:t xml:space="preserve">семьи, в составе которых проживают 1,6 тыс. чел., затраты на эти цели областного бюджета составили 9,8 млн. руб. (в 2013 году – 1,3 тыс. семей на общую сумму 11,5 млн. руб.). </w:t>
      </w:r>
    </w:p>
    <w:p w:rsidR="00876480" w:rsidRPr="00876480" w:rsidRDefault="00876480" w:rsidP="00597FB8">
      <w:pPr>
        <w:spacing w:after="0" w:line="240" w:lineRule="auto"/>
        <w:ind w:firstLine="720"/>
        <w:contextualSpacing/>
        <w:jc w:val="both"/>
        <w:rPr>
          <w:rFonts w:ascii="Book Antiqua" w:hAnsi="Book Antiqua" w:cs="Times New Roman"/>
          <w:sz w:val="24"/>
          <w:szCs w:val="24"/>
        </w:rPr>
      </w:pPr>
      <w:r w:rsidRPr="00876480">
        <w:rPr>
          <w:rFonts w:ascii="Book Antiqua" w:hAnsi="Book Antiqua" w:cs="Times New Roman"/>
          <w:sz w:val="24"/>
          <w:szCs w:val="24"/>
        </w:rPr>
        <w:t>Материальная помощь предоставлялась гражданам по таким основаниям, как:</w:t>
      </w:r>
    </w:p>
    <w:p w:rsidR="00876480" w:rsidRPr="00876480" w:rsidRDefault="00876480" w:rsidP="00597FB8">
      <w:pPr>
        <w:spacing w:after="0" w:line="240" w:lineRule="auto"/>
        <w:ind w:firstLine="720"/>
        <w:contextualSpacing/>
        <w:jc w:val="both"/>
        <w:rPr>
          <w:rFonts w:ascii="Book Antiqua" w:hAnsi="Book Antiqua" w:cs="Times New Roman"/>
          <w:sz w:val="24"/>
          <w:szCs w:val="24"/>
        </w:rPr>
      </w:pPr>
      <w:r w:rsidRPr="00876480">
        <w:rPr>
          <w:rFonts w:ascii="Book Antiqua" w:hAnsi="Book Antiqua" w:cs="Times New Roman"/>
          <w:sz w:val="24"/>
          <w:szCs w:val="24"/>
        </w:rPr>
        <w:t>- пожар – 866 чел.;</w:t>
      </w:r>
    </w:p>
    <w:p w:rsidR="00876480" w:rsidRPr="00876480" w:rsidRDefault="00876480" w:rsidP="00597FB8">
      <w:pPr>
        <w:spacing w:after="0" w:line="240" w:lineRule="auto"/>
        <w:ind w:firstLine="720"/>
        <w:contextualSpacing/>
        <w:jc w:val="both"/>
        <w:rPr>
          <w:rFonts w:ascii="Book Antiqua" w:hAnsi="Book Antiqua" w:cs="Times New Roman"/>
          <w:sz w:val="24"/>
          <w:szCs w:val="24"/>
        </w:rPr>
      </w:pPr>
      <w:r w:rsidRPr="00876480">
        <w:rPr>
          <w:rFonts w:ascii="Book Antiqua" w:hAnsi="Book Antiqua" w:cs="Times New Roman"/>
          <w:sz w:val="24"/>
          <w:szCs w:val="24"/>
        </w:rPr>
        <w:t>- газификация – 493 чел.;</w:t>
      </w:r>
    </w:p>
    <w:p w:rsidR="00876480" w:rsidRPr="00876480" w:rsidRDefault="00876480" w:rsidP="00597FB8">
      <w:pPr>
        <w:spacing w:after="0" w:line="240" w:lineRule="auto"/>
        <w:ind w:firstLine="720"/>
        <w:contextualSpacing/>
        <w:jc w:val="both"/>
        <w:rPr>
          <w:rFonts w:ascii="Book Antiqua" w:hAnsi="Book Antiqua" w:cs="Times New Roman"/>
          <w:sz w:val="24"/>
          <w:szCs w:val="24"/>
        </w:rPr>
      </w:pPr>
      <w:r w:rsidRPr="00876480">
        <w:rPr>
          <w:rFonts w:ascii="Book Antiqua" w:hAnsi="Book Antiqua" w:cs="Times New Roman"/>
          <w:sz w:val="24"/>
          <w:szCs w:val="24"/>
        </w:rPr>
        <w:t>- болезнь –</w:t>
      </w:r>
      <w:r w:rsidR="003C04F5">
        <w:rPr>
          <w:rFonts w:ascii="Book Antiqua" w:hAnsi="Book Antiqua" w:cs="Times New Roman"/>
          <w:sz w:val="24"/>
          <w:szCs w:val="24"/>
        </w:rPr>
        <w:t xml:space="preserve"> </w:t>
      </w:r>
      <w:r w:rsidRPr="00876480">
        <w:rPr>
          <w:rFonts w:ascii="Book Antiqua" w:hAnsi="Book Antiqua" w:cs="Times New Roman"/>
          <w:sz w:val="24"/>
          <w:szCs w:val="24"/>
        </w:rPr>
        <w:t>248 чел.;</w:t>
      </w:r>
    </w:p>
    <w:p w:rsidR="00876480" w:rsidRPr="00876480" w:rsidRDefault="00876480" w:rsidP="00597FB8">
      <w:pPr>
        <w:spacing w:after="0" w:line="240" w:lineRule="auto"/>
        <w:ind w:firstLine="720"/>
        <w:contextualSpacing/>
        <w:jc w:val="both"/>
        <w:rPr>
          <w:rFonts w:ascii="Book Antiqua" w:hAnsi="Book Antiqua" w:cs="Times New Roman"/>
          <w:sz w:val="24"/>
          <w:szCs w:val="24"/>
        </w:rPr>
      </w:pPr>
      <w:r w:rsidRPr="00876480">
        <w:rPr>
          <w:rFonts w:ascii="Book Antiqua" w:hAnsi="Book Antiqua" w:cs="Times New Roman"/>
          <w:sz w:val="24"/>
          <w:szCs w:val="24"/>
        </w:rPr>
        <w:t>- необходимость проведения ремонта жилья вследствие: ветхости – 37 чел., стихийных бедствий – 19 чел.;</w:t>
      </w:r>
    </w:p>
    <w:p w:rsidR="00876480" w:rsidRPr="00876480" w:rsidRDefault="00876480" w:rsidP="00597FB8">
      <w:pPr>
        <w:spacing w:after="0" w:line="240" w:lineRule="auto"/>
        <w:ind w:firstLine="720"/>
        <w:contextualSpacing/>
        <w:jc w:val="both"/>
        <w:rPr>
          <w:rFonts w:ascii="Book Antiqua" w:hAnsi="Book Antiqua" w:cs="Times New Roman"/>
          <w:sz w:val="24"/>
          <w:szCs w:val="24"/>
        </w:rPr>
      </w:pPr>
      <w:r w:rsidRPr="00876480">
        <w:rPr>
          <w:rFonts w:ascii="Book Antiqua" w:hAnsi="Book Antiqua" w:cs="Times New Roman"/>
          <w:sz w:val="24"/>
          <w:szCs w:val="24"/>
        </w:rPr>
        <w:t>- отсутствие постоянного места жительства – 1 чел.;</w:t>
      </w:r>
    </w:p>
    <w:p w:rsidR="00876480" w:rsidRPr="00876480" w:rsidRDefault="00876480" w:rsidP="00597FB8">
      <w:pPr>
        <w:spacing w:after="0" w:line="240" w:lineRule="auto"/>
        <w:ind w:firstLine="720"/>
        <w:contextualSpacing/>
        <w:jc w:val="both"/>
        <w:rPr>
          <w:rFonts w:ascii="Book Antiqua" w:hAnsi="Book Antiqua" w:cs="Times New Roman"/>
          <w:sz w:val="24"/>
          <w:szCs w:val="24"/>
        </w:rPr>
      </w:pPr>
      <w:r w:rsidRPr="00876480">
        <w:rPr>
          <w:rFonts w:ascii="Book Antiqua" w:hAnsi="Book Antiqua" w:cs="Times New Roman"/>
          <w:sz w:val="24"/>
          <w:szCs w:val="24"/>
        </w:rPr>
        <w:t>- другие основания – 72 чел.</w:t>
      </w:r>
    </w:p>
    <w:p w:rsidR="00876480" w:rsidRPr="00AF4CA8" w:rsidRDefault="0063131C" w:rsidP="0063131C">
      <w:pPr>
        <w:spacing w:after="0" w:line="240" w:lineRule="auto"/>
        <w:ind w:firstLine="708"/>
        <w:contextualSpacing/>
        <w:jc w:val="both"/>
        <w:rPr>
          <w:rFonts w:ascii="Book Antiqua" w:hAnsi="Book Antiqua" w:cs="Times New Roman"/>
          <w:spacing w:val="-2"/>
          <w:sz w:val="24"/>
          <w:szCs w:val="24"/>
        </w:rPr>
      </w:pPr>
      <w:r>
        <w:rPr>
          <w:rFonts w:ascii="Book Antiqua" w:hAnsi="Book Antiqua" w:cs="Times New Roman"/>
          <w:noProof/>
          <w:sz w:val="24"/>
          <w:szCs w:val="24"/>
          <w:lang w:eastAsia="ru-RU"/>
        </w:rPr>
        <w:drawing>
          <wp:anchor distT="0" distB="0" distL="114300" distR="114300" simplePos="0" relativeHeight="251726848" behindDoc="0" locked="0" layoutInCell="1" allowOverlap="1">
            <wp:simplePos x="0" y="0"/>
            <wp:positionH relativeFrom="column">
              <wp:posOffset>0</wp:posOffset>
            </wp:positionH>
            <wp:positionV relativeFrom="paragraph">
              <wp:posOffset>135890</wp:posOffset>
            </wp:positionV>
            <wp:extent cx="1741805" cy="1173480"/>
            <wp:effectExtent l="19050" t="0" r="0" b="0"/>
            <wp:wrapSquare wrapText="bothSides"/>
            <wp:docPr id="23" name="Рисунок 22" descr="http://im1-tub-ru.yandex.net/i?id=cc88f14f22b1486bcd7bf852a51c8bdf-76-144&amp;n=2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1-tub-ru.yandex.net/i?id=cc88f14f22b1486bcd7bf852a51c8bdf-76-144&amp;n=21">
                      <a:hlinkClick r:id="rId41"/>
                    </pic:cNvPr>
                    <pic:cNvPicPr>
                      <a:picLocks noChangeAspect="1" noChangeArrowheads="1"/>
                    </pic:cNvPicPr>
                  </pic:nvPicPr>
                  <pic:blipFill>
                    <a:blip r:embed="rId42" cstate="print"/>
                    <a:srcRect/>
                    <a:stretch>
                      <a:fillRect/>
                    </a:stretch>
                  </pic:blipFill>
                  <pic:spPr bwMode="auto">
                    <a:xfrm>
                      <a:off x="0" y="0"/>
                      <a:ext cx="1741805" cy="1173480"/>
                    </a:xfrm>
                    <a:prstGeom prst="rect">
                      <a:avLst/>
                    </a:prstGeom>
                    <a:noFill/>
                    <a:ln w="9525">
                      <a:noFill/>
                      <a:miter lim="800000"/>
                      <a:headEnd/>
                      <a:tailEnd/>
                    </a:ln>
                  </pic:spPr>
                </pic:pic>
              </a:graphicData>
            </a:graphic>
          </wp:anchor>
        </w:drawing>
      </w:r>
      <w:r w:rsidR="00876480" w:rsidRPr="00876480">
        <w:rPr>
          <w:rFonts w:ascii="Book Antiqua" w:hAnsi="Book Antiqua" w:cs="Times New Roman"/>
          <w:sz w:val="24"/>
          <w:szCs w:val="24"/>
        </w:rPr>
        <w:t>Продолжена работа по предоставлению участникам и инвалидам Великой Отечественной войны, вдовам п</w:t>
      </w:r>
      <w:r w:rsidR="00876480" w:rsidRPr="00876480">
        <w:rPr>
          <w:rFonts w:ascii="Book Antiqua" w:hAnsi="Book Antiqua" w:cs="Times New Roman"/>
          <w:sz w:val="24"/>
          <w:szCs w:val="24"/>
        </w:rPr>
        <w:t>о</w:t>
      </w:r>
      <w:r w:rsidR="00876480" w:rsidRPr="00876480">
        <w:rPr>
          <w:rFonts w:ascii="Book Antiqua" w:hAnsi="Book Antiqua" w:cs="Times New Roman"/>
          <w:sz w:val="24"/>
          <w:szCs w:val="24"/>
        </w:rPr>
        <w:t>гибших участников Великой Отечественной войны мат</w:t>
      </w:r>
      <w:r w:rsidR="00876480" w:rsidRPr="00876480">
        <w:rPr>
          <w:rFonts w:ascii="Book Antiqua" w:hAnsi="Book Antiqua" w:cs="Times New Roman"/>
          <w:sz w:val="24"/>
          <w:szCs w:val="24"/>
        </w:rPr>
        <w:t>е</w:t>
      </w:r>
      <w:r w:rsidR="00876480" w:rsidRPr="00876480">
        <w:rPr>
          <w:rFonts w:ascii="Book Antiqua" w:hAnsi="Book Antiqua" w:cs="Times New Roman"/>
          <w:sz w:val="24"/>
          <w:szCs w:val="24"/>
        </w:rPr>
        <w:t>риальной помощи в связи с необходимостью проведения неотложных ремон</w:t>
      </w:r>
      <w:r w:rsidR="00876480" w:rsidRPr="00876480">
        <w:rPr>
          <w:rFonts w:ascii="Book Antiqua" w:hAnsi="Book Antiqua" w:cs="Times New Roman"/>
          <w:sz w:val="24"/>
          <w:szCs w:val="24"/>
        </w:rPr>
        <w:t>т</w:t>
      </w:r>
      <w:r w:rsidR="00876480" w:rsidRPr="00876480">
        <w:rPr>
          <w:rFonts w:ascii="Book Antiqua" w:hAnsi="Book Antiqua" w:cs="Times New Roman"/>
          <w:sz w:val="24"/>
          <w:szCs w:val="24"/>
        </w:rPr>
        <w:t xml:space="preserve">ных работ в их жилых помещениях. </w:t>
      </w:r>
      <w:r w:rsidR="00876480" w:rsidRPr="00AF4CA8">
        <w:rPr>
          <w:rFonts w:ascii="Book Antiqua" w:hAnsi="Book Antiqua" w:cs="Times New Roman"/>
          <w:spacing w:val="-2"/>
          <w:sz w:val="24"/>
          <w:szCs w:val="24"/>
        </w:rPr>
        <w:t>Из областного бюджета на указанные цели был</w:t>
      </w:r>
      <w:r w:rsidR="000D5766" w:rsidRPr="00AF4CA8">
        <w:rPr>
          <w:rFonts w:ascii="Book Antiqua" w:hAnsi="Book Antiqua" w:cs="Times New Roman"/>
          <w:spacing w:val="-2"/>
          <w:sz w:val="24"/>
          <w:szCs w:val="24"/>
        </w:rPr>
        <w:t>о</w:t>
      </w:r>
      <w:r w:rsidR="00876480" w:rsidRPr="00AF4CA8">
        <w:rPr>
          <w:rFonts w:ascii="Book Antiqua" w:hAnsi="Book Antiqua" w:cs="Times New Roman"/>
          <w:spacing w:val="-2"/>
          <w:sz w:val="24"/>
          <w:szCs w:val="24"/>
        </w:rPr>
        <w:t xml:space="preserve"> выделен</w:t>
      </w:r>
      <w:r w:rsidR="000D5766" w:rsidRPr="00AF4CA8">
        <w:rPr>
          <w:rFonts w:ascii="Book Antiqua" w:hAnsi="Book Antiqua" w:cs="Times New Roman"/>
          <w:spacing w:val="-2"/>
          <w:sz w:val="24"/>
          <w:szCs w:val="24"/>
        </w:rPr>
        <w:t xml:space="preserve">о </w:t>
      </w:r>
      <w:r w:rsidR="00AF4CA8" w:rsidRPr="00AF4CA8">
        <w:rPr>
          <w:rFonts w:ascii="Book Antiqua" w:hAnsi="Book Antiqua" w:cs="Times New Roman"/>
          <w:spacing w:val="-2"/>
          <w:sz w:val="24"/>
          <w:szCs w:val="24"/>
        </w:rPr>
        <w:t>1 млн.</w:t>
      </w:r>
      <w:r w:rsidR="00876480" w:rsidRPr="00AF4CA8">
        <w:rPr>
          <w:rFonts w:ascii="Book Antiqua" w:hAnsi="Book Antiqua" w:cs="Times New Roman"/>
          <w:spacing w:val="-2"/>
          <w:sz w:val="24"/>
          <w:szCs w:val="24"/>
        </w:rPr>
        <w:t xml:space="preserve"> руб., материальную помощь получили 26</w:t>
      </w:r>
      <w:r w:rsidR="00562180" w:rsidRPr="00AF4CA8">
        <w:rPr>
          <w:rFonts w:ascii="Book Antiqua" w:hAnsi="Book Antiqua" w:cs="Times New Roman"/>
          <w:spacing w:val="-2"/>
          <w:sz w:val="24"/>
          <w:szCs w:val="24"/>
        </w:rPr>
        <w:t> </w:t>
      </w:r>
      <w:r w:rsidR="00876480" w:rsidRPr="00AF4CA8">
        <w:rPr>
          <w:rFonts w:ascii="Book Antiqua" w:hAnsi="Book Antiqua" w:cs="Times New Roman"/>
          <w:spacing w:val="-2"/>
          <w:sz w:val="24"/>
          <w:szCs w:val="24"/>
        </w:rPr>
        <w:t>ве</w:t>
      </w:r>
      <w:r w:rsidR="00583ECC">
        <w:rPr>
          <w:rFonts w:ascii="Book Antiqua" w:hAnsi="Book Antiqua" w:cs="Times New Roman"/>
          <w:spacing w:val="-2"/>
          <w:sz w:val="24"/>
          <w:szCs w:val="24"/>
        </w:rPr>
        <w:softHyphen/>
      </w:r>
      <w:r w:rsidR="00876480" w:rsidRPr="00AF4CA8">
        <w:rPr>
          <w:rFonts w:ascii="Book Antiqua" w:hAnsi="Book Antiqua" w:cs="Times New Roman"/>
          <w:spacing w:val="-2"/>
          <w:sz w:val="24"/>
          <w:szCs w:val="24"/>
        </w:rPr>
        <w:t>теранов. Специалистами подведомственных учреждений совместно с представителями адм</w:t>
      </w:r>
      <w:r w:rsidR="00876480" w:rsidRPr="00AF4CA8">
        <w:rPr>
          <w:rFonts w:ascii="Book Antiqua" w:hAnsi="Book Antiqua" w:cs="Times New Roman"/>
          <w:spacing w:val="-2"/>
          <w:sz w:val="24"/>
          <w:szCs w:val="24"/>
        </w:rPr>
        <w:t>и</w:t>
      </w:r>
      <w:r w:rsidR="00876480" w:rsidRPr="00AF4CA8">
        <w:rPr>
          <w:rFonts w:ascii="Book Antiqua" w:hAnsi="Book Antiqua" w:cs="Times New Roman"/>
          <w:spacing w:val="-2"/>
          <w:sz w:val="24"/>
          <w:szCs w:val="24"/>
        </w:rPr>
        <w:t xml:space="preserve">нистраций муниципальных районов и административных округов </w:t>
      </w:r>
      <w:proofErr w:type="gramStart"/>
      <w:r w:rsidR="00876480" w:rsidRPr="00AF4CA8">
        <w:rPr>
          <w:rFonts w:ascii="Book Antiqua" w:hAnsi="Book Antiqua" w:cs="Times New Roman"/>
          <w:spacing w:val="-2"/>
          <w:sz w:val="24"/>
          <w:szCs w:val="24"/>
        </w:rPr>
        <w:t>г</w:t>
      </w:r>
      <w:proofErr w:type="gramEnd"/>
      <w:r w:rsidR="00876480" w:rsidRPr="00AF4CA8">
        <w:rPr>
          <w:rFonts w:ascii="Book Antiqua" w:hAnsi="Book Antiqua" w:cs="Times New Roman"/>
          <w:spacing w:val="-2"/>
          <w:sz w:val="24"/>
          <w:szCs w:val="24"/>
        </w:rPr>
        <w:t>.</w:t>
      </w:r>
      <w:r w:rsidR="00562180" w:rsidRPr="00AF4CA8">
        <w:rPr>
          <w:rFonts w:ascii="Book Antiqua" w:hAnsi="Book Antiqua" w:cs="Times New Roman"/>
          <w:spacing w:val="-2"/>
          <w:sz w:val="24"/>
          <w:szCs w:val="24"/>
        </w:rPr>
        <w:t> </w:t>
      </w:r>
      <w:r w:rsidR="00876480" w:rsidRPr="00AF4CA8">
        <w:rPr>
          <w:rFonts w:ascii="Book Antiqua" w:hAnsi="Book Antiqua" w:cs="Times New Roman"/>
          <w:spacing w:val="-2"/>
          <w:sz w:val="24"/>
          <w:szCs w:val="24"/>
        </w:rPr>
        <w:t>Омска, общес</w:t>
      </w:r>
      <w:r w:rsidR="00876480" w:rsidRPr="00AF4CA8">
        <w:rPr>
          <w:rFonts w:ascii="Book Antiqua" w:hAnsi="Book Antiqua" w:cs="Times New Roman"/>
          <w:spacing w:val="-2"/>
          <w:sz w:val="24"/>
          <w:szCs w:val="24"/>
        </w:rPr>
        <w:t>т</w:t>
      </w:r>
      <w:r w:rsidR="00876480" w:rsidRPr="00AF4CA8">
        <w:rPr>
          <w:rFonts w:ascii="Book Antiqua" w:hAnsi="Book Antiqua" w:cs="Times New Roman"/>
          <w:spacing w:val="-2"/>
          <w:sz w:val="24"/>
          <w:szCs w:val="24"/>
        </w:rPr>
        <w:t>венных организаций проводилось обследование условий проживания ветеранов, н</w:t>
      </w:r>
      <w:r w:rsidR="00876480" w:rsidRPr="00AF4CA8">
        <w:rPr>
          <w:rFonts w:ascii="Book Antiqua" w:hAnsi="Book Antiqua" w:cs="Times New Roman"/>
          <w:spacing w:val="-2"/>
          <w:sz w:val="24"/>
          <w:szCs w:val="24"/>
        </w:rPr>
        <w:t>у</w:t>
      </w:r>
      <w:r w:rsidR="00876480" w:rsidRPr="00AF4CA8">
        <w:rPr>
          <w:rFonts w:ascii="Book Antiqua" w:hAnsi="Book Antiqua" w:cs="Times New Roman"/>
          <w:spacing w:val="-2"/>
          <w:sz w:val="24"/>
          <w:szCs w:val="24"/>
        </w:rPr>
        <w:t>ждающихся в р</w:t>
      </w:r>
      <w:r w:rsidR="00876480" w:rsidRPr="00AF4CA8">
        <w:rPr>
          <w:rFonts w:ascii="Book Antiqua" w:hAnsi="Book Antiqua" w:cs="Times New Roman"/>
          <w:spacing w:val="-2"/>
          <w:sz w:val="24"/>
          <w:szCs w:val="24"/>
        </w:rPr>
        <w:t>е</w:t>
      </w:r>
      <w:r w:rsidR="00876480" w:rsidRPr="00AF4CA8">
        <w:rPr>
          <w:rFonts w:ascii="Book Antiqua" w:hAnsi="Book Antiqua" w:cs="Times New Roman"/>
          <w:spacing w:val="-2"/>
          <w:sz w:val="24"/>
          <w:szCs w:val="24"/>
        </w:rPr>
        <w:t>монте жилья.</w:t>
      </w:r>
    </w:p>
    <w:p w:rsidR="00876480" w:rsidRPr="00876480" w:rsidRDefault="00876480" w:rsidP="00597FB8">
      <w:pPr>
        <w:spacing w:after="0" w:line="240" w:lineRule="auto"/>
        <w:ind w:firstLine="709"/>
        <w:contextualSpacing/>
        <w:jc w:val="both"/>
        <w:rPr>
          <w:rFonts w:ascii="Book Antiqua" w:hAnsi="Book Antiqua" w:cs="Times New Roman"/>
          <w:sz w:val="24"/>
          <w:szCs w:val="24"/>
        </w:rPr>
      </w:pPr>
      <w:proofErr w:type="gramStart"/>
      <w:r w:rsidRPr="00876480">
        <w:rPr>
          <w:rFonts w:ascii="Book Antiqua" w:hAnsi="Book Antiqua" w:cs="Times New Roman"/>
          <w:sz w:val="24"/>
          <w:szCs w:val="24"/>
        </w:rPr>
        <w:t>Адресную социальную помощь на частичную компенсацию затрат, понесе</w:t>
      </w:r>
      <w:r w:rsidRPr="00876480">
        <w:rPr>
          <w:rFonts w:ascii="Book Antiqua" w:hAnsi="Book Antiqua" w:cs="Times New Roman"/>
          <w:sz w:val="24"/>
          <w:szCs w:val="24"/>
        </w:rPr>
        <w:t>н</w:t>
      </w:r>
      <w:r w:rsidRPr="00876480">
        <w:rPr>
          <w:rFonts w:ascii="Book Antiqua" w:hAnsi="Book Antiqua" w:cs="Times New Roman"/>
          <w:sz w:val="24"/>
          <w:szCs w:val="24"/>
        </w:rPr>
        <w:t>ных при газификации жилья</w:t>
      </w:r>
      <w:r w:rsidR="0063131C">
        <w:rPr>
          <w:rFonts w:ascii="Book Antiqua" w:hAnsi="Book Antiqua" w:cs="Times New Roman"/>
          <w:sz w:val="24"/>
          <w:szCs w:val="24"/>
        </w:rPr>
        <w:t>,</w:t>
      </w:r>
      <w:r w:rsidRPr="00876480">
        <w:rPr>
          <w:rFonts w:ascii="Book Antiqua" w:hAnsi="Book Antiqua" w:cs="Times New Roman"/>
          <w:sz w:val="24"/>
          <w:szCs w:val="24"/>
        </w:rPr>
        <w:t xml:space="preserve"> получили </w:t>
      </w:r>
      <w:r w:rsidRPr="00876480">
        <w:rPr>
          <w:rFonts w:ascii="Book Antiqua" w:hAnsi="Book Antiqua" w:cs="Times New Roman"/>
          <w:bCs/>
          <w:sz w:val="24"/>
          <w:szCs w:val="24"/>
        </w:rPr>
        <w:t>493</w:t>
      </w:r>
      <w:r w:rsidRPr="00876480">
        <w:rPr>
          <w:rFonts w:ascii="Book Antiqua" w:hAnsi="Book Antiqua" w:cs="Times New Roman"/>
          <w:sz w:val="24"/>
          <w:szCs w:val="24"/>
        </w:rPr>
        <w:t xml:space="preserve"> пенсионера на общую сумму </w:t>
      </w:r>
      <w:r w:rsidR="0063131C">
        <w:rPr>
          <w:rFonts w:ascii="Book Antiqua" w:hAnsi="Book Antiqua" w:cs="Times New Roman"/>
          <w:sz w:val="24"/>
          <w:szCs w:val="24"/>
        </w:rPr>
        <w:br/>
      </w:r>
      <w:r w:rsidRPr="00876480">
        <w:rPr>
          <w:rFonts w:ascii="Book Antiqua" w:hAnsi="Book Antiqua" w:cs="Times New Roman"/>
          <w:bCs/>
          <w:sz w:val="24"/>
          <w:szCs w:val="24"/>
        </w:rPr>
        <w:t>2,2 млн</w:t>
      </w:r>
      <w:r w:rsidRPr="00876480">
        <w:rPr>
          <w:rFonts w:ascii="Book Antiqua" w:hAnsi="Book Antiqua" w:cs="Times New Roman"/>
          <w:sz w:val="24"/>
          <w:szCs w:val="24"/>
        </w:rPr>
        <w:t>. руб. в рамках реализации социальной программы Омской области "Укре</w:t>
      </w:r>
      <w:r w:rsidRPr="00876480">
        <w:rPr>
          <w:rFonts w:ascii="Book Antiqua" w:hAnsi="Book Antiqua" w:cs="Times New Roman"/>
          <w:sz w:val="24"/>
          <w:szCs w:val="24"/>
        </w:rPr>
        <w:t>п</w:t>
      </w:r>
      <w:r w:rsidRPr="00876480">
        <w:rPr>
          <w:rFonts w:ascii="Book Antiqua" w:hAnsi="Book Antiqua" w:cs="Times New Roman"/>
          <w:sz w:val="24"/>
          <w:szCs w:val="24"/>
        </w:rPr>
        <w:t>ление материально-технической базы государственных учреждений социального обслуживания населения Омской области, оказание адресной социальной помощи в виде материальной помощи неработающим пенсионерам, являющимся получат</w:t>
      </w:r>
      <w:r w:rsidRPr="00876480">
        <w:rPr>
          <w:rFonts w:ascii="Book Antiqua" w:hAnsi="Book Antiqua" w:cs="Times New Roman"/>
          <w:sz w:val="24"/>
          <w:szCs w:val="24"/>
        </w:rPr>
        <w:t>е</w:t>
      </w:r>
      <w:r w:rsidRPr="00876480">
        <w:rPr>
          <w:rFonts w:ascii="Book Antiqua" w:hAnsi="Book Antiqua" w:cs="Times New Roman"/>
          <w:sz w:val="24"/>
          <w:szCs w:val="24"/>
        </w:rPr>
        <w:t>лями трудовых пенсий по старости и по инвалидности, в 2014 году".</w:t>
      </w:r>
      <w:proofErr w:type="gramEnd"/>
    </w:p>
    <w:p w:rsidR="00435F5C" w:rsidRDefault="00435F5C" w:rsidP="00597FB8">
      <w:pPr>
        <w:spacing w:after="0" w:line="240" w:lineRule="auto"/>
        <w:rPr>
          <w:rFonts w:ascii="Book Antiqua" w:eastAsia="Times New Roman" w:hAnsi="Book Antiqua" w:cs="Times New Roman"/>
          <w:sz w:val="24"/>
          <w:szCs w:val="24"/>
        </w:rPr>
      </w:pPr>
    </w:p>
    <w:p w:rsidR="00F801D2" w:rsidRPr="00340391" w:rsidRDefault="00F801D2" w:rsidP="00597FB8">
      <w:pPr>
        <w:pStyle w:val="2"/>
        <w:shd w:val="clear" w:color="auto" w:fill="F8FAC6"/>
        <w:spacing w:before="0" w:after="0"/>
        <w:jc w:val="center"/>
        <w:rPr>
          <w:rFonts w:ascii="Verdana" w:eastAsiaTheme="minorHAnsi" w:hAnsi="Verdana"/>
          <w:bCs w:val="0"/>
          <w:i w:val="0"/>
          <w:iCs w:val="0"/>
          <w:color w:val="0000CC"/>
          <w:sz w:val="4"/>
          <w:szCs w:val="4"/>
        </w:rPr>
      </w:pPr>
    </w:p>
    <w:p w:rsidR="00876480" w:rsidRPr="00F801D2" w:rsidRDefault="00876480" w:rsidP="00597FB8">
      <w:pPr>
        <w:pStyle w:val="2"/>
        <w:shd w:val="clear" w:color="auto" w:fill="F8FAC6"/>
        <w:spacing w:before="0" w:after="0"/>
        <w:jc w:val="center"/>
        <w:rPr>
          <w:rFonts w:ascii="Verdana" w:eastAsiaTheme="minorHAnsi" w:hAnsi="Verdana"/>
          <w:bCs w:val="0"/>
          <w:i w:val="0"/>
          <w:iCs w:val="0"/>
          <w:color w:val="0000CC"/>
          <w:sz w:val="24"/>
          <w:szCs w:val="24"/>
        </w:rPr>
      </w:pPr>
      <w:r w:rsidRPr="00F801D2">
        <w:rPr>
          <w:rFonts w:ascii="Verdana" w:eastAsiaTheme="minorHAnsi" w:hAnsi="Verdana"/>
          <w:bCs w:val="0"/>
          <w:i w:val="0"/>
          <w:iCs w:val="0"/>
          <w:color w:val="0000CC"/>
          <w:sz w:val="24"/>
          <w:szCs w:val="24"/>
        </w:rPr>
        <w:t xml:space="preserve">Присвоение званий и выдача удостоверений отдельным </w:t>
      </w:r>
      <w:r w:rsidR="00F801D2">
        <w:rPr>
          <w:rFonts w:ascii="Verdana" w:eastAsiaTheme="minorHAnsi" w:hAnsi="Verdana"/>
          <w:bCs w:val="0"/>
          <w:i w:val="0"/>
          <w:iCs w:val="0"/>
          <w:color w:val="0000CC"/>
          <w:sz w:val="24"/>
          <w:szCs w:val="24"/>
        </w:rPr>
        <w:br/>
      </w:r>
      <w:r w:rsidRPr="00F801D2">
        <w:rPr>
          <w:rFonts w:ascii="Verdana" w:eastAsiaTheme="minorHAnsi" w:hAnsi="Verdana"/>
          <w:bCs w:val="0"/>
          <w:i w:val="0"/>
          <w:iCs w:val="0"/>
          <w:color w:val="0000CC"/>
          <w:sz w:val="24"/>
          <w:szCs w:val="24"/>
        </w:rPr>
        <w:t>категориям граждан</w:t>
      </w:r>
    </w:p>
    <w:p w:rsidR="00E029C4" w:rsidRPr="00340391" w:rsidRDefault="00E029C4" w:rsidP="00597FB8">
      <w:pPr>
        <w:pStyle w:val="2"/>
        <w:shd w:val="clear" w:color="auto" w:fill="F8FAC6"/>
        <w:spacing w:before="0" w:after="0"/>
        <w:jc w:val="center"/>
        <w:rPr>
          <w:rFonts w:ascii="Verdana" w:eastAsiaTheme="minorHAnsi" w:hAnsi="Verdana"/>
          <w:bCs w:val="0"/>
          <w:i w:val="0"/>
          <w:iCs w:val="0"/>
          <w:color w:val="0000CC"/>
          <w:sz w:val="4"/>
          <w:szCs w:val="4"/>
        </w:rPr>
      </w:pPr>
    </w:p>
    <w:p w:rsidR="00F801D2" w:rsidRPr="00F801D2" w:rsidRDefault="00F801D2" w:rsidP="00597FB8">
      <w:pPr>
        <w:spacing w:after="0" w:line="240" w:lineRule="auto"/>
        <w:jc w:val="center"/>
        <w:rPr>
          <w:rFonts w:ascii="Book Antiqua" w:hAnsi="Book Antiqua"/>
          <w:i/>
          <w:color w:val="548DD4"/>
          <w:sz w:val="16"/>
          <w:szCs w:val="16"/>
        </w:rPr>
      </w:pPr>
    </w:p>
    <w:p w:rsidR="00F801D2" w:rsidRPr="00340391" w:rsidRDefault="00F801D2" w:rsidP="00597FB8">
      <w:pPr>
        <w:pStyle w:val="2"/>
        <w:shd w:val="clear" w:color="auto" w:fill="E5FFE5"/>
        <w:spacing w:before="0" w:after="0"/>
        <w:jc w:val="center"/>
        <w:rPr>
          <w:rFonts w:ascii="Book Antiqua" w:eastAsiaTheme="minorHAnsi" w:hAnsi="Book Antiqua"/>
          <w:bCs w:val="0"/>
          <w:iCs w:val="0"/>
          <w:color w:val="0000FF"/>
          <w:sz w:val="2"/>
          <w:szCs w:val="2"/>
        </w:rPr>
      </w:pPr>
    </w:p>
    <w:p w:rsidR="00876480" w:rsidRPr="00F801D2" w:rsidRDefault="00876480" w:rsidP="00597FB8">
      <w:pPr>
        <w:pStyle w:val="2"/>
        <w:shd w:val="clear" w:color="auto" w:fill="E5FFE5"/>
        <w:spacing w:before="0" w:after="0"/>
        <w:jc w:val="center"/>
        <w:rPr>
          <w:rFonts w:ascii="Book Antiqua" w:eastAsiaTheme="minorHAnsi" w:hAnsi="Book Antiqua"/>
          <w:bCs w:val="0"/>
          <w:iCs w:val="0"/>
          <w:color w:val="0000FF"/>
          <w:sz w:val="24"/>
          <w:szCs w:val="24"/>
        </w:rPr>
      </w:pPr>
      <w:r w:rsidRPr="00F801D2">
        <w:rPr>
          <w:rFonts w:ascii="Book Antiqua" w:eastAsiaTheme="minorHAnsi" w:hAnsi="Book Antiqua"/>
          <w:bCs w:val="0"/>
          <w:iCs w:val="0"/>
          <w:color w:val="0000FF"/>
          <w:sz w:val="24"/>
          <w:szCs w:val="24"/>
        </w:rPr>
        <w:t>Присвоение званий "Ветеран труда" и "Ветеран Омской области"</w:t>
      </w:r>
    </w:p>
    <w:p w:rsidR="00435F5C" w:rsidRPr="00340391" w:rsidRDefault="00435F5C" w:rsidP="00597FB8">
      <w:pPr>
        <w:pStyle w:val="2"/>
        <w:shd w:val="clear" w:color="auto" w:fill="E5FFE5"/>
        <w:spacing w:before="0" w:after="0"/>
        <w:jc w:val="center"/>
        <w:rPr>
          <w:rFonts w:ascii="Book Antiqua" w:eastAsiaTheme="minorHAnsi" w:hAnsi="Book Antiqua"/>
          <w:bCs w:val="0"/>
          <w:iCs w:val="0"/>
          <w:color w:val="0000FF"/>
          <w:sz w:val="2"/>
          <w:szCs w:val="2"/>
        </w:rPr>
      </w:pPr>
    </w:p>
    <w:p w:rsidR="00F801D2" w:rsidRPr="00435F5C" w:rsidRDefault="00F801D2" w:rsidP="00597FB8">
      <w:pPr>
        <w:spacing w:after="0" w:line="240" w:lineRule="auto"/>
        <w:jc w:val="center"/>
        <w:rPr>
          <w:rFonts w:ascii="Book Antiqua" w:hAnsi="Book Antiqua"/>
          <w:i/>
          <w:color w:val="548DD4"/>
          <w:sz w:val="16"/>
          <w:szCs w:val="16"/>
        </w:rPr>
      </w:pPr>
    </w:p>
    <w:p w:rsidR="00876480" w:rsidRPr="00E029C4" w:rsidRDefault="00876480" w:rsidP="00597FB8">
      <w:pPr>
        <w:spacing w:after="0" w:line="240" w:lineRule="auto"/>
        <w:ind w:firstLine="720"/>
        <w:jc w:val="both"/>
        <w:rPr>
          <w:rFonts w:ascii="Book Antiqua" w:hAnsi="Book Antiqua"/>
          <w:sz w:val="24"/>
          <w:szCs w:val="24"/>
        </w:rPr>
      </w:pPr>
      <w:r w:rsidRPr="00E029C4">
        <w:rPr>
          <w:rFonts w:ascii="Book Antiqua" w:hAnsi="Book Antiqua"/>
          <w:sz w:val="24"/>
          <w:szCs w:val="24"/>
        </w:rPr>
        <w:t>По состоянию на 1 января 2015 года на территории Омской области прожив</w:t>
      </w:r>
      <w:r w:rsidRPr="00E029C4">
        <w:rPr>
          <w:rFonts w:ascii="Book Antiqua" w:hAnsi="Book Antiqua"/>
          <w:sz w:val="24"/>
          <w:szCs w:val="24"/>
        </w:rPr>
        <w:t>а</w:t>
      </w:r>
      <w:r w:rsidRPr="00E029C4">
        <w:rPr>
          <w:rFonts w:ascii="Book Antiqua" w:hAnsi="Book Antiqua"/>
          <w:sz w:val="24"/>
          <w:szCs w:val="24"/>
        </w:rPr>
        <w:t>ли 190</w:t>
      </w:r>
      <w:r w:rsidRPr="00E029C4">
        <w:rPr>
          <w:rFonts w:ascii="Book Antiqua" w:hAnsi="Book Antiqua"/>
          <w:sz w:val="24"/>
          <w:szCs w:val="24"/>
          <w:lang w:val="en-US"/>
        </w:rPr>
        <w:t> </w:t>
      </w:r>
      <w:r w:rsidRPr="00E029C4">
        <w:rPr>
          <w:rFonts w:ascii="Book Antiqua" w:hAnsi="Book Antiqua"/>
          <w:sz w:val="24"/>
          <w:szCs w:val="24"/>
        </w:rPr>
        <w:t>191 ветеран труда и 97</w:t>
      </w:r>
      <w:r w:rsidRPr="00E029C4">
        <w:rPr>
          <w:rFonts w:ascii="Book Antiqua" w:hAnsi="Book Antiqua"/>
          <w:sz w:val="24"/>
          <w:szCs w:val="24"/>
          <w:lang w:val="en-US"/>
        </w:rPr>
        <w:t> </w:t>
      </w:r>
      <w:r w:rsidRPr="00E029C4">
        <w:rPr>
          <w:rFonts w:ascii="Book Antiqua" w:hAnsi="Book Antiqua"/>
          <w:sz w:val="24"/>
          <w:szCs w:val="24"/>
        </w:rPr>
        <w:t>158 ветеранов Омской области.</w:t>
      </w:r>
    </w:p>
    <w:p w:rsidR="00876480" w:rsidRPr="00E029C4" w:rsidRDefault="00876480" w:rsidP="00597FB8">
      <w:pPr>
        <w:spacing w:after="0" w:line="240" w:lineRule="auto"/>
        <w:ind w:firstLine="720"/>
        <w:jc w:val="both"/>
        <w:rPr>
          <w:rFonts w:ascii="Book Antiqua" w:hAnsi="Book Antiqua"/>
          <w:sz w:val="24"/>
          <w:szCs w:val="24"/>
        </w:rPr>
      </w:pPr>
      <w:r w:rsidRPr="00E029C4">
        <w:rPr>
          <w:rFonts w:ascii="Book Antiqua" w:hAnsi="Book Antiqua"/>
          <w:sz w:val="24"/>
          <w:szCs w:val="24"/>
        </w:rPr>
        <w:t>В 2014 году звание "Ветеран труда" присвоено 4</w:t>
      </w:r>
      <w:r w:rsidRPr="00E029C4">
        <w:rPr>
          <w:rFonts w:ascii="Book Antiqua" w:hAnsi="Book Antiqua"/>
          <w:sz w:val="24"/>
          <w:szCs w:val="24"/>
          <w:lang w:val="en-US"/>
        </w:rPr>
        <w:t> </w:t>
      </w:r>
      <w:r w:rsidRPr="00E029C4">
        <w:rPr>
          <w:rFonts w:ascii="Book Antiqua" w:hAnsi="Book Antiqua"/>
          <w:sz w:val="24"/>
          <w:szCs w:val="24"/>
        </w:rPr>
        <w:t>101 гражданину Омской о</w:t>
      </w:r>
      <w:r w:rsidRPr="00E029C4">
        <w:rPr>
          <w:rFonts w:ascii="Book Antiqua" w:hAnsi="Book Antiqua"/>
          <w:sz w:val="24"/>
          <w:szCs w:val="24"/>
        </w:rPr>
        <w:t>б</w:t>
      </w:r>
      <w:r w:rsidRPr="00E029C4">
        <w:rPr>
          <w:rFonts w:ascii="Book Antiqua" w:hAnsi="Book Antiqua"/>
          <w:sz w:val="24"/>
          <w:szCs w:val="24"/>
        </w:rPr>
        <w:t>ласти, звание "Ветеран Омской области" – 9</w:t>
      </w:r>
      <w:r w:rsidRPr="00E029C4">
        <w:rPr>
          <w:rFonts w:ascii="Book Antiqua" w:hAnsi="Book Antiqua"/>
          <w:sz w:val="24"/>
          <w:szCs w:val="24"/>
          <w:lang w:val="en-US"/>
        </w:rPr>
        <w:t> </w:t>
      </w:r>
      <w:r w:rsidRPr="00E029C4">
        <w:rPr>
          <w:rFonts w:ascii="Book Antiqua" w:hAnsi="Book Antiqua"/>
          <w:sz w:val="24"/>
          <w:szCs w:val="24"/>
        </w:rPr>
        <w:t>056 гражданам.</w:t>
      </w:r>
    </w:p>
    <w:p w:rsidR="00876480" w:rsidRPr="00E029C4" w:rsidRDefault="00876480" w:rsidP="00597FB8">
      <w:pPr>
        <w:spacing w:after="0" w:line="240" w:lineRule="auto"/>
        <w:ind w:firstLine="720"/>
        <w:jc w:val="both"/>
        <w:rPr>
          <w:rFonts w:ascii="Book Antiqua" w:hAnsi="Book Antiqua"/>
          <w:sz w:val="24"/>
          <w:szCs w:val="24"/>
        </w:rPr>
      </w:pPr>
      <w:r w:rsidRPr="00E029C4">
        <w:rPr>
          <w:rFonts w:ascii="Book Antiqua" w:hAnsi="Book Antiqua"/>
          <w:sz w:val="24"/>
          <w:szCs w:val="24"/>
        </w:rPr>
        <w:t xml:space="preserve">Министерством проводится ежегодный мониторинг изменения численности граждан, которым присвоено звание "Ветеран труда" и "Ветеран Омской области". </w:t>
      </w:r>
    </w:p>
    <w:p w:rsidR="00876480" w:rsidRPr="00E029C4" w:rsidRDefault="00876480" w:rsidP="00597FB8">
      <w:pPr>
        <w:spacing w:after="0" w:line="240" w:lineRule="auto"/>
        <w:ind w:firstLine="720"/>
        <w:jc w:val="both"/>
        <w:rPr>
          <w:rFonts w:ascii="Book Antiqua" w:hAnsi="Book Antiqua"/>
          <w:sz w:val="24"/>
          <w:szCs w:val="24"/>
        </w:rPr>
      </w:pPr>
      <w:r w:rsidRPr="00E029C4">
        <w:rPr>
          <w:rFonts w:ascii="Book Antiqua" w:hAnsi="Book Antiqua"/>
          <w:sz w:val="24"/>
          <w:szCs w:val="24"/>
        </w:rPr>
        <w:t>С 2005 года наблюдается тенденция к снижению численности граждан, кот</w:t>
      </w:r>
      <w:r w:rsidRPr="00E029C4">
        <w:rPr>
          <w:rFonts w:ascii="Book Antiqua" w:hAnsi="Book Antiqua"/>
          <w:sz w:val="24"/>
          <w:szCs w:val="24"/>
        </w:rPr>
        <w:t>о</w:t>
      </w:r>
      <w:r w:rsidRPr="00E029C4">
        <w:rPr>
          <w:rFonts w:ascii="Book Antiqua" w:hAnsi="Book Antiqua"/>
          <w:sz w:val="24"/>
          <w:szCs w:val="24"/>
        </w:rPr>
        <w:t xml:space="preserve">рым присвоено звание "Ветеран труда". </w:t>
      </w:r>
      <w:r w:rsidR="00095246">
        <w:rPr>
          <w:rFonts w:ascii="Book Antiqua" w:hAnsi="Book Antiqua"/>
          <w:sz w:val="24"/>
          <w:szCs w:val="24"/>
        </w:rPr>
        <w:t>В</w:t>
      </w:r>
      <w:r w:rsidR="00095246" w:rsidRPr="00E029C4">
        <w:rPr>
          <w:rFonts w:ascii="Book Antiqua" w:hAnsi="Book Antiqua"/>
          <w:sz w:val="24"/>
          <w:szCs w:val="24"/>
        </w:rPr>
        <w:t xml:space="preserve"> 2014 году </w:t>
      </w:r>
      <w:r w:rsidR="00095246">
        <w:rPr>
          <w:rFonts w:ascii="Book Antiqua" w:hAnsi="Book Antiqua"/>
          <w:sz w:val="24"/>
          <w:szCs w:val="24"/>
        </w:rPr>
        <w:t>п</w:t>
      </w:r>
      <w:r w:rsidRPr="00E029C4">
        <w:rPr>
          <w:rFonts w:ascii="Book Antiqua" w:hAnsi="Book Antiqua"/>
          <w:sz w:val="24"/>
          <w:szCs w:val="24"/>
        </w:rPr>
        <w:t>о сравнению с 2005 годом чи</w:t>
      </w:r>
      <w:r w:rsidRPr="00E029C4">
        <w:rPr>
          <w:rFonts w:ascii="Book Antiqua" w:hAnsi="Book Antiqua"/>
          <w:sz w:val="24"/>
          <w:szCs w:val="24"/>
        </w:rPr>
        <w:t>с</w:t>
      </w:r>
      <w:r w:rsidRPr="00E029C4">
        <w:rPr>
          <w:rFonts w:ascii="Book Antiqua" w:hAnsi="Book Antiqua"/>
          <w:sz w:val="24"/>
          <w:szCs w:val="24"/>
        </w:rPr>
        <w:lastRenderedPageBreak/>
        <w:t>ленность граждан, которым присвоено звание "Ветеран труда", сократилась в 2,5</w:t>
      </w:r>
      <w:r w:rsidR="00F801D2">
        <w:rPr>
          <w:rFonts w:ascii="Book Antiqua" w:hAnsi="Book Antiqua"/>
          <w:sz w:val="24"/>
          <w:szCs w:val="24"/>
        </w:rPr>
        <w:t> </w:t>
      </w:r>
      <w:r w:rsidRPr="00E029C4">
        <w:rPr>
          <w:rFonts w:ascii="Book Antiqua" w:hAnsi="Book Antiqua"/>
          <w:sz w:val="24"/>
          <w:szCs w:val="24"/>
        </w:rPr>
        <w:t>раза (в 2005 году  указанное звание было присвоено 10 203 гражданам). Одновр</w:t>
      </w:r>
      <w:r w:rsidRPr="00E029C4">
        <w:rPr>
          <w:rFonts w:ascii="Book Antiqua" w:hAnsi="Book Antiqua"/>
          <w:sz w:val="24"/>
          <w:szCs w:val="24"/>
        </w:rPr>
        <w:t>е</w:t>
      </w:r>
      <w:r w:rsidRPr="00E029C4">
        <w:rPr>
          <w:rFonts w:ascii="Book Antiqua" w:hAnsi="Book Antiqua"/>
          <w:sz w:val="24"/>
          <w:szCs w:val="24"/>
        </w:rPr>
        <w:t>менно продолжает расти численность ветеранов Омской области. За два последних года данный показатель увеличился почти в 1,5 раза.</w:t>
      </w:r>
    </w:p>
    <w:p w:rsidR="00876480" w:rsidRDefault="00876480" w:rsidP="00597FB8">
      <w:pPr>
        <w:spacing w:after="0" w:line="240" w:lineRule="auto"/>
        <w:ind w:firstLine="720"/>
        <w:jc w:val="both"/>
        <w:rPr>
          <w:rFonts w:ascii="Book Antiqua" w:hAnsi="Book Antiqua"/>
          <w:sz w:val="24"/>
          <w:szCs w:val="24"/>
        </w:rPr>
      </w:pPr>
      <w:r w:rsidRPr="00E029C4">
        <w:rPr>
          <w:rFonts w:ascii="Book Antiqua" w:hAnsi="Book Antiqua"/>
          <w:sz w:val="24"/>
          <w:szCs w:val="24"/>
        </w:rPr>
        <w:t xml:space="preserve">В 2014 году начата работа по усилению принципа </w:t>
      </w:r>
      <w:proofErr w:type="spellStart"/>
      <w:r w:rsidRPr="00E029C4">
        <w:rPr>
          <w:rFonts w:ascii="Book Antiqua" w:hAnsi="Book Antiqua"/>
          <w:sz w:val="24"/>
          <w:szCs w:val="24"/>
        </w:rPr>
        <w:t>адресности</w:t>
      </w:r>
      <w:proofErr w:type="spellEnd"/>
      <w:r w:rsidRPr="00E029C4">
        <w:rPr>
          <w:rFonts w:ascii="Book Antiqua" w:hAnsi="Book Antiqua"/>
          <w:sz w:val="24"/>
          <w:szCs w:val="24"/>
        </w:rPr>
        <w:t xml:space="preserve"> в части пр</w:t>
      </w:r>
      <w:r w:rsidRPr="00E029C4">
        <w:rPr>
          <w:rFonts w:ascii="Book Antiqua" w:hAnsi="Book Antiqua"/>
          <w:sz w:val="24"/>
          <w:szCs w:val="24"/>
        </w:rPr>
        <w:t>и</w:t>
      </w:r>
      <w:r w:rsidRPr="00E029C4">
        <w:rPr>
          <w:rFonts w:ascii="Book Antiqua" w:hAnsi="Book Antiqua"/>
          <w:sz w:val="24"/>
          <w:szCs w:val="24"/>
        </w:rPr>
        <w:t>своения звания "Ветеран Омской области" гражданам, проработавшим не менее п</w:t>
      </w:r>
      <w:r w:rsidRPr="00E029C4">
        <w:rPr>
          <w:rFonts w:ascii="Book Antiqua" w:hAnsi="Book Antiqua"/>
          <w:sz w:val="24"/>
          <w:szCs w:val="24"/>
        </w:rPr>
        <w:t>о</w:t>
      </w:r>
      <w:r w:rsidRPr="00E029C4">
        <w:rPr>
          <w:rFonts w:ascii="Book Antiqua" w:hAnsi="Book Antiqua"/>
          <w:sz w:val="24"/>
          <w:szCs w:val="24"/>
        </w:rPr>
        <w:t>ловины трудового стажа на территории Омской области и имеющим государстве</w:t>
      </w:r>
      <w:r w:rsidRPr="00E029C4">
        <w:rPr>
          <w:rFonts w:ascii="Book Antiqua" w:hAnsi="Book Antiqua"/>
          <w:sz w:val="24"/>
          <w:szCs w:val="24"/>
        </w:rPr>
        <w:t>н</w:t>
      </w:r>
      <w:r w:rsidRPr="00E029C4">
        <w:rPr>
          <w:rFonts w:ascii="Book Antiqua" w:hAnsi="Book Antiqua"/>
          <w:sz w:val="24"/>
          <w:szCs w:val="24"/>
        </w:rPr>
        <w:t>ные награды Омской области.</w:t>
      </w:r>
    </w:p>
    <w:p w:rsidR="00F801D2" w:rsidRPr="00F801D2" w:rsidRDefault="00F801D2" w:rsidP="00597FB8">
      <w:pPr>
        <w:spacing w:after="0" w:line="240" w:lineRule="auto"/>
        <w:ind w:firstLine="720"/>
        <w:jc w:val="both"/>
        <w:rPr>
          <w:rFonts w:ascii="Book Antiqua" w:hAnsi="Book Antiqua"/>
          <w:sz w:val="16"/>
          <w:szCs w:val="16"/>
        </w:rPr>
      </w:pPr>
    </w:p>
    <w:p w:rsidR="00876480" w:rsidRPr="00340391" w:rsidRDefault="00876480" w:rsidP="00597FB8">
      <w:pPr>
        <w:pStyle w:val="2"/>
        <w:shd w:val="clear" w:color="auto" w:fill="E5FFE5"/>
        <w:spacing w:before="0" w:after="0"/>
        <w:jc w:val="center"/>
        <w:rPr>
          <w:rFonts w:ascii="Book Antiqua" w:eastAsiaTheme="minorHAnsi" w:hAnsi="Book Antiqua"/>
          <w:bCs w:val="0"/>
          <w:iCs w:val="0"/>
          <w:color w:val="0000FF"/>
          <w:sz w:val="2"/>
          <w:szCs w:val="2"/>
        </w:rPr>
      </w:pPr>
    </w:p>
    <w:p w:rsidR="00876480" w:rsidRPr="00F801D2" w:rsidRDefault="00876480" w:rsidP="00597FB8">
      <w:pPr>
        <w:pStyle w:val="2"/>
        <w:shd w:val="clear" w:color="auto" w:fill="E5FFE5"/>
        <w:spacing w:before="0" w:after="0"/>
        <w:jc w:val="center"/>
        <w:rPr>
          <w:rFonts w:ascii="Book Antiqua" w:eastAsiaTheme="minorHAnsi" w:hAnsi="Book Antiqua"/>
          <w:bCs w:val="0"/>
          <w:iCs w:val="0"/>
          <w:color w:val="0000FF"/>
          <w:sz w:val="24"/>
          <w:szCs w:val="24"/>
        </w:rPr>
      </w:pPr>
      <w:r w:rsidRPr="00F801D2">
        <w:rPr>
          <w:rFonts w:ascii="Book Antiqua" w:eastAsiaTheme="minorHAnsi" w:hAnsi="Book Antiqua"/>
          <w:bCs w:val="0"/>
          <w:iCs w:val="0"/>
          <w:color w:val="0000FF"/>
          <w:sz w:val="24"/>
          <w:szCs w:val="24"/>
        </w:rPr>
        <w:t xml:space="preserve">Выдача удостоверений лицам, потерявшим родителей (родителя) </w:t>
      </w:r>
      <w:r w:rsidR="00F801D2" w:rsidRPr="00F801D2">
        <w:rPr>
          <w:rFonts w:ascii="Book Antiqua" w:eastAsiaTheme="minorHAnsi" w:hAnsi="Book Antiqua"/>
          <w:bCs w:val="0"/>
          <w:iCs w:val="0"/>
          <w:color w:val="0000FF"/>
          <w:sz w:val="24"/>
          <w:szCs w:val="24"/>
        </w:rPr>
        <w:br/>
      </w:r>
      <w:r w:rsidRPr="00F801D2">
        <w:rPr>
          <w:rFonts w:ascii="Book Antiqua" w:eastAsiaTheme="minorHAnsi" w:hAnsi="Book Antiqua"/>
          <w:bCs w:val="0"/>
          <w:iCs w:val="0"/>
          <w:color w:val="0000FF"/>
          <w:sz w:val="24"/>
          <w:szCs w:val="24"/>
        </w:rPr>
        <w:t>в годы Великой Отечественной войны</w:t>
      </w:r>
    </w:p>
    <w:p w:rsidR="00876480" w:rsidRPr="00340391" w:rsidRDefault="00876480" w:rsidP="00597FB8">
      <w:pPr>
        <w:pStyle w:val="2"/>
        <w:shd w:val="clear" w:color="auto" w:fill="E5FFE5"/>
        <w:spacing w:before="0" w:after="0"/>
        <w:jc w:val="center"/>
        <w:rPr>
          <w:rFonts w:ascii="Book Antiqua" w:eastAsiaTheme="minorHAnsi" w:hAnsi="Book Antiqua"/>
          <w:bCs w:val="0"/>
          <w:iCs w:val="0"/>
          <w:color w:val="0000FF"/>
          <w:sz w:val="2"/>
          <w:szCs w:val="2"/>
        </w:rPr>
      </w:pPr>
    </w:p>
    <w:p w:rsidR="00F801D2" w:rsidRPr="00F801D2" w:rsidRDefault="00F801D2" w:rsidP="00597FB8">
      <w:pPr>
        <w:pStyle w:val="ConsPlusTitle"/>
        <w:ind w:firstLine="720"/>
        <w:jc w:val="both"/>
        <w:rPr>
          <w:rFonts w:ascii="Book Antiqua" w:hAnsi="Book Antiqua"/>
          <w:b w:val="0"/>
          <w:sz w:val="16"/>
          <w:szCs w:val="16"/>
        </w:rPr>
      </w:pPr>
    </w:p>
    <w:p w:rsidR="00876480" w:rsidRPr="00435F5C" w:rsidRDefault="00876480" w:rsidP="00597FB8">
      <w:pPr>
        <w:pStyle w:val="ConsPlusTitle"/>
        <w:ind w:firstLine="720"/>
        <w:jc w:val="both"/>
        <w:rPr>
          <w:rFonts w:ascii="Book Antiqua" w:hAnsi="Book Antiqua"/>
          <w:b w:val="0"/>
          <w:sz w:val="24"/>
          <w:szCs w:val="24"/>
        </w:rPr>
      </w:pPr>
      <w:r w:rsidRPr="00435F5C">
        <w:rPr>
          <w:rFonts w:ascii="Book Antiqua" w:hAnsi="Book Antiqua"/>
          <w:b w:val="0"/>
          <w:sz w:val="24"/>
          <w:szCs w:val="24"/>
        </w:rPr>
        <w:t>В 2014 году филиалами КУ "МФЦ" продолжены прием документов и выдача удостоверений гражданам, относящимся к категории "</w:t>
      </w:r>
      <w:r w:rsidR="00244979">
        <w:rPr>
          <w:rFonts w:ascii="Book Antiqua" w:hAnsi="Book Antiqua"/>
          <w:b w:val="0"/>
          <w:sz w:val="24"/>
          <w:szCs w:val="24"/>
        </w:rPr>
        <w:t>с</w:t>
      </w:r>
      <w:r w:rsidRPr="00435F5C">
        <w:rPr>
          <w:rFonts w:ascii="Book Antiqua" w:hAnsi="Book Antiqua"/>
          <w:b w:val="0"/>
          <w:sz w:val="24"/>
          <w:szCs w:val="24"/>
        </w:rPr>
        <w:t>ироты Великой Отечестве</w:t>
      </w:r>
      <w:r w:rsidRPr="00435F5C">
        <w:rPr>
          <w:rFonts w:ascii="Book Antiqua" w:hAnsi="Book Antiqua"/>
          <w:b w:val="0"/>
          <w:sz w:val="24"/>
          <w:szCs w:val="24"/>
        </w:rPr>
        <w:t>н</w:t>
      </w:r>
      <w:r w:rsidRPr="00435F5C">
        <w:rPr>
          <w:rFonts w:ascii="Book Antiqua" w:hAnsi="Book Antiqua"/>
          <w:b w:val="0"/>
          <w:sz w:val="24"/>
          <w:szCs w:val="24"/>
        </w:rPr>
        <w:t>ной войны", по месту жительства заявителей.</w:t>
      </w:r>
      <w:r w:rsidR="00F801D2">
        <w:rPr>
          <w:rFonts w:ascii="Book Antiqua" w:hAnsi="Book Antiqua"/>
          <w:b w:val="0"/>
          <w:sz w:val="24"/>
          <w:szCs w:val="24"/>
        </w:rPr>
        <w:t xml:space="preserve"> </w:t>
      </w:r>
      <w:r w:rsidRPr="00435F5C">
        <w:rPr>
          <w:rFonts w:ascii="Book Antiqua" w:hAnsi="Book Antiqua"/>
          <w:b w:val="0"/>
          <w:sz w:val="24"/>
          <w:szCs w:val="24"/>
        </w:rPr>
        <w:t>По состоянию на 1 января 2015 года на территории Омской области зарегистрировано 7 956 граждан, относящихся к кат</w:t>
      </w:r>
      <w:r w:rsidRPr="00435F5C">
        <w:rPr>
          <w:rFonts w:ascii="Book Antiqua" w:hAnsi="Book Antiqua"/>
          <w:b w:val="0"/>
          <w:sz w:val="24"/>
          <w:szCs w:val="24"/>
        </w:rPr>
        <w:t>е</w:t>
      </w:r>
      <w:r w:rsidRPr="00435F5C">
        <w:rPr>
          <w:rFonts w:ascii="Book Antiqua" w:hAnsi="Book Antiqua"/>
          <w:b w:val="0"/>
          <w:sz w:val="24"/>
          <w:szCs w:val="24"/>
        </w:rPr>
        <w:t>гории "</w:t>
      </w:r>
      <w:r w:rsidR="00244979">
        <w:rPr>
          <w:rFonts w:ascii="Book Antiqua" w:hAnsi="Book Antiqua"/>
          <w:b w:val="0"/>
          <w:sz w:val="24"/>
          <w:szCs w:val="24"/>
        </w:rPr>
        <w:t>с</w:t>
      </w:r>
      <w:r w:rsidRPr="00435F5C">
        <w:rPr>
          <w:rFonts w:ascii="Book Antiqua" w:hAnsi="Book Antiqua"/>
          <w:b w:val="0"/>
          <w:sz w:val="24"/>
          <w:szCs w:val="24"/>
        </w:rPr>
        <w:t>ироты Великой Отечественной войны".</w:t>
      </w:r>
      <w:r w:rsidR="00516028">
        <w:rPr>
          <w:rFonts w:ascii="Book Antiqua" w:hAnsi="Book Antiqua"/>
          <w:b w:val="0"/>
          <w:sz w:val="24"/>
          <w:szCs w:val="24"/>
        </w:rPr>
        <w:t xml:space="preserve"> </w:t>
      </w:r>
      <w:r w:rsidRPr="00435F5C">
        <w:rPr>
          <w:rFonts w:ascii="Book Antiqua" w:hAnsi="Book Antiqua"/>
          <w:b w:val="0"/>
          <w:sz w:val="24"/>
          <w:szCs w:val="24"/>
        </w:rPr>
        <w:t>В 2015 году в связи с празднованием 70-летия Победы в Великой Отечественной войне данной категории граждан будет предоставлена единовременная денежная выплата в размере 500 руб.</w:t>
      </w:r>
    </w:p>
    <w:p w:rsidR="00876480" w:rsidRPr="00F801D2" w:rsidRDefault="00876480" w:rsidP="00597FB8">
      <w:pPr>
        <w:pStyle w:val="ConsPlusTitle"/>
        <w:ind w:firstLine="720"/>
        <w:jc w:val="both"/>
        <w:rPr>
          <w:rFonts w:ascii="Book Antiqua" w:hAnsi="Book Antiqua"/>
          <w:b w:val="0"/>
          <w:sz w:val="24"/>
          <w:szCs w:val="24"/>
        </w:rPr>
      </w:pPr>
    </w:p>
    <w:p w:rsidR="00F801D2" w:rsidRPr="00340391" w:rsidRDefault="00F801D2" w:rsidP="00597FB8">
      <w:pPr>
        <w:pStyle w:val="2"/>
        <w:shd w:val="clear" w:color="auto" w:fill="F8FAC6"/>
        <w:spacing w:before="0" w:after="0"/>
        <w:jc w:val="center"/>
        <w:rPr>
          <w:rFonts w:ascii="Verdana" w:eastAsiaTheme="minorHAnsi" w:hAnsi="Verdana"/>
          <w:bCs w:val="0"/>
          <w:i w:val="0"/>
          <w:iCs w:val="0"/>
          <w:color w:val="0000CC"/>
          <w:sz w:val="4"/>
          <w:szCs w:val="4"/>
        </w:rPr>
      </w:pPr>
    </w:p>
    <w:p w:rsidR="00876480" w:rsidRPr="00F801D2" w:rsidRDefault="00876480" w:rsidP="00597FB8">
      <w:pPr>
        <w:pStyle w:val="2"/>
        <w:shd w:val="clear" w:color="auto" w:fill="F8FAC6"/>
        <w:spacing w:before="0" w:after="0"/>
        <w:jc w:val="center"/>
        <w:rPr>
          <w:rFonts w:ascii="Verdana" w:eastAsiaTheme="minorHAnsi" w:hAnsi="Verdana"/>
          <w:bCs w:val="0"/>
          <w:i w:val="0"/>
          <w:iCs w:val="0"/>
          <w:color w:val="0000CC"/>
          <w:sz w:val="24"/>
          <w:szCs w:val="24"/>
        </w:rPr>
      </w:pPr>
      <w:r w:rsidRPr="00F801D2">
        <w:rPr>
          <w:rFonts w:ascii="Verdana" w:eastAsiaTheme="minorHAnsi" w:hAnsi="Verdana"/>
          <w:bCs w:val="0"/>
          <w:i w:val="0"/>
          <w:iCs w:val="0"/>
          <w:color w:val="0000CC"/>
          <w:sz w:val="24"/>
          <w:szCs w:val="24"/>
        </w:rPr>
        <w:t>Обеспечение жильем ветеранов Великой Отечественной войны</w:t>
      </w:r>
    </w:p>
    <w:p w:rsidR="00876480" w:rsidRPr="00340391" w:rsidRDefault="00876480" w:rsidP="00597FB8">
      <w:pPr>
        <w:pStyle w:val="2"/>
        <w:shd w:val="clear" w:color="auto" w:fill="F8FAC6"/>
        <w:spacing w:before="0" w:after="0"/>
        <w:jc w:val="center"/>
        <w:rPr>
          <w:rFonts w:ascii="Verdana" w:eastAsiaTheme="minorHAnsi" w:hAnsi="Verdana"/>
          <w:bCs w:val="0"/>
          <w:i w:val="0"/>
          <w:iCs w:val="0"/>
          <w:color w:val="0000CC"/>
          <w:sz w:val="4"/>
          <w:szCs w:val="4"/>
        </w:rPr>
      </w:pPr>
    </w:p>
    <w:p w:rsidR="00F801D2" w:rsidRPr="00516028" w:rsidRDefault="00F801D2" w:rsidP="00597FB8">
      <w:pPr>
        <w:tabs>
          <w:tab w:val="left" w:pos="1080"/>
        </w:tabs>
        <w:spacing w:after="0" w:line="240" w:lineRule="auto"/>
        <w:jc w:val="center"/>
        <w:rPr>
          <w:rFonts w:ascii="Book Antiqua" w:hAnsi="Book Antiqua"/>
          <w:sz w:val="16"/>
          <w:szCs w:val="16"/>
        </w:rPr>
      </w:pPr>
    </w:p>
    <w:p w:rsidR="00876480" w:rsidRPr="00516028" w:rsidRDefault="00876480" w:rsidP="00597FB8">
      <w:pPr>
        <w:pStyle w:val="ConsPlusTitle"/>
        <w:ind w:firstLine="720"/>
        <w:jc w:val="both"/>
        <w:rPr>
          <w:rFonts w:ascii="Book Antiqua" w:hAnsi="Book Antiqua"/>
          <w:b w:val="0"/>
          <w:sz w:val="24"/>
          <w:szCs w:val="24"/>
        </w:rPr>
      </w:pPr>
      <w:r w:rsidRPr="00516028">
        <w:rPr>
          <w:rFonts w:ascii="Book Antiqua" w:hAnsi="Book Antiqua"/>
          <w:b w:val="0"/>
          <w:sz w:val="24"/>
          <w:szCs w:val="24"/>
        </w:rPr>
        <w:t>Министерством совместно с Министерством строительства и жилищно-коммунального комплекса Омской области реализуется Указ Президента Росси</w:t>
      </w:r>
      <w:r w:rsidRPr="00516028">
        <w:rPr>
          <w:rFonts w:ascii="Book Antiqua" w:hAnsi="Book Antiqua"/>
          <w:b w:val="0"/>
          <w:sz w:val="24"/>
          <w:szCs w:val="24"/>
        </w:rPr>
        <w:t>й</w:t>
      </w:r>
      <w:r w:rsidRPr="00516028">
        <w:rPr>
          <w:rFonts w:ascii="Book Antiqua" w:hAnsi="Book Antiqua"/>
          <w:b w:val="0"/>
          <w:sz w:val="24"/>
          <w:szCs w:val="24"/>
        </w:rPr>
        <w:t>ской Федерации от 7 мая 2008 года № 714 "Об обеспечении жильем ветеранов Вел</w:t>
      </w:r>
      <w:r w:rsidRPr="00516028">
        <w:rPr>
          <w:rFonts w:ascii="Book Antiqua" w:hAnsi="Book Antiqua"/>
          <w:b w:val="0"/>
          <w:sz w:val="24"/>
          <w:szCs w:val="24"/>
        </w:rPr>
        <w:t>и</w:t>
      </w:r>
      <w:r w:rsidRPr="00516028">
        <w:rPr>
          <w:rFonts w:ascii="Book Antiqua" w:hAnsi="Book Antiqua"/>
          <w:b w:val="0"/>
          <w:sz w:val="24"/>
          <w:szCs w:val="24"/>
        </w:rPr>
        <w:t>кой Отечественной войны 1941 – 1945 годов".</w:t>
      </w:r>
    </w:p>
    <w:p w:rsidR="00876480" w:rsidRPr="00516028" w:rsidRDefault="00876480" w:rsidP="00597FB8">
      <w:pPr>
        <w:pStyle w:val="ConsPlusTitle"/>
        <w:ind w:firstLine="709"/>
        <w:jc w:val="both"/>
        <w:rPr>
          <w:rFonts w:ascii="Book Antiqua" w:hAnsi="Book Antiqua"/>
          <w:b w:val="0"/>
          <w:sz w:val="24"/>
          <w:szCs w:val="24"/>
        </w:rPr>
      </w:pPr>
      <w:proofErr w:type="gramStart"/>
      <w:r w:rsidRPr="00516028">
        <w:rPr>
          <w:rFonts w:ascii="Book Antiqua" w:hAnsi="Book Antiqua"/>
          <w:b w:val="0"/>
          <w:sz w:val="24"/>
          <w:szCs w:val="24"/>
        </w:rPr>
        <w:t xml:space="preserve">В течение 2014 года обеспечены жильем 238 ветеранов Великой Отечественной войны, членов семей погибших (умерших) инвалидов и участников ВОВ. </w:t>
      </w:r>
      <w:proofErr w:type="gramEnd"/>
    </w:p>
    <w:p w:rsidR="00876480" w:rsidRPr="00516028" w:rsidRDefault="00876480" w:rsidP="00597FB8">
      <w:pPr>
        <w:pStyle w:val="ConsPlusTitle"/>
        <w:ind w:firstLine="720"/>
        <w:jc w:val="both"/>
        <w:rPr>
          <w:rFonts w:ascii="Book Antiqua" w:hAnsi="Book Antiqua"/>
          <w:b w:val="0"/>
          <w:sz w:val="24"/>
          <w:szCs w:val="24"/>
        </w:rPr>
      </w:pPr>
      <w:r w:rsidRPr="00516028">
        <w:rPr>
          <w:rFonts w:ascii="Book Antiqua" w:hAnsi="Book Antiqua"/>
          <w:b w:val="0"/>
          <w:sz w:val="24"/>
          <w:szCs w:val="24"/>
        </w:rPr>
        <w:t>По состоянию на 1 января 2015 года численность ветеранов ВОВ, вставших на учет в качестве нуждающихся в улучшении жилищных условий, составила 5</w:t>
      </w:r>
      <w:r w:rsidR="001359EB">
        <w:rPr>
          <w:rFonts w:ascii="Book Antiqua" w:hAnsi="Book Antiqua"/>
          <w:b w:val="0"/>
          <w:sz w:val="24"/>
          <w:szCs w:val="24"/>
        </w:rPr>
        <w:t> </w:t>
      </w:r>
      <w:r w:rsidRPr="00516028">
        <w:rPr>
          <w:rFonts w:ascii="Book Antiqua" w:hAnsi="Book Antiqua"/>
          <w:b w:val="0"/>
          <w:sz w:val="24"/>
          <w:szCs w:val="24"/>
        </w:rPr>
        <w:t>555</w:t>
      </w:r>
      <w:r w:rsidR="001359EB">
        <w:rPr>
          <w:rFonts w:ascii="Book Antiqua" w:hAnsi="Book Antiqua"/>
          <w:b w:val="0"/>
          <w:sz w:val="24"/>
          <w:szCs w:val="24"/>
        </w:rPr>
        <w:t> </w:t>
      </w:r>
      <w:r w:rsidRPr="00516028">
        <w:rPr>
          <w:rFonts w:ascii="Book Antiqua" w:hAnsi="Book Antiqua"/>
          <w:b w:val="0"/>
          <w:sz w:val="24"/>
          <w:szCs w:val="24"/>
        </w:rPr>
        <w:t>чел</w:t>
      </w:r>
      <w:r w:rsidR="001359EB">
        <w:rPr>
          <w:rFonts w:ascii="Book Antiqua" w:hAnsi="Book Antiqua"/>
          <w:b w:val="0"/>
          <w:sz w:val="24"/>
          <w:szCs w:val="24"/>
        </w:rPr>
        <w:t>.</w:t>
      </w:r>
      <w:r w:rsidRPr="00516028">
        <w:rPr>
          <w:rFonts w:ascii="Book Antiqua" w:hAnsi="Book Antiqua"/>
          <w:b w:val="0"/>
          <w:sz w:val="24"/>
          <w:szCs w:val="24"/>
        </w:rPr>
        <w:t>, из них:</w:t>
      </w:r>
    </w:p>
    <w:p w:rsidR="00876480" w:rsidRPr="00516028" w:rsidRDefault="00876480" w:rsidP="00597FB8">
      <w:pPr>
        <w:pStyle w:val="ConsPlusTitle"/>
        <w:ind w:firstLine="720"/>
        <w:jc w:val="both"/>
        <w:rPr>
          <w:rFonts w:ascii="Book Antiqua" w:hAnsi="Book Antiqua"/>
          <w:b w:val="0"/>
          <w:sz w:val="24"/>
          <w:szCs w:val="24"/>
        </w:rPr>
      </w:pPr>
      <w:r w:rsidRPr="00516028">
        <w:rPr>
          <w:rFonts w:ascii="Book Antiqua" w:hAnsi="Book Antiqua"/>
          <w:b w:val="0"/>
          <w:sz w:val="24"/>
          <w:szCs w:val="24"/>
        </w:rPr>
        <w:t>-</w:t>
      </w:r>
      <w:r w:rsidRPr="00516028">
        <w:rPr>
          <w:rFonts w:ascii="Book Antiqua" w:hAnsi="Book Antiqua"/>
          <w:sz w:val="24"/>
          <w:szCs w:val="24"/>
        </w:rPr>
        <w:t> </w:t>
      </w:r>
      <w:r w:rsidRPr="00516028">
        <w:rPr>
          <w:rFonts w:ascii="Book Antiqua" w:hAnsi="Book Antiqua"/>
          <w:b w:val="0"/>
          <w:sz w:val="24"/>
          <w:szCs w:val="24"/>
        </w:rPr>
        <w:t xml:space="preserve">4 770 ветеранов ВОВ </w:t>
      </w:r>
      <w:proofErr w:type="gramStart"/>
      <w:r w:rsidRPr="00516028">
        <w:rPr>
          <w:rFonts w:ascii="Book Antiqua" w:hAnsi="Book Antiqua"/>
          <w:b w:val="0"/>
          <w:sz w:val="24"/>
          <w:szCs w:val="24"/>
        </w:rPr>
        <w:t>обеспечены</w:t>
      </w:r>
      <w:proofErr w:type="gramEnd"/>
      <w:r w:rsidRPr="00516028">
        <w:rPr>
          <w:rFonts w:ascii="Book Antiqua" w:hAnsi="Book Antiqua"/>
          <w:b w:val="0"/>
          <w:sz w:val="24"/>
          <w:szCs w:val="24"/>
        </w:rPr>
        <w:t xml:space="preserve"> жильем;</w:t>
      </w:r>
    </w:p>
    <w:p w:rsidR="00876480" w:rsidRPr="00516028" w:rsidRDefault="00876480" w:rsidP="00597FB8">
      <w:pPr>
        <w:pStyle w:val="ConsPlusTitle"/>
        <w:ind w:firstLine="720"/>
        <w:jc w:val="both"/>
        <w:rPr>
          <w:rFonts w:ascii="Book Antiqua" w:hAnsi="Book Antiqua"/>
          <w:b w:val="0"/>
          <w:sz w:val="24"/>
          <w:szCs w:val="24"/>
        </w:rPr>
      </w:pPr>
      <w:r w:rsidRPr="00516028">
        <w:rPr>
          <w:rFonts w:ascii="Book Antiqua" w:hAnsi="Book Antiqua"/>
          <w:b w:val="0"/>
          <w:sz w:val="24"/>
          <w:szCs w:val="24"/>
        </w:rPr>
        <w:t>-</w:t>
      </w:r>
      <w:r w:rsidRPr="00516028">
        <w:rPr>
          <w:rFonts w:ascii="Book Antiqua" w:hAnsi="Book Antiqua"/>
          <w:sz w:val="24"/>
          <w:szCs w:val="24"/>
        </w:rPr>
        <w:t> </w:t>
      </w:r>
      <w:r w:rsidRPr="00516028">
        <w:rPr>
          <w:rFonts w:ascii="Book Antiqua" w:hAnsi="Book Antiqua"/>
          <w:b w:val="0"/>
          <w:sz w:val="24"/>
          <w:szCs w:val="24"/>
        </w:rPr>
        <w:t>332 ветерана ВОВ состоят на учете в качестве нуждающихся в улучшении жилищных условий;</w:t>
      </w:r>
    </w:p>
    <w:p w:rsidR="00876480" w:rsidRPr="00516028" w:rsidRDefault="00876480" w:rsidP="00597FB8">
      <w:pPr>
        <w:pStyle w:val="ConsPlusNormal"/>
        <w:ind w:firstLine="708"/>
        <w:jc w:val="both"/>
        <w:rPr>
          <w:rFonts w:ascii="Book Antiqua" w:hAnsi="Book Antiqua" w:cs="Times New Roman"/>
          <w:sz w:val="24"/>
          <w:szCs w:val="24"/>
        </w:rPr>
      </w:pPr>
      <w:r w:rsidRPr="00516028">
        <w:rPr>
          <w:rFonts w:ascii="Book Antiqua" w:hAnsi="Book Antiqua" w:cs="Times New Roman"/>
          <w:sz w:val="24"/>
          <w:szCs w:val="24"/>
        </w:rPr>
        <w:t>- 453 ветерана ВОВ выбыли из очереди по различным причинам.</w:t>
      </w:r>
    </w:p>
    <w:p w:rsidR="00A8144E" w:rsidRPr="000D7713" w:rsidRDefault="00A8144E" w:rsidP="00597FB8">
      <w:pPr>
        <w:pStyle w:val="ConsPlusNormal"/>
        <w:ind w:firstLine="708"/>
        <w:jc w:val="both"/>
        <w:rPr>
          <w:rFonts w:ascii="Book Antiqua" w:hAnsi="Book Antiqua" w:cs="Times New Roman"/>
          <w:sz w:val="36"/>
          <w:szCs w:val="36"/>
        </w:rPr>
      </w:pPr>
    </w:p>
    <w:p w:rsidR="00876480" w:rsidRPr="00B61E15" w:rsidRDefault="00876480" w:rsidP="00597FB8">
      <w:pPr>
        <w:shd w:val="clear" w:color="auto" w:fill="CCECFF"/>
        <w:spacing w:after="0" w:line="240" w:lineRule="auto"/>
        <w:jc w:val="center"/>
        <w:rPr>
          <w:rFonts w:ascii="Source Sans Pro Black" w:hAnsi="Source Sans Pro Black" w:cs="Times New Roman"/>
          <w:b/>
          <w:color w:val="0000CC"/>
          <w:sz w:val="6"/>
          <w:szCs w:val="6"/>
        </w:rPr>
      </w:pPr>
    </w:p>
    <w:p w:rsidR="00876480" w:rsidRPr="00B61E15" w:rsidRDefault="00876480" w:rsidP="00597FB8">
      <w:pPr>
        <w:shd w:val="clear" w:color="auto" w:fill="CCECFF"/>
        <w:spacing w:after="0" w:line="240" w:lineRule="auto"/>
        <w:jc w:val="center"/>
        <w:rPr>
          <w:rFonts w:ascii="Source Sans Pro Black" w:hAnsi="Source Sans Pro Black" w:cs="Times New Roman"/>
          <w:b/>
          <w:color w:val="0000CC"/>
          <w:sz w:val="32"/>
          <w:szCs w:val="32"/>
        </w:rPr>
      </w:pPr>
      <w:r w:rsidRPr="00F801D2">
        <w:rPr>
          <w:rFonts w:ascii="Source Sans Pro Black" w:hAnsi="Source Sans Pro Black" w:cs="Times New Roman"/>
          <w:b/>
          <w:color w:val="0000CC"/>
          <w:sz w:val="32"/>
          <w:szCs w:val="32"/>
          <w:lang w:val="en-US"/>
        </w:rPr>
        <w:t>IV</w:t>
      </w:r>
      <w:r w:rsidRPr="00B61E15">
        <w:rPr>
          <w:rFonts w:ascii="Source Sans Pro Black" w:hAnsi="Source Sans Pro Black" w:cs="Times New Roman"/>
          <w:b/>
          <w:color w:val="0000CC"/>
          <w:sz w:val="32"/>
          <w:szCs w:val="32"/>
        </w:rPr>
        <w:t>. СОЦИАЛЬНО-ДЕМОГРАФИЧЕСКАЯ ПОЛИТИКА</w:t>
      </w:r>
    </w:p>
    <w:p w:rsidR="00876480" w:rsidRPr="00B61E15" w:rsidRDefault="00876480" w:rsidP="00597FB8">
      <w:pPr>
        <w:shd w:val="clear" w:color="auto" w:fill="CCECFF"/>
        <w:spacing w:after="0" w:line="240" w:lineRule="auto"/>
        <w:jc w:val="center"/>
        <w:rPr>
          <w:rFonts w:ascii="Source Sans Pro Black" w:hAnsi="Source Sans Pro Black" w:cs="Times New Roman"/>
          <w:b/>
          <w:color w:val="0000CC"/>
          <w:sz w:val="6"/>
          <w:szCs w:val="6"/>
        </w:rPr>
      </w:pPr>
    </w:p>
    <w:p w:rsidR="00876480" w:rsidRPr="000B1858" w:rsidRDefault="00876480" w:rsidP="00597FB8">
      <w:pPr>
        <w:spacing w:after="0" w:line="240" w:lineRule="auto"/>
        <w:rPr>
          <w:rFonts w:ascii="Times New Roman" w:hAnsi="Times New Roman"/>
          <w:sz w:val="16"/>
          <w:szCs w:val="16"/>
        </w:rPr>
      </w:pPr>
    </w:p>
    <w:p w:rsidR="00876480" w:rsidRPr="00340391" w:rsidRDefault="00876480" w:rsidP="00597FB8">
      <w:pPr>
        <w:pStyle w:val="2"/>
        <w:shd w:val="clear" w:color="auto" w:fill="F8FAC6"/>
        <w:spacing w:before="0" w:after="0"/>
        <w:jc w:val="center"/>
        <w:rPr>
          <w:rFonts w:ascii="Verdana" w:eastAsiaTheme="minorHAnsi" w:hAnsi="Verdana"/>
          <w:bCs w:val="0"/>
          <w:i w:val="0"/>
          <w:iCs w:val="0"/>
          <w:color w:val="0000CC"/>
          <w:sz w:val="4"/>
          <w:szCs w:val="4"/>
        </w:rPr>
      </w:pPr>
    </w:p>
    <w:p w:rsidR="00876480" w:rsidRPr="00F801D2" w:rsidRDefault="00876480" w:rsidP="00597FB8">
      <w:pPr>
        <w:pStyle w:val="2"/>
        <w:shd w:val="clear" w:color="auto" w:fill="F8FAC6"/>
        <w:spacing w:before="0" w:after="0"/>
        <w:jc w:val="center"/>
        <w:rPr>
          <w:rFonts w:ascii="Verdana" w:eastAsiaTheme="minorHAnsi" w:hAnsi="Verdana"/>
          <w:bCs w:val="0"/>
          <w:i w:val="0"/>
          <w:iCs w:val="0"/>
          <w:color w:val="0000CC"/>
          <w:sz w:val="24"/>
          <w:szCs w:val="24"/>
        </w:rPr>
      </w:pPr>
      <w:r w:rsidRPr="00F801D2">
        <w:rPr>
          <w:rFonts w:ascii="Verdana" w:eastAsiaTheme="minorHAnsi" w:hAnsi="Verdana"/>
          <w:bCs w:val="0"/>
          <w:i w:val="0"/>
          <w:iCs w:val="0"/>
          <w:color w:val="0000CC"/>
          <w:sz w:val="24"/>
          <w:szCs w:val="24"/>
        </w:rPr>
        <w:t>Демографическая ситуация в Омской области</w:t>
      </w:r>
    </w:p>
    <w:p w:rsidR="00876480" w:rsidRPr="00340391" w:rsidRDefault="00876480" w:rsidP="00597FB8">
      <w:pPr>
        <w:pStyle w:val="2"/>
        <w:shd w:val="clear" w:color="auto" w:fill="F8FAC6"/>
        <w:spacing w:before="0" w:after="0"/>
        <w:jc w:val="center"/>
        <w:rPr>
          <w:rFonts w:ascii="Verdana" w:eastAsiaTheme="minorHAnsi" w:hAnsi="Verdana"/>
          <w:bCs w:val="0"/>
          <w:i w:val="0"/>
          <w:iCs w:val="0"/>
          <w:color w:val="0000CC"/>
          <w:sz w:val="4"/>
          <w:szCs w:val="4"/>
        </w:rPr>
      </w:pPr>
    </w:p>
    <w:p w:rsidR="00F801D2" w:rsidRPr="00F801D2" w:rsidRDefault="00F801D2" w:rsidP="00597FB8">
      <w:pPr>
        <w:autoSpaceDE w:val="0"/>
        <w:autoSpaceDN w:val="0"/>
        <w:adjustRightInd w:val="0"/>
        <w:spacing w:after="0" w:line="240" w:lineRule="auto"/>
        <w:ind w:firstLine="709"/>
        <w:jc w:val="both"/>
        <w:rPr>
          <w:rFonts w:ascii="Book Antiqua" w:hAnsi="Book Antiqua"/>
          <w:sz w:val="16"/>
          <w:szCs w:val="16"/>
        </w:rPr>
      </w:pPr>
    </w:p>
    <w:p w:rsidR="00876480" w:rsidRPr="00076DCF" w:rsidRDefault="00876480" w:rsidP="00597FB8">
      <w:pPr>
        <w:autoSpaceDE w:val="0"/>
        <w:autoSpaceDN w:val="0"/>
        <w:adjustRightInd w:val="0"/>
        <w:spacing w:after="0" w:line="240" w:lineRule="auto"/>
        <w:ind w:firstLine="709"/>
        <w:jc w:val="both"/>
        <w:rPr>
          <w:rFonts w:ascii="Book Antiqua" w:hAnsi="Book Antiqua"/>
          <w:spacing w:val="-4"/>
          <w:sz w:val="24"/>
          <w:szCs w:val="24"/>
        </w:rPr>
      </w:pPr>
      <w:r w:rsidRPr="00076DCF">
        <w:rPr>
          <w:rFonts w:ascii="Book Antiqua" w:hAnsi="Book Antiqua"/>
          <w:spacing w:val="-4"/>
          <w:sz w:val="24"/>
          <w:szCs w:val="24"/>
        </w:rPr>
        <w:t>Характер демографического развития Омской области определяется объекти</w:t>
      </w:r>
      <w:r w:rsidRPr="00076DCF">
        <w:rPr>
          <w:rFonts w:ascii="Book Antiqua" w:hAnsi="Book Antiqua"/>
          <w:spacing w:val="-4"/>
          <w:sz w:val="24"/>
          <w:szCs w:val="24"/>
        </w:rPr>
        <w:t>в</w:t>
      </w:r>
      <w:r w:rsidRPr="00076DCF">
        <w:rPr>
          <w:rFonts w:ascii="Book Antiqua" w:hAnsi="Book Antiqua"/>
          <w:spacing w:val="-4"/>
          <w:sz w:val="24"/>
          <w:szCs w:val="24"/>
        </w:rPr>
        <w:t>ными процессами, происходящими как в регионе, так и в целом в Российской Федер</w:t>
      </w:r>
      <w:r w:rsidRPr="00076DCF">
        <w:rPr>
          <w:rFonts w:ascii="Book Antiqua" w:hAnsi="Book Antiqua"/>
          <w:spacing w:val="-4"/>
          <w:sz w:val="24"/>
          <w:szCs w:val="24"/>
        </w:rPr>
        <w:t>а</w:t>
      </w:r>
      <w:r w:rsidRPr="00076DCF">
        <w:rPr>
          <w:rFonts w:ascii="Book Antiqua" w:hAnsi="Book Antiqua"/>
          <w:spacing w:val="-4"/>
          <w:sz w:val="24"/>
          <w:szCs w:val="24"/>
        </w:rPr>
        <w:t xml:space="preserve">ции. В результате происшедших изменений демографическую ситуацию в </w:t>
      </w:r>
      <w:proofErr w:type="spellStart"/>
      <w:r w:rsidRPr="00076DCF">
        <w:rPr>
          <w:rFonts w:ascii="Book Antiqua" w:hAnsi="Book Antiqua"/>
          <w:spacing w:val="-4"/>
          <w:sz w:val="24"/>
          <w:szCs w:val="24"/>
        </w:rPr>
        <w:t>Приирт</w:t>
      </w:r>
      <w:r w:rsidRPr="00076DCF">
        <w:rPr>
          <w:rFonts w:ascii="Book Antiqua" w:hAnsi="Book Antiqua"/>
          <w:spacing w:val="-4"/>
          <w:sz w:val="24"/>
          <w:szCs w:val="24"/>
        </w:rPr>
        <w:t>ы</w:t>
      </w:r>
      <w:r w:rsidRPr="00076DCF">
        <w:rPr>
          <w:rFonts w:ascii="Book Antiqua" w:hAnsi="Book Antiqua"/>
          <w:spacing w:val="-4"/>
          <w:sz w:val="24"/>
          <w:szCs w:val="24"/>
        </w:rPr>
        <w:t>шье</w:t>
      </w:r>
      <w:proofErr w:type="spellEnd"/>
      <w:r w:rsidRPr="00076DCF">
        <w:rPr>
          <w:rFonts w:ascii="Book Antiqua" w:hAnsi="Book Antiqua"/>
          <w:spacing w:val="-4"/>
          <w:sz w:val="24"/>
          <w:szCs w:val="24"/>
        </w:rPr>
        <w:t xml:space="preserve"> можно оценить как благоприятную: улучшаются показатели рождаемости, пон</w:t>
      </w:r>
      <w:r w:rsidRPr="00076DCF">
        <w:rPr>
          <w:rFonts w:ascii="Book Antiqua" w:hAnsi="Book Antiqua"/>
          <w:spacing w:val="-4"/>
          <w:sz w:val="24"/>
          <w:szCs w:val="24"/>
        </w:rPr>
        <w:t>и</w:t>
      </w:r>
      <w:r w:rsidRPr="00076DCF">
        <w:rPr>
          <w:rFonts w:ascii="Book Antiqua" w:hAnsi="Book Antiqua"/>
          <w:spacing w:val="-4"/>
          <w:sz w:val="24"/>
          <w:szCs w:val="24"/>
        </w:rPr>
        <w:t xml:space="preserve">жается общая смертность населения, отмечается естественный прирост населения. </w:t>
      </w:r>
    </w:p>
    <w:p w:rsidR="00876480" w:rsidRPr="00041B52" w:rsidRDefault="00876480" w:rsidP="00597FB8">
      <w:pPr>
        <w:autoSpaceDE w:val="0"/>
        <w:autoSpaceDN w:val="0"/>
        <w:adjustRightInd w:val="0"/>
        <w:spacing w:after="0" w:line="240" w:lineRule="auto"/>
        <w:ind w:firstLine="709"/>
        <w:jc w:val="both"/>
        <w:rPr>
          <w:rFonts w:ascii="Book Antiqua" w:hAnsi="Book Antiqua"/>
          <w:sz w:val="24"/>
          <w:szCs w:val="24"/>
        </w:rPr>
      </w:pPr>
      <w:r w:rsidRPr="00041B52">
        <w:rPr>
          <w:rFonts w:ascii="Book Antiqua" w:hAnsi="Book Antiqua"/>
          <w:sz w:val="24"/>
          <w:szCs w:val="24"/>
        </w:rPr>
        <w:t xml:space="preserve">По данным Территориального органа Федеральной службы государственной статистики по Омской области (далее – </w:t>
      </w:r>
      <w:proofErr w:type="spellStart"/>
      <w:r w:rsidRPr="00041B52">
        <w:rPr>
          <w:rFonts w:ascii="Book Antiqua" w:hAnsi="Book Antiqua"/>
          <w:sz w:val="24"/>
          <w:szCs w:val="24"/>
        </w:rPr>
        <w:t>Омскстат</w:t>
      </w:r>
      <w:proofErr w:type="spellEnd"/>
      <w:r w:rsidRPr="00041B52">
        <w:rPr>
          <w:rFonts w:ascii="Book Antiqua" w:hAnsi="Book Antiqua"/>
          <w:sz w:val="24"/>
          <w:szCs w:val="24"/>
        </w:rPr>
        <w:t xml:space="preserve">), численность населения региона по состоянию на 1 января 2014 года составляла </w:t>
      </w:r>
      <w:r w:rsidRPr="00164EA1">
        <w:rPr>
          <w:rFonts w:ascii="Book Antiqua" w:hAnsi="Book Antiqua"/>
          <w:spacing w:val="-6"/>
          <w:sz w:val="24"/>
          <w:szCs w:val="24"/>
        </w:rPr>
        <w:t xml:space="preserve">1 973,9 тыс. чел., в том числе 1 420,1 тыс. </w:t>
      </w:r>
      <w:r w:rsidRPr="00164EA1">
        <w:rPr>
          <w:rFonts w:ascii="Book Antiqua" w:hAnsi="Book Antiqua"/>
          <w:spacing w:val="-6"/>
          <w:sz w:val="24"/>
          <w:szCs w:val="24"/>
        </w:rPr>
        <w:lastRenderedPageBreak/>
        <w:t>чел. – в городской местности, 553,8 тыс. чел. – в сельской местности. В </w:t>
      </w:r>
      <w:proofErr w:type="gramStart"/>
      <w:r w:rsidRPr="00164EA1">
        <w:rPr>
          <w:rFonts w:ascii="Book Antiqua" w:hAnsi="Book Antiqua"/>
          <w:spacing w:val="-6"/>
          <w:sz w:val="24"/>
          <w:szCs w:val="24"/>
        </w:rPr>
        <w:t>г</w:t>
      </w:r>
      <w:proofErr w:type="gramEnd"/>
      <w:r w:rsidRPr="00164EA1">
        <w:rPr>
          <w:rFonts w:ascii="Book Antiqua" w:hAnsi="Book Antiqua"/>
          <w:spacing w:val="-6"/>
          <w:sz w:val="24"/>
          <w:szCs w:val="24"/>
        </w:rPr>
        <w:t>. Омске числе</w:t>
      </w:r>
      <w:r w:rsidRPr="00164EA1">
        <w:rPr>
          <w:rFonts w:ascii="Book Antiqua" w:hAnsi="Book Antiqua"/>
          <w:spacing w:val="-6"/>
          <w:sz w:val="24"/>
          <w:szCs w:val="24"/>
        </w:rPr>
        <w:t>н</w:t>
      </w:r>
      <w:r w:rsidRPr="00164EA1">
        <w:rPr>
          <w:rFonts w:ascii="Book Antiqua" w:hAnsi="Book Antiqua"/>
          <w:spacing w:val="-6"/>
          <w:sz w:val="24"/>
          <w:szCs w:val="24"/>
        </w:rPr>
        <w:t>ность населения составляла 1 166,1 тыс. чел. Среди регионов Сибирского федерального округа по численности населения Омская область занимает 6-е место.</w:t>
      </w:r>
    </w:p>
    <w:p w:rsidR="00876480" w:rsidRPr="00872709" w:rsidRDefault="00876480" w:rsidP="00597FB8">
      <w:pPr>
        <w:tabs>
          <w:tab w:val="left" w:pos="993"/>
        </w:tabs>
        <w:spacing w:after="0" w:line="240" w:lineRule="auto"/>
        <w:ind w:firstLine="709"/>
        <w:jc w:val="both"/>
        <w:rPr>
          <w:rFonts w:ascii="Book Antiqua" w:hAnsi="Book Antiqua"/>
          <w:i/>
          <w:sz w:val="16"/>
          <w:szCs w:val="16"/>
          <w:u w:val="single"/>
        </w:rPr>
      </w:pPr>
    </w:p>
    <w:p w:rsidR="00876480" w:rsidRPr="00516028" w:rsidRDefault="00876480" w:rsidP="00597FB8">
      <w:pPr>
        <w:tabs>
          <w:tab w:val="left" w:pos="993"/>
        </w:tabs>
        <w:spacing w:after="0" w:line="240" w:lineRule="auto"/>
        <w:ind w:firstLine="709"/>
        <w:jc w:val="both"/>
        <w:rPr>
          <w:rFonts w:ascii="Book Antiqua" w:hAnsi="Book Antiqua"/>
          <w:i/>
          <w:u w:val="single"/>
        </w:rPr>
      </w:pPr>
      <w:r w:rsidRPr="00516028">
        <w:rPr>
          <w:rFonts w:ascii="Book Antiqua" w:hAnsi="Book Antiqua"/>
          <w:i/>
          <w:u w:val="single"/>
        </w:rPr>
        <w:t>События и  факты:</w:t>
      </w:r>
    </w:p>
    <w:p w:rsidR="00876480" w:rsidRPr="00516028" w:rsidRDefault="00876480" w:rsidP="00597FB8">
      <w:pPr>
        <w:pStyle w:val="ad"/>
        <w:numPr>
          <w:ilvl w:val="0"/>
          <w:numId w:val="5"/>
        </w:numPr>
        <w:tabs>
          <w:tab w:val="left" w:pos="142"/>
          <w:tab w:val="left" w:pos="993"/>
        </w:tabs>
        <w:spacing w:after="0" w:line="240" w:lineRule="auto"/>
        <w:ind w:left="0" w:firstLine="709"/>
        <w:jc w:val="both"/>
        <w:rPr>
          <w:rFonts w:ascii="Book Antiqua" w:hAnsi="Book Antiqua"/>
          <w:i/>
        </w:rPr>
      </w:pPr>
      <w:r w:rsidRPr="00516028">
        <w:rPr>
          <w:rFonts w:ascii="Book Antiqua" w:hAnsi="Book Antiqua"/>
          <w:i/>
        </w:rPr>
        <w:t>в общей численности населения Омской области преобладают женщины (53,8 процента), на начало 2014 года на 1 000 мужчин приходилось 1 164 женщины;</w:t>
      </w:r>
    </w:p>
    <w:p w:rsidR="00876480" w:rsidRPr="00516028" w:rsidRDefault="00876480" w:rsidP="00597FB8">
      <w:pPr>
        <w:pStyle w:val="ad"/>
        <w:numPr>
          <w:ilvl w:val="0"/>
          <w:numId w:val="5"/>
        </w:numPr>
        <w:tabs>
          <w:tab w:val="left" w:pos="142"/>
          <w:tab w:val="left" w:pos="993"/>
        </w:tabs>
        <w:spacing w:after="0" w:line="240" w:lineRule="auto"/>
        <w:ind w:left="0" w:firstLine="709"/>
        <w:jc w:val="both"/>
        <w:rPr>
          <w:rFonts w:ascii="Book Antiqua" w:hAnsi="Book Antiqua"/>
          <w:i/>
          <w:spacing w:val="-2"/>
        </w:rPr>
      </w:pPr>
      <w:r w:rsidRPr="00516028">
        <w:rPr>
          <w:rFonts w:ascii="Book Antiqua" w:hAnsi="Book Antiqua"/>
          <w:i/>
          <w:spacing w:val="-2"/>
        </w:rPr>
        <w:t>по биологической закономерности, мальчиков ежегодно рождается больше, чем девочек. Чи</w:t>
      </w:r>
      <w:r w:rsidRPr="00516028">
        <w:rPr>
          <w:rFonts w:ascii="Book Antiqua" w:hAnsi="Book Antiqua"/>
          <w:i/>
          <w:spacing w:val="-2"/>
        </w:rPr>
        <w:t>с</w:t>
      </w:r>
      <w:r w:rsidRPr="00516028">
        <w:rPr>
          <w:rFonts w:ascii="Book Antiqua" w:hAnsi="Book Antiqua"/>
          <w:i/>
          <w:spacing w:val="-2"/>
        </w:rPr>
        <w:t xml:space="preserve">ленное превосходство мужчин сохраняется в ранних возрастах, но в дальнейшем, за счет более высокой смертности в трудоспособном возрасте, мужчины утрачивают это преимущество. В возрастной группе </w:t>
      </w:r>
      <w:proofErr w:type="gramStart"/>
      <w:r w:rsidRPr="00516028">
        <w:rPr>
          <w:rFonts w:ascii="Book Antiqua" w:hAnsi="Book Antiqua"/>
          <w:i/>
          <w:spacing w:val="-2"/>
        </w:rPr>
        <w:t>старше 65 лет женщин уже в 2 раза больше, чем мужчин</w:t>
      </w:r>
      <w:proofErr w:type="gramEnd"/>
      <w:r w:rsidRPr="00516028">
        <w:rPr>
          <w:rFonts w:ascii="Book Antiqua" w:hAnsi="Book Antiqua"/>
          <w:i/>
          <w:spacing w:val="-2"/>
        </w:rPr>
        <w:t>;</w:t>
      </w:r>
    </w:p>
    <w:p w:rsidR="00876480" w:rsidRPr="00516028" w:rsidRDefault="00876480" w:rsidP="00597FB8">
      <w:pPr>
        <w:pStyle w:val="ad"/>
        <w:numPr>
          <w:ilvl w:val="0"/>
          <w:numId w:val="5"/>
        </w:numPr>
        <w:tabs>
          <w:tab w:val="left" w:pos="142"/>
          <w:tab w:val="left" w:pos="993"/>
        </w:tabs>
        <w:spacing w:after="0" w:line="240" w:lineRule="auto"/>
        <w:ind w:left="0" w:firstLine="709"/>
        <w:jc w:val="both"/>
        <w:rPr>
          <w:rFonts w:ascii="Book Antiqua" w:hAnsi="Book Antiqua"/>
          <w:i/>
        </w:rPr>
      </w:pPr>
      <w:r w:rsidRPr="00516028">
        <w:rPr>
          <w:rFonts w:ascii="Book Antiqua" w:hAnsi="Book Antiqua"/>
          <w:i/>
        </w:rPr>
        <w:t>средний возраст населения Омской области на 1 января 2014 года составлял 38,8 лет. Женщины старше мужчин, их средний возраст – 41,1 года (мужчины – 36,1 года);</w:t>
      </w:r>
    </w:p>
    <w:p w:rsidR="00876480" w:rsidRPr="00516028" w:rsidRDefault="00876480" w:rsidP="00597FB8">
      <w:pPr>
        <w:pStyle w:val="ad"/>
        <w:numPr>
          <w:ilvl w:val="0"/>
          <w:numId w:val="5"/>
        </w:numPr>
        <w:tabs>
          <w:tab w:val="left" w:pos="142"/>
          <w:tab w:val="left" w:pos="993"/>
        </w:tabs>
        <w:spacing w:after="0" w:line="240" w:lineRule="auto"/>
        <w:ind w:left="0" w:firstLine="709"/>
        <w:jc w:val="both"/>
        <w:rPr>
          <w:rFonts w:ascii="Book Antiqua" w:hAnsi="Book Antiqua"/>
          <w:i/>
        </w:rPr>
      </w:pPr>
      <w:r w:rsidRPr="00516028">
        <w:rPr>
          <w:rFonts w:ascii="Book Antiqua" w:hAnsi="Book Antiqua"/>
          <w:i/>
        </w:rPr>
        <w:t xml:space="preserve">на начало 2014 года наиболее молодое население проживало в </w:t>
      </w:r>
      <w:proofErr w:type="spellStart"/>
      <w:r w:rsidRPr="00516028">
        <w:rPr>
          <w:rFonts w:ascii="Book Antiqua" w:hAnsi="Book Antiqua"/>
          <w:i/>
        </w:rPr>
        <w:t>Москаленском</w:t>
      </w:r>
      <w:proofErr w:type="spellEnd"/>
      <w:r w:rsidRPr="00516028">
        <w:rPr>
          <w:rFonts w:ascii="Book Antiqua" w:hAnsi="Book Antiqua"/>
          <w:i/>
        </w:rPr>
        <w:t xml:space="preserve"> и </w:t>
      </w:r>
      <w:proofErr w:type="spellStart"/>
      <w:r w:rsidRPr="00516028">
        <w:rPr>
          <w:rFonts w:ascii="Book Antiqua" w:hAnsi="Book Antiqua"/>
          <w:i/>
        </w:rPr>
        <w:t>Шербакул</w:t>
      </w:r>
      <w:r w:rsidRPr="00516028">
        <w:rPr>
          <w:rFonts w:ascii="Book Antiqua" w:hAnsi="Book Antiqua"/>
          <w:i/>
        </w:rPr>
        <w:t>ь</w:t>
      </w:r>
      <w:r w:rsidRPr="00516028">
        <w:rPr>
          <w:rFonts w:ascii="Book Antiqua" w:hAnsi="Book Antiqua"/>
          <w:i/>
        </w:rPr>
        <w:t>ском</w:t>
      </w:r>
      <w:proofErr w:type="spellEnd"/>
      <w:r w:rsidRPr="00516028">
        <w:rPr>
          <w:rFonts w:ascii="Book Antiqua" w:hAnsi="Book Antiqua"/>
          <w:i/>
        </w:rPr>
        <w:t xml:space="preserve"> муниципальных районах. Наибольшая доля населения в трудоспособном возрасте сложилась в Тарском  и Омском муниципальных  районах;</w:t>
      </w:r>
    </w:p>
    <w:p w:rsidR="00876480" w:rsidRPr="00516028" w:rsidRDefault="00876480" w:rsidP="00597FB8">
      <w:pPr>
        <w:pStyle w:val="ad"/>
        <w:numPr>
          <w:ilvl w:val="0"/>
          <w:numId w:val="5"/>
        </w:numPr>
        <w:tabs>
          <w:tab w:val="left" w:pos="142"/>
          <w:tab w:val="left" w:pos="993"/>
        </w:tabs>
        <w:spacing w:after="0" w:line="240" w:lineRule="auto"/>
        <w:ind w:left="0" w:firstLine="709"/>
        <w:jc w:val="both"/>
        <w:rPr>
          <w:rFonts w:ascii="Book Antiqua" w:hAnsi="Book Antiqua"/>
          <w:i/>
        </w:rPr>
      </w:pPr>
      <w:r w:rsidRPr="00516028">
        <w:rPr>
          <w:rFonts w:ascii="Book Antiqua" w:hAnsi="Book Antiqua"/>
          <w:i/>
        </w:rPr>
        <w:t xml:space="preserve">самая высокая доля населения в возрасте старше трудоспособного – в </w:t>
      </w:r>
      <w:proofErr w:type="spellStart"/>
      <w:r w:rsidRPr="00516028">
        <w:rPr>
          <w:rFonts w:ascii="Book Antiqua" w:hAnsi="Book Antiqua"/>
          <w:i/>
        </w:rPr>
        <w:t>Муромцевском</w:t>
      </w:r>
      <w:proofErr w:type="spellEnd"/>
      <w:r w:rsidRPr="00516028">
        <w:rPr>
          <w:rFonts w:ascii="Book Antiqua" w:hAnsi="Book Antiqua"/>
          <w:i/>
        </w:rPr>
        <w:t xml:space="preserve">, </w:t>
      </w:r>
      <w:proofErr w:type="spellStart"/>
      <w:r w:rsidRPr="00516028">
        <w:rPr>
          <w:rFonts w:ascii="Book Antiqua" w:hAnsi="Book Antiqua"/>
          <w:i/>
        </w:rPr>
        <w:t>К</w:t>
      </w:r>
      <w:r w:rsidRPr="00516028">
        <w:rPr>
          <w:rFonts w:ascii="Book Antiqua" w:hAnsi="Book Antiqua"/>
          <w:i/>
        </w:rPr>
        <w:t>о</w:t>
      </w:r>
      <w:r w:rsidRPr="00516028">
        <w:rPr>
          <w:rFonts w:ascii="Book Antiqua" w:hAnsi="Book Antiqua"/>
          <w:i/>
        </w:rPr>
        <w:t>лосовском</w:t>
      </w:r>
      <w:proofErr w:type="spellEnd"/>
      <w:r w:rsidRPr="00516028">
        <w:rPr>
          <w:rFonts w:ascii="Book Antiqua" w:hAnsi="Book Antiqua"/>
          <w:i/>
        </w:rPr>
        <w:t xml:space="preserve"> и</w:t>
      </w:r>
      <w:r w:rsidRPr="00516028">
        <w:rPr>
          <w:rFonts w:ascii="Book Antiqua" w:hAnsi="Book Antiqua"/>
          <w:i/>
          <w:lang w:val="en-US"/>
        </w:rPr>
        <w:t> </w:t>
      </w:r>
      <w:proofErr w:type="spellStart"/>
      <w:r w:rsidRPr="00516028">
        <w:rPr>
          <w:rFonts w:ascii="Book Antiqua" w:hAnsi="Book Antiqua"/>
          <w:i/>
        </w:rPr>
        <w:t>Большереченском</w:t>
      </w:r>
      <w:proofErr w:type="spellEnd"/>
      <w:r w:rsidRPr="00516028">
        <w:rPr>
          <w:rFonts w:ascii="Book Antiqua" w:hAnsi="Book Antiqua"/>
          <w:i/>
        </w:rPr>
        <w:t xml:space="preserve"> муниципальных районах;</w:t>
      </w:r>
    </w:p>
    <w:p w:rsidR="00095246" w:rsidRPr="00095246" w:rsidRDefault="00876480" w:rsidP="00597FB8">
      <w:pPr>
        <w:pStyle w:val="ad"/>
        <w:numPr>
          <w:ilvl w:val="0"/>
          <w:numId w:val="5"/>
        </w:numPr>
        <w:tabs>
          <w:tab w:val="left" w:pos="142"/>
          <w:tab w:val="left" w:pos="993"/>
        </w:tabs>
        <w:spacing w:after="0" w:line="240" w:lineRule="auto"/>
        <w:ind w:left="0" w:firstLine="709"/>
        <w:jc w:val="both"/>
        <w:rPr>
          <w:rFonts w:ascii="Book Antiqua" w:hAnsi="Book Antiqua"/>
          <w:sz w:val="24"/>
          <w:szCs w:val="24"/>
        </w:rPr>
      </w:pPr>
      <w:r w:rsidRPr="00095246">
        <w:rPr>
          <w:rFonts w:ascii="Book Antiqua" w:hAnsi="Book Antiqua"/>
          <w:i/>
        </w:rPr>
        <w:t xml:space="preserve">на начало 2014 года в регионе  </w:t>
      </w:r>
      <w:r w:rsidR="00095246" w:rsidRPr="00095246">
        <w:rPr>
          <w:rFonts w:ascii="Book Antiqua" w:hAnsi="Book Antiqua"/>
          <w:i/>
        </w:rPr>
        <w:t>проживали 90 чел.</w:t>
      </w:r>
      <w:r w:rsidR="00095246">
        <w:rPr>
          <w:rFonts w:ascii="Book Antiqua" w:hAnsi="Book Antiqua"/>
          <w:i/>
        </w:rPr>
        <w:t xml:space="preserve"> </w:t>
      </w:r>
      <w:r w:rsidRPr="00095246">
        <w:rPr>
          <w:rFonts w:ascii="Book Antiqua" w:hAnsi="Book Antiqua"/>
          <w:i/>
        </w:rPr>
        <w:t>в возрасте 100 лет и старше</w:t>
      </w:r>
      <w:r w:rsidR="00095246">
        <w:rPr>
          <w:rFonts w:ascii="Book Antiqua" w:hAnsi="Book Antiqua"/>
          <w:i/>
        </w:rPr>
        <w:t>.</w:t>
      </w:r>
    </w:p>
    <w:p w:rsidR="00451F32" w:rsidRPr="007040ED" w:rsidRDefault="00451F32" w:rsidP="007040ED">
      <w:pPr>
        <w:spacing w:after="0" w:line="240" w:lineRule="auto"/>
        <w:rPr>
          <w:rFonts w:ascii="Book Antiqua" w:hAnsi="Book Antiqua"/>
          <w:i/>
          <w:sz w:val="16"/>
          <w:szCs w:val="16"/>
        </w:rPr>
      </w:pPr>
    </w:p>
    <w:p w:rsidR="00876480" w:rsidRPr="00C35AA2" w:rsidRDefault="00876480" w:rsidP="00597FB8">
      <w:pPr>
        <w:pStyle w:val="ad"/>
        <w:keepNext/>
        <w:tabs>
          <w:tab w:val="left" w:pos="142"/>
          <w:tab w:val="left" w:pos="993"/>
        </w:tabs>
        <w:autoSpaceDE w:val="0"/>
        <w:autoSpaceDN w:val="0"/>
        <w:adjustRightInd w:val="0"/>
        <w:spacing w:after="0" w:line="240" w:lineRule="auto"/>
        <w:ind w:left="142"/>
        <w:jc w:val="center"/>
        <w:rPr>
          <w:rFonts w:ascii="Book Antiqua" w:hAnsi="Book Antiqua"/>
          <w:b/>
        </w:rPr>
      </w:pPr>
      <w:r w:rsidRPr="00C35AA2">
        <w:rPr>
          <w:rFonts w:ascii="Book Antiqua" w:hAnsi="Book Antiqua"/>
          <w:b/>
        </w:rPr>
        <w:t xml:space="preserve">Динамика значений общих коэффициентов рождаемости и смертности </w:t>
      </w:r>
      <w:r w:rsidR="00952012" w:rsidRPr="00C35AA2">
        <w:rPr>
          <w:rFonts w:ascii="Book Antiqua" w:hAnsi="Book Antiqua"/>
          <w:b/>
        </w:rPr>
        <w:br/>
      </w:r>
      <w:r w:rsidRPr="00C35AA2">
        <w:rPr>
          <w:rFonts w:ascii="Book Antiqua" w:hAnsi="Book Antiqua"/>
          <w:b/>
        </w:rPr>
        <w:t>населения (в расчете на 1</w:t>
      </w:r>
      <w:r w:rsidR="003A3027" w:rsidRPr="00C35AA2">
        <w:rPr>
          <w:rFonts w:ascii="Book Antiqua" w:hAnsi="Book Antiqua"/>
          <w:b/>
        </w:rPr>
        <w:t> </w:t>
      </w:r>
      <w:r w:rsidRPr="00C35AA2">
        <w:rPr>
          <w:rFonts w:ascii="Book Antiqua" w:hAnsi="Book Antiqua"/>
          <w:b/>
        </w:rPr>
        <w:t>000 чел. населения)</w:t>
      </w:r>
    </w:p>
    <w:p w:rsidR="00876480" w:rsidRPr="00041B52" w:rsidRDefault="00876480" w:rsidP="006133E7">
      <w:pPr>
        <w:autoSpaceDE w:val="0"/>
        <w:autoSpaceDN w:val="0"/>
        <w:adjustRightInd w:val="0"/>
        <w:spacing w:after="0" w:line="240" w:lineRule="auto"/>
        <w:ind w:hanging="284"/>
        <w:jc w:val="center"/>
        <w:rPr>
          <w:rFonts w:ascii="Book Antiqua" w:hAnsi="Book Antiqua"/>
          <w:sz w:val="24"/>
          <w:szCs w:val="24"/>
        </w:rPr>
      </w:pPr>
      <w:r w:rsidRPr="00585ABC">
        <w:rPr>
          <w:rFonts w:ascii="Book Antiqua" w:hAnsi="Book Antiqua"/>
          <w:noProof/>
          <w:sz w:val="24"/>
          <w:szCs w:val="24"/>
          <w:lang w:eastAsia="ru-RU"/>
        </w:rPr>
        <w:drawing>
          <wp:inline distT="0" distB="0" distL="0" distR="0">
            <wp:extent cx="6568440" cy="1607820"/>
            <wp:effectExtent l="0" t="0" r="0"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76480" w:rsidRPr="00C04452" w:rsidRDefault="00876480" w:rsidP="00597FB8">
      <w:pPr>
        <w:autoSpaceDE w:val="0"/>
        <w:autoSpaceDN w:val="0"/>
        <w:adjustRightInd w:val="0"/>
        <w:spacing w:after="0" w:line="240" w:lineRule="auto"/>
        <w:ind w:firstLine="709"/>
        <w:jc w:val="both"/>
        <w:rPr>
          <w:rFonts w:ascii="Book Antiqua" w:hAnsi="Book Antiqua"/>
          <w:sz w:val="24"/>
          <w:szCs w:val="24"/>
        </w:rPr>
      </w:pPr>
      <w:r w:rsidRPr="00041B52">
        <w:rPr>
          <w:rFonts w:ascii="Book Antiqua" w:hAnsi="Book Antiqua"/>
          <w:sz w:val="24"/>
          <w:szCs w:val="24"/>
        </w:rPr>
        <w:t>С 2005 года отмечается стабильное снижение естественной убыли населения. В</w:t>
      </w:r>
      <w:r>
        <w:rPr>
          <w:rFonts w:ascii="Book Antiqua" w:hAnsi="Book Antiqua"/>
          <w:sz w:val="24"/>
          <w:szCs w:val="24"/>
        </w:rPr>
        <w:t> </w:t>
      </w:r>
      <w:r w:rsidRPr="00041B52">
        <w:rPr>
          <w:rFonts w:ascii="Book Antiqua" w:hAnsi="Book Antiqua"/>
          <w:sz w:val="24"/>
          <w:szCs w:val="24"/>
        </w:rPr>
        <w:t>2011 году в Омской области впервые, начиная с 1993 года, фиксируется естестве</w:t>
      </w:r>
      <w:r w:rsidRPr="00041B52">
        <w:rPr>
          <w:rFonts w:ascii="Book Antiqua" w:hAnsi="Book Antiqua"/>
          <w:sz w:val="24"/>
          <w:szCs w:val="24"/>
        </w:rPr>
        <w:t>н</w:t>
      </w:r>
      <w:r w:rsidRPr="00041B52">
        <w:rPr>
          <w:rFonts w:ascii="Book Antiqua" w:hAnsi="Book Antiqua"/>
          <w:sz w:val="24"/>
          <w:szCs w:val="24"/>
        </w:rPr>
        <w:t xml:space="preserve">ный прирост населения </w:t>
      </w:r>
      <w:r>
        <w:rPr>
          <w:rFonts w:ascii="Book Antiqua" w:hAnsi="Book Antiqua"/>
          <w:sz w:val="24"/>
          <w:szCs w:val="24"/>
        </w:rPr>
        <w:t>(</w:t>
      </w:r>
      <w:r w:rsidRPr="00041B52">
        <w:rPr>
          <w:rFonts w:ascii="Book Antiqua" w:hAnsi="Book Antiqua"/>
          <w:sz w:val="24"/>
          <w:szCs w:val="24"/>
        </w:rPr>
        <w:t>46 чел</w:t>
      </w:r>
      <w:r>
        <w:rPr>
          <w:rFonts w:ascii="Book Antiqua" w:hAnsi="Book Antiqua"/>
          <w:sz w:val="24"/>
          <w:szCs w:val="24"/>
        </w:rPr>
        <w:t>.)</w:t>
      </w:r>
      <w:r w:rsidRPr="00041B52">
        <w:rPr>
          <w:rFonts w:ascii="Book Antiqua" w:hAnsi="Book Antiqua"/>
          <w:sz w:val="24"/>
          <w:szCs w:val="24"/>
        </w:rPr>
        <w:t>. В 2012 – 2014 годах наблюдается его последовател</w:t>
      </w:r>
      <w:r w:rsidRPr="00041B52">
        <w:rPr>
          <w:rFonts w:ascii="Book Antiqua" w:hAnsi="Book Antiqua"/>
          <w:sz w:val="24"/>
          <w:szCs w:val="24"/>
        </w:rPr>
        <w:t>ь</w:t>
      </w:r>
      <w:r w:rsidRPr="00041B52">
        <w:rPr>
          <w:rFonts w:ascii="Book Antiqua" w:hAnsi="Book Antiqua"/>
          <w:sz w:val="24"/>
          <w:szCs w:val="24"/>
        </w:rPr>
        <w:t>ное увеличение</w:t>
      </w:r>
      <w:r w:rsidRPr="00C04452">
        <w:rPr>
          <w:rFonts w:ascii="Book Antiqua" w:hAnsi="Book Antiqua"/>
          <w:sz w:val="24"/>
          <w:szCs w:val="24"/>
        </w:rPr>
        <w:t xml:space="preserve">. В 2014 году </w:t>
      </w:r>
      <w:r w:rsidRPr="00C04452">
        <w:rPr>
          <w:rFonts w:ascii="Book Antiqua" w:hAnsi="Book Antiqua"/>
          <w:bCs/>
          <w:sz w:val="24"/>
          <w:szCs w:val="24"/>
        </w:rPr>
        <w:t>естественный прирост населения</w:t>
      </w:r>
      <w:r w:rsidRPr="00C04452">
        <w:rPr>
          <w:rStyle w:val="af7"/>
          <w:rFonts w:ascii="Book Antiqua" w:hAnsi="Book Antiqua"/>
          <w:sz w:val="24"/>
          <w:szCs w:val="24"/>
        </w:rPr>
        <w:t xml:space="preserve"> </w:t>
      </w:r>
      <w:r w:rsidRPr="00C04452">
        <w:rPr>
          <w:rFonts w:ascii="Book Antiqua" w:hAnsi="Book Antiqua"/>
          <w:sz w:val="24"/>
          <w:szCs w:val="24"/>
        </w:rPr>
        <w:t> </w:t>
      </w:r>
      <w:r w:rsidRPr="00C04452">
        <w:rPr>
          <w:rFonts w:ascii="Book Antiqua" w:hAnsi="Book Antiqua"/>
          <w:bCs/>
          <w:sz w:val="24"/>
          <w:szCs w:val="24"/>
        </w:rPr>
        <w:t xml:space="preserve">отмечен в 21 районе области. </w:t>
      </w:r>
      <w:r w:rsidRPr="00C04452">
        <w:rPr>
          <w:rFonts w:ascii="Book Antiqua" w:hAnsi="Book Antiqua"/>
          <w:sz w:val="24"/>
          <w:szCs w:val="24"/>
        </w:rPr>
        <w:t xml:space="preserve">За 2014 год число родившихся превысило число умерших на 3 628 чел. </w:t>
      </w:r>
    </w:p>
    <w:p w:rsidR="00876480" w:rsidRDefault="00876480" w:rsidP="00597FB8">
      <w:pPr>
        <w:spacing w:after="0" w:line="240" w:lineRule="auto"/>
        <w:ind w:firstLine="601"/>
        <w:jc w:val="both"/>
        <w:rPr>
          <w:rFonts w:ascii="Book Antiqua" w:hAnsi="Book Antiqua"/>
          <w:sz w:val="24"/>
          <w:szCs w:val="24"/>
        </w:rPr>
      </w:pPr>
      <w:r w:rsidRPr="00041B52">
        <w:rPr>
          <w:rFonts w:ascii="Book Antiqua" w:hAnsi="Book Antiqua"/>
          <w:bCs/>
          <w:sz w:val="24"/>
          <w:szCs w:val="24"/>
        </w:rPr>
        <w:t>Поскольку подавляющее большинство детей появляется на свет в зарегистр</w:t>
      </w:r>
      <w:r w:rsidRPr="00041B52">
        <w:rPr>
          <w:rFonts w:ascii="Book Antiqua" w:hAnsi="Book Antiqua"/>
          <w:bCs/>
          <w:sz w:val="24"/>
          <w:szCs w:val="24"/>
        </w:rPr>
        <w:t>и</w:t>
      </w:r>
      <w:r w:rsidRPr="00041B52">
        <w:rPr>
          <w:rFonts w:ascii="Book Antiqua" w:hAnsi="Book Antiqua"/>
          <w:bCs/>
          <w:sz w:val="24"/>
          <w:szCs w:val="24"/>
        </w:rPr>
        <w:t>рованных супружеских союзах, то состояние населения в браке – это основопол</w:t>
      </w:r>
      <w:r w:rsidRPr="00041B52">
        <w:rPr>
          <w:rFonts w:ascii="Book Antiqua" w:hAnsi="Book Antiqua"/>
          <w:bCs/>
          <w:sz w:val="24"/>
          <w:szCs w:val="24"/>
        </w:rPr>
        <w:t>а</w:t>
      </w:r>
      <w:r w:rsidRPr="00041B52">
        <w:rPr>
          <w:rFonts w:ascii="Book Antiqua" w:hAnsi="Book Antiqua"/>
          <w:bCs/>
          <w:sz w:val="24"/>
          <w:szCs w:val="24"/>
        </w:rPr>
        <w:t xml:space="preserve">гающий фактор воспроизводства населения. </w:t>
      </w:r>
      <w:r w:rsidR="00817DE0">
        <w:rPr>
          <w:rFonts w:ascii="Book Antiqua" w:hAnsi="Book Antiqua" w:cs="Book Antiqua"/>
          <w:color w:val="000000"/>
          <w:sz w:val="24"/>
          <w:szCs w:val="24"/>
        </w:rPr>
        <w:t>В 2014 году зарегистрировано 17</w:t>
      </w:r>
      <w:r w:rsidR="00F848C4">
        <w:rPr>
          <w:rFonts w:ascii="Book Antiqua" w:hAnsi="Book Antiqua" w:cs="Book Antiqua"/>
          <w:color w:val="000000"/>
          <w:sz w:val="24"/>
          <w:szCs w:val="24"/>
        </w:rPr>
        <w:t> </w:t>
      </w:r>
      <w:r w:rsidR="00817DE0">
        <w:rPr>
          <w:rFonts w:ascii="Book Antiqua" w:hAnsi="Book Antiqua" w:cs="Book Antiqua"/>
          <w:color w:val="000000"/>
          <w:sz w:val="24"/>
          <w:szCs w:val="24"/>
        </w:rPr>
        <w:t>446</w:t>
      </w:r>
      <w:r w:rsidR="00F848C4">
        <w:rPr>
          <w:rFonts w:ascii="Book Antiqua" w:hAnsi="Book Antiqua" w:cs="Book Antiqua"/>
          <w:color w:val="000000"/>
          <w:sz w:val="24"/>
          <w:szCs w:val="24"/>
        </w:rPr>
        <w:t> </w:t>
      </w:r>
      <w:r w:rsidR="00817DE0">
        <w:rPr>
          <w:rFonts w:ascii="Book Antiqua" w:hAnsi="Book Antiqua" w:cs="Book Antiqua"/>
          <w:color w:val="000000"/>
          <w:sz w:val="24"/>
          <w:szCs w:val="24"/>
        </w:rPr>
        <w:t>браков, расторгнуто 10 500 браков (аналогичный период 2013 года – 18 577 и 10</w:t>
      </w:r>
      <w:r w:rsidR="00F848C4">
        <w:rPr>
          <w:rFonts w:ascii="Book Antiqua" w:hAnsi="Book Antiqua" w:cs="Book Antiqua"/>
          <w:color w:val="000000"/>
          <w:sz w:val="24"/>
          <w:szCs w:val="24"/>
        </w:rPr>
        <w:t> </w:t>
      </w:r>
      <w:r w:rsidR="00817DE0">
        <w:rPr>
          <w:rFonts w:ascii="Book Antiqua" w:hAnsi="Book Antiqua" w:cs="Book Antiqua"/>
          <w:color w:val="000000"/>
          <w:sz w:val="24"/>
          <w:szCs w:val="24"/>
        </w:rPr>
        <w:t>494 соответственно).</w:t>
      </w:r>
      <w:r w:rsidRPr="00C04452">
        <w:rPr>
          <w:rFonts w:ascii="Book Antiqua" w:hAnsi="Book Antiqua"/>
          <w:sz w:val="24"/>
          <w:szCs w:val="24"/>
        </w:rPr>
        <w:t xml:space="preserve"> </w:t>
      </w:r>
    </w:p>
    <w:p w:rsidR="00806EFE" w:rsidRDefault="00806EFE" w:rsidP="00597FB8">
      <w:pPr>
        <w:spacing w:after="0" w:line="240" w:lineRule="auto"/>
        <w:ind w:firstLine="601"/>
        <w:jc w:val="both"/>
        <w:rPr>
          <w:rFonts w:ascii="Book Antiqua" w:hAnsi="Book Antiqua"/>
          <w:sz w:val="16"/>
          <w:szCs w:val="16"/>
        </w:rPr>
      </w:pPr>
    </w:p>
    <w:p w:rsidR="00876480" w:rsidRPr="00806EFE" w:rsidRDefault="00876480" w:rsidP="00597FB8">
      <w:pPr>
        <w:tabs>
          <w:tab w:val="left" w:pos="993"/>
        </w:tabs>
        <w:spacing w:after="0" w:line="240" w:lineRule="auto"/>
        <w:ind w:firstLine="709"/>
        <w:jc w:val="both"/>
        <w:rPr>
          <w:rFonts w:ascii="Book Antiqua" w:hAnsi="Book Antiqua"/>
          <w:i/>
          <w:szCs w:val="24"/>
          <w:u w:val="single"/>
        </w:rPr>
      </w:pPr>
      <w:r w:rsidRPr="00806EFE">
        <w:rPr>
          <w:rFonts w:ascii="Book Antiqua" w:hAnsi="Book Antiqua"/>
          <w:i/>
          <w:szCs w:val="24"/>
          <w:u w:val="single"/>
        </w:rPr>
        <w:t>События и  факты:</w:t>
      </w:r>
    </w:p>
    <w:tbl>
      <w:tblPr>
        <w:tblStyle w:val="a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39"/>
      </w:tblGrid>
      <w:tr w:rsidR="00876480" w:rsidRPr="00806EFE" w:rsidTr="00617536">
        <w:tc>
          <w:tcPr>
            <w:tcW w:w="9639" w:type="dxa"/>
          </w:tcPr>
          <w:p w:rsidR="00876480" w:rsidRPr="00806EFE" w:rsidRDefault="00876480" w:rsidP="00597FB8">
            <w:pPr>
              <w:pStyle w:val="ad"/>
              <w:numPr>
                <w:ilvl w:val="0"/>
                <w:numId w:val="5"/>
              </w:numPr>
              <w:tabs>
                <w:tab w:val="left" w:pos="142"/>
                <w:tab w:val="left" w:pos="993"/>
              </w:tabs>
              <w:ind w:left="0" w:firstLine="601"/>
              <w:jc w:val="both"/>
              <w:rPr>
                <w:rFonts w:ascii="Book Antiqua" w:hAnsi="Book Antiqua"/>
                <w:i/>
                <w:szCs w:val="24"/>
              </w:rPr>
            </w:pPr>
            <w:r w:rsidRPr="00806EFE">
              <w:rPr>
                <w:rFonts w:ascii="Book Antiqua" w:hAnsi="Book Antiqua"/>
                <w:i/>
                <w:szCs w:val="24"/>
              </w:rPr>
              <w:t xml:space="preserve">большинство молодоженов вступают в брак впервые, традиционно наибольшее число свадеб приходится на период с июля по сентябрь, достигая максимума в августе; </w:t>
            </w:r>
          </w:p>
          <w:p w:rsidR="00876480" w:rsidRPr="00806EFE" w:rsidRDefault="00876480" w:rsidP="00597FB8">
            <w:pPr>
              <w:pStyle w:val="ad"/>
              <w:numPr>
                <w:ilvl w:val="0"/>
                <w:numId w:val="5"/>
              </w:numPr>
              <w:tabs>
                <w:tab w:val="left" w:pos="142"/>
                <w:tab w:val="left" w:pos="993"/>
              </w:tabs>
              <w:ind w:left="0" w:firstLine="601"/>
              <w:jc w:val="both"/>
              <w:rPr>
                <w:rFonts w:ascii="Book Antiqua" w:hAnsi="Book Antiqua"/>
                <w:szCs w:val="24"/>
              </w:rPr>
            </w:pPr>
            <w:r w:rsidRPr="00806EFE">
              <w:rPr>
                <w:rFonts w:ascii="Book Antiqua" w:hAnsi="Book Antiqua"/>
                <w:i/>
                <w:szCs w:val="24"/>
              </w:rPr>
              <w:t xml:space="preserve">в 2014 году заключено соглашение о взаимодействии между Министерством и Главным государственно-правовым управлением Омской области, предусматривающее оказание КЦСОН психологической помощи супругам в </w:t>
            </w:r>
            <w:proofErr w:type="spellStart"/>
            <w:r w:rsidRPr="00806EFE">
              <w:rPr>
                <w:rFonts w:ascii="Book Antiqua" w:hAnsi="Book Antiqua"/>
                <w:i/>
                <w:szCs w:val="24"/>
              </w:rPr>
              <w:t>предразводной</w:t>
            </w:r>
            <w:proofErr w:type="spellEnd"/>
            <w:r w:rsidRPr="00806EFE">
              <w:rPr>
                <w:rFonts w:ascii="Book Antiqua" w:hAnsi="Book Antiqua"/>
                <w:i/>
                <w:szCs w:val="24"/>
              </w:rPr>
              <w:t xml:space="preserve"> или иной кризисной ситуации.</w:t>
            </w:r>
          </w:p>
        </w:tc>
      </w:tr>
    </w:tbl>
    <w:p w:rsidR="00876480" w:rsidRPr="00516028" w:rsidRDefault="00876480" w:rsidP="00597FB8">
      <w:pPr>
        <w:autoSpaceDE w:val="0"/>
        <w:autoSpaceDN w:val="0"/>
        <w:adjustRightInd w:val="0"/>
        <w:spacing w:after="0" w:line="240" w:lineRule="auto"/>
        <w:ind w:firstLine="709"/>
        <w:jc w:val="both"/>
        <w:rPr>
          <w:rFonts w:ascii="Book Antiqua" w:hAnsi="Book Antiqua"/>
          <w:spacing w:val="-4"/>
          <w:sz w:val="24"/>
          <w:szCs w:val="24"/>
        </w:rPr>
      </w:pPr>
    </w:p>
    <w:p w:rsidR="00876480" w:rsidRPr="00340391" w:rsidRDefault="00876480" w:rsidP="00597FB8">
      <w:pPr>
        <w:pStyle w:val="2"/>
        <w:shd w:val="clear" w:color="auto" w:fill="F7FECE"/>
        <w:spacing w:before="0" w:after="0"/>
        <w:jc w:val="center"/>
        <w:rPr>
          <w:rFonts w:ascii="Verdana" w:eastAsiaTheme="minorHAnsi" w:hAnsi="Verdana"/>
          <w:bCs w:val="0"/>
          <w:i w:val="0"/>
          <w:iCs w:val="0"/>
          <w:color w:val="0000CC"/>
          <w:sz w:val="4"/>
          <w:szCs w:val="4"/>
        </w:rPr>
      </w:pPr>
    </w:p>
    <w:p w:rsidR="00876480" w:rsidRPr="001020A2" w:rsidRDefault="00876480" w:rsidP="00EB472D">
      <w:pPr>
        <w:pStyle w:val="2"/>
        <w:shd w:val="clear" w:color="auto" w:fill="F7FECE"/>
        <w:spacing w:before="0" w:after="0"/>
        <w:jc w:val="center"/>
        <w:rPr>
          <w:rFonts w:ascii="Verdana" w:eastAsiaTheme="minorHAnsi" w:hAnsi="Verdana"/>
          <w:bCs w:val="0"/>
          <w:i w:val="0"/>
          <w:iCs w:val="0"/>
          <w:color w:val="0000CC"/>
          <w:sz w:val="24"/>
          <w:szCs w:val="24"/>
        </w:rPr>
      </w:pPr>
      <w:r w:rsidRPr="001020A2">
        <w:rPr>
          <w:rFonts w:ascii="Verdana" w:eastAsiaTheme="minorHAnsi" w:hAnsi="Verdana"/>
          <w:bCs w:val="0"/>
          <w:i w:val="0"/>
          <w:iCs w:val="0"/>
          <w:color w:val="0000CC"/>
          <w:sz w:val="24"/>
          <w:szCs w:val="24"/>
        </w:rPr>
        <w:t>Семейно-демографическая политика</w:t>
      </w:r>
    </w:p>
    <w:p w:rsidR="00876480" w:rsidRPr="00340391" w:rsidRDefault="00876480" w:rsidP="00EB472D">
      <w:pPr>
        <w:pStyle w:val="2"/>
        <w:shd w:val="clear" w:color="auto" w:fill="F7FECE"/>
        <w:spacing w:before="0" w:after="0"/>
        <w:jc w:val="center"/>
        <w:rPr>
          <w:rFonts w:ascii="Verdana" w:eastAsiaTheme="minorHAnsi" w:hAnsi="Verdana"/>
          <w:bCs w:val="0"/>
          <w:i w:val="0"/>
          <w:iCs w:val="0"/>
          <w:color w:val="0000CC"/>
          <w:sz w:val="4"/>
          <w:szCs w:val="4"/>
        </w:rPr>
      </w:pPr>
    </w:p>
    <w:p w:rsidR="00876480" w:rsidRPr="002A1A82" w:rsidRDefault="00876480" w:rsidP="00EB472D">
      <w:pPr>
        <w:keepNext/>
        <w:autoSpaceDE w:val="0"/>
        <w:autoSpaceDN w:val="0"/>
        <w:adjustRightInd w:val="0"/>
        <w:spacing w:after="0" w:line="240" w:lineRule="auto"/>
        <w:ind w:firstLine="709"/>
        <w:jc w:val="both"/>
        <w:rPr>
          <w:rFonts w:ascii="Times New Roman" w:hAnsi="Times New Roman"/>
          <w:spacing w:val="-4"/>
          <w:sz w:val="16"/>
          <w:szCs w:val="16"/>
        </w:rPr>
      </w:pPr>
    </w:p>
    <w:p w:rsidR="00876480" w:rsidRPr="00EB3749" w:rsidRDefault="00876480" w:rsidP="00597FB8">
      <w:pPr>
        <w:autoSpaceDE w:val="0"/>
        <w:autoSpaceDN w:val="0"/>
        <w:adjustRightInd w:val="0"/>
        <w:spacing w:after="0" w:line="240" w:lineRule="auto"/>
        <w:ind w:firstLine="709"/>
        <w:jc w:val="both"/>
        <w:rPr>
          <w:rFonts w:ascii="Book Antiqua" w:hAnsi="Book Antiqua"/>
          <w:sz w:val="24"/>
          <w:szCs w:val="24"/>
        </w:rPr>
      </w:pPr>
      <w:r w:rsidRPr="00EB3749">
        <w:rPr>
          <w:rFonts w:ascii="Book Antiqua" w:hAnsi="Book Antiqua"/>
          <w:sz w:val="24"/>
          <w:szCs w:val="24"/>
        </w:rPr>
        <w:t>В целях улучшения демографической ситуации в Омской области утвержден и выполняется ряд комплекс</w:t>
      </w:r>
      <w:r w:rsidR="006133E7">
        <w:rPr>
          <w:rFonts w:ascii="Book Antiqua" w:hAnsi="Book Antiqua"/>
          <w:sz w:val="24"/>
          <w:szCs w:val="24"/>
        </w:rPr>
        <w:t xml:space="preserve">ов </w:t>
      </w:r>
      <w:r w:rsidRPr="00EB3749">
        <w:rPr>
          <w:rFonts w:ascii="Book Antiqua" w:hAnsi="Book Antiqua"/>
          <w:sz w:val="24"/>
          <w:szCs w:val="24"/>
        </w:rPr>
        <w:t>мероприятий на региональном и муниципальном уровнях.</w:t>
      </w:r>
    </w:p>
    <w:p w:rsidR="00876480" w:rsidRPr="00E157F9" w:rsidRDefault="00876480" w:rsidP="00597FB8">
      <w:pPr>
        <w:autoSpaceDE w:val="0"/>
        <w:autoSpaceDN w:val="0"/>
        <w:adjustRightInd w:val="0"/>
        <w:spacing w:after="0" w:line="240" w:lineRule="auto"/>
        <w:ind w:firstLine="709"/>
        <w:jc w:val="both"/>
        <w:rPr>
          <w:rFonts w:ascii="Book Antiqua" w:hAnsi="Book Antiqua"/>
          <w:sz w:val="24"/>
          <w:szCs w:val="24"/>
        </w:rPr>
      </w:pPr>
      <w:r w:rsidRPr="00E157F9">
        <w:rPr>
          <w:rFonts w:ascii="Book Antiqua" w:hAnsi="Book Antiqua"/>
          <w:sz w:val="24"/>
          <w:szCs w:val="24"/>
        </w:rPr>
        <w:t>В 2013 году Губернатором Омской области, Председателем Правительства О</w:t>
      </w:r>
      <w:r w:rsidRPr="00E157F9">
        <w:rPr>
          <w:rFonts w:ascii="Book Antiqua" w:hAnsi="Book Antiqua"/>
          <w:sz w:val="24"/>
          <w:szCs w:val="24"/>
        </w:rPr>
        <w:t>м</w:t>
      </w:r>
      <w:r w:rsidRPr="00E157F9">
        <w:rPr>
          <w:rFonts w:ascii="Book Antiqua" w:hAnsi="Book Antiqua"/>
          <w:sz w:val="24"/>
          <w:szCs w:val="24"/>
        </w:rPr>
        <w:t>ской области В.И. Назаровым утвержден комплексный план мероприятий, напра</w:t>
      </w:r>
      <w:r w:rsidRPr="00E157F9">
        <w:rPr>
          <w:rFonts w:ascii="Book Antiqua" w:hAnsi="Book Antiqua"/>
          <w:sz w:val="24"/>
          <w:szCs w:val="24"/>
        </w:rPr>
        <w:t>в</w:t>
      </w:r>
      <w:r w:rsidRPr="00E157F9">
        <w:rPr>
          <w:rFonts w:ascii="Book Antiqua" w:hAnsi="Book Antiqua"/>
          <w:sz w:val="24"/>
          <w:szCs w:val="24"/>
        </w:rPr>
        <w:t>ленных на улучшение демографической ситуации в Омской области, на 2013 – 2015 годы (далее – комплексный план). В рамках реализации комплексного плана осуществляются мероприятия, направленные на повышение уровня рождаемости, снижение уровня смертности от естественных и неестественных причин, снижение числа разводов, увеличение числа браков, снижение числа абортов, укрепление и</w:t>
      </w:r>
      <w:r w:rsidRPr="00E157F9">
        <w:rPr>
          <w:rFonts w:ascii="Book Antiqua" w:hAnsi="Book Antiqua"/>
          <w:sz w:val="24"/>
          <w:szCs w:val="24"/>
        </w:rPr>
        <w:t>н</w:t>
      </w:r>
      <w:r w:rsidRPr="00E157F9">
        <w:rPr>
          <w:rFonts w:ascii="Book Antiqua" w:hAnsi="Book Antiqua"/>
          <w:sz w:val="24"/>
          <w:szCs w:val="24"/>
        </w:rPr>
        <w:t>ститута семьи, а также организацию информационно-просветительской работы по перечисленным направлениям деятельности. Наряду с органами исполнительной власти Омской области исполнителями данного комплексного плана являются о</w:t>
      </w:r>
      <w:r w:rsidRPr="00E157F9">
        <w:rPr>
          <w:rFonts w:ascii="Book Antiqua" w:hAnsi="Book Antiqua"/>
          <w:sz w:val="24"/>
          <w:szCs w:val="24"/>
        </w:rPr>
        <w:t>р</w:t>
      </w:r>
      <w:r w:rsidRPr="00E157F9">
        <w:rPr>
          <w:rFonts w:ascii="Book Antiqua" w:hAnsi="Book Antiqua"/>
          <w:sz w:val="24"/>
          <w:szCs w:val="24"/>
        </w:rPr>
        <w:t>ганы местного самоуправления и общественные организации.</w:t>
      </w:r>
    </w:p>
    <w:p w:rsidR="00876480" w:rsidRPr="00E157F9" w:rsidRDefault="00876480" w:rsidP="00597FB8">
      <w:pPr>
        <w:spacing w:after="0" w:line="240" w:lineRule="auto"/>
        <w:ind w:firstLine="709"/>
        <w:jc w:val="both"/>
        <w:rPr>
          <w:rFonts w:ascii="Book Antiqua" w:hAnsi="Book Antiqua"/>
          <w:sz w:val="24"/>
          <w:szCs w:val="24"/>
        </w:rPr>
      </w:pPr>
      <w:r w:rsidRPr="00E157F9">
        <w:rPr>
          <w:rFonts w:ascii="Book Antiqua" w:hAnsi="Book Antiqua"/>
          <w:sz w:val="24"/>
          <w:szCs w:val="24"/>
        </w:rPr>
        <w:t>С 1 января 2014 года начата реализация государственной программы Омской области "Социальная поддержка населения"</w:t>
      </w:r>
      <w:r w:rsidR="00516028">
        <w:rPr>
          <w:rFonts w:ascii="Book Antiqua" w:hAnsi="Book Antiqua"/>
          <w:sz w:val="24"/>
          <w:szCs w:val="24"/>
        </w:rPr>
        <w:t>, с</w:t>
      </w:r>
      <w:r w:rsidRPr="00E157F9">
        <w:rPr>
          <w:rFonts w:ascii="Book Antiqua" w:hAnsi="Book Antiqua"/>
          <w:sz w:val="24"/>
          <w:szCs w:val="24"/>
        </w:rPr>
        <w:t xml:space="preserve">оставными частями </w:t>
      </w:r>
      <w:r w:rsidR="00516028">
        <w:rPr>
          <w:rFonts w:ascii="Book Antiqua" w:hAnsi="Book Antiqua"/>
          <w:sz w:val="24"/>
          <w:szCs w:val="24"/>
        </w:rPr>
        <w:t xml:space="preserve">которой </w:t>
      </w:r>
      <w:r w:rsidRPr="00E157F9">
        <w:rPr>
          <w:rFonts w:ascii="Book Antiqua" w:hAnsi="Book Antiqua"/>
          <w:sz w:val="24"/>
          <w:szCs w:val="24"/>
        </w:rPr>
        <w:t>являются подпрограммы "Семья и демография Омской области"</w:t>
      </w:r>
      <w:r w:rsidR="00516028">
        <w:rPr>
          <w:rFonts w:ascii="Book Antiqua" w:hAnsi="Book Antiqua"/>
          <w:sz w:val="24"/>
          <w:szCs w:val="24"/>
        </w:rPr>
        <w:t>,</w:t>
      </w:r>
      <w:r w:rsidRPr="00E157F9">
        <w:rPr>
          <w:rFonts w:ascii="Book Antiqua" w:hAnsi="Book Antiqua"/>
          <w:sz w:val="24"/>
          <w:szCs w:val="24"/>
        </w:rPr>
        <w:t xml:space="preserve"> "Профилактика семейного неблагополучия и жестокого обращения с детьми". </w:t>
      </w:r>
      <w:proofErr w:type="gramStart"/>
      <w:r w:rsidRPr="00E157F9">
        <w:rPr>
          <w:rFonts w:ascii="Book Antiqua" w:hAnsi="Book Antiqua"/>
          <w:sz w:val="24"/>
          <w:szCs w:val="24"/>
        </w:rPr>
        <w:t>В рамках указанной программы в 2014 году организованы и проведены мероприятия, направленные на улучшение демографической ситуации, укрепление института семьи, уменьшение негативного влияния факторов социальной среды на положение детей, проживающих в семьях, находящихся в трудной жизненной ситуации.</w:t>
      </w:r>
      <w:proofErr w:type="gramEnd"/>
    </w:p>
    <w:p w:rsidR="00876480" w:rsidRPr="00E157F9" w:rsidRDefault="00876480" w:rsidP="00597FB8">
      <w:pPr>
        <w:spacing w:after="0" w:line="240" w:lineRule="auto"/>
        <w:ind w:firstLine="709"/>
        <w:jc w:val="both"/>
        <w:rPr>
          <w:rFonts w:ascii="Book Antiqua" w:hAnsi="Book Antiqua"/>
          <w:sz w:val="24"/>
          <w:szCs w:val="24"/>
        </w:rPr>
      </w:pPr>
      <w:r w:rsidRPr="00E157F9">
        <w:rPr>
          <w:rFonts w:ascii="Book Antiqua" w:hAnsi="Book Antiqua"/>
          <w:sz w:val="24"/>
          <w:szCs w:val="24"/>
        </w:rPr>
        <w:t>Кроме того, в муниципальных районах Омской области утверждены и реал</w:t>
      </w:r>
      <w:r w:rsidRPr="00E157F9">
        <w:rPr>
          <w:rFonts w:ascii="Book Antiqua" w:hAnsi="Book Antiqua"/>
          <w:sz w:val="24"/>
          <w:szCs w:val="24"/>
        </w:rPr>
        <w:t>и</w:t>
      </w:r>
      <w:r w:rsidRPr="00E157F9">
        <w:rPr>
          <w:rFonts w:ascii="Book Antiqua" w:hAnsi="Book Antiqua"/>
          <w:sz w:val="24"/>
          <w:szCs w:val="24"/>
        </w:rPr>
        <w:t>зуются муниципальные программы (подпрограммы, планы), нацеленные на дал</w:t>
      </w:r>
      <w:r w:rsidRPr="00E157F9">
        <w:rPr>
          <w:rFonts w:ascii="Book Antiqua" w:hAnsi="Book Antiqua"/>
          <w:sz w:val="24"/>
          <w:szCs w:val="24"/>
        </w:rPr>
        <w:t>ь</w:t>
      </w:r>
      <w:r w:rsidRPr="00E157F9">
        <w:rPr>
          <w:rFonts w:ascii="Book Antiqua" w:hAnsi="Book Antiqua"/>
          <w:sz w:val="24"/>
          <w:szCs w:val="24"/>
        </w:rPr>
        <w:t>нейшее демографическое развитие, что также способствует улучшению демограф</w:t>
      </w:r>
      <w:r w:rsidRPr="00E157F9">
        <w:rPr>
          <w:rFonts w:ascii="Book Antiqua" w:hAnsi="Book Antiqua"/>
          <w:sz w:val="24"/>
          <w:szCs w:val="24"/>
        </w:rPr>
        <w:t>и</w:t>
      </w:r>
      <w:r w:rsidRPr="00E157F9">
        <w:rPr>
          <w:rFonts w:ascii="Book Antiqua" w:hAnsi="Book Antiqua"/>
          <w:sz w:val="24"/>
          <w:szCs w:val="24"/>
        </w:rPr>
        <w:t>ческой ситуации в регионе.</w:t>
      </w:r>
    </w:p>
    <w:p w:rsidR="00876480" w:rsidRPr="00E157F9" w:rsidRDefault="00876480" w:rsidP="00597FB8">
      <w:pPr>
        <w:autoSpaceDE w:val="0"/>
        <w:autoSpaceDN w:val="0"/>
        <w:adjustRightInd w:val="0"/>
        <w:spacing w:after="0" w:line="240" w:lineRule="auto"/>
        <w:ind w:firstLine="709"/>
        <w:jc w:val="both"/>
        <w:rPr>
          <w:rFonts w:ascii="Book Antiqua" w:hAnsi="Book Antiqua"/>
          <w:sz w:val="24"/>
          <w:szCs w:val="24"/>
        </w:rPr>
      </w:pPr>
      <w:r w:rsidRPr="00E157F9">
        <w:rPr>
          <w:rFonts w:ascii="Book Antiqua" w:hAnsi="Book Antiqua"/>
          <w:sz w:val="24"/>
          <w:szCs w:val="24"/>
        </w:rPr>
        <w:t xml:space="preserve">В целях усиления работы, направленной на повышение уровня рождаемости в регионе, 16 декабря 2014 года первым заместителем </w:t>
      </w:r>
      <w:r>
        <w:rPr>
          <w:rFonts w:ascii="Book Antiqua" w:hAnsi="Book Antiqua"/>
          <w:sz w:val="24"/>
          <w:szCs w:val="24"/>
        </w:rPr>
        <w:t xml:space="preserve">Председателя </w:t>
      </w:r>
      <w:r w:rsidRPr="00E157F9">
        <w:rPr>
          <w:rFonts w:ascii="Book Antiqua" w:hAnsi="Book Antiqua"/>
          <w:sz w:val="24"/>
          <w:szCs w:val="24"/>
        </w:rPr>
        <w:t>Правительства Омской области В.Ю. </w:t>
      </w:r>
      <w:proofErr w:type="spellStart"/>
      <w:r w:rsidRPr="00E157F9">
        <w:rPr>
          <w:rFonts w:ascii="Book Antiqua" w:hAnsi="Book Antiqua"/>
          <w:sz w:val="24"/>
          <w:szCs w:val="24"/>
        </w:rPr>
        <w:t>Синюгиным</w:t>
      </w:r>
      <w:proofErr w:type="spellEnd"/>
      <w:r w:rsidRPr="00E157F9">
        <w:rPr>
          <w:rFonts w:ascii="Book Antiqua" w:hAnsi="Book Antiqua"/>
          <w:sz w:val="24"/>
          <w:szCs w:val="24"/>
        </w:rPr>
        <w:t xml:space="preserve"> утвержден План мероприятий, направленных на комплексное решение проблем повышения рождаемости в Омской области, на 2015</w:t>
      </w:r>
      <w:r w:rsidR="006133E7">
        <w:rPr>
          <w:rFonts w:ascii="Book Antiqua" w:hAnsi="Book Antiqua"/>
          <w:sz w:val="24"/>
          <w:szCs w:val="24"/>
        </w:rPr>
        <w:t> </w:t>
      </w:r>
      <w:r w:rsidRPr="00E157F9">
        <w:rPr>
          <w:rFonts w:ascii="Book Antiqua" w:hAnsi="Book Antiqua"/>
          <w:sz w:val="24"/>
          <w:szCs w:val="24"/>
        </w:rPr>
        <w:t>– 2018 годы.</w:t>
      </w:r>
    </w:p>
    <w:p w:rsidR="00876480" w:rsidRPr="00E157F9" w:rsidRDefault="00876480" w:rsidP="00597FB8">
      <w:pPr>
        <w:spacing w:after="0" w:line="240" w:lineRule="auto"/>
        <w:ind w:firstLine="709"/>
        <w:jc w:val="both"/>
        <w:rPr>
          <w:rFonts w:ascii="Book Antiqua" w:hAnsi="Book Antiqua"/>
          <w:sz w:val="24"/>
          <w:szCs w:val="24"/>
        </w:rPr>
      </w:pPr>
      <w:r w:rsidRPr="00E157F9">
        <w:rPr>
          <w:rFonts w:ascii="Book Antiqua" w:hAnsi="Book Antiqua"/>
          <w:sz w:val="24"/>
          <w:szCs w:val="24"/>
        </w:rPr>
        <w:t>Распоряжением Губернатора Омской области от 29 декабря 2014 года № 312-р утвержден План первоочередных мероприятий на 2015 – 2017 годы по реализации региональной стратегии действий в интересах детей на территории Омской области на 2013 – 2017 годы. В данный план включены мероприятия, направленные на с</w:t>
      </w:r>
      <w:r w:rsidRPr="00E157F9">
        <w:rPr>
          <w:rFonts w:ascii="Book Antiqua" w:hAnsi="Book Antiqua"/>
          <w:sz w:val="24"/>
          <w:szCs w:val="24"/>
        </w:rPr>
        <w:t>о</w:t>
      </w:r>
      <w:r w:rsidRPr="00E157F9">
        <w:rPr>
          <w:rFonts w:ascii="Book Antiqua" w:hAnsi="Book Antiqua"/>
          <w:sz w:val="24"/>
          <w:szCs w:val="24"/>
        </w:rPr>
        <w:t xml:space="preserve">хранение семейной политики </w:t>
      </w:r>
      <w:proofErr w:type="spellStart"/>
      <w:r w:rsidRPr="00E157F9">
        <w:rPr>
          <w:rFonts w:ascii="Book Antiqua" w:hAnsi="Book Antiqua"/>
          <w:sz w:val="24"/>
          <w:szCs w:val="24"/>
        </w:rPr>
        <w:t>детствосбережения</w:t>
      </w:r>
      <w:proofErr w:type="spellEnd"/>
      <w:r w:rsidRPr="00E157F9">
        <w:rPr>
          <w:rFonts w:ascii="Book Antiqua" w:hAnsi="Book Antiqua"/>
          <w:sz w:val="24"/>
          <w:szCs w:val="24"/>
        </w:rPr>
        <w:t>, обеспечение равных возможн</w:t>
      </w:r>
      <w:r w:rsidRPr="00E157F9">
        <w:rPr>
          <w:rFonts w:ascii="Book Antiqua" w:hAnsi="Book Antiqua"/>
          <w:sz w:val="24"/>
          <w:szCs w:val="24"/>
        </w:rPr>
        <w:t>о</w:t>
      </w:r>
      <w:r w:rsidRPr="00E157F9">
        <w:rPr>
          <w:rFonts w:ascii="Book Antiqua" w:hAnsi="Book Antiqua"/>
          <w:sz w:val="24"/>
          <w:szCs w:val="24"/>
        </w:rPr>
        <w:t>стей для детей, нуждающихся в особой заботе государства, доступности качестве</w:t>
      </w:r>
      <w:r w:rsidRPr="00E157F9">
        <w:rPr>
          <w:rFonts w:ascii="Book Antiqua" w:hAnsi="Book Antiqua"/>
          <w:sz w:val="24"/>
          <w:szCs w:val="24"/>
        </w:rPr>
        <w:t>н</w:t>
      </w:r>
      <w:r w:rsidRPr="00E157F9">
        <w:rPr>
          <w:rFonts w:ascii="Book Antiqua" w:hAnsi="Book Antiqua"/>
          <w:sz w:val="24"/>
          <w:szCs w:val="24"/>
        </w:rPr>
        <w:t>ного обучения и воспитания, культурное развитие и информационную безопа</w:t>
      </w:r>
      <w:r w:rsidRPr="00E157F9">
        <w:rPr>
          <w:rFonts w:ascii="Book Antiqua" w:hAnsi="Book Antiqua"/>
          <w:sz w:val="24"/>
          <w:szCs w:val="24"/>
        </w:rPr>
        <w:t>с</w:t>
      </w:r>
      <w:r w:rsidRPr="00E157F9">
        <w:rPr>
          <w:rFonts w:ascii="Book Antiqua" w:hAnsi="Book Antiqua"/>
          <w:sz w:val="24"/>
          <w:szCs w:val="24"/>
        </w:rPr>
        <w:t>ность детей и др.</w:t>
      </w:r>
    </w:p>
    <w:p w:rsidR="00876480" w:rsidRPr="00E157F9" w:rsidRDefault="00876480" w:rsidP="00597FB8">
      <w:pPr>
        <w:autoSpaceDE w:val="0"/>
        <w:autoSpaceDN w:val="0"/>
        <w:adjustRightInd w:val="0"/>
        <w:spacing w:after="0" w:line="240" w:lineRule="auto"/>
        <w:ind w:firstLine="709"/>
        <w:jc w:val="both"/>
        <w:rPr>
          <w:rFonts w:ascii="Book Antiqua" w:hAnsi="Book Antiqua"/>
          <w:sz w:val="24"/>
          <w:szCs w:val="24"/>
        </w:rPr>
      </w:pPr>
      <w:r w:rsidRPr="00E157F9">
        <w:rPr>
          <w:rFonts w:ascii="Book Antiqua" w:hAnsi="Book Antiqua"/>
          <w:sz w:val="24"/>
          <w:szCs w:val="24"/>
        </w:rPr>
        <w:t xml:space="preserve">В связи с утверждением Концепции государственной семейной политики в Российской Федерации на период до 2025 года </w:t>
      </w:r>
      <w:r>
        <w:rPr>
          <w:rFonts w:ascii="Book Antiqua" w:hAnsi="Book Antiqua"/>
          <w:sz w:val="24"/>
          <w:szCs w:val="24"/>
        </w:rPr>
        <w:t xml:space="preserve">разработан </w:t>
      </w:r>
      <w:r w:rsidRPr="00E157F9">
        <w:rPr>
          <w:rFonts w:ascii="Book Antiqua" w:hAnsi="Book Antiqua"/>
          <w:sz w:val="24"/>
          <w:szCs w:val="24"/>
        </w:rPr>
        <w:t>план мероприятий по реализации в Омской области первого этапа Концепции</w:t>
      </w:r>
      <w:r>
        <w:rPr>
          <w:rFonts w:ascii="Book Antiqua" w:hAnsi="Book Antiqua"/>
          <w:sz w:val="24"/>
          <w:szCs w:val="24"/>
        </w:rPr>
        <w:t>, утвержденный распоряж</w:t>
      </w:r>
      <w:r>
        <w:rPr>
          <w:rFonts w:ascii="Book Antiqua" w:hAnsi="Book Antiqua"/>
          <w:sz w:val="24"/>
          <w:szCs w:val="24"/>
        </w:rPr>
        <w:t>е</w:t>
      </w:r>
      <w:r>
        <w:rPr>
          <w:rFonts w:ascii="Book Antiqua" w:hAnsi="Book Antiqua"/>
          <w:sz w:val="24"/>
          <w:szCs w:val="24"/>
        </w:rPr>
        <w:t xml:space="preserve">нием Правительства Омской области от </w:t>
      </w:r>
      <w:r w:rsidR="00FE2DB3">
        <w:rPr>
          <w:rFonts w:ascii="Book Antiqua" w:hAnsi="Book Antiqua"/>
          <w:sz w:val="24"/>
          <w:szCs w:val="24"/>
        </w:rPr>
        <w:t>12</w:t>
      </w:r>
      <w:r>
        <w:rPr>
          <w:rFonts w:ascii="Book Antiqua" w:hAnsi="Book Antiqua"/>
          <w:sz w:val="24"/>
          <w:szCs w:val="24"/>
        </w:rPr>
        <w:t xml:space="preserve"> февраля 2015 года №</w:t>
      </w:r>
      <w:r w:rsidR="00EA6EB5">
        <w:rPr>
          <w:rFonts w:ascii="Book Antiqua" w:hAnsi="Book Antiqua"/>
          <w:sz w:val="24"/>
          <w:szCs w:val="24"/>
        </w:rPr>
        <w:t> 15</w:t>
      </w:r>
      <w:r>
        <w:rPr>
          <w:rFonts w:ascii="Book Antiqua" w:hAnsi="Book Antiqua"/>
          <w:sz w:val="24"/>
          <w:szCs w:val="24"/>
        </w:rPr>
        <w:t>-рп</w:t>
      </w:r>
      <w:r w:rsidRPr="00E157F9">
        <w:rPr>
          <w:rFonts w:ascii="Book Antiqua" w:hAnsi="Book Antiqua"/>
          <w:sz w:val="24"/>
          <w:szCs w:val="24"/>
        </w:rPr>
        <w:t>. В рамках ук</w:t>
      </w:r>
      <w:r w:rsidRPr="00E157F9">
        <w:rPr>
          <w:rFonts w:ascii="Book Antiqua" w:hAnsi="Book Antiqua"/>
          <w:sz w:val="24"/>
          <w:szCs w:val="24"/>
        </w:rPr>
        <w:t>а</w:t>
      </w:r>
      <w:r w:rsidRPr="00E157F9">
        <w:rPr>
          <w:rFonts w:ascii="Book Antiqua" w:hAnsi="Book Antiqua"/>
          <w:sz w:val="24"/>
          <w:szCs w:val="24"/>
        </w:rPr>
        <w:t>занного плана предусматривается реализация мероприятий</w:t>
      </w:r>
      <w:r>
        <w:rPr>
          <w:rFonts w:ascii="Book Antiqua" w:hAnsi="Book Antiqua"/>
          <w:sz w:val="24"/>
          <w:szCs w:val="24"/>
        </w:rPr>
        <w:t>,</w:t>
      </w:r>
      <w:r w:rsidRPr="00E157F9">
        <w:rPr>
          <w:rFonts w:ascii="Book Antiqua" w:hAnsi="Book Antiqua"/>
          <w:sz w:val="24"/>
          <w:szCs w:val="24"/>
        </w:rPr>
        <w:t xml:space="preserve"> направленных на ра</w:t>
      </w:r>
      <w:r w:rsidRPr="00E157F9">
        <w:rPr>
          <w:rFonts w:ascii="Book Antiqua" w:hAnsi="Book Antiqua"/>
          <w:sz w:val="24"/>
          <w:szCs w:val="24"/>
        </w:rPr>
        <w:t>з</w:t>
      </w:r>
      <w:r w:rsidRPr="00E157F9">
        <w:rPr>
          <w:rFonts w:ascii="Book Antiqua" w:hAnsi="Book Antiqua"/>
          <w:sz w:val="24"/>
          <w:szCs w:val="24"/>
        </w:rPr>
        <w:t>витие экономической самостоятельности семьи, системы государственной поддер</w:t>
      </w:r>
      <w:r w:rsidRPr="00E157F9">
        <w:rPr>
          <w:rFonts w:ascii="Book Antiqua" w:hAnsi="Book Antiqua"/>
          <w:sz w:val="24"/>
          <w:szCs w:val="24"/>
        </w:rPr>
        <w:t>ж</w:t>
      </w:r>
      <w:r w:rsidRPr="00E157F9">
        <w:rPr>
          <w:rFonts w:ascii="Book Antiqua" w:hAnsi="Book Antiqua"/>
          <w:sz w:val="24"/>
          <w:szCs w:val="24"/>
        </w:rPr>
        <w:t>ки семей, создание механизмов поддержки семей, нуждающихся в улучшении ж</w:t>
      </w:r>
      <w:r w:rsidRPr="00E157F9">
        <w:rPr>
          <w:rFonts w:ascii="Book Antiqua" w:hAnsi="Book Antiqua"/>
          <w:sz w:val="24"/>
          <w:szCs w:val="24"/>
        </w:rPr>
        <w:t>и</w:t>
      </w:r>
      <w:r w:rsidRPr="00E157F9">
        <w:rPr>
          <w:rFonts w:ascii="Book Antiqua" w:hAnsi="Book Antiqua"/>
          <w:sz w:val="24"/>
          <w:szCs w:val="24"/>
        </w:rPr>
        <w:lastRenderedPageBreak/>
        <w:t>лищных условий, повышение эффективности системы социальной защиты семей с несовершеннолетними детьми, вовлеченными в сферу гражданского, администр</w:t>
      </w:r>
      <w:r w:rsidRPr="00E157F9">
        <w:rPr>
          <w:rFonts w:ascii="Book Antiqua" w:hAnsi="Book Antiqua"/>
          <w:sz w:val="24"/>
          <w:szCs w:val="24"/>
        </w:rPr>
        <w:t>а</w:t>
      </w:r>
      <w:r w:rsidRPr="00E157F9">
        <w:rPr>
          <w:rFonts w:ascii="Book Antiqua" w:hAnsi="Book Antiqua"/>
          <w:sz w:val="24"/>
          <w:szCs w:val="24"/>
        </w:rPr>
        <w:t>тивного и уголовного судопроизводства</w:t>
      </w:r>
      <w:r w:rsidR="00244979">
        <w:rPr>
          <w:rFonts w:ascii="Book Antiqua" w:hAnsi="Book Antiqua"/>
          <w:sz w:val="24"/>
          <w:szCs w:val="24"/>
        </w:rPr>
        <w:t>,</w:t>
      </w:r>
      <w:r w:rsidRPr="00E157F9">
        <w:rPr>
          <w:rFonts w:ascii="Book Antiqua" w:hAnsi="Book Antiqua"/>
          <w:sz w:val="24"/>
          <w:szCs w:val="24"/>
        </w:rPr>
        <w:t xml:space="preserve"> и др.</w:t>
      </w:r>
    </w:p>
    <w:p w:rsidR="00876480" w:rsidRPr="00E157F9" w:rsidRDefault="00876480" w:rsidP="00597FB8">
      <w:pPr>
        <w:spacing w:after="0" w:line="240" w:lineRule="auto"/>
        <w:ind w:firstLine="709"/>
        <w:jc w:val="both"/>
        <w:rPr>
          <w:rFonts w:ascii="Book Antiqua" w:hAnsi="Book Antiqua"/>
          <w:sz w:val="24"/>
          <w:szCs w:val="24"/>
        </w:rPr>
      </w:pPr>
      <w:r w:rsidRPr="00E157F9">
        <w:rPr>
          <w:rFonts w:ascii="Book Antiqua" w:hAnsi="Book Antiqua"/>
          <w:spacing w:val="-2"/>
          <w:sz w:val="24"/>
          <w:szCs w:val="24"/>
        </w:rPr>
        <w:t>Значительное место в осуществлении единого комплексного подхода и соглас</w:t>
      </w:r>
      <w:r w:rsidRPr="00E157F9">
        <w:rPr>
          <w:rFonts w:ascii="Book Antiqua" w:hAnsi="Book Antiqua"/>
          <w:spacing w:val="-2"/>
          <w:sz w:val="24"/>
          <w:szCs w:val="24"/>
        </w:rPr>
        <w:t>о</w:t>
      </w:r>
      <w:r w:rsidRPr="00E157F9">
        <w:rPr>
          <w:rFonts w:ascii="Book Antiqua" w:hAnsi="Book Antiqua"/>
          <w:spacing w:val="-2"/>
          <w:sz w:val="24"/>
          <w:szCs w:val="24"/>
        </w:rPr>
        <w:t>ванных действий органов исполнительной власти всех уровней, негосударственных структур, общественных организаций в решении задач демографического развития региона отводится областной межведомственной комиссии по вопросам демографии, семьи, женщин и детей</w:t>
      </w:r>
      <w:r w:rsidRPr="00E157F9">
        <w:rPr>
          <w:rFonts w:ascii="Book Antiqua" w:hAnsi="Book Antiqua"/>
          <w:i/>
          <w:spacing w:val="-2"/>
          <w:sz w:val="24"/>
          <w:szCs w:val="24"/>
        </w:rPr>
        <w:t>.</w:t>
      </w:r>
      <w:r w:rsidRPr="00E157F9">
        <w:rPr>
          <w:rFonts w:ascii="Book Antiqua" w:hAnsi="Book Antiqua"/>
          <w:sz w:val="24"/>
          <w:szCs w:val="24"/>
        </w:rPr>
        <w:t xml:space="preserve"> </w:t>
      </w:r>
      <w:r w:rsidRPr="00E157F9">
        <w:rPr>
          <w:rFonts w:ascii="Book Antiqua" w:hAnsi="Book Antiqua"/>
          <w:spacing w:val="-2"/>
          <w:sz w:val="24"/>
          <w:szCs w:val="24"/>
        </w:rPr>
        <w:t>В 2014 году состоял</w:t>
      </w:r>
      <w:r>
        <w:rPr>
          <w:rFonts w:ascii="Book Antiqua" w:hAnsi="Book Antiqua"/>
          <w:spacing w:val="-2"/>
          <w:sz w:val="24"/>
          <w:szCs w:val="24"/>
        </w:rPr>
        <w:t>и</w:t>
      </w:r>
      <w:r w:rsidRPr="00E157F9">
        <w:rPr>
          <w:rFonts w:ascii="Book Antiqua" w:hAnsi="Book Antiqua"/>
          <w:spacing w:val="-2"/>
          <w:sz w:val="24"/>
          <w:szCs w:val="24"/>
        </w:rPr>
        <w:t>сь 4 заседания комиссии</w:t>
      </w:r>
      <w:r>
        <w:rPr>
          <w:rFonts w:ascii="Book Antiqua" w:hAnsi="Book Antiqua"/>
          <w:spacing w:val="-2"/>
          <w:sz w:val="24"/>
          <w:szCs w:val="24"/>
        </w:rPr>
        <w:t>,</w:t>
      </w:r>
      <w:r w:rsidRPr="00E157F9">
        <w:rPr>
          <w:rFonts w:ascii="Book Antiqua" w:hAnsi="Book Antiqua"/>
          <w:spacing w:val="-2"/>
          <w:sz w:val="24"/>
          <w:szCs w:val="24"/>
        </w:rPr>
        <w:t xml:space="preserve"> на ее заседан</w:t>
      </w:r>
      <w:r w:rsidRPr="00E157F9">
        <w:rPr>
          <w:rFonts w:ascii="Book Antiqua" w:hAnsi="Book Antiqua"/>
          <w:spacing w:val="-2"/>
          <w:sz w:val="24"/>
          <w:szCs w:val="24"/>
        </w:rPr>
        <w:t>и</w:t>
      </w:r>
      <w:r w:rsidRPr="00E157F9">
        <w:rPr>
          <w:rFonts w:ascii="Book Antiqua" w:hAnsi="Book Antiqua"/>
          <w:spacing w:val="-2"/>
          <w:sz w:val="24"/>
          <w:szCs w:val="24"/>
        </w:rPr>
        <w:t>ях</w:t>
      </w:r>
      <w:r>
        <w:rPr>
          <w:rFonts w:ascii="Book Antiqua" w:hAnsi="Book Antiqua"/>
          <w:spacing w:val="-2"/>
          <w:sz w:val="24"/>
          <w:szCs w:val="24"/>
        </w:rPr>
        <w:t xml:space="preserve"> были </w:t>
      </w:r>
      <w:r w:rsidRPr="00E157F9">
        <w:rPr>
          <w:rFonts w:ascii="Book Antiqua" w:hAnsi="Book Antiqua"/>
          <w:spacing w:val="-2"/>
          <w:sz w:val="24"/>
          <w:szCs w:val="24"/>
        </w:rPr>
        <w:t>рассмотрены следующие вопросы:</w:t>
      </w:r>
    </w:p>
    <w:p w:rsidR="00876480" w:rsidRPr="00E157F9" w:rsidRDefault="00876480" w:rsidP="00597FB8">
      <w:pPr>
        <w:spacing w:after="0" w:line="240" w:lineRule="auto"/>
        <w:ind w:firstLine="709"/>
        <w:jc w:val="both"/>
        <w:rPr>
          <w:rFonts w:ascii="Book Antiqua" w:hAnsi="Book Antiqua"/>
          <w:spacing w:val="-2"/>
          <w:sz w:val="24"/>
          <w:szCs w:val="24"/>
        </w:rPr>
      </w:pPr>
      <w:r w:rsidRPr="00E157F9">
        <w:rPr>
          <w:rFonts w:ascii="Book Antiqua" w:hAnsi="Book Antiqua"/>
          <w:spacing w:val="-2"/>
          <w:sz w:val="24"/>
          <w:szCs w:val="24"/>
        </w:rPr>
        <w:t>- об актуальных вопросах состояния детства и родовспоможения в Омской о</w:t>
      </w:r>
      <w:r w:rsidRPr="00E157F9">
        <w:rPr>
          <w:rFonts w:ascii="Book Antiqua" w:hAnsi="Book Antiqua"/>
          <w:spacing w:val="-2"/>
          <w:sz w:val="24"/>
          <w:szCs w:val="24"/>
        </w:rPr>
        <w:t>б</w:t>
      </w:r>
      <w:r w:rsidRPr="00E157F9">
        <w:rPr>
          <w:rFonts w:ascii="Book Antiqua" w:hAnsi="Book Antiqua"/>
          <w:spacing w:val="-2"/>
          <w:sz w:val="24"/>
          <w:szCs w:val="24"/>
        </w:rPr>
        <w:t>ласти в разрезе анализа младенческой смертности;</w:t>
      </w:r>
    </w:p>
    <w:p w:rsidR="00876480" w:rsidRPr="00E157F9" w:rsidRDefault="00876480" w:rsidP="00597FB8">
      <w:pPr>
        <w:spacing w:after="0" w:line="240" w:lineRule="auto"/>
        <w:ind w:firstLine="709"/>
        <w:jc w:val="both"/>
        <w:rPr>
          <w:rFonts w:ascii="Book Antiqua" w:hAnsi="Book Antiqua"/>
          <w:spacing w:val="-2"/>
          <w:sz w:val="24"/>
          <w:szCs w:val="24"/>
        </w:rPr>
      </w:pPr>
      <w:r w:rsidRPr="00E157F9">
        <w:rPr>
          <w:rFonts w:ascii="Book Antiqua" w:hAnsi="Book Antiqua"/>
          <w:spacing w:val="-2"/>
          <w:sz w:val="24"/>
          <w:szCs w:val="24"/>
        </w:rPr>
        <w:t>- о мероприятиях, направленных на профилактику отказов от новорожденных, реализуемых на территории Омской области;</w:t>
      </w:r>
    </w:p>
    <w:p w:rsidR="00876480" w:rsidRPr="00E157F9" w:rsidRDefault="00876480" w:rsidP="00597FB8">
      <w:pPr>
        <w:autoSpaceDE w:val="0"/>
        <w:autoSpaceDN w:val="0"/>
        <w:adjustRightInd w:val="0"/>
        <w:spacing w:after="0" w:line="240" w:lineRule="auto"/>
        <w:ind w:firstLine="709"/>
        <w:jc w:val="both"/>
        <w:rPr>
          <w:rFonts w:ascii="Book Antiqua" w:hAnsi="Book Antiqua"/>
          <w:spacing w:val="-2"/>
          <w:sz w:val="24"/>
          <w:szCs w:val="24"/>
        </w:rPr>
      </w:pPr>
      <w:r w:rsidRPr="00E157F9">
        <w:rPr>
          <w:rFonts w:ascii="Book Antiqua" w:hAnsi="Book Antiqua"/>
          <w:spacing w:val="-2"/>
          <w:sz w:val="24"/>
          <w:szCs w:val="24"/>
        </w:rPr>
        <w:t>- о демографической ситуации в Омской области в 2013 году;</w:t>
      </w:r>
    </w:p>
    <w:p w:rsidR="00876480" w:rsidRPr="00E157F9" w:rsidRDefault="00876480" w:rsidP="00597FB8">
      <w:pPr>
        <w:spacing w:after="0" w:line="240" w:lineRule="auto"/>
        <w:ind w:firstLine="709"/>
        <w:jc w:val="both"/>
        <w:rPr>
          <w:rFonts w:ascii="Book Antiqua" w:hAnsi="Book Antiqua"/>
          <w:sz w:val="24"/>
          <w:szCs w:val="24"/>
        </w:rPr>
      </w:pPr>
      <w:r w:rsidRPr="00E157F9">
        <w:rPr>
          <w:rFonts w:ascii="Book Antiqua" w:hAnsi="Book Antiqua"/>
          <w:sz w:val="24"/>
          <w:szCs w:val="24"/>
        </w:rPr>
        <w:t>- о создании необходимых условий для получения без дискриминации кач</w:t>
      </w:r>
      <w:r w:rsidRPr="00E157F9">
        <w:rPr>
          <w:rFonts w:ascii="Book Antiqua" w:hAnsi="Book Antiqua"/>
          <w:sz w:val="24"/>
          <w:szCs w:val="24"/>
        </w:rPr>
        <w:t>е</w:t>
      </w:r>
      <w:r w:rsidRPr="00E157F9">
        <w:rPr>
          <w:rFonts w:ascii="Book Antiqua" w:hAnsi="Book Antiqua"/>
          <w:sz w:val="24"/>
          <w:szCs w:val="24"/>
        </w:rPr>
        <w:t>ственного образования лицами с ограниченными возможностями здоровья, прож</w:t>
      </w:r>
      <w:r w:rsidRPr="00E157F9">
        <w:rPr>
          <w:rFonts w:ascii="Book Antiqua" w:hAnsi="Book Antiqua"/>
          <w:sz w:val="24"/>
          <w:szCs w:val="24"/>
        </w:rPr>
        <w:t>и</w:t>
      </w:r>
      <w:r w:rsidRPr="00E157F9">
        <w:rPr>
          <w:rFonts w:ascii="Book Antiqua" w:hAnsi="Book Antiqua"/>
          <w:sz w:val="24"/>
          <w:szCs w:val="24"/>
        </w:rPr>
        <w:t>вающими на территории Омской области</w:t>
      </w:r>
      <w:r w:rsidR="003A3027">
        <w:rPr>
          <w:rFonts w:ascii="Book Antiqua" w:hAnsi="Book Antiqua"/>
          <w:sz w:val="24"/>
          <w:szCs w:val="24"/>
        </w:rPr>
        <w:t>,</w:t>
      </w:r>
      <w:r w:rsidRPr="00E157F9">
        <w:rPr>
          <w:rFonts w:ascii="Book Antiqua" w:hAnsi="Book Antiqua"/>
          <w:sz w:val="24"/>
          <w:szCs w:val="24"/>
        </w:rPr>
        <w:t xml:space="preserve"> и др. </w:t>
      </w:r>
    </w:p>
    <w:p w:rsidR="00876480" w:rsidRPr="00E85263" w:rsidRDefault="00876480" w:rsidP="00597FB8">
      <w:pPr>
        <w:spacing w:after="0" w:line="240" w:lineRule="auto"/>
        <w:ind w:firstLine="709"/>
        <w:jc w:val="both"/>
        <w:rPr>
          <w:rFonts w:ascii="Book Antiqua" w:hAnsi="Book Antiqua"/>
          <w:spacing w:val="-4"/>
          <w:sz w:val="24"/>
          <w:szCs w:val="24"/>
        </w:rPr>
      </w:pPr>
      <w:r w:rsidRPr="00E85263">
        <w:rPr>
          <w:rFonts w:ascii="Book Antiqua" w:hAnsi="Book Antiqua"/>
          <w:spacing w:val="-4"/>
          <w:sz w:val="24"/>
          <w:szCs w:val="24"/>
        </w:rPr>
        <w:t>Комиссией выработаны рекомендации по рассмотренным вопросам, решения комиссии направлены заинтересованным органам государственной власти Омской о</w:t>
      </w:r>
      <w:r w:rsidRPr="00E85263">
        <w:rPr>
          <w:rFonts w:ascii="Book Antiqua" w:hAnsi="Book Antiqua"/>
          <w:spacing w:val="-4"/>
          <w:sz w:val="24"/>
          <w:szCs w:val="24"/>
        </w:rPr>
        <w:t>б</w:t>
      </w:r>
      <w:r w:rsidRPr="00E85263">
        <w:rPr>
          <w:rFonts w:ascii="Book Antiqua" w:hAnsi="Book Antiqua"/>
          <w:spacing w:val="-4"/>
          <w:sz w:val="24"/>
          <w:szCs w:val="24"/>
        </w:rPr>
        <w:t>ласти, главам муниципальных районов Омской области для использования в работе.</w:t>
      </w:r>
    </w:p>
    <w:p w:rsidR="00876480" w:rsidRPr="00873640" w:rsidRDefault="00876480" w:rsidP="00597FB8">
      <w:pPr>
        <w:spacing w:after="0" w:line="240" w:lineRule="auto"/>
        <w:ind w:firstLine="708"/>
        <w:jc w:val="both"/>
        <w:rPr>
          <w:rFonts w:ascii="Book Antiqua" w:hAnsi="Book Antiqua"/>
          <w:sz w:val="24"/>
          <w:szCs w:val="24"/>
        </w:rPr>
      </w:pPr>
      <w:r w:rsidRPr="00E157F9">
        <w:rPr>
          <w:rFonts w:ascii="Book Antiqua" w:hAnsi="Book Antiqua"/>
          <w:sz w:val="24"/>
          <w:szCs w:val="24"/>
        </w:rPr>
        <w:t>Развитие демографических</w:t>
      </w:r>
      <w:r w:rsidRPr="00873640">
        <w:rPr>
          <w:rFonts w:ascii="Book Antiqua" w:hAnsi="Book Antiqua"/>
          <w:sz w:val="24"/>
          <w:szCs w:val="24"/>
        </w:rPr>
        <w:t xml:space="preserve"> процессов взаимосвязано с состоянием института брака и семьи. На территории Омской области Указом Губернатора Омской области от 30 июня 2008 года № 68 учреждена ежегодная премия Губернатора Омской обла</w:t>
      </w:r>
      <w:r w:rsidRPr="00873640">
        <w:rPr>
          <w:rFonts w:ascii="Book Antiqua" w:hAnsi="Book Antiqua"/>
          <w:sz w:val="24"/>
          <w:szCs w:val="24"/>
        </w:rPr>
        <w:t>с</w:t>
      </w:r>
      <w:r w:rsidRPr="00873640">
        <w:rPr>
          <w:rFonts w:ascii="Book Antiqua" w:hAnsi="Book Antiqua"/>
          <w:sz w:val="24"/>
          <w:szCs w:val="24"/>
        </w:rPr>
        <w:t>ти "Семья года".</w:t>
      </w:r>
    </w:p>
    <w:tbl>
      <w:tblPr>
        <w:tblStyle w:val="-11"/>
        <w:tblpPr w:leftFromText="181" w:rightFromText="397" w:topFromText="57" w:bottomFromText="57" w:vertAnchor="text" w:horzAnchor="margin" w:tblpX="108" w:tblpY="1922"/>
        <w:tblW w:w="3544"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4A0"/>
      </w:tblPr>
      <w:tblGrid>
        <w:gridCol w:w="3544"/>
      </w:tblGrid>
      <w:tr w:rsidR="00F848C4" w:rsidRPr="00873640" w:rsidTr="009518B4">
        <w:trPr>
          <w:cnfStyle w:val="100000000000"/>
        </w:trPr>
        <w:tc>
          <w:tcPr>
            <w:cnfStyle w:val="001000000000"/>
            <w:tcW w:w="3544" w:type="dxa"/>
            <w:shd w:val="clear" w:color="auto" w:fill="0066CC"/>
          </w:tcPr>
          <w:p w:rsidR="00F848C4" w:rsidRPr="00EE593F" w:rsidRDefault="00F848C4" w:rsidP="009518B4">
            <w:pPr>
              <w:keepNext/>
              <w:autoSpaceDE w:val="0"/>
              <w:autoSpaceDN w:val="0"/>
              <w:adjustRightInd w:val="0"/>
              <w:jc w:val="center"/>
              <w:rPr>
                <w:rFonts w:ascii="Book Antiqua" w:hAnsi="Book Antiqua"/>
                <w:spacing w:val="-4"/>
                <w:sz w:val="21"/>
                <w:szCs w:val="21"/>
              </w:rPr>
            </w:pPr>
            <w:r w:rsidRPr="00EE593F">
              <w:rPr>
                <w:rFonts w:ascii="Book Antiqua" w:hAnsi="Book Antiqua"/>
                <w:spacing w:val="-4"/>
                <w:sz w:val="21"/>
                <w:szCs w:val="21"/>
              </w:rPr>
              <w:t>ПЕРЕЧЕНЬ НОМИНАЦИЙ</w:t>
            </w:r>
          </w:p>
        </w:tc>
      </w:tr>
      <w:tr w:rsidR="00F848C4" w:rsidRPr="00873640" w:rsidTr="009518B4">
        <w:trPr>
          <w:cnfStyle w:val="000000100000"/>
        </w:trPr>
        <w:tc>
          <w:tcPr>
            <w:cnfStyle w:val="001000000000"/>
            <w:tcW w:w="3544" w:type="dxa"/>
            <w:tcBorders>
              <w:top w:val="none" w:sz="0" w:space="0" w:color="auto"/>
              <w:left w:val="none" w:sz="0" w:space="0" w:color="auto"/>
              <w:bottom w:val="none" w:sz="0" w:space="0" w:color="auto"/>
              <w:right w:val="none" w:sz="0" w:space="0" w:color="auto"/>
            </w:tcBorders>
          </w:tcPr>
          <w:p w:rsidR="00F848C4" w:rsidRPr="00EE593F" w:rsidRDefault="00F848C4" w:rsidP="009518B4">
            <w:pPr>
              <w:pStyle w:val="ad"/>
              <w:numPr>
                <w:ilvl w:val="0"/>
                <w:numId w:val="15"/>
              </w:numPr>
              <w:autoSpaceDE w:val="0"/>
              <w:autoSpaceDN w:val="0"/>
              <w:adjustRightInd w:val="0"/>
              <w:ind w:left="426" w:hanging="284"/>
              <w:rPr>
                <w:rFonts w:ascii="Book Antiqua" w:hAnsi="Book Antiqua"/>
                <w:b w:val="0"/>
                <w:spacing w:val="-4"/>
                <w:sz w:val="21"/>
                <w:szCs w:val="21"/>
              </w:rPr>
            </w:pPr>
            <w:r w:rsidRPr="00EE593F">
              <w:rPr>
                <w:rFonts w:ascii="Book Antiqua" w:hAnsi="Book Antiqua"/>
                <w:b w:val="0"/>
                <w:spacing w:val="-4"/>
                <w:sz w:val="21"/>
                <w:szCs w:val="21"/>
              </w:rPr>
              <w:t>Многодетная семья</w:t>
            </w:r>
          </w:p>
        </w:tc>
      </w:tr>
      <w:tr w:rsidR="00F848C4" w:rsidRPr="00873640" w:rsidTr="009518B4">
        <w:tc>
          <w:tcPr>
            <w:cnfStyle w:val="001000000000"/>
            <w:tcW w:w="3544" w:type="dxa"/>
          </w:tcPr>
          <w:p w:rsidR="00F848C4" w:rsidRPr="00EE593F" w:rsidRDefault="00F848C4" w:rsidP="009518B4">
            <w:pPr>
              <w:pStyle w:val="ad"/>
              <w:numPr>
                <w:ilvl w:val="0"/>
                <w:numId w:val="15"/>
              </w:numPr>
              <w:autoSpaceDE w:val="0"/>
              <w:autoSpaceDN w:val="0"/>
              <w:adjustRightInd w:val="0"/>
              <w:ind w:left="426" w:hanging="284"/>
              <w:rPr>
                <w:rFonts w:ascii="Book Antiqua" w:hAnsi="Book Antiqua"/>
                <w:b w:val="0"/>
                <w:spacing w:val="-4"/>
                <w:sz w:val="21"/>
                <w:szCs w:val="21"/>
              </w:rPr>
            </w:pPr>
            <w:r w:rsidRPr="00EE593F">
              <w:rPr>
                <w:rFonts w:ascii="Book Antiqua" w:hAnsi="Book Antiqua"/>
                <w:b w:val="0"/>
                <w:spacing w:val="-4"/>
                <w:sz w:val="21"/>
                <w:szCs w:val="21"/>
              </w:rPr>
              <w:t>Молодая семья</w:t>
            </w:r>
          </w:p>
        </w:tc>
      </w:tr>
      <w:tr w:rsidR="00F848C4" w:rsidRPr="00873640" w:rsidTr="009518B4">
        <w:trPr>
          <w:cnfStyle w:val="000000100000"/>
        </w:trPr>
        <w:tc>
          <w:tcPr>
            <w:cnfStyle w:val="001000000000"/>
            <w:tcW w:w="3544" w:type="dxa"/>
            <w:tcBorders>
              <w:top w:val="none" w:sz="0" w:space="0" w:color="auto"/>
              <w:left w:val="none" w:sz="0" w:space="0" w:color="auto"/>
              <w:bottom w:val="none" w:sz="0" w:space="0" w:color="auto"/>
              <w:right w:val="none" w:sz="0" w:space="0" w:color="auto"/>
            </w:tcBorders>
          </w:tcPr>
          <w:p w:rsidR="00F848C4" w:rsidRPr="00EE593F" w:rsidRDefault="00F848C4" w:rsidP="009518B4">
            <w:pPr>
              <w:pStyle w:val="ad"/>
              <w:numPr>
                <w:ilvl w:val="0"/>
                <w:numId w:val="15"/>
              </w:numPr>
              <w:autoSpaceDE w:val="0"/>
              <w:autoSpaceDN w:val="0"/>
              <w:adjustRightInd w:val="0"/>
              <w:ind w:left="426" w:hanging="284"/>
              <w:rPr>
                <w:rFonts w:ascii="Book Antiqua" w:hAnsi="Book Antiqua"/>
                <w:b w:val="0"/>
                <w:spacing w:val="-4"/>
                <w:sz w:val="21"/>
                <w:szCs w:val="21"/>
              </w:rPr>
            </w:pPr>
            <w:r w:rsidRPr="00EE593F">
              <w:rPr>
                <w:rFonts w:ascii="Book Antiqua" w:hAnsi="Book Antiqua"/>
                <w:b w:val="0"/>
                <w:spacing w:val="-4"/>
                <w:sz w:val="21"/>
                <w:szCs w:val="21"/>
              </w:rPr>
              <w:t>Династия</w:t>
            </w:r>
          </w:p>
        </w:tc>
      </w:tr>
      <w:tr w:rsidR="00F848C4" w:rsidRPr="00873640" w:rsidTr="009518B4">
        <w:tc>
          <w:tcPr>
            <w:cnfStyle w:val="001000000000"/>
            <w:tcW w:w="3544" w:type="dxa"/>
          </w:tcPr>
          <w:p w:rsidR="00F848C4" w:rsidRPr="00EE593F" w:rsidRDefault="00F848C4" w:rsidP="009518B4">
            <w:pPr>
              <w:pStyle w:val="ad"/>
              <w:numPr>
                <w:ilvl w:val="0"/>
                <w:numId w:val="15"/>
              </w:numPr>
              <w:autoSpaceDE w:val="0"/>
              <w:autoSpaceDN w:val="0"/>
              <w:adjustRightInd w:val="0"/>
              <w:ind w:left="426" w:hanging="284"/>
              <w:rPr>
                <w:rFonts w:ascii="Book Antiqua" w:hAnsi="Book Antiqua"/>
                <w:b w:val="0"/>
                <w:spacing w:val="-4"/>
                <w:sz w:val="21"/>
                <w:szCs w:val="21"/>
              </w:rPr>
            </w:pPr>
            <w:r w:rsidRPr="00EE593F">
              <w:rPr>
                <w:rFonts w:ascii="Book Antiqua" w:hAnsi="Book Antiqua"/>
                <w:b w:val="0"/>
                <w:spacing w:val="-4"/>
                <w:sz w:val="21"/>
                <w:szCs w:val="21"/>
              </w:rPr>
              <w:t>Приемная семья</w:t>
            </w:r>
          </w:p>
        </w:tc>
      </w:tr>
      <w:tr w:rsidR="00F848C4" w:rsidRPr="00873640" w:rsidTr="009518B4">
        <w:trPr>
          <w:cnfStyle w:val="000000100000"/>
        </w:trPr>
        <w:tc>
          <w:tcPr>
            <w:cnfStyle w:val="001000000000"/>
            <w:tcW w:w="3544"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848C4" w:rsidRPr="00EE593F" w:rsidRDefault="00F848C4" w:rsidP="009518B4">
            <w:pPr>
              <w:ind w:firstLine="1"/>
              <w:jc w:val="center"/>
              <w:rPr>
                <w:rFonts w:ascii="Book Antiqua" w:hAnsi="Book Antiqua"/>
                <w:spacing w:val="-4"/>
                <w:sz w:val="21"/>
                <w:szCs w:val="21"/>
              </w:rPr>
            </w:pPr>
            <w:r w:rsidRPr="00EE593F">
              <w:rPr>
                <w:rFonts w:ascii="Times New Roman" w:hAnsi="Times New Roman"/>
                <w:spacing w:val="-2"/>
                <w:sz w:val="21"/>
                <w:szCs w:val="21"/>
              </w:rPr>
              <w:t>С 1 января 2008 года</w:t>
            </w:r>
          </w:p>
        </w:tc>
      </w:tr>
      <w:tr w:rsidR="00F848C4" w:rsidRPr="00873640" w:rsidTr="009518B4">
        <w:tc>
          <w:tcPr>
            <w:cnfStyle w:val="001000000000"/>
            <w:tcW w:w="3544" w:type="dxa"/>
          </w:tcPr>
          <w:p w:rsidR="00F848C4" w:rsidRPr="00EE593F" w:rsidRDefault="00F848C4" w:rsidP="009518B4">
            <w:pPr>
              <w:pStyle w:val="ad"/>
              <w:numPr>
                <w:ilvl w:val="0"/>
                <w:numId w:val="15"/>
              </w:numPr>
              <w:autoSpaceDE w:val="0"/>
              <w:autoSpaceDN w:val="0"/>
              <w:adjustRightInd w:val="0"/>
              <w:ind w:left="426" w:hanging="284"/>
              <w:rPr>
                <w:rFonts w:ascii="Book Antiqua" w:hAnsi="Book Antiqua"/>
                <w:b w:val="0"/>
                <w:spacing w:val="-4"/>
                <w:sz w:val="21"/>
                <w:szCs w:val="21"/>
              </w:rPr>
            </w:pPr>
            <w:r w:rsidRPr="00EE593F">
              <w:rPr>
                <w:rFonts w:ascii="Book Antiqua" w:hAnsi="Book Antiqua"/>
                <w:b w:val="0"/>
                <w:spacing w:val="-4"/>
                <w:sz w:val="21"/>
                <w:szCs w:val="21"/>
              </w:rPr>
              <w:t>Преодоление</w:t>
            </w:r>
          </w:p>
        </w:tc>
      </w:tr>
      <w:tr w:rsidR="00F848C4" w:rsidRPr="00873640" w:rsidTr="009518B4">
        <w:trPr>
          <w:cnfStyle w:val="000000100000"/>
        </w:trPr>
        <w:tc>
          <w:tcPr>
            <w:cnfStyle w:val="001000000000"/>
            <w:tcW w:w="3544"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F848C4" w:rsidRPr="00EE593F" w:rsidRDefault="00F848C4" w:rsidP="009518B4">
            <w:pPr>
              <w:ind w:firstLine="1"/>
              <w:jc w:val="center"/>
              <w:rPr>
                <w:rFonts w:ascii="Book Antiqua" w:hAnsi="Book Antiqua"/>
                <w:spacing w:val="-4"/>
                <w:sz w:val="21"/>
                <w:szCs w:val="21"/>
              </w:rPr>
            </w:pPr>
            <w:r w:rsidRPr="00EE593F">
              <w:rPr>
                <w:rFonts w:ascii="Times New Roman" w:hAnsi="Times New Roman"/>
                <w:spacing w:val="-2"/>
                <w:sz w:val="21"/>
                <w:szCs w:val="21"/>
              </w:rPr>
              <w:t>С 1 января 2015 года</w:t>
            </w:r>
          </w:p>
        </w:tc>
      </w:tr>
      <w:tr w:rsidR="00F848C4" w:rsidRPr="00873640" w:rsidTr="009518B4">
        <w:tc>
          <w:tcPr>
            <w:cnfStyle w:val="001000000000"/>
            <w:tcW w:w="3544" w:type="dxa"/>
          </w:tcPr>
          <w:p w:rsidR="00F848C4" w:rsidRPr="00EE593F" w:rsidRDefault="00F848C4" w:rsidP="009518B4">
            <w:pPr>
              <w:pStyle w:val="ad"/>
              <w:numPr>
                <w:ilvl w:val="0"/>
                <w:numId w:val="15"/>
              </w:numPr>
              <w:autoSpaceDE w:val="0"/>
              <w:autoSpaceDN w:val="0"/>
              <w:adjustRightInd w:val="0"/>
              <w:ind w:left="426" w:hanging="284"/>
              <w:rPr>
                <w:rFonts w:ascii="Book Antiqua" w:hAnsi="Book Antiqua"/>
                <w:b w:val="0"/>
                <w:spacing w:val="-4"/>
                <w:sz w:val="21"/>
                <w:szCs w:val="21"/>
              </w:rPr>
            </w:pPr>
            <w:r w:rsidRPr="00EE593F">
              <w:rPr>
                <w:rFonts w:ascii="Book Antiqua" w:hAnsi="Book Antiqua"/>
                <w:b w:val="0"/>
                <w:spacing w:val="-4"/>
                <w:sz w:val="21"/>
                <w:szCs w:val="21"/>
              </w:rPr>
              <w:t>Социально активная семья</w:t>
            </w:r>
          </w:p>
        </w:tc>
      </w:tr>
      <w:tr w:rsidR="00F848C4" w:rsidRPr="00873640" w:rsidTr="009518B4">
        <w:trPr>
          <w:cnfStyle w:val="000000100000"/>
        </w:trPr>
        <w:tc>
          <w:tcPr>
            <w:cnfStyle w:val="001000000000"/>
            <w:tcW w:w="3544" w:type="dxa"/>
            <w:tcBorders>
              <w:top w:val="none" w:sz="0" w:space="0" w:color="auto"/>
              <w:left w:val="none" w:sz="0" w:space="0" w:color="auto"/>
              <w:bottom w:val="none" w:sz="0" w:space="0" w:color="auto"/>
              <w:right w:val="none" w:sz="0" w:space="0" w:color="auto"/>
            </w:tcBorders>
          </w:tcPr>
          <w:p w:rsidR="00F848C4" w:rsidRPr="00EE593F" w:rsidRDefault="00F848C4" w:rsidP="009518B4">
            <w:pPr>
              <w:pStyle w:val="ad"/>
              <w:numPr>
                <w:ilvl w:val="0"/>
                <w:numId w:val="15"/>
              </w:numPr>
              <w:autoSpaceDE w:val="0"/>
              <w:autoSpaceDN w:val="0"/>
              <w:adjustRightInd w:val="0"/>
              <w:ind w:left="426" w:hanging="284"/>
              <w:rPr>
                <w:rFonts w:ascii="Book Antiqua" w:hAnsi="Book Antiqua"/>
                <w:b w:val="0"/>
                <w:spacing w:val="-4"/>
                <w:sz w:val="21"/>
                <w:szCs w:val="21"/>
              </w:rPr>
            </w:pPr>
            <w:r w:rsidRPr="00EE593F">
              <w:rPr>
                <w:rFonts w:ascii="Book Antiqua" w:hAnsi="Book Antiqua"/>
                <w:b w:val="0"/>
                <w:spacing w:val="-4"/>
                <w:sz w:val="21"/>
                <w:szCs w:val="21"/>
              </w:rPr>
              <w:t>Семейное дело</w:t>
            </w:r>
          </w:p>
        </w:tc>
      </w:tr>
    </w:tbl>
    <w:p w:rsidR="00876480" w:rsidRPr="00EB3749" w:rsidRDefault="00876480" w:rsidP="00597FB8">
      <w:pPr>
        <w:spacing w:after="0" w:line="240" w:lineRule="auto"/>
        <w:ind w:firstLine="708"/>
        <w:jc w:val="both"/>
        <w:rPr>
          <w:rFonts w:ascii="Book Antiqua" w:hAnsi="Book Antiqua"/>
          <w:spacing w:val="-4"/>
          <w:sz w:val="24"/>
          <w:szCs w:val="24"/>
        </w:rPr>
      </w:pPr>
      <w:r w:rsidRPr="00EB3749">
        <w:rPr>
          <w:rFonts w:ascii="Book Antiqua" w:hAnsi="Book Antiqua"/>
          <w:spacing w:val="-4"/>
          <w:sz w:val="24"/>
          <w:szCs w:val="24"/>
        </w:rPr>
        <w:t>Впервые в регионе она была вручена в 2007 году, и ее победители определялись по четырем номинациям. Всего за период с 2007 по 2014 год на соискание премии орг</w:t>
      </w:r>
      <w:r w:rsidRPr="00EB3749">
        <w:rPr>
          <w:rFonts w:ascii="Book Antiqua" w:hAnsi="Book Antiqua"/>
          <w:spacing w:val="-4"/>
          <w:sz w:val="24"/>
          <w:szCs w:val="24"/>
        </w:rPr>
        <w:t>а</w:t>
      </w:r>
      <w:r w:rsidRPr="00EB3749">
        <w:rPr>
          <w:rFonts w:ascii="Book Antiqua" w:hAnsi="Book Antiqua"/>
          <w:spacing w:val="-4"/>
          <w:sz w:val="24"/>
          <w:szCs w:val="24"/>
        </w:rPr>
        <w:t>нами исполнительной власти Омской области и территориальными органами Мин</w:t>
      </w:r>
      <w:r w:rsidRPr="00EB3749">
        <w:rPr>
          <w:rFonts w:ascii="Book Antiqua" w:hAnsi="Book Antiqua"/>
          <w:spacing w:val="-4"/>
          <w:sz w:val="24"/>
          <w:szCs w:val="24"/>
        </w:rPr>
        <w:t>и</w:t>
      </w:r>
      <w:r w:rsidRPr="00EB3749">
        <w:rPr>
          <w:rFonts w:ascii="Book Antiqua" w:hAnsi="Book Antiqua"/>
          <w:spacing w:val="-4"/>
          <w:sz w:val="24"/>
          <w:szCs w:val="24"/>
        </w:rPr>
        <w:t>стерства представлены материалы о 1 000 семей. Премия "Семья года" была присуждена 39 семьям. Семьи оценивались в соответствии с критериями, установленными по ка</w:t>
      </w:r>
      <w:r w:rsidRPr="00EB3749">
        <w:rPr>
          <w:rFonts w:ascii="Book Antiqua" w:hAnsi="Book Antiqua"/>
          <w:spacing w:val="-4"/>
          <w:sz w:val="24"/>
          <w:szCs w:val="24"/>
        </w:rPr>
        <w:t>ж</w:t>
      </w:r>
      <w:r w:rsidRPr="00EB3749">
        <w:rPr>
          <w:rFonts w:ascii="Book Antiqua" w:hAnsi="Book Antiqua"/>
          <w:spacing w:val="-4"/>
          <w:sz w:val="24"/>
          <w:szCs w:val="24"/>
        </w:rPr>
        <w:t>дой номинации в Положении о порядке присуждения ежегодной премии.</w:t>
      </w:r>
    </w:p>
    <w:p w:rsidR="001020A2" w:rsidRPr="00BC46F6" w:rsidRDefault="001020A2" w:rsidP="00597FB8">
      <w:pPr>
        <w:autoSpaceDE w:val="0"/>
        <w:autoSpaceDN w:val="0"/>
        <w:adjustRightInd w:val="0"/>
        <w:spacing w:after="0" w:line="240" w:lineRule="auto"/>
        <w:ind w:firstLine="709"/>
        <w:jc w:val="both"/>
        <w:rPr>
          <w:rFonts w:ascii="Book Antiqua" w:hAnsi="Book Antiqua" w:cs="TimesNewRomanPSMT"/>
          <w:spacing w:val="-6"/>
          <w:sz w:val="24"/>
          <w:szCs w:val="24"/>
          <w:lang w:eastAsia="ru-RU"/>
        </w:rPr>
      </w:pPr>
      <w:r w:rsidRPr="00BC46F6">
        <w:rPr>
          <w:rFonts w:ascii="Book Antiqua" w:hAnsi="Book Antiqua" w:cs="TimesNewRomanPSMT"/>
          <w:spacing w:val="-6"/>
          <w:sz w:val="24"/>
          <w:szCs w:val="24"/>
          <w:lang w:eastAsia="ru-RU"/>
        </w:rPr>
        <w:t>Премия "Семья года" – один из социальных проектов в региональной государственной дем</w:t>
      </w:r>
      <w:r w:rsidRPr="00BC46F6">
        <w:rPr>
          <w:rFonts w:ascii="Book Antiqua" w:hAnsi="Book Antiqua" w:cs="TimesNewRomanPSMT"/>
          <w:spacing w:val="-6"/>
          <w:sz w:val="24"/>
          <w:szCs w:val="24"/>
          <w:lang w:eastAsia="ru-RU"/>
        </w:rPr>
        <w:t>о</w:t>
      </w:r>
      <w:r w:rsidRPr="00BC46F6">
        <w:rPr>
          <w:rFonts w:ascii="Book Antiqua" w:hAnsi="Book Antiqua" w:cs="TimesNewRomanPSMT"/>
          <w:spacing w:val="-6"/>
          <w:sz w:val="24"/>
          <w:szCs w:val="24"/>
          <w:lang w:eastAsia="ru-RU"/>
        </w:rPr>
        <w:t xml:space="preserve">графической политике. </w:t>
      </w:r>
    </w:p>
    <w:p w:rsidR="00EE593F" w:rsidRDefault="001020A2" w:rsidP="00597FB8">
      <w:pPr>
        <w:spacing w:after="0" w:line="240" w:lineRule="auto"/>
        <w:ind w:firstLine="708"/>
        <w:jc w:val="both"/>
        <w:rPr>
          <w:rFonts w:ascii="Book Antiqua" w:hAnsi="Book Antiqua"/>
          <w:spacing w:val="-6"/>
          <w:sz w:val="24"/>
          <w:szCs w:val="24"/>
        </w:rPr>
      </w:pPr>
      <w:r w:rsidRPr="00BC46F6">
        <w:rPr>
          <w:rFonts w:ascii="Book Antiqua" w:hAnsi="Book Antiqua"/>
          <w:spacing w:val="-6"/>
          <w:sz w:val="24"/>
          <w:szCs w:val="24"/>
        </w:rPr>
        <w:t>В 2014 году Губернатором Омской области, Председателем Правительства Омской области В.И. Назаровым было принято решение об укре</w:t>
      </w:r>
      <w:r w:rsidRPr="00BC46F6">
        <w:rPr>
          <w:rFonts w:ascii="Book Antiqua" w:hAnsi="Book Antiqua"/>
          <w:spacing w:val="-6"/>
          <w:sz w:val="24"/>
          <w:szCs w:val="24"/>
        </w:rPr>
        <w:t>п</w:t>
      </w:r>
      <w:r w:rsidRPr="00BC46F6">
        <w:rPr>
          <w:rFonts w:ascii="Book Antiqua" w:hAnsi="Book Antiqua"/>
          <w:spacing w:val="-6"/>
          <w:sz w:val="24"/>
          <w:szCs w:val="24"/>
        </w:rPr>
        <w:t>лении и повышении престижа семьи: в перечень включены две дополнительные номинации, по к</w:t>
      </w:r>
      <w:r w:rsidRPr="00BC46F6">
        <w:rPr>
          <w:rFonts w:ascii="Book Antiqua" w:hAnsi="Book Antiqua"/>
          <w:spacing w:val="-6"/>
          <w:sz w:val="24"/>
          <w:szCs w:val="24"/>
        </w:rPr>
        <w:t>о</w:t>
      </w:r>
      <w:r w:rsidRPr="00BC46F6">
        <w:rPr>
          <w:rFonts w:ascii="Book Antiqua" w:hAnsi="Book Antiqua"/>
          <w:spacing w:val="-6"/>
          <w:sz w:val="24"/>
          <w:szCs w:val="24"/>
        </w:rPr>
        <w:t>торым будет присуждаться премия.</w:t>
      </w:r>
    </w:p>
    <w:p w:rsidR="00876480" w:rsidRPr="00EB3749" w:rsidRDefault="00876480" w:rsidP="00597FB8">
      <w:pPr>
        <w:autoSpaceDE w:val="0"/>
        <w:autoSpaceDN w:val="0"/>
        <w:adjustRightInd w:val="0"/>
        <w:spacing w:after="0" w:line="240" w:lineRule="auto"/>
        <w:ind w:firstLine="709"/>
        <w:jc w:val="both"/>
        <w:rPr>
          <w:rFonts w:ascii="Book Antiqua" w:hAnsi="Book Antiqua"/>
          <w:color w:val="000000"/>
          <w:spacing w:val="-4"/>
          <w:sz w:val="24"/>
          <w:szCs w:val="24"/>
        </w:rPr>
      </w:pPr>
      <w:r w:rsidRPr="00E157F9">
        <w:rPr>
          <w:rFonts w:ascii="Book Antiqua" w:hAnsi="Book Antiqua"/>
          <w:noProof/>
          <w:sz w:val="24"/>
          <w:szCs w:val="24"/>
          <w:lang w:eastAsia="ru-RU"/>
        </w:rPr>
        <w:t>Традиционным</w:t>
      </w:r>
      <w:r w:rsidRPr="00E157F9">
        <w:rPr>
          <w:rFonts w:ascii="Book Antiqua" w:hAnsi="Book Antiqua"/>
          <w:sz w:val="24"/>
          <w:szCs w:val="24"/>
        </w:rPr>
        <w:t xml:space="preserve"> стало проведение торжес</w:t>
      </w:r>
      <w:r w:rsidRPr="00E157F9">
        <w:rPr>
          <w:rFonts w:ascii="Book Antiqua" w:hAnsi="Book Antiqua"/>
          <w:sz w:val="24"/>
          <w:szCs w:val="24"/>
        </w:rPr>
        <w:t>т</w:t>
      </w:r>
      <w:r w:rsidRPr="00E157F9">
        <w:rPr>
          <w:rFonts w:ascii="Book Antiqua" w:hAnsi="Book Antiqua"/>
          <w:sz w:val="24"/>
          <w:szCs w:val="24"/>
        </w:rPr>
        <w:t>венной церемонии вручения премии "Семья года" ежегодно 8 июля в рамках праз</w:t>
      </w:r>
      <w:r w:rsidRPr="00E157F9">
        <w:rPr>
          <w:rFonts w:ascii="Book Antiqua" w:hAnsi="Book Antiqua"/>
          <w:sz w:val="24"/>
          <w:szCs w:val="24"/>
        </w:rPr>
        <w:t>д</w:t>
      </w:r>
      <w:r w:rsidRPr="00E157F9">
        <w:rPr>
          <w:rFonts w:ascii="Book Antiqua" w:hAnsi="Book Antiqua"/>
          <w:sz w:val="24"/>
          <w:szCs w:val="24"/>
        </w:rPr>
        <w:t>нования Дня семьи, любви и верности в день покровителей</w:t>
      </w:r>
      <w:r w:rsidRPr="00873640">
        <w:rPr>
          <w:rFonts w:ascii="Book Antiqua" w:hAnsi="Book Antiqua"/>
          <w:sz w:val="24"/>
          <w:szCs w:val="24"/>
        </w:rPr>
        <w:t xml:space="preserve"> семьи и брака благове</w:t>
      </w:r>
      <w:r w:rsidRPr="00873640">
        <w:rPr>
          <w:rFonts w:ascii="Book Antiqua" w:hAnsi="Book Antiqua"/>
          <w:sz w:val="24"/>
          <w:szCs w:val="24"/>
        </w:rPr>
        <w:t>р</w:t>
      </w:r>
      <w:r w:rsidRPr="00873640">
        <w:rPr>
          <w:rFonts w:ascii="Book Antiqua" w:hAnsi="Book Antiqua"/>
          <w:sz w:val="24"/>
          <w:szCs w:val="24"/>
        </w:rPr>
        <w:t xml:space="preserve">ных святых Петра и </w:t>
      </w:r>
      <w:proofErr w:type="spellStart"/>
      <w:r w:rsidRPr="00873640">
        <w:rPr>
          <w:rFonts w:ascii="Book Antiqua" w:hAnsi="Book Antiqua"/>
          <w:sz w:val="24"/>
          <w:szCs w:val="24"/>
        </w:rPr>
        <w:t>Февронии</w:t>
      </w:r>
      <w:proofErr w:type="spellEnd"/>
      <w:r w:rsidRPr="00873640">
        <w:rPr>
          <w:rFonts w:ascii="Book Antiqua" w:hAnsi="Book Antiqua"/>
          <w:sz w:val="24"/>
          <w:szCs w:val="24"/>
        </w:rPr>
        <w:t xml:space="preserve">. </w:t>
      </w:r>
      <w:r w:rsidRPr="00873640">
        <w:rPr>
          <w:rFonts w:ascii="Book Antiqua" w:hAnsi="Book Antiqua"/>
          <w:color w:val="000000"/>
          <w:sz w:val="24"/>
          <w:szCs w:val="24"/>
        </w:rPr>
        <w:t xml:space="preserve">Также в этот день супружеским парам, состоящим в браке более 25 лет, получившим известность среди сограждан </w:t>
      </w:r>
      <w:r w:rsidRPr="00873640">
        <w:rPr>
          <w:rFonts w:ascii="Book Antiqua" w:hAnsi="Book Antiqua"/>
          <w:color w:val="000000"/>
          <w:spacing w:val="-2"/>
          <w:sz w:val="24"/>
          <w:szCs w:val="24"/>
        </w:rPr>
        <w:t xml:space="preserve">крепостью </w:t>
      </w:r>
      <w:r w:rsidRPr="00873640">
        <w:rPr>
          <w:rFonts w:ascii="Book Antiqua" w:hAnsi="Book Antiqua"/>
          <w:color w:val="000000"/>
          <w:sz w:val="24"/>
          <w:szCs w:val="24"/>
        </w:rPr>
        <w:t xml:space="preserve">семейных устоев и достойно воспитавшим детей, </w:t>
      </w:r>
      <w:r w:rsidRPr="00E157F9">
        <w:rPr>
          <w:rFonts w:ascii="Book Antiqua" w:hAnsi="Book Antiqua"/>
          <w:color w:val="000000"/>
          <w:sz w:val="24"/>
          <w:szCs w:val="24"/>
        </w:rPr>
        <w:t xml:space="preserve">вручаются общественные награды – медали "За любовь и верность". </w:t>
      </w:r>
      <w:r w:rsidRPr="00EB3749">
        <w:rPr>
          <w:rFonts w:ascii="Book Antiqua" w:hAnsi="Book Antiqua"/>
          <w:color w:val="000000"/>
          <w:spacing w:val="-4"/>
          <w:sz w:val="24"/>
          <w:szCs w:val="24"/>
        </w:rPr>
        <w:t>По представлению Министерства организационным комит</w:t>
      </w:r>
      <w:r w:rsidRPr="00EB3749">
        <w:rPr>
          <w:rFonts w:ascii="Book Antiqua" w:hAnsi="Book Antiqua"/>
          <w:color w:val="000000"/>
          <w:spacing w:val="-4"/>
          <w:sz w:val="24"/>
          <w:szCs w:val="24"/>
        </w:rPr>
        <w:t>е</w:t>
      </w:r>
      <w:r w:rsidRPr="00EB3749">
        <w:rPr>
          <w:rFonts w:ascii="Book Antiqua" w:hAnsi="Book Antiqua"/>
          <w:color w:val="000000"/>
          <w:spacing w:val="-4"/>
          <w:sz w:val="24"/>
          <w:szCs w:val="24"/>
        </w:rPr>
        <w:t>том по проведению Дня семьи, любви и верности в Российской Федерации в 2014 году медалью "За любовь и верность" награждены 70 супружеских пар.</w:t>
      </w:r>
    </w:p>
    <w:p w:rsidR="00876480" w:rsidRPr="00873640" w:rsidRDefault="00876480" w:rsidP="00597FB8">
      <w:pPr>
        <w:spacing w:after="0" w:line="240" w:lineRule="auto"/>
        <w:ind w:firstLine="709"/>
        <w:jc w:val="both"/>
        <w:rPr>
          <w:rFonts w:ascii="Book Antiqua" w:hAnsi="Book Antiqua"/>
          <w:color w:val="000000" w:themeColor="text1"/>
          <w:sz w:val="24"/>
          <w:szCs w:val="24"/>
        </w:rPr>
      </w:pPr>
      <w:r w:rsidRPr="00E157F9">
        <w:rPr>
          <w:rFonts w:ascii="Book Antiqua" w:hAnsi="Book Antiqua"/>
          <w:color w:val="000000" w:themeColor="text1"/>
          <w:sz w:val="24"/>
          <w:szCs w:val="24"/>
        </w:rPr>
        <w:lastRenderedPageBreak/>
        <w:t>Продолжена работа по награждению многодетных матерей государственной  наградой Омской области – медалью "Материнская слава". В 2014 году медали "М</w:t>
      </w:r>
      <w:r w:rsidRPr="00E157F9">
        <w:rPr>
          <w:rFonts w:ascii="Book Antiqua" w:hAnsi="Book Antiqua"/>
          <w:color w:val="000000" w:themeColor="text1"/>
          <w:sz w:val="24"/>
          <w:szCs w:val="24"/>
        </w:rPr>
        <w:t>а</w:t>
      </w:r>
      <w:r w:rsidRPr="00E157F9">
        <w:rPr>
          <w:rFonts w:ascii="Book Antiqua" w:hAnsi="Book Antiqua"/>
          <w:color w:val="000000" w:themeColor="text1"/>
          <w:sz w:val="24"/>
          <w:szCs w:val="24"/>
        </w:rPr>
        <w:t xml:space="preserve">теринская слава" удостоены 79 матерей (всего указанной медалью награждены </w:t>
      </w:r>
      <w:r>
        <w:rPr>
          <w:rFonts w:ascii="Book Antiqua" w:hAnsi="Book Antiqua"/>
          <w:color w:val="000000" w:themeColor="text1"/>
          <w:sz w:val="24"/>
          <w:szCs w:val="24"/>
        </w:rPr>
        <w:t>около 1 000</w:t>
      </w:r>
      <w:r w:rsidRPr="00E157F9">
        <w:rPr>
          <w:rFonts w:ascii="Book Antiqua" w:hAnsi="Book Antiqua"/>
          <w:color w:val="000000" w:themeColor="text1"/>
          <w:sz w:val="24"/>
          <w:szCs w:val="24"/>
        </w:rPr>
        <w:t xml:space="preserve"> многодетных матерей).</w:t>
      </w:r>
    </w:p>
    <w:p w:rsidR="00876480" w:rsidRPr="001020A2" w:rsidRDefault="00876480" w:rsidP="00597FB8">
      <w:pPr>
        <w:spacing w:after="0" w:line="240" w:lineRule="auto"/>
        <w:rPr>
          <w:rFonts w:ascii="Book Antiqua" w:hAnsi="Book Antiqua"/>
          <w:sz w:val="24"/>
          <w:szCs w:val="24"/>
        </w:rPr>
      </w:pPr>
    </w:p>
    <w:p w:rsidR="00876480" w:rsidRPr="00EE593F" w:rsidRDefault="00876480" w:rsidP="00597FB8">
      <w:pPr>
        <w:pStyle w:val="2"/>
        <w:shd w:val="clear" w:color="auto" w:fill="F8FAC6"/>
        <w:spacing w:before="0" w:after="0"/>
        <w:jc w:val="center"/>
        <w:rPr>
          <w:rFonts w:ascii="Verdana" w:eastAsiaTheme="minorHAnsi" w:hAnsi="Verdana"/>
          <w:bCs w:val="0"/>
          <w:i w:val="0"/>
          <w:iCs w:val="0"/>
          <w:color w:val="0000CC"/>
          <w:sz w:val="4"/>
          <w:szCs w:val="4"/>
        </w:rPr>
      </w:pPr>
    </w:p>
    <w:p w:rsidR="00876480" w:rsidRPr="001020A2" w:rsidRDefault="00876480" w:rsidP="00597FB8">
      <w:pPr>
        <w:pStyle w:val="2"/>
        <w:shd w:val="clear" w:color="auto" w:fill="F8FAC6"/>
        <w:spacing w:before="0" w:after="0"/>
        <w:jc w:val="center"/>
        <w:rPr>
          <w:rFonts w:ascii="Verdana" w:eastAsiaTheme="minorHAnsi" w:hAnsi="Verdana"/>
          <w:bCs w:val="0"/>
          <w:i w:val="0"/>
          <w:iCs w:val="0"/>
          <w:color w:val="0000CC"/>
          <w:sz w:val="24"/>
          <w:szCs w:val="24"/>
        </w:rPr>
      </w:pPr>
      <w:r w:rsidRPr="001020A2">
        <w:rPr>
          <w:rFonts w:ascii="Verdana" w:eastAsiaTheme="minorHAnsi" w:hAnsi="Verdana"/>
          <w:bCs w:val="0"/>
          <w:i w:val="0"/>
          <w:iCs w:val="0"/>
          <w:color w:val="0000CC"/>
          <w:sz w:val="24"/>
          <w:szCs w:val="24"/>
        </w:rPr>
        <w:t xml:space="preserve">Выполнение Указа Президента Российской Федерации </w:t>
      </w:r>
      <w:r w:rsidR="005B1DA7">
        <w:rPr>
          <w:rFonts w:ascii="Verdana" w:eastAsiaTheme="minorHAnsi" w:hAnsi="Verdana"/>
          <w:bCs w:val="0"/>
          <w:i w:val="0"/>
          <w:iCs w:val="0"/>
          <w:color w:val="0000CC"/>
          <w:sz w:val="24"/>
          <w:szCs w:val="24"/>
        </w:rPr>
        <w:t xml:space="preserve">от 7 мая 2012 года </w:t>
      </w:r>
      <w:r w:rsidR="002E0341" w:rsidRPr="001020A2">
        <w:rPr>
          <w:rFonts w:ascii="Verdana" w:eastAsiaTheme="minorHAnsi" w:hAnsi="Verdana"/>
          <w:bCs w:val="0"/>
          <w:i w:val="0"/>
          <w:iCs w:val="0"/>
          <w:color w:val="0000CC"/>
          <w:sz w:val="24"/>
          <w:szCs w:val="24"/>
        </w:rPr>
        <w:t xml:space="preserve">№ 606 </w:t>
      </w:r>
      <w:r w:rsidRPr="001020A2">
        <w:rPr>
          <w:rFonts w:ascii="Verdana" w:eastAsiaTheme="minorHAnsi" w:hAnsi="Verdana"/>
          <w:bCs w:val="0"/>
          <w:i w:val="0"/>
          <w:iCs w:val="0"/>
          <w:color w:val="0000CC"/>
          <w:sz w:val="24"/>
          <w:szCs w:val="24"/>
        </w:rPr>
        <w:t>"О мерах по реализации демографической</w:t>
      </w:r>
      <w:r w:rsidR="005B1DA7">
        <w:rPr>
          <w:rFonts w:ascii="Verdana" w:eastAsiaTheme="minorHAnsi" w:hAnsi="Verdana"/>
          <w:bCs w:val="0"/>
          <w:i w:val="0"/>
          <w:iCs w:val="0"/>
          <w:color w:val="0000CC"/>
          <w:sz w:val="24"/>
          <w:szCs w:val="24"/>
        </w:rPr>
        <w:br/>
      </w:r>
      <w:r w:rsidRPr="001020A2">
        <w:rPr>
          <w:rFonts w:ascii="Verdana" w:eastAsiaTheme="minorHAnsi" w:hAnsi="Verdana"/>
          <w:bCs w:val="0"/>
          <w:i w:val="0"/>
          <w:iCs w:val="0"/>
          <w:color w:val="0000CC"/>
          <w:sz w:val="24"/>
          <w:szCs w:val="24"/>
        </w:rPr>
        <w:t>политики Российской Федерации"</w:t>
      </w:r>
    </w:p>
    <w:p w:rsidR="00876480" w:rsidRPr="00EE593F" w:rsidRDefault="00876480" w:rsidP="00597FB8">
      <w:pPr>
        <w:pStyle w:val="2"/>
        <w:shd w:val="clear" w:color="auto" w:fill="F8FAC6"/>
        <w:spacing w:before="0" w:after="0"/>
        <w:jc w:val="center"/>
        <w:rPr>
          <w:rFonts w:ascii="Verdana" w:eastAsiaTheme="minorHAnsi" w:hAnsi="Verdana"/>
          <w:bCs w:val="0"/>
          <w:i w:val="0"/>
          <w:iCs w:val="0"/>
          <w:color w:val="0000CC"/>
          <w:sz w:val="4"/>
          <w:szCs w:val="4"/>
        </w:rPr>
      </w:pPr>
    </w:p>
    <w:p w:rsidR="00876480" w:rsidRPr="00E02893" w:rsidRDefault="00876480" w:rsidP="00597FB8">
      <w:pPr>
        <w:pStyle w:val="21"/>
        <w:spacing w:after="0" w:line="240" w:lineRule="auto"/>
        <w:ind w:left="0"/>
        <w:jc w:val="center"/>
        <w:rPr>
          <w:rFonts w:ascii="Verdana" w:eastAsiaTheme="minorHAnsi" w:hAnsi="Verdana"/>
          <w:b/>
          <w:sz w:val="16"/>
          <w:lang w:eastAsia="en-US"/>
        </w:rPr>
      </w:pPr>
    </w:p>
    <w:p w:rsidR="00876480" w:rsidRPr="006133E7" w:rsidRDefault="00876480" w:rsidP="00597FB8">
      <w:pPr>
        <w:autoSpaceDE w:val="0"/>
        <w:autoSpaceDN w:val="0"/>
        <w:adjustRightInd w:val="0"/>
        <w:spacing w:after="0" w:line="240" w:lineRule="auto"/>
        <w:ind w:firstLine="709"/>
        <w:contextualSpacing/>
        <w:jc w:val="both"/>
        <w:rPr>
          <w:rFonts w:ascii="Book Antiqua" w:hAnsi="Book Antiqua"/>
          <w:sz w:val="24"/>
          <w:szCs w:val="24"/>
        </w:rPr>
      </w:pPr>
      <w:proofErr w:type="gramStart"/>
      <w:r w:rsidRPr="006133E7">
        <w:rPr>
          <w:rFonts w:ascii="Book Antiqua" w:hAnsi="Book Antiqua"/>
          <w:color w:val="000000" w:themeColor="text1"/>
          <w:sz w:val="24"/>
          <w:szCs w:val="24"/>
        </w:rPr>
        <w:t xml:space="preserve">Указом Президента Российской Федерации от </w:t>
      </w:r>
      <w:r w:rsidRPr="006133E7">
        <w:rPr>
          <w:rFonts w:ascii="Book Antiqua" w:eastAsia="Calibri" w:hAnsi="Book Antiqua" w:cs="Times New Roman"/>
          <w:color w:val="000000"/>
          <w:sz w:val="24"/>
          <w:szCs w:val="24"/>
        </w:rPr>
        <w:t xml:space="preserve">7 мая 2012 года № 606 "О мерах по реализации демографической политики Российской Федерации" </w:t>
      </w:r>
      <w:r w:rsidRPr="006133E7">
        <w:rPr>
          <w:rFonts w:ascii="Book Antiqua" w:hAnsi="Book Antiqua"/>
          <w:color w:val="000000" w:themeColor="text1"/>
          <w:sz w:val="24"/>
          <w:szCs w:val="24"/>
        </w:rPr>
        <w:t xml:space="preserve"> </w:t>
      </w:r>
      <w:r w:rsidR="00521A0D" w:rsidRPr="006133E7">
        <w:rPr>
          <w:rFonts w:ascii="Book Antiqua" w:hAnsi="Book Antiqua"/>
          <w:color w:val="000000" w:themeColor="text1"/>
          <w:sz w:val="24"/>
          <w:szCs w:val="24"/>
        </w:rPr>
        <w:t xml:space="preserve">предусмотрено </w:t>
      </w:r>
      <w:r w:rsidRPr="006133E7">
        <w:rPr>
          <w:rFonts w:ascii="Book Antiqua" w:hAnsi="Book Antiqua"/>
          <w:color w:val="000000" w:themeColor="text1"/>
          <w:sz w:val="24"/>
          <w:szCs w:val="24"/>
        </w:rPr>
        <w:t>установ</w:t>
      </w:r>
      <w:r w:rsidR="00521A0D" w:rsidRPr="006133E7">
        <w:rPr>
          <w:rFonts w:ascii="Book Antiqua" w:hAnsi="Book Antiqua"/>
          <w:color w:val="000000" w:themeColor="text1"/>
          <w:sz w:val="24"/>
          <w:szCs w:val="24"/>
        </w:rPr>
        <w:t>ление</w:t>
      </w:r>
      <w:r w:rsidRPr="006133E7">
        <w:rPr>
          <w:rFonts w:ascii="Book Antiqua" w:hAnsi="Book Antiqua"/>
          <w:color w:val="000000" w:themeColor="text1"/>
          <w:sz w:val="24"/>
          <w:szCs w:val="24"/>
        </w:rPr>
        <w:t xml:space="preserve"> </w:t>
      </w:r>
      <w:r w:rsidRPr="006133E7">
        <w:rPr>
          <w:rFonts w:ascii="Book Antiqua" w:hAnsi="Book Antiqua"/>
          <w:sz w:val="24"/>
          <w:szCs w:val="24"/>
        </w:rPr>
        <w:t>ежемесячн</w:t>
      </w:r>
      <w:r w:rsidR="00521A0D" w:rsidRPr="006133E7">
        <w:rPr>
          <w:rFonts w:ascii="Book Antiqua" w:hAnsi="Book Antiqua"/>
          <w:sz w:val="24"/>
          <w:szCs w:val="24"/>
        </w:rPr>
        <w:t>ой</w:t>
      </w:r>
      <w:r w:rsidRPr="006133E7">
        <w:rPr>
          <w:rFonts w:ascii="Book Antiqua" w:hAnsi="Book Antiqua"/>
          <w:sz w:val="24"/>
          <w:szCs w:val="24"/>
        </w:rPr>
        <w:t xml:space="preserve"> денежн</w:t>
      </w:r>
      <w:r w:rsidR="00521A0D" w:rsidRPr="006133E7">
        <w:rPr>
          <w:rFonts w:ascii="Book Antiqua" w:hAnsi="Book Antiqua"/>
          <w:sz w:val="24"/>
          <w:szCs w:val="24"/>
        </w:rPr>
        <w:t>ой</w:t>
      </w:r>
      <w:r w:rsidRPr="006133E7">
        <w:rPr>
          <w:rFonts w:ascii="Book Antiqua" w:hAnsi="Book Antiqua"/>
          <w:sz w:val="24"/>
          <w:szCs w:val="24"/>
        </w:rPr>
        <w:t xml:space="preserve"> выплат</w:t>
      </w:r>
      <w:r w:rsidR="00521A0D" w:rsidRPr="006133E7">
        <w:rPr>
          <w:rFonts w:ascii="Book Antiqua" w:hAnsi="Book Antiqua"/>
          <w:sz w:val="24"/>
          <w:szCs w:val="24"/>
        </w:rPr>
        <w:t>ы</w:t>
      </w:r>
      <w:r w:rsidRPr="006133E7">
        <w:rPr>
          <w:rFonts w:ascii="Book Antiqua" w:hAnsi="Book Antiqua"/>
          <w:sz w:val="24"/>
          <w:szCs w:val="24"/>
        </w:rPr>
        <w:t xml:space="preserve"> </w:t>
      </w:r>
      <w:r w:rsidRPr="006133E7">
        <w:rPr>
          <w:rFonts w:ascii="Book Antiqua" w:hAnsi="Book Antiqua"/>
          <w:color w:val="000000" w:themeColor="text1"/>
          <w:sz w:val="24"/>
          <w:szCs w:val="24"/>
        </w:rPr>
        <w:t>(</w:t>
      </w:r>
      <w:r w:rsidRPr="006133E7">
        <w:rPr>
          <w:rFonts w:ascii="Book Antiqua" w:eastAsia="Calibri" w:hAnsi="Book Antiqua" w:cs="Times New Roman"/>
          <w:color w:val="000000"/>
          <w:sz w:val="24"/>
          <w:szCs w:val="24"/>
        </w:rPr>
        <w:t>далее – выплата</w:t>
      </w:r>
      <w:r w:rsidRPr="006133E7">
        <w:rPr>
          <w:rFonts w:ascii="Book Antiqua" w:hAnsi="Book Antiqua"/>
          <w:sz w:val="24"/>
          <w:szCs w:val="24"/>
        </w:rPr>
        <w:t>) в размере опред</w:t>
      </w:r>
      <w:r w:rsidRPr="006133E7">
        <w:rPr>
          <w:rFonts w:ascii="Book Antiqua" w:hAnsi="Book Antiqua"/>
          <w:sz w:val="24"/>
          <w:szCs w:val="24"/>
        </w:rPr>
        <w:t>е</w:t>
      </w:r>
      <w:r w:rsidRPr="006133E7">
        <w:rPr>
          <w:rFonts w:ascii="Book Antiqua" w:hAnsi="Book Antiqua"/>
          <w:sz w:val="24"/>
          <w:szCs w:val="24"/>
        </w:rPr>
        <w:t>ленного в субъекте Российской Федерации прожиточного минимума для детей, н</w:t>
      </w:r>
      <w:r w:rsidRPr="006133E7">
        <w:rPr>
          <w:rFonts w:ascii="Book Antiqua" w:hAnsi="Book Antiqua"/>
          <w:sz w:val="24"/>
          <w:szCs w:val="24"/>
        </w:rPr>
        <w:t>а</w:t>
      </w:r>
      <w:r w:rsidRPr="006133E7">
        <w:rPr>
          <w:rFonts w:ascii="Book Antiqua" w:hAnsi="Book Antiqua"/>
          <w:sz w:val="24"/>
          <w:szCs w:val="24"/>
        </w:rPr>
        <w:t>значаем</w:t>
      </w:r>
      <w:r w:rsidR="00521A0D" w:rsidRPr="006133E7">
        <w:rPr>
          <w:rFonts w:ascii="Book Antiqua" w:hAnsi="Book Antiqua"/>
          <w:sz w:val="24"/>
          <w:szCs w:val="24"/>
        </w:rPr>
        <w:t>ой</w:t>
      </w:r>
      <w:r w:rsidRPr="006133E7">
        <w:rPr>
          <w:rFonts w:ascii="Book Antiqua" w:hAnsi="Book Antiqua"/>
          <w:sz w:val="24"/>
          <w:szCs w:val="24"/>
        </w:rPr>
        <w:t xml:space="preserve"> в случае рождения после 31 декабря 2012 года третьего ребенка или п</w:t>
      </w:r>
      <w:r w:rsidRPr="006133E7">
        <w:rPr>
          <w:rFonts w:ascii="Book Antiqua" w:hAnsi="Book Antiqua"/>
          <w:sz w:val="24"/>
          <w:szCs w:val="24"/>
        </w:rPr>
        <w:t>о</w:t>
      </w:r>
      <w:r w:rsidRPr="006133E7">
        <w:rPr>
          <w:rFonts w:ascii="Book Antiqua" w:hAnsi="Book Antiqua"/>
          <w:sz w:val="24"/>
          <w:szCs w:val="24"/>
        </w:rPr>
        <w:t>следующих детей до достижения ребенком возраста трех лет.</w:t>
      </w:r>
      <w:proofErr w:type="gramEnd"/>
    </w:p>
    <w:p w:rsidR="00876480" w:rsidRPr="003C76C0" w:rsidRDefault="00876480" w:rsidP="00597FB8">
      <w:pPr>
        <w:autoSpaceDE w:val="0"/>
        <w:autoSpaceDN w:val="0"/>
        <w:adjustRightInd w:val="0"/>
        <w:spacing w:after="0" w:line="240" w:lineRule="auto"/>
        <w:ind w:firstLine="709"/>
        <w:contextualSpacing/>
        <w:jc w:val="both"/>
        <w:rPr>
          <w:rFonts w:ascii="Book Antiqua" w:hAnsi="Book Antiqua"/>
          <w:color w:val="000000" w:themeColor="text1"/>
          <w:sz w:val="24"/>
          <w:szCs w:val="24"/>
        </w:rPr>
      </w:pPr>
      <w:r w:rsidRPr="003C76C0">
        <w:rPr>
          <w:rFonts w:ascii="Book Antiqua" w:eastAsia="Calibri" w:hAnsi="Book Antiqua" w:cs="Times New Roman"/>
          <w:color w:val="000000"/>
          <w:sz w:val="24"/>
          <w:szCs w:val="24"/>
        </w:rPr>
        <w:t>Указом Губернатора Омской области от 29 мая 2012 года №</w:t>
      </w:r>
      <w:r w:rsidR="00E85263">
        <w:rPr>
          <w:rFonts w:ascii="Book Antiqua" w:eastAsia="Calibri" w:hAnsi="Book Antiqua" w:cs="Times New Roman"/>
          <w:color w:val="000000"/>
          <w:sz w:val="24"/>
          <w:szCs w:val="24"/>
        </w:rPr>
        <w:t> </w:t>
      </w:r>
      <w:r w:rsidRPr="003C76C0">
        <w:rPr>
          <w:rFonts w:ascii="Book Antiqua" w:eastAsia="Calibri" w:hAnsi="Book Antiqua" w:cs="Times New Roman"/>
          <w:color w:val="000000"/>
          <w:sz w:val="24"/>
          <w:szCs w:val="24"/>
        </w:rPr>
        <w:t xml:space="preserve">55 "О ежемесячной денежной выплате семьям в связи с рождением третьего ребенка или последующих детей" (далее – Указ Губернатора) установлена выплата семьям в связи с рождением третьего ребенка или последующих детей. </w:t>
      </w:r>
      <w:r>
        <w:rPr>
          <w:rFonts w:ascii="Book Antiqua" w:eastAsia="Calibri" w:hAnsi="Book Antiqua" w:cs="Times New Roman"/>
          <w:color w:val="000000"/>
          <w:sz w:val="24"/>
          <w:szCs w:val="24"/>
        </w:rPr>
        <w:t>В</w:t>
      </w:r>
      <w:r w:rsidRPr="003C76C0">
        <w:rPr>
          <w:rFonts w:ascii="Book Antiqua" w:eastAsia="Calibri" w:hAnsi="Book Antiqua" w:cs="Times New Roman"/>
          <w:color w:val="000000"/>
          <w:sz w:val="24"/>
          <w:szCs w:val="24"/>
        </w:rPr>
        <w:t>ыплата предоставляется в отношении детей, родившихся в период с 1 января 2013 года</w:t>
      </w:r>
      <w:r>
        <w:rPr>
          <w:rFonts w:ascii="Book Antiqua" w:eastAsia="Calibri" w:hAnsi="Book Antiqua" w:cs="Times New Roman"/>
          <w:color w:val="000000"/>
          <w:sz w:val="24"/>
          <w:szCs w:val="24"/>
        </w:rPr>
        <w:t xml:space="preserve"> </w:t>
      </w:r>
      <w:r w:rsidRPr="003C76C0">
        <w:rPr>
          <w:rFonts w:ascii="Book Antiqua" w:eastAsia="Calibri" w:hAnsi="Book Antiqua" w:cs="Times New Roman"/>
          <w:color w:val="000000"/>
          <w:sz w:val="24"/>
          <w:szCs w:val="24"/>
        </w:rPr>
        <w:t>по 31 декабря 2013 года, до дост</w:t>
      </w:r>
      <w:r w:rsidRPr="003C76C0">
        <w:rPr>
          <w:rFonts w:ascii="Book Antiqua" w:eastAsia="Calibri" w:hAnsi="Book Antiqua" w:cs="Times New Roman"/>
          <w:color w:val="000000"/>
          <w:sz w:val="24"/>
          <w:szCs w:val="24"/>
        </w:rPr>
        <w:t>и</w:t>
      </w:r>
      <w:r w:rsidRPr="003C76C0">
        <w:rPr>
          <w:rFonts w:ascii="Book Antiqua" w:eastAsia="Calibri" w:hAnsi="Book Antiqua" w:cs="Times New Roman"/>
          <w:color w:val="000000"/>
          <w:sz w:val="24"/>
          <w:szCs w:val="24"/>
        </w:rPr>
        <w:t xml:space="preserve">жения третьим ребенком (последующими детьми) возраста трех лет. </w:t>
      </w:r>
    </w:p>
    <w:p w:rsidR="00876480" w:rsidRPr="003C76C0" w:rsidRDefault="00876480" w:rsidP="00597FB8">
      <w:pPr>
        <w:spacing w:after="0" w:line="240" w:lineRule="auto"/>
        <w:ind w:firstLine="709"/>
        <w:jc w:val="both"/>
        <w:rPr>
          <w:rFonts w:ascii="Book Antiqua" w:hAnsi="Book Antiqua"/>
          <w:sz w:val="28"/>
          <w:szCs w:val="28"/>
        </w:rPr>
      </w:pPr>
      <w:r w:rsidRPr="003C76C0">
        <w:rPr>
          <w:rFonts w:ascii="Book Antiqua" w:hAnsi="Book Antiqua" w:cs="Times New Roman"/>
          <w:sz w:val="24"/>
          <w:szCs w:val="24"/>
        </w:rPr>
        <w:t>Приказом Министерства от 29 декабря 2012 года № 82-п "О мерах по реализ</w:t>
      </w:r>
      <w:r w:rsidRPr="003C76C0">
        <w:rPr>
          <w:rFonts w:ascii="Book Antiqua" w:hAnsi="Book Antiqua" w:cs="Times New Roman"/>
          <w:sz w:val="24"/>
          <w:szCs w:val="24"/>
        </w:rPr>
        <w:t>а</w:t>
      </w:r>
      <w:r w:rsidRPr="003C76C0">
        <w:rPr>
          <w:rFonts w:ascii="Book Antiqua" w:hAnsi="Book Antiqua" w:cs="Times New Roman"/>
          <w:sz w:val="24"/>
          <w:szCs w:val="24"/>
        </w:rPr>
        <w:t>ции Указа Губернатора Омской области от 29 мая 2012 года № 55" утвержден Пор</w:t>
      </w:r>
      <w:r w:rsidRPr="003C76C0">
        <w:rPr>
          <w:rFonts w:ascii="Book Antiqua" w:hAnsi="Book Antiqua" w:cs="Times New Roman"/>
          <w:sz w:val="24"/>
          <w:szCs w:val="24"/>
        </w:rPr>
        <w:t>я</w:t>
      </w:r>
      <w:r w:rsidRPr="003C76C0">
        <w:rPr>
          <w:rFonts w:ascii="Book Antiqua" w:hAnsi="Book Antiqua" w:cs="Times New Roman"/>
          <w:sz w:val="24"/>
          <w:szCs w:val="24"/>
        </w:rPr>
        <w:t>док формирования и ведения реестра получателей выплаты семьям в связи с рожд</w:t>
      </w:r>
      <w:r w:rsidRPr="003C76C0">
        <w:rPr>
          <w:rFonts w:ascii="Book Antiqua" w:hAnsi="Book Antiqua" w:cs="Times New Roman"/>
          <w:sz w:val="24"/>
          <w:szCs w:val="24"/>
        </w:rPr>
        <w:t>е</w:t>
      </w:r>
      <w:r w:rsidRPr="003C76C0">
        <w:rPr>
          <w:rFonts w:ascii="Book Antiqua" w:hAnsi="Book Antiqua" w:cs="Times New Roman"/>
          <w:sz w:val="24"/>
          <w:szCs w:val="24"/>
        </w:rPr>
        <w:t>нием третьего ребенка или последующих детей.</w:t>
      </w:r>
    </w:p>
    <w:p w:rsidR="00876480" w:rsidRPr="003C76C0" w:rsidRDefault="00876480" w:rsidP="00597FB8">
      <w:pPr>
        <w:spacing w:after="0" w:line="240" w:lineRule="auto"/>
        <w:ind w:firstLine="709"/>
        <w:contextualSpacing/>
        <w:jc w:val="both"/>
        <w:rPr>
          <w:rFonts w:ascii="Book Antiqua" w:hAnsi="Book Antiqua"/>
          <w:color w:val="000000" w:themeColor="text1"/>
          <w:sz w:val="24"/>
          <w:szCs w:val="24"/>
        </w:rPr>
      </w:pPr>
      <w:r w:rsidRPr="003C76C0">
        <w:rPr>
          <w:rFonts w:ascii="Book Antiqua" w:eastAsia="Calibri" w:hAnsi="Book Antiqua" w:cs="Times New Roman"/>
          <w:color w:val="000000"/>
          <w:sz w:val="24"/>
          <w:szCs w:val="24"/>
        </w:rPr>
        <w:t>Размер выплаты установлен в размере величины прожиточного минимума в Омской области для детей, которая изменяется ежеквартально</w:t>
      </w:r>
      <w:r w:rsidR="006133E7">
        <w:rPr>
          <w:rFonts w:ascii="Book Antiqua" w:eastAsia="Calibri" w:hAnsi="Book Antiqua" w:cs="Times New Roman"/>
          <w:color w:val="000000"/>
          <w:sz w:val="24"/>
          <w:szCs w:val="24"/>
        </w:rPr>
        <w:t>,</w:t>
      </w:r>
      <w:r w:rsidR="00244979">
        <w:rPr>
          <w:rFonts w:ascii="Book Antiqua" w:eastAsia="Calibri" w:hAnsi="Book Antiqua" w:cs="Times New Roman"/>
          <w:color w:val="000000"/>
          <w:sz w:val="24"/>
          <w:szCs w:val="24"/>
        </w:rPr>
        <w:t xml:space="preserve"> и</w:t>
      </w:r>
      <w:r w:rsidR="006133E7">
        <w:rPr>
          <w:rFonts w:ascii="Book Antiqua" w:eastAsia="Calibri" w:hAnsi="Book Antiqua" w:cs="Times New Roman"/>
          <w:color w:val="000000"/>
          <w:sz w:val="24"/>
          <w:szCs w:val="24"/>
        </w:rPr>
        <w:t xml:space="preserve"> </w:t>
      </w:r>
      <w:r w:rsidR="00244979">
        <w:rPr>
          <w:rFonts w:ascii="Book Antiqua" w:eastAsia="Calibri" w:hAnsi="Book Antiqua" w:cs="Times New Roman"/>
          <w:color w:val="000000"/>
          <w:sz w:val="24"/>
          <w:szCs w:val="24"/>
        </w:rPr>
        <w:t>составлял</w:t>
      </w:r>
      <w:r w:rsidRPr="003C76C0">
        <w:rPr>
          <w:rFonts w:ascii="Book Antiqua" w:eastAsia="Calibri" w:hAnsi="Book Antiqua" w:cs="Times New Roman"/>
          <w:color w:val="000000"/>
          <w:sz w:val="24"/>
          <w:szCs w:val="24"/>
        </w:rPr>
        <w:t>:</w:t>
      </w:r>
      <w:r w:rsidRPr="003C76C0">
        <w:rPr>
          <w:rFonts w:ascii="Book Antiqua" w:hAnsi="Book Antiqua"/>
          <w:color w:val="000000" w:themeColor="text1"/>
          <w:sz w:val="24"/>
          <w:szCs w:val="24"/>
        </w:rPr>
        <w:t xml:space="preserve"> </w:t>
      </w:r>
    </w:p>
    <w:p w:rsidR="00876480" w:rsidRPr="003C76C0" w:rsidRDefault="00876480" w:rsidP="00597FB8">
      <w:pPr>
        <w:autoSpaceDE w:val="0"/>
        <w:autoSpaceDN w:val="0"/>
        <w:adjustRightInd w:val="0"/>
        <w:spacing w:after="0" w:line="240" w:lineRule="auto"/>
        <w:ind w:firstLine="720"/>
        <w:contextualSpacing/>
        <w:jc w:val="both"/>
        <w:rPr>
          <w:rFonts w:ascii="Book Antiqua" w:eastAsia="Calibri" w:hAnsi="Book Antiqua" w:cs="Times New Roman"/>
          <w:color w:val="000000"/>
          <w:sz w:val="24"/>
          <w:szCs w:val="24"/>
        </w:rPr>
      </w:pPr>
      <w:r w:rsidRPr="003C76C0">
        <w:rPr>
          <w:rFonts w:ascii="Book Antiqua" w:eastAsia="Calibri" w:hAnsi="Book Antiqua" w:cs="Times New Roman"/>
          <w:color w:val="000000"/>
          <w:sz w:val="24"/>
          <w:szCs w:val="24"/>
        </w:rPr>
        <w:t xml:space="preserve">- </w:t>
      </w:r>
      <w:r w:rsidRPr="003C76C0">
        <w:rPr>
          <w:rFonts w:ascii="Book Antiqua" w:hAnsi="Book Antiqua"/>
          <w:color w:val="000000" w:themeColor="text1"/>
          <w:sz w:val="24"/>
          <w:szCs w:val="24"/>
        </w:rPr>
        <w:t xml:space="preserve">с </w:t>
      </w:r>
      <w:r w:rsidRPr="003C76C0">
        <w:rPr>
          <w:rFonts w:ascii="Book Antiqua" w:eastAsia="Calibri" w:hAnsi="Book Antiqua" w:cs="Times New Roman"/>
          <w:color w:val="000000"/>
          <w:sz w:val="24"/>
          <w:szCs w:val="24"/>
        </w:rPr>
        <w:t>1 января 2014</w:t>
      </w:r>
      <w:r w:rsidRPr="003C76C0">
        <w:rPr>
          <w:rFonts w:ascii="Book Antiqua" w:hAnsi="Book Antiqua"/>
          <w:color w:val="000000" w:themeColor="text1"/>
          <w:sz w:val="24"/>
          <w:szCs w:val="24"/>
        </w:rPr>
        <w:t xml:space="preserve"> </w:t>
      </w:r>
      <w:r w:rsidRPr="003C76C0">
        <w:rPr>
          <w:rFonts w:ascii="Book Antiqua" w:eastAsia="Calibri" w:hAnsi="Book Antiqua" w:cs="Times New Roman"/>
          <w:color w:val="000000"/>
          <w:sz w:val="24"/>
          <w:szCs w:val="24"/>
        </w:rPr>
        <w:t>года – 6 475 руб.;</w:t>
      </w:r>
    </w:p>
    <w:p w:rsidR="00876480" w:rsidRPr="003C76C0" w:rsidRDefault="00876480" w:rsidP="00597FB8">
      <w:pPr>
        <w:autoSpaceDE w:val="0"/>
        <w:autoSpaceDN w:val="0"/>
        <w:adjustRightInd w:val="0"/>
        <w:spacing w:after="0" w:line="240" w:lineRule="auto"/>
        <w:ind w:firstLine="720"/>
        <w:contextualSpacing/>
        <w:jc w:val="both"/>
        <w:rPr>
          <w:rFonts w:ascii="Book Antiqua" w:eastAsia="Calibri" w:hAnsi="Book Antiqua" w:cs="Times New Roman"/>
          <w:color w:val="000000"/>
          <w:sz w:val="24"/>
          <w:szCs w:val="24"/>
        </w:rPr>
      </w:pPr>
      <w:r w:rsidRPr="003C76C0">
        <w:rPr>
          <w:rFonts w:ascii="Book Antiqua" w:eastAsia="Calibri" w:hAnsi="Book Antiqua" w:cs="Times New Roman"/>
          <w:color w:val="000000"/>
          <w:sz w:val="24"/>
          <w:szCs w:val="24"/>
        </w:rPr>
        <w:t xml:space="preserve">- </w:t>
      </w:r>
      <w:r w:rsidRPr="003C76C0">
        <w:rPr>
          <w:rFonts w:ascii="Book Antiqua" w:hAnsi="Book Antiqua"/>
          <w:color w:val="000000" w:themeColor="text1"/>
          <w:sz w:val="24"/>
          <w:szCs w:val="24"/>
        </w:rPr>
        <w:t xml:space="preserve">с </w:t>
      </w:r>
      <w:r w:rsidRPr="003C76C0">
        <w:rPr>
          <w:rFonts w:ascii="Book Antiqua" w:eastAsia="Calibri" w:hAnsi="Book Antiqua" w:cs="Times New Roman"/>
          <w:color w:val="000000"/>
          <w:sz w:val="24"/>
          <w:szCs w:val="24"/>
        </w:rPr>
        <w:t>1 апреля 201</w:t>
      </w:r>
      <w:r w:rsidRPr="003C76C0">
        <w:rPr>
          <w:rFonts w:ascii="Book Antiqua" w:hAnsi="Book Antiqua"/>
          <w:color w:val="000000" w:themeColor="text1"/>
          <w:sz w:val="24"/>
          <w:szCs w:val="24"/>
        </w:rPr>
        <w:t>4</w:t>
      </w:r>
      <w:r w:rsidRPr="003C76C0">
        <w:rPr>
          <w:rFonts w:ascii="Book Antiqua" w:eastAsia="Calibri" w:hAnsi="Book Antiqua" w:cs="Times New Roman"/>
          <w:color w:val="000000"/>
          <w:sz w:val="24"/>
          <w:szCs w:val="24"/>
        </w:rPr>
        <w:t xml:space="preserve"> года – 6 336 руб.;</w:t>
      </w:r>
    </w:p>
    <w:p w:rsidR="00876480" w:rsidRPr="003C76C0" w:rsidRDefault="00876480" w:rsidP="00597FB8">
      <w:pPr>
        <w:autoSpaceDE w:val="0"/>
        <w:autoSpaceDN w:val="0"/>
        <w:adjustRightInd w:val="0"/>
        <w:spacing w:after="0" w:line="240" w:lineRule="auto"/>
        <w:ind w:firstLine="720"/>
        <w:contextualSpacing/>
        <w:jc w:val="both"/>
        <w:rPr>
          <w:rFonts w:ascii="Book Antiqua" w:eastAsia="Calibri" w:hAnsi="Book Antiqua" w:cs="Times New Roman"/>
          <w:color w:val="000000"/>
          <w:sz w:val="24"/>
          <w:szCs w:val="24"/>
        </w:rPr>
      </w:pPr>
      <w:r w:rsidRPr="003C76C0">
        <w:rPr>
          <w:rFonts w:ascii="Book Antiqua" w:eastAsia="Calibri" w:hAnsi="Book Antiqua" w:cs="Times New Roman"/>
          <w:color w:val="000000"/>
          <w:sz w:val="24"/>
          <w:szCs w:val="24"/>
        </w:rPr>
        <w:t xml:space="preserve">- </w:t>
      </w:r>
      <w:r w:rsidRPr="003C76C0">
        <w:rPr>
          <w:rFonts w:ascii="Book Antiqua" w:hAnsi="Book Antiqua"/>
          <w:color w:val="000000" w:themeColor="text1"/>
          <w:sz w:val="24"/>
          <w:szCs w:val="24"/>
        </w:rPr>
        <w:t xml:space="preserve">с </w:t>
      </w:r>
      <w:r w:rsidRPr="003C76C0">
        <w:rPr>
          <w:rFonts w:ascii="Book Antiqua" w:eastAsia="Calibri" w:hAnsi="Book Antiqua" w:cs="Times New Roman"/>
          <w:color w:val="000000"/>
          <w:sz w:val="24"/>
          <w:szCs w:val="24"/>
        </w:rPr>
        <w:t>1 ию</w:t>
      </w:r>
      <w:r w:rsidRPr="003C76C0">
        <w:rPr>
          <w:rFonts w:ascii="Book Antiqua" w:hAnsi="Book Antiqua"/>
          <w:color w:val="000000" w:themeColor="text1"/>
          <w:sz w:val="24"/>
          <w:szCs w:val="24"/>
        </w:rPr>
        <w:t>н</w:t>
      </w:r>
      <w:r w:rsidRPr="003C76C0">
        <w:rPr>
          <w:rFonts w:ascii="Book Antiqua" w:eastAsia="Calibri" w:hAnsi="Book Antiqua" w:cs="Times New Roman"/>
          <w:color w:val="000000"/>
          <w:sz w:val="24"/>
          <w:szCs w:val="24"/>
        </w:rPr>
        <w:t>я 201</w:t>
      </w:r>
      <w:r w:rsidRPr="003C76C0">
        <w:rPr>
          <w:rFonts w:ascii="Book Antiqua" w:hAnsi="Book Antiqua"/>
          <w:color w:val="000000" w:themeColor="text1"/>
          <w:sz w:val="24"/>
          <w:szCs w:val="24"/>
        </w:rPr>
        <w:t>4</w:t>
      </w:r>
      <w:r w:rsidRPr="003C76C0">
        <w:rPr>
          <w:rFonts w:ascii="Book Antiqua" w:eastAsia="Calibri" w:hAnsi="Book Antiqua" w:cs="Times New Roman"/>
          <w:color w:val="000000"/>
          <w:sz w:val="24"/>
          <w:szCs w:val="24"/>
        </w:rPr>
        <w:t xml:space="preserve"> года – 6 873 руб.;</w:t>
      </w:r>
    </w:p>
    <w:p w:rsidR="00876480" w:rsidRPr="003C76C0" w:rsidRDefault="00876480" w:rsidP="00597FB8">
      <w:pPr>
        <w:autoSpaceDE w:val="0"/>
        <w:autoSpaceDN w:val="0"/>
        <w:adjustRightInd w:val="0"/>
        <w:spacing w:after="0" w:line="240" w:lineRule="auto"/>
        <w:ind w:firstLine="720"/>
        <w:contextualSpacing/>
        <w:jc w:val="both"/>
        <w:rPr>
          <w:rFonts w:ascii="Book Antiqua" w:hAnsi="Book Antiqua"/>
          <w:color w:val="000000" w:themeColor="text1"/>
          <w:sz w:val="24"/>
          <w:szCs w:val="24"/>
        </w:rPr>
      </w:pPr>
      <w:r w:rsidRPr="003C76C0">
        <w:rPr>
          <w:rFonts w:ascii="Book Antiqua" w:eastAsia="Calibri" w:hAnsi="Book Antiqua" w:cs="Times New Roman"/>
          <w:color w:val="000000"/>
          <w:sz w:val="24"/>
          <w:szCs w:val="24"/>
        </w:rPr>
        <w:t>-</w:t>
      </w:r>
      <w:r w:rsidRPr="003C76C0">
        <w:rPr>
          <w:rFonts w:ascii="Book Antiqua" w:hAnsi="Book Antiqua"/>
          <w:color w:val="000000" w:themeColor="text1"/>
          <w:sz w:val="24"/>
          <w:szCs w:val="24"/>
        </w:rPr>
        <w:t xml:space="preserve"> с 1</w:t>
      </w:r>
      <w:r w:rsidRPr="003C76C0">
        <w:rPr>
          <w:rFonts w:ascii="Book Antiqua" w:eastAsia="Calibri" w:hAnsi="Book Antiqua" w:cs="Times New Roman"/>
          <w:color w:val="000000"/>
          <w:sz w:val="24"/>
          <w:szCs w:val="24"/>
        </w:rPr>
        <w:t xml:space="preserve"> октября 201</w:t>
      </w:r>
      <w:r w:rsidRPr="003C76C0">
        <w:rPr>
          <w:rFonts w:ascii="Book Antiqua" w:hAnsi="Book Antiqua"/>
          <w:color w:val="000000" w:themeColor="text1"/>
          <w:sz w:val="24"/>
          <w:szCs w:val="24"/>
        </w:rPr>
        <w:t>4</w:t>
      </w:r>
      <w:r w:rsidRPr="003C76C0">
        <w:rPr>
          <w:rFonts w:ascii="Book Antiqua" w:eastAsia="Calibri" w:hAnsi="Book Antiqua" w:cs="Times New Roman"/>
          <w:color w:val="000000"/>
          <w:sz w:val="24"/>
          <w:szCs w:val="24"/>
        </w:rPr>
        <w:t xml:space="preserve"> года – 7 277 руб.</w:t>
      </w:r>
      <w:r w:rsidRPr="003C76C0">
        <w:rPr>
          <w:rFonts w:ascii="Book Antiqua" w:hAnsi="Book Antiqua"/>
          <w:color w:val="000000" w:themeColor="text1"/>
          <w:sz w:val="24"/>
          <w:szCs w:val="24"/>
        </w:rPr>
        <w:t>;</w:t>
      </w:r>
      <w:r w:rsidRPr="003C76C0">
        <w:rPr>
          <w:rFonts w:ascii="Book Antiqua" w:eastAsia="Calibri" w:hAnsi="Book Antiqua" w:cs="Times New Roman"/>
          <w:color w:val="000000"/>
          <w:sz w:val="24"/>
          <w:szCs w:val="24"/>
        </w:rPr>
        <w:t xml:space="preserve"> </w:t>
      </w:r>
    </w:p>
    <w:p w:rsidR="00876480" w:rsidRPr="003C76C0" w:rsidRDefault="00876480" w:rsidP="00597FB8">
      <w:pPr>
        <w:autoSpaceDE w:val="0"/>
        <w:autoSpaceDN w:val="0"/>
        <w:adjustRightInd w:val="0"/>
        <w:spacing w:after="0" w:line="240" w:lineRule="auto"/>
        <w:ind w:firstLine="720"/>
        <w:contextualSpacing/>
        <w:jc w:val="both"/>
        <w:rPr>
          <w:rFonts w:ascii="Book Antiqua" w:hAnsi="Book Antiqua"/>
          <w:color w:val="000000" w:themeColor="text1"/>
          <w:sz w:val="24"/>
          <w:szCs w:val="24"/>
        </w:rPr>
      </w:pPr>
      <w:r w:rsidRPr="003C76C0">
        <w:rPr>
          <w:rFonts w:ascii="Book Antiqua" w:hAnsi="Book Antiqua"/>
          <w:color w:val="000000" w:themeColor="text1"/>
          <w:sz w:val="24"/>
          <w:szCs w:val="24"/>
        </w:rPr>
        <w:t xml:space="preserve">- с 1 января 2015 года – </w:t>
      </w:r>
      <w:r w:rsidRPr="003C76C0">
        <w:rPr>
          <w:rFonts w:ascii="Book Antiqua" w:eastAsia="Calibri" w:hAnsi="Book Antiqua" w:cs="Times New Roman"/>
          <w:color w:val="000000" w:themeColor="text1"/>
          <w:sz w:val="24"/>
          <w:szCs w:val="24"/>
        </w:rPr>
        <w:t>7 391 руб.</w:t>
      </w:r>
      <w:r w:rsidRPr="003C76C0">
        <w:rPr>
          <w:rFonts w:ascii="Book Antiqua" w:hAnsi="Book Antiqua"/>
          <w:color w:val="000000" w:themeColor="text1"/>
          <w:sz w:val="24"/>
          <w:szCs w:val="24"/>
        </w:rPr>
        <w:t xml:space="preserve"> </w:t>
      </w:r>
    </w:p>
    <w:p w:rsidR="00876480" w:rsidRPr="009C0147" w:rsidRDefault="00876480" w:rsidP="00597FB8">
      <w:pPr>
        <w:autoSpaceDE w:val="0"/>
        <w:autoSpaceDN w:val="0"/>
        <w:adjustRightInd w:val="0"/>
        <w:spacing w:after="0" w:line="240" w:lineRule="auto"/>
        <w:ind w:firstLine="720"/>
        <w:contextualSpacing/>
        <w:jc w:val="both"/>
        <w:rPr>
          <w:rFonts w:ascii="Book Antiqua" w:eastAsia="Calibri" w:hAnsi="Book Antiqua" w:cs="Times New Roman"/>
          <w:color w:val="000000"/>
          <w:spacing w:val="-4"/>
          <w:sz w:val="24"/>
          <w:szCs w:val="24"/>
        </w:rPr>
      </w:pPr>
      <w:r w:rsidRPr="009C0147">
        <w:rPr>
          <w:rFonts w:ascii="Book Antiqua" w:eastAsia="Calibri" w:hAnsi="Book Antiqua" w:cs="Times New Roman"/>
          <w:color w:val="000000"/>
          <w:spacing w:val="-4"/>
          <w:sz w:val="24"/>
          <w:szCs w:val="24"/>
        </w:rPr>
        <w:t>На предоставление выплаты было предусмотрено в 2014 году 433,1 млн. руб</w:t>
      </w:r>
      <w:r w:rsidRPr="009C0147">
        <w:rPr>
          <w:rFonts w:ascii="Book Antiqua" w:hAnsi="Book Antiqua"/>
          <w:color w:val="000000" w:themeColor="text1"/>
          <w:spacing w:val="-4"/>
          <w:sz w:val="24"/>
          <w:szCs w:val="24"/>
        </w:rPr>
        <w:t>.,</w:t>
      </w:r>
      <w:r w:rsidRPr="009C0147">
        <w:rPr>
          <w:rFonts w:ascii="Book Antiqua" w:eastAsia="Calibri" w:hAnsi="Book Antiqua" w:cs="Times New Roman"/>
          <w:color w:val="000000"/>
          <w:spacing w:val="-4"/>
          <w:sz w:val="24"/>
          <w:szCs w:val="24"/>
        </w:rPr>
        <w:t xml:space="preserve"> в том числе за счет предоставления субсидий из федерального бюджета бюджету Омской области – 250,8 млн. руб</w:t>
      </w:r>
      <w:r w:rsidRPr="009C0147">
        <w:rPr>
          <w:rFonts w:ascii="Book Antiqua" w:hAnsi="Book Antiqua"/>
          <w:color w:val="000000" w:themeColor="text1"/>
          <w:spacing w:val="-4"/>
          <w:sz w:val="24"/>
          <w:szCs w:val="24"/>
        </w:rPr>
        <w:t>.</w:t>
      </w:r>
      <w:r w:rsidRPr="009C0147">
        <w:rPr>
          <w:rFonts w:ascii="Book Antiqua" w:eastAsia="Calibri" w:hAnsi="Book Antiqua" w:cs="Times New Roman"/>
          <w:color w:val="000000"/>
          <w:spacing w:val="-4"/>
          <w:sz w:val="24"/>
          <w:szCs w:val="24"/>
        </w:rPr>
        <w:t xml:space="preserve"> (распоряжение Правительства Российской Федерации от 17</w:t>
      </w:r>
      <w:r>
        <w:rPr>
          <w:rFonts w:ascii="Book Antiqua" w:eastAsia="Calibri" w:hAnsi="Book Antiqua" w:cs="Times New Roman"/>
          <w:color w:val="000000"/>
          <w:spacing w:val="-4"/>
          <w:sz w:val="24"/>
          <w:szCs w:val="24"/>
        </w:rPr>
        <w:t> </w:t>
      </w:r>
      <w:r w:rsidRPr="009C0147">
        <w:rPr>
          <w:rFonts w:ascii="Book Antiqua" w:eastAsia="Calibri" w:hAnsi="Book Antiqua" w:cs="Times New Roman"/>
          <w:color w:val="000000"/>
          <w:spacing w:val="-4"/>
          <w:sz w:val="24"/>
          <w:szCs w:val="24"/>
        </w:rPr>
        <w:t>декабря 201</w:t>
      </w:r>
      <w:r>
        <w:rPr>
          <w:rFonts w:ascii="Book Antiqua" w:eastAsia="Calibri" w:hAnsi="Book Antiqua" w:cs="Times New Roman"/>
          <w:color w:val="000000"/>
          <w:spacing w:val="-4"/>
          <w:sz w:val="24"/>
          <w:szCs w:val="24"/>
        </w:rPr>
        <w:t>3</w:t>
      </w:r>
      <w:r w:rsidR="006133E7">
        <w:rPr>
          <w:rFonts w:ascii="Book Antiqua" w:eastAsia="Calibri" w:hAnsi="Book Antiqua" w:cs="Times New Roman"/>
          <w:color w:val="000000"/>
          <w:spacing w:val="-4"/>
          <w:sz w:val="24"/>
          <w:szCs w:val="24"/>
        </w:rPr>
        <w:t> </w:t>
      </w:r>
      <w:r w:rsidRPr="009C0147">
        <w:rPr>
          <w:rFonts w:ascii="Book Antiqua" w:eastAsia="Calibri" w:hAnsi="Book Antiqua" w:cs="Times New Roman"/>
          <w:color w:val="000000"/>
          <w:spacing w:val="-4"/>
          <w:sz w:val="24"/>
          <w:szCs w:val="24"/>
        </w:rPr>
        <w:t>года</w:t>
      </w:r>
      <w:r w:rsidRPr="009C0147">
        <w:rPr>
          <w:rFonts w:ascii="Book Antiqua" w:hAnsi="Book Antiqua"/>
          <w:color w:val="000000" w:themeColor="text1"/>
          <w:spacing w:val="-4"/>
          <w:sz w:val="24"/>
          <w:szCs w:val="24"/>
        </w:rPr>
        <w:t xml:space="preserve"> </w:t>
      </w:r>
      <w:r w:rsidRPr="009C0147">
        <w:rPr>
          <w:rFonts w:ascii="Book Antiqua" w:eastAsia="Calibri" w:hAnsi="Book Antiqua" w:cs="Times New Roman"/>
          <w:color w:val="000000"/>
          <w:spacing w:val="-4"/>
          <w:sz w:val="24"/>
          <w:szCs w:val="24"/>
        </w:rPr>
        <w:t>№ 2</w:t>
      </w:r>
      <w:r>
        <w:rPr>
          <w:rFonts w:ascii="Book Antiqua" w:eastAsia="Calibri" w:hAnsi="Book Antiqua" w:cs="Times New Roman"/>
          <w:color w:val="000000"/>
          <w:spacing w:val="-4"/>
          <w:sz w:val="24"/>
          <w:szCs w:val="24"/>
        </w:rPr>
        <w:t>382</w:t>
      </w:r>
      <w:r w:rsidRPr="009C0147">
        <w:rPr>
          <w:rFonts w:ascii="Book Antiqua" w:eastAsia="Calibri" w:hAnsi="Book Antiqua" w:cs="Times New Roman"/>
          <w:color w:val="000000"/>
          <w:spacing w:val="-4"/>
          <w:sz w:val="24"/>
          <w:szCs w:val="24"/>
        </w:rPr>
        <w:t>-р), за счет средств областного бюджета – 182,3 млн. руб.</w:t>
      </w:r>
    </w:p>
    <w:p w:rsidR="00876480" w:rsidRPr="003C76C0" w:rsidRDefault="006133E7" w:rsidP="00597FB8">
      <w:pPr>
        <w:autoSpaceDE w:val="0"/>
        <w:autoSpaceDN w:val="0"/>
        <w:adjustRightInd w:val="0"/>
        <w:spacing w:after="0" w:line="240" w:lineRule="auto"/>
        <w:ind w:firstLine="720"/>
        <w:contextualSpacing/>
        <w:jc w:val="both"/>
        <w:rPr>
          <w:rFonts w:ascii="Book Antiqua" w:eastAsia="Calibri" w:hAnsi="Book Antiqua" w:cs="Times New Roman"/>
          <w:color w:val="000000"/>
          <w:sz w:val="24"/>
          <w:szCs w:val="24"/>
        </w:rPr>
      </w:pPr>
      <w:r>
        <w:rPr>
          <w:rFonts w:ascii="Book Antiqua" w:eastAsia="Calibri" w:hAnsi="Book Antiqua" w:cs="Times New Roman"/>
          <w:noProof/>
          <w:color w:val="000000"/>
          <w:sz w:val="24"/>
          <w:szCs w:val="24"/>
          <w:lang w:eastAsia="ru-RU"/>
        </w:rPr>
        <w:drawing>
          <wp:anchor distT="0" distB="0" distL="114300" distR="114300" simplePos="0" relativeHeight="251687936" behindDoc="0" locked="0" layoutInCell="1" allowOverlap="1">
            <wp:simplePos x="0" y="0"/>
            <wp:positionH relativeFrom="column">
              <wp:posOffset>15240</wp:posOffset>
            </wp:positionH>
            <wp:positionV relativeFrom="paragraph">
              <wp:posOffset>76835</wp:posOffset>
            </wp:positionV>
            <wp:extent cx="1146810" cy="861060"/>
            <wp:effectExtent l="19050" t="0" r="0" b="0"/>
            <wp:wrapSquare wrapText="bothSides"/>
            <wp:docPr id="12" name="Рисунок 0" descr="Рисун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5.png"/>
                    <pic:cNvPicPr/>
                  </pic:nvPicPr>
                  <pic:blipFill>
                    <a:blip r:embed="rId44" cstate="print"/>
                    <a:stretch>
                      <a:fillRect/>
                    </a:stretch>
                  </pic:blipFill>
                  <pic:spPr>
                    <a:xfrm>
                      <a:off x="0" y="0"/>
                      <a:ext cx="1146810" cy="861060"/>
                    </a:xfrm>
                    <a:prstGeom prst="rect">
                      <a:avLst/>
                    </a:prstGeom>
                  </pic:spPr>
                </pic:pic>
              </a:graphicData>
            </a:graphic>
          </wp:anchor>
        </w:drawing>
      </w:r>
      <w:r w:rsidR="00876480">
        <w:rPr>
          <w:rFonts w:ascii="Book Antiqua" w:eastAsia="Calibri" w:hAnsi="Book Antiqua" w:cs="Times New Roman"/>
          <w:color w:val="000000"/>
          <w:sz w:val="24"/>
          <w:szCs w:val="24"/>
        </w:rPr>
        <w:t>В</w:t>
      </w:r>
      <w:r w:rsidR="00876480" w:rsidRPr="003C76C0">
        <w:rPr>
          <w:rFonts w:ascii="Book Antiqua" w:eastAsia="Calibri" w:hAnsi="Book Antiqua" w:cs="Times New Roman"/>
          <w:color w:val="000000"/>
          <w:sz w:val="24"/>
          <w:szCs w:val="24"/>
        </w:rPr>
        <w:t>ыплата в 2014 году предоставлена 4</w:t>
      </w:r>
      <w:r w:rsidR="00876480" w:rsidRPr="003C76C0">
        <w:rPr>
          <w:rFonts w:ascii="Book Antiqua" w:hAnsi="Book Antiqua"/>
          <w:color w:val="000000" w:themeColor="text1"/>
          <w:sz w:val="24"/>
          <w:szCs w:val="24"/>
        </w:rPr>
        <w:t> </w:t>
      </w:r>
      <w:r w:rsidR="00876480" w:rsidRPr="003C76C0">
        <w:rPr>
          <w:rFonts w:ascii="Book Antiqua" w:eastAsia="Calibri" w:hAnsi="Book Antiqua" w:cs="Times New Roman"/>
          <w:color w:val="000000"/>
          <w:sz w:val="24"/>
          <w:szCs w:val="24"/>
        </w:rPr>
        <w:t>427 гражданам. При этом расходы на ее предоставление составили 377,1 млн. руб.</w:t>
      </w:r>
      <w:r w:rsidR="00876480">
        <w:rPr>
          <w:rFonts w:ascii="Book Antiqua" w:eastAsia="Calibri" w:hAnsi="Book Antiqua" w:cs="Times New Roman"/>
          <w:color w:val="000000"/>
          <w:sz w:val="24"/>
          <w:szCs w:val="24"/>
        </w:rPr>
        <w:t xml:space="preserve">, из них </w:t>
      </w:r>
      <w:r w:rsidR="00876480" w:rsidRPr="003C76C0">
        <w:rPr>
          <w:rFonts w:ascii="Book Antiqua" w:eastAsia="Calibri" w:hAnsi="Book Antiqua" w:cs="Times New Roman"/>
          <w:color w:val="000000"/>
          <w:sz w:val="24"/>
          <w:szCs w:val="24"/>
        </w:rPr>
        <w:t>субсиди</w:t>
      </w:r>
      <w:r w:rsidR="00876480">
        <w:rPr>
          <w:rFonts w:ascii="Book Antiqua" w:eastAsia="Calibri" w:hAnsi="Book Antiqua" w:cs="Times New Roman"/>
          <w:color w:val="000000"/>
          <w:sz w:val="24"/>
          <w:szCs w:val="24"/>
        </w:rPr>
        <w:t>я</w:t>
      </w:r>
      <w:r w:rsidR="00876480" w:rsidRPr="003C76C0">
        <w:rPr>
          <w:rFonts w:ascii="Book Antiqua" w:eastAsia="Calibri" w:hAnsi="Book Antiqua" w:cs="Times New Roman"/>
          <w:color w:val="000000"/>
          <w:sz w:val="24"/>
          <w:szCs w:val="24"/>
        </w:rPr>
        <w:t xml:space="preserve"> из федерального бюдж</w:t>
      </w:r>
      <w:r w:rsidR="00876480" w:rsidRPr="003C76C0">
        <w:rPr>
          <w:rFonts w:ascii="Book Antiqua" w:eastAsia="Calibri" w:hAnsi="Book Antiqua" w:cs="Times New Roman"/>
          <w:color w:val="000000"/>
          <w:sz w:val="24"/>
          <w:szCs w:val="24"/>
        </w:rPr>
        <w:t>е</w:t>
      </w:r>
      <w:r w:rsidR="00876480" w:rsidRPr="003C76C0">
        <w:rPr>
          <w:rFonts w:ascii="Book Antiqua" w:eastAsia="Calibri" w:hAnsi="Book Antiqua" w:cs="Times New Roman"/>
          <w:color w:val="000000"/>
          <w:sz w:val="24"/>
          <w:szCs w:val="24"/>
        </w:rPr>
        <w:t>та</w:t>
      </w:r>
      <w:r>
        <w:rPr>
          <w:rFonts w:ascii="Book Antiqua" w:eastAsia="Calibri" w:hAnsi="Book Antiqua" w:cs="Times New Roman"/>
          <w:color w:val="000000"/>
          <w:sz w:val="24"/>
          <w:szCs w:val="24"/>
        </w:rPr>
        <w:t xml:space="preserve"> </w:t>
      </w:r>
      <w:r w:rsidR="00876480">
        <w:rPr>
          <w:rFonts w:ascii="Book Antiqua" w:eastAsia="Calibri" w:hAnsi="Book Antiqua" w:cs="Times New Roman"/>
          <w:color w:val="000000"/>
          <w:sz w:val="24"/>
          <w:szCs w:val="24"/>
        </w:rPr>
        <w:t>– 217,9 млн. руб</w:t>
      </w:r>
      <w:r w:rsidR="00876480" w:rsidRPr="003C76C0">
        <w:rPr>
          <w:rFonts w:ascii="Book Antiqua" w:eastAsia="Calibri" w:hAnsi="Book Antiqua" w:cs="Times New Roman"/>
          <w:color w:val="000000"/>
          <w:sz w:val="24"/>
          <w:szCs w:val="24"/>
        </w:rPr>
        <w:t>.</w:t>
      </w:r>
    </w:p>
    <w:p w:rsidR="00876480" w:rsidRDefault="00521A0D" w:rsidP="00597FB8">
      <w:pPr>
        <w:autoSpaceDE w:val="0"/>
        <w:autoSpaceDN w:val="0"/>
        <w:adjustRightInd w:val="0"/>
        <w:spacing w:after="0" w:line="240" w:lineRule="auto"/>
        <w:ind w:firstLine="720"/>
        <w:contextualSpacing/>
        <w:jc w:val="both"/>
        <w:rPr>
          <w:rFonts w:ascii="Book Antiqua" w:eastAsia="Calibri" w:hAnsi="Book Antiqua" w:cs="Times New Roman"/>
          <w:color w:val="000000"/>
          <w:sz w:val="24"/>
          <w:szCs w:val="24"/>
        </w:rPr>
      </w:pPr>
      <w:r>
        <w:rPr>
          <w:rFonts w:ascii="Book Antiqua" w:eastAsia="Calibri" w:hAnsi="Book Antiqua" w:cs="Times New Roman"/>
          <w:color w:val="000000"/>
          <w:sz w:val="24"/>
          <w:szCs w:val="24"/>
        </w:rPr>
        <w:t>Н</w:t>
      </w:r>
      <w:r w:rsidRPr="003C76C0">
        <w:rPr>
          <w:rFonts w:ascii="Book Antiqua" w:eastAsia="Calibri" w:hAnsi="Book Antiqua" w:cs="Times New Roman"/>
          <w:color w:val="000000"/>
          <w:sz w:val="24"/>
          <w:szCs w:val="24"/>
        </w:rPr>
        <w:t xml:space="preserve">а 2014 год </w:t>
      </w:r>
      <w:r>
        <w:rPr>
          <w:rFonts w:ascii="Book Antiqua" w:eastAsia="Calibri" w:hAnsi="Book Antiqua" w:cs="Times New Roman"/>
          <w:color w:val="000000"/>
          <w:sz w:val="24"/>
          <w:szCs w:val="24"/>
        </w:rPr>
        <w:t>н</w:t>
      </w:r>
      <w:r w:rsidR="00876480" w:rsidRPr="003C76C0">
        <w:rPr>
          <w:rFonts w:ascii="Book Antiqua" w:eastAsia="Calibri" w:hAnsi="Book Antiqua" w:cs="Times New Roman"/>
          <w:color w:val="000000"/>
          <w:sz w:val="24"/>
          <w:szCs w:val="24"/>
        </w:rPr>
        <w:t>а территории Омской области установлен п</w:t>
      </w:r>
      <w:r w:rsidR="00876480" w:rsidRPr="003C76C0">
        <w:rPr>
          <w:rFonts w:ascii="Book Antiqua" w:eastAsia="Calibri" w:hAnsi="Book Antiqua" w:cs="Times New Roman"/>
          <w:color w:val="000000"/>
          <w:sz w:val="24"/>
          <w:szCs w:val="24"/>
        </w:rPr>
        <w:t>о</w:t>
      </w:r>
      <w:r w:rsidR="00876480" w:rsidRPr="003C76C0">
        <w:rPr>
          <w:rFonts w:ascii="Book Antiqua" w:eastAsia="Calibri" w:hAnsi="Book Antiqua" w:cs="Times New Roman"/>
          <w:color w:val="000000"/>
          <w:sz w:val="24"/>
          <w:szCs w:val="24"/>
        </w:rPr>
        <w:t>казатель результативности в значении не менее 101 процента ро</w:t>
      </w:r>
      <w:r w:rsidR="00876480" w:rsidRPr="003C76C0">
        <w:rPr>
          <w:rFonts w:ascii="Book Antiqua" w:eastAsia="Calibri" w:hAnsi="Book Antiqua" w:cs="Times New Roman"/>
          <w:color w:val="000000"/>
          <w:sz w:val="24"/>
          <w:szCs w:val="24"/>
        </w:rPr>
        <w:t>ж</w:t>
      </w:r>
      <w:r w:rsidR="00876480" w:rsidRPr="003C76C0">
        <w:rPr>
          <w:rFonts w:ascii="Book Antiqua" w:eastAsia="Calibri" w:hAnsi="Book Antiqua" w:cs="Times New Roman"/>
          <w:color w:val="000000"/>
          <w:sz w:val="24"/>
          <w:szCs w:val="24"/>
        </w:rPr>
        <w:t>дений третьих или последующих детей к численности детей указанной категории, родившихся в 2013 году. По итогам 2014 года в Омской области зарегистрировано 5</w:t>
      </w:r>
      <w:r w:rsidR="006133E7">
        <w:rPr>
          <w:rFonts w:ascii="Book Antiqua" w:eastAsia="Calibri" w:hAnsi="Book Antiqua" w:cs="Times New Roman"/>
          <w:color w:val="000000"/>
          <w:sz w:val="24"/>
          <w:szCs w:val="24"/>
        </w:rPr>
        <w:t> </w:t>
      </w:r>
      <w:r w:rsidR="00876480" w:rsidRPr="003C76C0">
        <w:rPr>
          <w:rFonts w:ascii="Book Antiqua" w:eastAsia="Calibri" w:hAnsi="Book Antiqua" w:cs="Times New Roman"/>
          <w:color w:val="000000"/>
          <w:sz w:val="24"/>
          <w:szCs w:val="24"/>
        </w:rPr>
        <w:t>531 рождени</w:t>
      </w:r>
      <w:r w:rsidR="00876480">
        <w:rPr>
          <w:rFonts w:ascii="Book Antiqua" w:eastAsia="Calibri" w:hAnsi="Book Antiqua" w:cs="Times New Roman"/>
          <w:color w:val="000000"/>
          <w:sz w:val="24"/>
          <w:szCs w:val="24"/>
        </w:rPr>
        <w:t>е</w:t>
      </w:r>
      <w:r w:rsidR="00876480" w:rsidRPr="003C76C0">
        <w:rPr>
          <w:rFonts w:ascii="Book Antiqua" w:eastAsia="Calibri" w:hAnsi="Book Antiqua" w:cs="Times New Roman"/>
          <w:color w:val="000000"/>
          <w:sz w:val="24"/>
          <w:szCs w:val="24"/>
        </w:rPr>
        <w:t xml:space="preserve"> третьих или последующих детей, что составляет 109 </w:t>
      </w:r>
      <w:r w:rsidR="00876480" w:rsidRPr="003C76C0">
        <w:rPr>
          <w:rFonts w:ascii="Book Antiqua" w:hAnsi="Book Antiqua"/>
          <w:color w:val="000000" w:themeColor="text1"/>
          <w:sz w:val="24"/>
          <w:szCs w:val="24"/>
        </w:rPr>
        <w:t>процентов</w:t>
      </w:r>
      <w:r w:rsidR="00876480" w:rsidRPr="003C76C0">
        <w:rPr>
          <w:rFonts w:ascii="Book Antiqua" w:eastAsia="Calibri" w:hAnsi="Book Antiqua" w:cs="Times New Roman"/>
          <w:color w:val="000000"/>
          <w:sz w:val="24"/>
          <w:szCs w:val="24"/>
        </w:rPr>
        <w:t xml:space="preserve"> от числа рождений в 2013 году </w:t>
      </w:r>
      <w:r w:rsidR="00876480" w:rsidRPr="003C76C0">
        <w:rPr>
          <w:rFonts w:ascii="Book Antiqua" w:hAnsi="Book Antiqua"/>
          <w:color w:val="000000" w:themeColor="text1"/>
          <w:sz w:val="24"/>
          <w:szCs w:val="24"/>
        </w:rPr>
        <w:t>(</w:t>
      </w:r>
      <w:r w:rsidR="00876480" w:rsidRPr="003C76C0">
        <w:rPr>
          <w:rFonts w:ascii="Book Antiqua" w:eastAsia="Calibri" w:hAnsi="Book Antiqua" w:cs="Times New Roman"/>
          <w:color w:val="000000"/>
          <w:sz w:val="24"/>
          <w:szCs w:val="24"/>
        </w:rPr>
        <w:t>5</w:t>
      </w:r>
      <w:r w:rsidR="00876480">
        <w:rPr>
          <w:rFonts w:ascii="Book Antiqua" w:eastAsia="Calibri" w:hAnsi="Book Antiqua" w:cs="Times New Roman"/>
          <w:color w:val="000000"/>
          <w:sz w:val="24"/>
          <w:szCs w:val="24"/>
        </w:rPr>
        <w:t> </w:t>
      </w:r>
      <w:r w:rsidR="00876480" w:rsidRPr="003C76C0">
        <w:rPr>
          <w:rFonts w:ascii="Book Antiqua" w:eastAsia="Calibri" w:hAnsi="Book Antiqua" w:cs="Times New Roman"/>
          <w:color w:val="000000"/>
          <w:sz w:val="24"/>
          <w:szCs w:val="24"/>
        </w:rPr>
        <w:t>081</w:t>
      </w:r>
      <w:r w:rsidR="00E85263">
        <w:rPr>
          <w:rFonts w:ascii="Book Antiqua" w:eastAsia="Calibri" w:hAnsi="Book Antiqua" w:cs="Times New Roman"/>
          <w:color w:val="000000"/>
          <w:sz w:val="24"/>
          <w:szCs w:val="24"/>
        </w:rPr>
        <w:t> </w:t>
      </w:r>
      <w:r w:rsidR="00876480" w:rsidRPr="003C76C0">
        <w:rPr>
          <w:rFonts w:ascii="Book Antiqua" w:eastAsia="Calibri" w:hAnsi="Book Antiqua" w:cs="Times New Roman"/>
          <w:color w:val="000000"/>
          <w:sz w:val="24"/>
          <w:szCs w:val="24"/>
        </w:rPr>
        <w:t>рождени</w:t>
      </w:r>
      <w:r w:rsidR="00876480">
        <w:rPr>
          <w:rFonts w:ascii="Book Antiqua" w:eastAsia="Calibri" w:hAnsi="Book Antiqua" w:cs="Times New Roman"/>
          <w:color w:val="000000"/>
          <w:sz w:val="24"/>
          <w:szCs w:val="24"/>
        </w:rPr>
        <w:t>е</w:t>
      </w:r>
      <w:r w:rsidR="00876480" w:rsidRPr="003C76C0">
        <w:rPr>
          <w:rFonts w:ascii="Book Antiqua" w:hAnsi="Book Antiqua"/>
          <w:color w:val="000000" w:themeColor="text1"/>
          <w:sz w:val="24"/>
          <w:szCs w:val="24"/>
        </w:rPr>
        <w:t>)</w:t>
      </w:r>
      <w:r w:rsidR="00876480" w:rsidRPr="003C76C0">
        <w:rPr>
          <w:rFonts w:ascii="Book Antiqua" w:eastAsia="Calibri" w:hAnsi="Book Antiqua" w:cs="Times New Roman"/>
          <w:color w:val="000000"/>
          <w:sz w:val="24"/>
          <w:szCs w:val="24"/>
        </w:rPr>
        <w:t>.</w:t>
      </w:r>
    </w:p>
    <w:p w:rsidR="00EE593F" w:rsidRDefault="00EE593F" w:rsidP="00597FB8">
      <w:pPr>
        <w:autoSpaceDE w:val="0"/>
        <w:autoSpaceDN w:val="0"/>
        <w:adjustRightInd w:val="0"/>
        <w:spacing w:after="0" w:line="240" w:lineRule="auto"/>
        <w:ind w:firstLine="720"/>
        <w:contextualSpacing/>
        <w:jc w:val="both"/>
        <w:rPr>
          <w:rFonts w:ascii="Book Antiqua" w:eastAsia="Calibri" w:hAnsi="Book Antiqua" w:cs="Times New Roman"/>
          <w:color w:val="000000"/>
          <w:sz w:val="24"/>
          <w:szCs w:val="24"/>
        </w:rPr>
      </w:pPr>
    </w:p>
    <w:p w:rsidR="00EE593F" w:rsidRPr="00EE593F" w:rsidRDefault="00EE593F" w:rsidP="00597FB8">
      <w:pPr>
        <w:pStyle w:val="2"/>
        <w:shd w:val="clear" w:color="auto" w:fill="F7FECE"/>
        <w:spacing w:before="0" w:after="0"/>
        <w:jc w:val="center"/>
        <w:rPr>
          <w:rFonts w:ascii="Verdana" w:eastAsiaTheme="minorHAnsi" w:hAnsi="Verdana"/>
          <w:bCs w:val="0"/>
          <w:i w:val="0"/>
          <w:iCs w:val="0"/>
          <w:color w:val="0000CC"/>
          <w:sz w:val="4"/>
          <w:szCs w:val="4"/>
        </w:rPr>
      </w:pPr>
    </w:p>
    <w:p w:rsidR="00451F32" w:rsidRPr="00F12B52" w:rsidRDefault="00451F32" w:rsidP="00EB472D">
      <w:pPr>
        <w:pStyle w:val="2"/>
        <w:shd w:val="clear" w:color="auto" w:fill="F7FECE"/>
        <w:spacing w:before="0" w:after="0"/>
        <w:jc w:val="center"/>
        <w:rPr>
          <w:rFonts w:ascii="Verdana" w:eastAsiaTheme="minorHAnsi" w:hAnsi="Verdana"/>
          <w:bCs w:val="0"/>
          <w:i w:val="0"/>
          <w:iCs w:val="0"/>
          <w:color w:val="0000CC"/>
          <w:sz w:val="24"/>
          <w:szCs w:val="24"/>
        </w:rPr>
      </w:pPr>
      <w:r w:rsidRPr="00F12B52">
        <w:rPr>
          <w:rFonts w:ascii="Verdana" w:eastAsiaTheme="minorHAnsi" w:hAnsi="Verdana"/>
          <w:bCs w:val="0"/>
          <w:i w:val="0"/>
          <w:iCs w:val="0"/>
          <w:color w:val="0000CC"/>
          <w:sz w:val="24"/>
          <w:szCs w:val="24"/>
        </w:rPr>
        <w:t>Миграционные процессы в Омской области</w:t>
      </w:r>
    </w:p>
    <w:p w:rsidR="00451F32" w:rsidRPr="00EE593F" w:rsidRDefault="00451F32" w:rsidP="00EB472D">
      <w:pPr>
        <w:pStyle w:val="21"/>
        <w:keepNext/>
        <w:shd w:val="clear" w:color="auto" w:fill="F7FECE"/>
        <w:spacing w:after="0" w:line="240" w:lineRule="auto"/>
        <w:ind w:left="0"/>
        <w:jc w:val="center"/>
        <w:rPr>
          <w:rFonts w:ascii="Verdana" w:eastAsiaTheme="minorHAnsi" w:hAnsi="Verdana"/>
          <w:b/>
          <w:color w:val="0000FF"/>
          <w:sz w:val="4"/>
          <w:szCs w:val="4"/>
          <w:lang w:eastAsia="en-US"/>
        </w:rPr>
      </w:pPr>
    </w:p>
    <w:p w:rsidR="00451F32" w:rsidRPr="00872709" w:rsidRDefault="00451F32" w:rsidP="00EB472D">
      <w:pPr>
        <w:keepNext/>
        <w:spacing w:after="0" w:line="240" w:lineRule="auto"/>
        <w:ind w:firstLine="709"/>
        <w:jc w:val="both"/>
        <w:rPr>
          <w:rFonts w:ascii="Times New Roman" w:hAnsi="Times New Roman"/>
          <w:sz w:val="16"/>
          <w:szCs w:val="16"/>
        </w:rPr>
      </w:pPr>
    </w:p>
    <w:p w:rsidR="00451F32" w:rsidRDefault="00451F32" w:rsidP="00597FB8">
      <w:pPr>
        <w:spacing w:after="0" w:line="240" w:lineRule="auto"/>
        <w:ind w:firstLine="709"/>
        <w:jc w:val="both"/>
        <w:rPr>
          <w:rFonts w:ascii="Book Antiqua" w:hAnsi="Book Antiqua"/>
          <w:sz w:val="24"/>
          <w:szCs w:val="24"/>
        </w:rPr>
      </w:pPr>
      <w:r>
        <w:rPr>
          <w:rFonts w:ascii="Book Antiqua" w:hAnsi="Book Antiqua"/>
          <w:sz w:val="24"/>
          <w:szCs w:val="28"/>
        </w:rPr>
        <w:t>М</w:t>
      </w:r>
      <w:r w:rsidRPr="000E2FDB">
        <w:rPr>
          <w:rFonts w:ascii="Book Antiqua" w:hAnsi="Book Antiqua"/>
          <w:sz w:val="24"/>
          <w:szCs w:val="28"/>
        </w:rPr>
        <w:t xml:space="preserve">играционные процессы в </w:t>
      </w:r>
      <w:r>
        <w:rPr>
          <w:rFonts w:ascii="Book Antiqua" w:hAnsi="Book Antiqua"/>
          <w:sz w:val="24"/>
          <w:szCs w:val="28"/>
        </w:rPr>
        <w:t xml:space="preserve">2014 </w:t>
      </w:r>
      <w:r w:rsidRPr="000E2FDB">
        <w:rPr>
          <w:rFonts w:ascii="Book Antiqua" w:hAnsi="Book Antiqua"/>
          <w:sz w:val="24"/>
          <w:szCs w:val="28"/>
        </w:rPr>
        <w:t>году характеризовались ростом миграцио</w:t>
      </w:r>
      <w:r w:rsidRPr="000E2FDB">
        <w:rPr>
          <w:rFonts w:ascii="Book Antiqua" w:hAnsi="Book Antiqua"/>
          <w:sz w:val="24"/>
          <w:szCs w:val="28"/>
        </w:rPr>
        <w:t>н</w:t>
      </w:r>
      <w:r w:rsidRPr="000E2FDB">
        <w:rPr>
          <w:rFonts w:ascii="Book Antiqua" w:hAnsi="Book Antiqua"/>
          <w:sz w:val="24"/>
          <w:szCs w:val="28"/>
        </w:rPr>
        <w:t xml:space="preserve">ной активности, в частности </w:t>
      </w:r>
      <w:r w:rsidRPr="000E2FDB">
        <w:rPr>
          <w:rFonts w:ascii="Book Antiqua" w:hAnsi="Book Antiqua"/>
          <w:sz w:val="24"/>
          <w:szCs w:val="24"/>
        </w:rPr>
        <w:t>миграционным притоком населения.</w:t>
      </w:r>
    </w:p>
    <w:p w:rsidR="00451F32" w:rsidRPr="00B3270D" w:rsidRDefault="00451F32" w:rsidP="00597FB8">
      <w:pPr>
        <w:spacing w:after="0" w:line="240" w:lineRule="auto"/>
        <w:ind w:firstLine="709"/>
        <w:jc w:val="both"/>
        <w:rPr>
          <w:rFonts w:ascii="Book Antiqua" w:hAnsi="Book Antiqua"/>
          <w:sz w:val="2"/>
          <w:szCs w:val="2"/>
        </w:rPr>
      </w:pPr>
    </w:p>
    <w:p w:rsidR="00451F32" w:rsidRPr="00B3270D" w:rsidRDefault="00451F32" w:rsidP="00597FB8">
      <w:pPr>
        <w:spacing w:after="0" w:line="240" w:lineRule="auto"/>
        <w:ind w:firstLine="709"/>
        <w:jc w:val="center"/>
        <w:rPr>
          <w:rFonts w:ascii="Book Antiqua" w:hAnsi="Book Antiqua"/>
          <w:sz w:val="2"/>
          <w:szCs w:val="2"/>
          <w:highlight w:val="yellow"/>
        </w:rPr>
      </w:pPr>
    </w:p>
    <w:tbl>
      <w:tblPr>
        <w:tblStyle w:val="a7"/>
        <w:tblpPr w:leftFromText="170" w:rightFromText="284" w:vertAnchor="text" w:horzAnchor="margin" w:tblpX="109" w:tblpY="92"/>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tblPr>
      <w:tblGrid>
        <w:gridCol w:w="2093"/>
        <w:gridCol w:w="2126"/>
      </w:tblGrid>
      <w:tr w:rsidR="00451F32" w:rsidRPr="000E2FDB" w:rsidTr="00583ECC">
        <w:tc>
          <w:tcPr>
            <w:tcW w:w="4219" w:type="dxa"/>
            <w:gridSpan w:val="2"/>
            <w:tcBorders>
              <w:top w:val="single" w:sz="4" w:space="0" w:color="0000FF"/>
              <w:left w:val="single" w:sz="4" w:space="0" w:color="0000FF"/>
              <w:bottom w:val="single" w:sz="4" w:space="0" w:color="0000FF"/>
              <w:right w:val="single" w:sz="4" w:space="0" w:color="0000FF"/>
            </w:tcBorders>
            <w:shd w:val="clear" w:color="auto" w:fill="0066CC"/>
          </w:tcPr>
          <w:p w:rsidR="00451F32" w:rsidRPr="00806EFE" w:rsidRDefault="00451F32" w:rsidP="00597FB8">
            <w:pPr>
              <w:jc w:val="center"/>
              <w:rPr>
                <w:rFonts w:ascii="Book Antiqua" w:hAnsi="Book Antiqua"/>
                <w:b/>
                <w:color w:val="FFFFFF" w:themeColor="background1"/>
                <w:sz w:val="20"/>
                <w:szCs w:val="24"/>
              </w:rPr>
            </w:pPr>
            <w:r w:rsidRPr="00806EFE">
              <w:rPr>
                <w:rFonts w:ascii="Book Antiqua" w:hAnsi="Book Antiqua"/>
                <w:b/>
                <w:color w:val="FFFFFF" w:themeColor="background1"/>
                <w:sz w:val="20"/>
                <w:szCs w:val="24"/>
              </w:rPr>
              <w:t>Миграционная убыль</w:t>
            </w:r>
            <w:r>
              <w:rPr>
                <w:rFonts w:ascii="Book Antiqua" w:hAnsi="Book Antiqua"/>
                <w:b/>
                <w:color w:val="FFFFFF" w:themeColor="background1"/>
                <w:sz w:val="20"/>
                <w:szCs w:val="24"/>
              </w:rPr>
              <w:t xml:space="preserve"> (прирост)</w:t>
            </w:r>
          </w:p>
        </w:tc>
      </w:tr>
      <w:tr w:rsidR="00451F32" w:rsidRPr="000E2FDB" w:rsidTr="00583ECC">
        <w:tc>
          <w:tcPr>
            <w:tcW w:w="2093" w:type="dxa"/>
            <w:tcBorders>
              <w:top w:val="single" w:sz="4" w:space="0" w:color="0000FF"/>
              <w:left w:val="single" w:sz="4" w:space="0" w:color="0000FF"/>
              <w:bottom w:val="single" w:sz="4" w:space="0" w:color="0000FF"/>
              <w:right w:val="single" w:sz="4" w:space="0" w:color="0000FF"/>
            </w:tcBorders>
            <w:shd w:val="clear" w:color="auto" w:fill="0066CC"/>
          </w:tcPr>
          <w:p w:rsidR="00451F32" w:rsidRPr="00806EFE" w:rsidRDefault="00451F32" w:rsidP="00597FB8">
            <w:pPr>
              <w:jc w:val="center"/>
              <w:rPr>
                <w:rFonts w:ascii="Book Antiqua" w:hAnsi="Book Antiqua"/>
                <w:b/>
                <w:color w:val="FFFFFF" w:themeColor="background1"/>
                <w:sz w:val="20"/>
                <w:szCs w:val="24"/>
              </w:rPr>
            </w:pPr>
            <w:r w:rsidRPr="00806EFE">
              <w:rPr>
                <w:rFonts w:ascii="Book Antiqua" w:hAnsi="Book Antiqua"/>
                <w:b/>
                <w:color w:val="FFFFFF" w:themeColor="background1"/>
                <w:sz w:val="20"/>
                <w:szCs w:val="24"/>
              </w:rPr>
              <w:t>2013 год</w:t>
            </w:r>
          </w:p>
        </w:tc>
        <w:tc>
          <w:tcPr>
            <w:tcW w:w="2126" w:type="dxa"/>
            <w:tcBorders>
              <w:top w:val="single" w:sz="4" w:space="0" w:color="0000FF"/>
              <w:left w:val="single" w:sz="4" w:space="0" w:color="0000FF"/>
              <w:bottom w:val="single" w:sz="4" w:space="0" w:color="0000FF"/>
              <w:right w:val="single" w:sz="4" w:space="0" w:color="0000FF"/>
            </w:tcBorders>
            <w:shd w:val="clear" w:color="auto" w:fill="0066CC"/>
          </w:tcPr>
          <w:p w:rsidR="00451F32" w:rsidRPr="00806EFE" w:rsidRDefault="00451F32" w:rsidP="00597FB8">
            <w:pPr>
              <w:jc w:val="center"/>
              <w:rPr>
                <w:rFonts w:ascii="Book Antiqua" w:hAnsi="Book Antiqua"/>
                <w:b/>
                <w:color w:val="FFFFFF" w:themeColor="background1"/>
                <w:sz w:val="20"/>
                <w:szCs w:val="24"/>
              </w:rPr>
            </w:pPr>
            <w:r w:rsidRPr="00806EFE">
              <w:rPr>
                <w:rFonts w:ascii="Book Antiqua" w:hAnsi="Book Antiqua"/>
                <w:b/>
                <w:color w:val="FFFFFF" w:themeColor="background1"/>
                <w:sz w:val="20"/>
                <w:szCs w:val="24"/>
              </w:rPr>
              <w:t>2014 год</w:t>
            </w:r>
          </w:p>
        </w:tc>
      </w:tr>
      <w:tr w:rsidR="00451F32" w:rsidRPr="000E2FDB" w:rsidTr="00583ECC">
        <w:tc>
          <w:tcPr>
            <w:tcW w:w="2093" w:type="dxa"/>
            <w:tcBorders>
              <w:top w:val="single" w:sz="4" w:space="0" w:color="0000FF"/>
            </w:tcBorders>
          </w:tcPr>
          <w:p w:rsidR="00451F32" w:rsidRPr="00806EFE" w:rsidRDefault="00451F32" w:rsidP="00597FB8">
            <w:pPr>
              <w:jc w:val="center"/>
              <w:rPr>
                <w:rFonts w:ascii="Book Antiqua" w:hAnsi="Book Antiqua"/>
                <w:sz w:val="20"/>
                <w:szCs w:val="24"/>
              </w:rPr>
            </w:pPr>
            <w:r w:rsidRPr="00806EFE">
              <w:rPr>
                <w:rFonts w:ascii="Book Antiqua" w:hAnsi="Book Antiqua"/>
                <w:sz w:val="20"/>
                <w:szCs w:val="24"/>
              </w:rPr>
              <w:t>-2 773 человек/</w:t>
            </w:r>
          </w:p>
          <w:p w:rsidR="00451F32" w:rsidRPr="00806EFE" w:rsidRDefault="00451F32" w:rsidP="00597FB8">
            <w:pPr>
              <w:jc w:val="center"/>
              <w:rPr>
                <w:rFonts w:ascii="Book Antiqua" w:hAnsi="Book Antiqua"/>
                <w:sz w:val="20"/>
                <w:szCs w:val="24"/>
              </w:rPr>
            </w:pPr>
            <w:r w:rsidRPr="00806EFE">
              <w:rPr>
                <w:rFonts w:ascii="Book Antiqua" w:hAnsi="Book Antiqua"/>
                <w:sz w:val="20"/>
                <w:szCs w:val="24"/>
              </w:rPr>
              <w:t>-1,4 промилле</w:t>
            </w:r>
          </w:p>
        </w:tc>
        <w:tc>
          <w:tcPr>
            <w:tcW w:w="2126" w:type="dxa"/>
            <w:tcBorders>
              <w:top w:val="single" w:sz="4" w:space="0" w:color="FFFFFF" w:themeColor="background1"/>
            </w:tcBorders>
          </w:tcPr>
          <w:p w:rsidR="00451F32" w:rsidRPr="00806EFE" w:rsidRDefault="00451F32" w:rsidP="00597FB8">
            <w:pPr>
              <w:jc w:val="center"/>
              <w:rPr>
                <w:rFonts w:ascii="Book Antiqua" w:hAnsi="Book Antiqua"/>
                <w:sz w:val="20"/>
                <w:szCs w:val="24"/>
              </w:rPr>
            </w:pPr>
            <w:r w:rsidRPr="00806EFE">
              <w:rPr>
                <w:rFonts w:ascii="Book Antiqua" w:hAnsi="Book Antiqua"/>
                <w:sz w:val="20"/>
                <w:szCs w:val="24"/>
              </w:rPr>
              <w:t>702 человек/</w:t>
            </w:r>
          </w:p>
          <w:p w:rsidR="00451F32" w:rsidRPr="00806EFE" w:rsidRDefault="00451F32" w:rsidP="00597FB8">
            <w:pPr>
              <w:jc w:val="center"/>
              <w:rPr>
                <w:rFonts w:ascii="Book Antiqua" w:hAnsi="Book Antiqua"/>
                <w:sz w:val="20"/>
                <w:szCs w:val="24"/>
              </w:rPr>
            </w:pPr>
            <w:r w:rsidRPr="00806EFE">
              <w:rPr>
                <w:rFonts w:ascii="Book Antiqua" w:hAnsi="Book Antiqua"/>
                <w:sz w:val="20"/>
                <w:szCs w:val="24"/>
              </w:rPr>
              <w:t>0,4 промилле</w:t>
            </w:r>
          </w:p>
        </w:tc>
      </w:tr>
    </w:tbl>
    <w:p w:rsidR="00451F32" w:rsidRPr="006133E7" w:rsidRDefault="00451F32" w:rsidP="00597FB8">
      <w:pPr>
        <w:spacing w:after="0" w:line="240" w:lineRule="auto"/>
        <w:ind w:firstLine="709"/>
        <w:jc w:val="both"/>
        <w:rPr>
          <w:rFonts w:ascii="Book Antiqua" w:hAnsi="Book Antiqua"/>
          <w:spacing w:val="-2"/>
          <w:sz w:val="24"/>
          <w:szCs w:val="24"/>
        </w:rPr>
      </w:pPr>
      <w:r w:rsidRPr="006133E7">
        <w:rPr>
          <w:rFonts w:ascii="Book Antiqua" w:hAnsi="Book Antiqua"/>
          <w:spacing w:val="-2"/>
          <w:sz w:val="24"/>
          <w:szCs w:val="24"/>
        </w:rPr>
        <w:t>По итогам 2014 года миграционный прирост отмечался в Азовском, Калачи</w:t>
      </w:r>
      <w:r w:rsidRPr="006133E7">
        <w:rPr>
          <w:rFonts w:ascii="Book Antiqua" w:hAnsi="Book Antiqua"/>
          <w:spacing w:val="-2"/>
          <w:sz w:val="24"/>
          <w:szCs w:val="24"/>
        </w:rPr>
        <w:t>н</w:t>
      </w:r>
      <w:r w:rsidRPr="006133E7">
        <w:rPr>
          <w:rFonts w:ascii="Book Antiqua" w:hAnsi="Book Antiqua"/>
          <w:spacing w:val="-2"/>
          <w:sz w:val="24"/>
          <w:szCs w:val="24"/>
        </w:rPr>
        <w:t xml:space="preserve">ском, </w:t>
      </w:r>
      <w:proofErr w:type="spellStart"/>
      <w:r w:rsidRPr="006133E7">
        <w:rPr>
          <w:rFonts w:ascii="Book Antiqua" w:hAnsi="Book Antiqua"/>
          <w:spacing w:val="-2"/>
          <w:sz w:val="24"/>
          <w:szCs w:val="24"/>
        </w:rPr>
        <w:t>Кормиловском</w:t>
      </w:r>
      <w:proofErr w:type="spellEnd"/>
      <w:r w:rsidRPr="006133E7">
        <w:rPr>
          <w:rFonts w:ascii="Book Antiqua" w:hAnsi="Book Antiqua"/>
          <w:spacing w:val="-2"/>
          <w:sz w:val="24"/>
          <w:szCs w:val="24"/>
        </w:rPr>
        <w:t xml:space="preserve">, </w:t>
      </w:r>
      <w:proofErr w:type="spellStart"/>
      <w:r w:rsidRPr="006133E7">
        <w:rPr>
          <w:rFonts w:ascii="Book Antiqua" w:hAnsi="Book Antiqua"/>
          <w:spacing w:val="-2"/>
          <w:sz w:val="24"/>
          <w:szCs w:val="24"/>
        </w:rPr>
        <w:t>Марьяновском</w:t>
      </w:r>
      <w:proofErr w:type="spellEnd"/>
      <w:r w:rsidRPr="006133E7">
        <w:rPr>
          <w:rFonts w:ascii="Book Antiqua" w:hAnsi="Book Antiqua"/>
          <w:spacing w:val="-2"/>
          <w:sz w:val="24"/>
          <w:szCs w:val="24"/>
        </w:rPr>
        <w:t>, Омском м</w:t>
      </w:r>
      <w:r w:rsidRPr="006133E7">
        <w:rPr>
          <w:rFonts w:ascii="Book Antiqua" w:hAnsi="Book Antiqua"/>
          <w:spacing w:val="-2"/>
          <w:sz w:val="24"/>
          <w:szCs w:val="24"/>
        </w:rPr>
        <w:t>у</w:t>
      </w:r>
      <w:r w:rsidRPr="006133E7">
        <w:rPr>
          <w:rFonts w:ascii="Book Antiqua" w:hAnsi="Book Antiqua"/>
          <w:spacing w:val="-2"/>
          <w:sz w:val="24"/>
          <w:szCs w:val="24"/>
        </w:rPr>
        <w:t xml:space="preserve">ниципальных </w:t>
      </w:r>
      <w:proofErr w:type="gramStart"/>
      <w:r w:rsidRPr="006133E7">
        <w:rPr>
          <w:rFonts w:ascii="Book Antiqua" w:hAnsi="Book Antiqua"/>
          <w:spacing w:val="-2"/>
          <w:sz w:val="24"/>
          <w:szCs w:val="24"/>
        </w:rPr>
        <w:t>районах</w:t>
      </w:r>
      <w:proofErr w:type="gramEnd"/>
      <w:r w:rsidRPr="006133E7">
        <w:rPr>
          <w:rFonts w:ascii="Book Antiqua" w:hAnsi="Book Antiqua"/>
          <w:spacing w:val="-2"/>
          <w:sz w:val="24"/>
          <w:szCs w:val="24"/>
        </w:rPr>
        <w:t xml:space="preserve"> Омской области и г. Омске, в остальных районах число выбывших превышало число прибывших.</w:t>
      </w:r>
    </w:p>
    <w:p w:rsidR="00451F32" w:rsidRPr="000E2FDB" w:rsidRDefault="00451F32" w:rsidP="00597FB8">
      <w:pPr>
        <w:spacing w:after="0" w:line="240" w:lineRule="auto"/>
        <w:ind w:firstLine="709"/>
        <w:jc w:val="both"/>
        <w:rPr>
          <w:rFonts w:ascii="Book Antiqua" w:hAnsi="Book Antiqua"/>
          <w:sz w:val="24"/>
          <w:szCs w:val="24"/>
        </w:rPr>
      </w:pPr>
      <w:r w:rsidRPr="000E2FDB">
        <w:rPr>
          <w:rFonts w:ascii="Book Antiqua" w:hAnsi="Book Antiqua"/>
          <w:sz w:val="24"/>
          <w:szCs w:val="24"/>
        </w:rPr>
        <w:t>Миграционный отток в</w:t>
      </w:r>
      <w:r>
        <w:rPr>
          <w:rFonts w:ascii="Book Antiqua" w:hAnsi="Book Antiqua"/>
          <w:sz w:val="24"/>
          <w:szCs w:val="24"/>
        </w:rPr>
        <w:t xml:space="preserve"> другие регионы уменьшился на 1 </w:t>
      </w:r>
      <w:r w:rsidRPr="000E2FDB">
        <w:rPr>
          <w:rFonts w:ascii="Book Antiqua" w:hAnsi="Book Antiqua"/>
          <w:sz w:val="24"/>
          <w:szCs w:val="24"/>
        </w:rPr>
        <w:t>386 чел</w:t>
      </w:r>
      <w:r w:rsidR="001359EB">
        <w:rPr>
          <w:rFonts w:ascii="Book Antiqua" w:hAnsi="Book Antiqua"/>
          <w:sz w:val="24"/>
          <w:szCs w:val="24"/>
        </w:rPr>
        <w:t>.</w:t>
      </w:r>
      <w:r w:rsidRPr="000E2FDB">
        <w:rPr>
          <w:rFonts w:ascii="Book Antiqua" w:hAnsi="Book Antiqua"/>
          <w:sz w:val="24"/>
          <w:szCs w:val="24"/>
        </w:rPr>
        <w:t xml:space="preserve"> (0,8</w:t>
      </w:r>
      <w:r>
        <w:rPr>
          <w:rFonts w:ascii="Book Antiqua" w:hAnsi="Book Antiqua"/>
          <w:sz w:val="24"/>
          <w:szCs w:val="24"/>
        </w:rPr>
        <w:t> </w:t>
      </w:r>
      <w:r w:rsidRPr="000E2FDB">
        <w:rPr>
          <w:rFonts w:ascii="Book Antiqua" w:hAnsi="Book Antiqua"/>
          <w:sz w:val="24"/>
          <w:szCs w:val="24"/>
        </w:rPr>
        <w:t xml:space="preserve">процента). </w:t>
      </w:r>
      <w:proofErr w:type="gramStart"/>
      <w:r w:rsidRPr="000E2FDB">
        <w:rPr>
          <w:rFonts w:ascii="Book Antiqua" w:hAnsi="Book Antiqua"/>
          <w:sz w:val="24"/>
          <w:szCs w:val="24"/>
        </w:rPr>
        <w:t>За январь – ноябрь 2014 года отрицательное сальдо в межрегионал</w:t>
      </w:r>
      <w:r w:rsidRPr="000E2FDB">
        <w:rPr>
          <w:rFonts w:ascii="Book Antiqua" w:hAnsi="Book Antiqua"/>
          <w:sz w:val="24"/>
          <w:szCs w:val="24"/>
        </w:rPr>
        <w:t>ь</w:t>
      </w:r>
      <w:r w:rsidRPr="000E2FDB">
        <w:rPr>
          <w:rFonts w:ascii="Book Antiqua" w:hAnsi="Book Antiqua"/>
          <w:sz w:val="24"/>
          <w:szCs w:val="24"/>
        </w:rPr>
        <w:t>ном обмене снизилось как за счет уменьшения числа уехавших в другие регионы, так и за счет роста числа прибывших в Омскую область.</w:t>
      </w:r>
      <w:proofErr w:type="gramEnd"/>
      <w:r w:rsidRPr="000E2FDB">
        <w:rPr>
          <w:rFonts w:ascii="Book Antiqua" w:hAnsi="Book Antiqua"/>
          <w:sz w:val="24"/>
          <w:szCs w:val="24"/>
        </w:rPr>
        <w:t xml:space="preserve"> При этом Омская область по-прежнему является донором трудовых ресурсов для Москвы, Санкт-Петербурга, Московской, Новосибирской и Тюменской областей.</w:t>
      </w:r>
    </w:p>
    <w:p w:rsidR="00451F32" w:rsidRDefault="00451F32" w:rsidP="00597FB8">
      <w:pPr>
        <w:spacing w:after="0" w:line="240" w:lineRule="auto"/>
        <w:ind w:firstLine="709"/>
        <w:jc w:val="both"/>
        <w:rPr>
          <w:rFonts w:ascii="Book Antiqua" w:hAnsi="Book Antiqua"/>
          <w:sz w:val="24"/>
          <w:szCs w:val="24"/>
        </w:rPr>
      </w:pPr>
      <w:r w:rsidRPr="000E2FDB">
        <w:rPr>
          <w:rFonts w:ascii="Book Antiqua" w:hAnsi="Book Antiqua"/>
          <w:sz w:val="24"/>
          <w:szCs w:val="24"/>
        </w:rPr>
        <w:t>В части международной миграции также отмечена существенная полож</w:t>
      </w:r>
      <w:r w:rsidRPr="000E2FDB">
        <w:rPr>
          <w:rFonts w:ascii="Book Antiqua" w:hAnsi="Book Antiqua"/>
          <w:sz w:val="24"/>
          <w:szCs w:val="24"/>
        </w:rPr>
        <w:t>и</w:t>
      </w:r>
      <w:r w:rsidRPr="000E2FDB">
        <w:rPr>
          <w:rFonts w:ascii="Book Antiqua" w:hAnsi="Book Antiqua"/>
          <w:sz w:val="24"/>
          <w:szCs w:val="24"/>
        </w:rPr>
        <w:t>тельная динамика. Международный миграционный прирост увеличился в 2014 году по сравнению с 2013 годом на 1</w:t>
      </w:r>
      <w:r>
        <w:rPr>
          <w:rFonts w:ascii="Book Antiqua" w:hAnsi="Book Antiqua"/>
          <w:sz w:val="24"/>
          <w:szCs w:val="24"/>
        </w:rPr>
        <w:t> </w:t>
      </w:r>
      <w:r w:rsidRPr="000E2FDB">
        <w:rPr>
          <w:rFonts w:ascii="Book Antiqua" w:hAnsi="Book Antiqua"/>
          <w:sz w:val="24"/>
          <w:szCs w:val="24"/>
        </w:rPr>
        <w:t>860 чел</w:t>
      </w:r>
      <w:r w:rsidR="001359EB">
        <w:rPr>
          <w:rFonts w:ascii="Book Antiqua" w:hAnsi="Book Antiqua"/>
          <w:sz w:val="24"/>
          <w:szCs w:val="24"/>
        </w:rPr>
        <w:t>.</w:t>
      </w:r>
      <w:r w:rsidRPr="000E2FDB">
        <w:rPr>
          <w:rFonts w:ascii="Book Antiqua" w:hAnsi="Book Antiqua"/>
          <w:sz w:val="24"/>
          <w:szCs w:val="24"/>
        </w:rPr>
        <w:t xml:space="preserve"> (41 процент). </w:t>
      </w:r>
    </w:p>
    <w:p w:rsidR="00451F32" w:rsidRDefault="00451F32" w:rsidP="00597FB8">
      <w:pPr>
        <w:spacing w:after="0" w:line="240" w:lineRule="auto"/>
        <w:ind w:firstLine="709"/>
        <w:jc w:val="both"/>
        <w:rPr>
          <w:rFonts w:ascii="Book Antiqua" w:hAnsi="Book Antiqua"/>
          <w:spacing w:val="-2"/>
          <w:sz w:val="24"/>
          <w:szCs w:val="24"/>
        </w:rPr>
      </w:pPr>
      <w:r w:rsidRPr="000E2FDB">
        <w:rPr>
          <w:rFonts w:ascii="Book Antiqua" w:hAnsi="Book Antiqua"/>
          <w:sz w:val="24"/>
          <w:szCs w:val="24"/>
        </w:rPr>
        <w:t>В структуре международного притока мигрантов в Омскую область преобл</w:t>
      </w:r>
      <w:r w:rsidRPr="000E2FDB">
        <w:rPr>
          <w:rFonts w:ascii="Book Antiqua" w:hAnsi="Book Antiqua"/>
          <w:sz w:val="24"/>
          <w:szCs w:val="24"/>
        </w:rPr>
        <w:t>а</w:t>
      </w:r>
      <w:r w:rsidRPr="000E2FDB">
        <w:rPr>
          <w:rFonts w:ascii="Book Antiqua" w:hAnsi="Book Antiqua"/>
          <w:sz w:val="24"/>
          <w:szCs w:val="24"/>
        </w:rPr>
        <w:t xml:space="preserve">дают </w:t>
      </w:r>
      <w:r w:rsidRPr="000E2FDB">
        <w:rPr>
          <w:rFonts w:ascii="Book Antiqua" w:hAnsi="Book Antiqua"/>
          <w:spacing w:val="-2"/>
          <w:sz w:val="24"/>
          <w:szCs w:val="24"/>
        </w:rPr>
        <w:t>граждане Республики Казахстан (за 11 месяцев 2014 года доля прибывших из этой стра</w:t>
      </w:r>
      <w:r>
        <w:rPr>
          <w:rFonts w:ascii="Book Antiqua" w:hAnsi="Book Antiqua"/>
          <w:spacing w:val="-2"/>
          <w:sz w:val="24"/>
          <w:szCs w:val="24"/>
        </w:rPr>
        <w:t>ны составляет 63,7 </w:t>
      </w:r>
      <w:r w:rsidRPr="000E2FDB">
        <w:rPr>
          <w:rFonts w:ascii="Book Antiqua" w:hAnsi="Book Antiqua"/>
          <w:spacing w:val="-2"/>
          <w:sz w:val="24"/>
          <w:szCs w:val="24"/>
        </w:rPr>
        <w:t>про</w:t>
      </w:r>
      <w:r>
        <w:rPr>
          <w:rFonts w:ascii="Book Antiqua" w:hAnsi="Book Antiqua"/>
          <w:spacing w:val="-2"/>
          <w:sz w:val="24"/>
          <w:szCs w:val="24"/>
        </w:rPr>
        <w:t>цента) и Украины (5,8 </w:t>
      </w:r>
      <w:r w:rsidRPr="000E2FDB">
        <w:rPr>
          <w:rFonts w:ascii="Book Antiqua" w:hAnsi="Book Antiqua"/>
          <w:spacing w:val="-2"/>
          <w:sz w:val="24"/>
          <w:szCs w:val="24"/>
        </w:rPr>
        <w:t xml:space="preserve">процента). </w:t>
      </w:r>
    </w:p>
    <w:p w:rsidR="00451F32" w:rsidRDefault="00451F32" w:rsidP="00597FB8">
      <w:pPr>
        <w:spacing w:after="0" w:line="240" w:lineRule="auto"/>
        <w:ind w:firstLine="709"/>
        <w:jc w:val="both"/>
        <w:rPr>
          <w:rFonts w:ascii="Book Antiqua" w:hAnsi="Book Antiqua"/>
          <w:spacing w:val="-2"/>
          <w:sz w:val="24"/>
          <w:szCs w:val="24"/>
        </w:rPr>
      </w:pPr>
      <w:r w:rsidRPr="000E2FDB">
        <w:rPr>
          <w:rFonts w:ascii="Book Antiqua" w:hAnsi="Book Antiqua"/>
          <w:spacing w:val="-2"/>
          <w:sz w:val="24"/>
          <w:szCs w:val="24"/>
        </w:rPr>
        <w:t xml:space="preserve">Улучшение показателей миграционного сальдо отражает привлекательность Омской области и </w:t>
      </w:r>
      <w:proofErr w:type="gramStart"/>
      <w:r w:rsidRPr="000E2FDB">
        <w:rPr>
          <w:rFonts w:ascii="Book Antiqua" w:hAnsi="Book Antiqua"/>
          <w:spacing w:val="-2"/>
          <w:sz w:val="24"/>
          <w:szCs w:val="24"/>
        </w:rPr>
        <w:t>во многом связано с успешной реализацией на территории региона Государственной программы по оказанию содействия добровольному переселению в Российскую Федерацию</w:t>
      </w:r>
      <w:proofErr w:type="gramEnd"/>
      <w:r w:rsidRPr="000E2FDB">
        <w:rPr>
          <w:rFonts w:ascii="Book Antiqua" w:hAnsi="Book Antiqua"/>
          <w:spacing w:val="-2"/>
          <w:sz w:val="24"/>
          <w:szCs w:val="24"/>
        </w:rPr>
        <w:t xml:space="preserve"> соотечественников, проживающих за рубежом.</w:t>
      </w:r>
    </w:p>
    <w:p w:rsidR="00451F32" w:rsidRDefault="00451F32" w:rsidP="00597FB8">
      <w:pPr>
        <w:spacing w:after="0" w:line="240" w:lineRule="auto"/>
        <w:ind w:firstLine="709"/>
        <w:jc w:val="both"/>
        <w:rPr>
          <w:rFonts w:ascii="Book Antiqua" w:hAnsi="Book Antiqua"/>
          <w:spacing w:val="-2"/>
          <w:sz w:val="24"/>
          <w:szCs w:val="24"/>
        </w:rPr>
      </w:pPr>
    </w:p>
    <w:p w:rsidR="00876480" w:rsidRPr="00EE593F" w:rsidRDefault="00876480" w:rsidP="00597FB8">
      <w:pPr>
        <w:pStyle w:val="2"/>
        <w:shd w:val="clear" w:color="auto" w:fill="F8FAC6"/>
        <w:spacing w:before="0" w:after="0"/>
        <w:jc w:val="center"/>
        <w:rPr>
          <w:rFonts w:ascii="Verdana" w:eastAsiaTheme="minorHAnsi" w:hAnsi="Verdana"/>
          <w:bCs w:val="0"/>
          <w:i w:val="0"/>
          <w:iCs w:val="0"/>
          <w:color w:val="0000CC"/>
          <w:sz w:val="4"/>
          <w:szCs w:val="4"/>
        </w:rPr>
      </w:pPr>
      <w:bookmarkStart w:id="4" w:name="_Toc316638880"/>
    </w:p>
    <w:p w:rsidR="00876480" w:rsidRPr="001020A2" w:rsidRDefault="00876480" w:rsidP="007040ED">
      <w:pPr>
        <w:pStyle w:val="2"/>
        <w:shd w:val="clear" w:color="auto" w:fill="F8FAC6"/>
        <w:spacing w:before="0" w:after="0"/>
        <w:jc w:val="center"/>
        <w:rPr>
          <w:rFonts w:ascii="Verdana" w:eastAsiaTheme="minorHAnsi" w:hAnsi="Verdana"/>
          <w:bCs w:val="0"/>
          <w:i w:val="0"/>
          <w:iCs w:val="0"/>
          <w:color w:val="0000CC"/>
          <w:sz w:val="24"/>
          <w:szCs w:val="24"/>
        </w:rPr>
      </w:pPr>
      <w:r w:rsidRPr="001020A2">
        <w:rPr>
          <w:rFonts w:ascii="Verdana" w:eastAsiaTheme="minorHAnsi" w:hAnsi="Verdana"/>
          <w:bCs w:val="0"/>
          <w:i w:val="0"/>
          <w:iCs w:val="0"/>
          <w:color w:val="0000CC"/>
          <w:sz w:val="24"/>
          <w:szCs w:val="24"/>
        </w:rPr>
        <w:t xml:space="preserve">Реализация государственной программы Омской области </w:t>
      </w:r>
      <w:bookmarkEnd w:id="4"/>
      <w:r w:rsidRPr="001020A2">
        <w:rPr>
          <w:rFonts w:ascii="Verdana" w:eastAsiaTheme="minorHAnsi" w:hAnsi="Verdana"/>
          <w:bCs w:val="0"/>
          <w:i w:val="0"/>
          <w:iCs w:val="0"/>
          <w:color w:val="0000CC"/>
          <w:sz w:val="24"/>
          <w:szCs w:val="24"/>
        </w:rPr>
        <w:t xml:space="preserve">"Оказание содействия добровольному переселению в Омскую область </w:t>
      </w:r>
      <w:r w:rsidRPr="001020A2">
        <w:rPr>
          <w:rFonts w:ascii="Verdana" w:eastAsiaTheme="minorHAnsi" w:hAnsi="Verdana"/>
          <w:bCs w:val="0"/>
          <w:i w:val="0"/>
          <w:iCs w:val="0"/>
          <w:color w:val="0000CC"/>
          <w:sz w:val="24"/>
          <w:szCs w:val="24"/>
        </w:rPr>
        <w:br/>
        <w:t>соотечественников, проживающих за рубежом"</w:t>
      </w:r>
    </w:p>
    <w:p w:rsidR="00876480" w:rsidRPr="00EE593F" w:rsidRDefault="00876480" w:rsidP="007040ED">
      <w:pPr>
        <w:pStyle w:val="2"/>
        <w:shd w:val="clear" w:color="auto" w:fill="F8FAC6"/>
        <w:spacing w:before="0" w:after="0"/>
        <w:jc w:val="center"/>
        <w:rPr>
          <w:rFonts w:ascii="Verdana" w:eastAsiaTheme="minorHAnsi" w:hAnsi="Verdana"/>
          <w:bCs w:val="0"/>
          <w:i w:val="0"/>
          <w:iCs w:val="0"/>
          <w:color w:val="0000CC"/>
          <w:sz w:val="4"/>
          <w:szCs w:val="4"/>
        </w:rPr>
      </w:pPr>
    </w:p>
    <w:p w:rsidR="00876480" w:rsidRPr="00A03142" w:rsidRDefault="00876480" w:rsidP="007040ED">
      <w:pPr>
        <w:keepNext/>
        <w:spacing w:after="0" w:line="240" w:lineRule="auto"/>
        <w:rPr>
          <w:sz w:val="16"/>
        </w:rPr>
      </w:pPr>
    </w:p>
    <w:p w:rsidR="00876480" w:rsidRPr="00E50DB2" w:rsidRDefault="00876480" w:rsidP="00597FB8">
      <w:pPr>
        <w:autoSpaceDE w:val="0"/>
        <w:autoSpaceDN w:val="0"/>
        <w:adjustRightInd w:val="0"/>
        <w:spacing w:after="0" w:line="240" w:lineRule="auto"/>
        <w:ind w:firstLine="709"/>
        <w:jc w:val="both"/>
        <w:rPr>
          <w:rFonts w:ascii="Book Antiqua" w:hAnsi="Book Antiqua"/>
          <w:color w:val="000000"/>
          <w:sz w:val="24"/>
          <w:szCs w:val="24"/>
          <w:lang w:eastAsia="ru-RU"/>
        </w:rPr>
      </w:pPr>
      <w:r w:rsidRPr="00E50DB2">
        <w:rPr>
          <w:rFonts w:ascii="Book Antiqua" w:hAnsi="Book Antiqua"/>
          <w:color w:val="000000"/>
          <w:sz w:val="24"/>
          <w:szCs w:val="24"/>
          <w:lang w:eastAsia="ru-RU"/>
        </w:rPr>
        <w:t>Государственная программа по оказанию содействия добровольному перес</w:t>
      </w:r>
      <w:r w:rsidRPr="00E50DB2">
        <w:rPr>
          <w:rFonts w:ascii="Book Antiqua" w:hAnsi="Book Antiqua"/>
          <w:color w:val="000000"/>
          <w:sz w:val="24"/>
          <w:szCs w:val="24"/>
          <w:lang w:eastAsia="ru-RU"/>
        </w:rPr>
        <w:t>е</w:t>
      </w:r>
      <w:r w:rsidRPr="00E50DB2">
        <w:rPr>
          <w:rFonts w:ascii="Book Antiqua" w:hAnsi="Book Antiqua"/>
          <w:color w:val="000000"/>
          <w:sz w:val="24"/>
          <w:szCs w:val="24"/>
          <w:lang w:eastAsia="ru-RU"/>
        </w:rPr>
        <w:t>лению в Российскую Федерацию соотечественников, проживающих за рубежом (д</w:t>
      </w:r>
      <w:r w:rsidRPr="00E50DB2">
        <w:rPr>
          <w:rFonts w:ascii="Book Antiqua" w:hAnsi="Book Antiqua"/>
          <w:color w:val="000000"/>
          <w:sz w:val="24"/>
          <w:szCs w:val="24"/>
          <w:lang w:eastAsia="ru-RU"/>
        </w:rPr>
        <w:t>а</w:t>
      </w:r>
      <w:r w:rsidRPr="00E50DB2">
        <w:rPr>
          <w:rFonts w:ascii="Book Antiqua" w:hAnsi="Book Antiqua"/>
          <w:color w:val="000000"/>
          <w:sz w:val="24"/>
          <w:szCs w:val="24"/>
          <w:lang w:eastAsia="ru-RU"/>
        </w:rPr>
        <w:t>лее – Государственная программа РФ)</w:t>
      </w:r>
      <w:r w:rsidR="008F540B">
        <w:rPr>
          <w:rFonts w:ascii="Book Antiqua" w:hAnsi="Book Antiqua"/>
          <w:color w:val="000000"/>
          <w:sz w:val="24"/>
          <w:szCs w:val="24"/>
          <w:lang w:eastAsia="ru-RU"/>
        </w:rPr>
        <w:t>,</w:t>
      </w:r>
      <w:r w:rsidRPr="00E50DB2">
        <w:rPr>
          <w:rFonts w:ascii="Book Antiqua" w:hAnsi="Book Antiqua"/>
          <w:color w:val="000000"/>
          <w:sz w:val="24"/>
          <w:szCs w:val="24"/>
          <w:lang w:eastAsia="ru-RU"/>
        </w:rPr>
        <w:t xml:space="preserve"> реализуется в Омской области с 2009 года.</w:t>
      </w:r>
    </w:p>
    <w:p w:rsidR="00876480" w:rsidRPr="00E50DB2" w:rsidRDefault="00876480" w:rsidP="00597FB8">
      <w:pPr>
        <w:autoSpaceDE w:val="0"/>
        <w:autoSpaceDN w:val="0"/>
        <w:adjustRightInd w:val="0"/>
        <w:spacing w:after="0" w:line="240" w:lineRule="auto"/>
        <w:ind w:firstLine="709"/>
        <w:jc w:val="both"/>
        <w:rPr>
          <w:rFonts w:ascii="Book Antiqua" w:hAnsi="Book Antiqua"/>
          <w:color w:val="000000"/>
          <w:sz w:val="24"/>
          <w:szCs w:val="24"/>
          <w:lang w:eastAsia="ru-RU"/>
        </w:rPr>
      </w:pPr>
      <w:r w:rsidRPr="00E50DB2">
        <w:rPr>
          <w:rFonts w:ascii="Book Antiqua" w:hAnsi="Book Antiqua"/>
          <w:color w:val="000000"/>
          <w:sz w:val="24"/>
          <w:szCs w:val="24"/>
          <w:lang w:eastAsia="ru-RU"/>
        </w:rPr>
        <w:t>С 2014 года в Омской области реализация Государственной программы РФ осуществляется в форме государственной программы Омской области "Оказание содействия добровольному переселению в Омскую область соотечественников, пр</w:t>
      </w:r>
      <w:r w:rsidRPr="00E50DB2">
        <w:rPr>
          <w:rFonts w:ascii="Book Antiqua" w:hAnsi="Book Antiqua"/>
          <w:color w:val="000000"/>
          <w:sz w:val="24"/>
          <w:szCs w:val="24"/>
          <w:lang w:eastAsia="ru-RU"/>
        </w:rPr>
        <w:t>о</w:t>
      </w:r>
      <w:r w:rsidRPr="00E50DB2">
        <w:rPr>
          <w:rFonts w:ascii="Book Antiqua" w:hAnsi="Book Antiqua"/>
          <w:color w:val="000000"/>
          <w:sz w:val="24"/>
          <w:szCs w:val="24"/>
          <w:lang w:eastAsia="ru-RU"/>
        </w:rPr>
        <w:t>живающих за рубежом" (далее – программа), утвержденной постановлением Прав</w:t>
      </w:r>
      <w:r w:rsidRPr="00E50DB2">
        <w:rPr>
          <w:rFonts w:ascii="Book Antiqua" w:hAnsi="Book Antiqua"/>
          <w:color w:val="000000"/>
          <w:sz w:val="24"/>
          <w:szCs w:val="24"/>
          <w:lang w:eastAsia="ru-RU"/>
        </w:rPr>
        <w:t>и</w:t>
      </w:r>
      <w:r w:rsidRPr="00E50DB2">
        <w:rPr>
          <w:rFonts w:ascii="Book Antiqua" w:hAnsi="Book Antiqua"/>
          <w:color w:val="000000"/>
          <w:sz w:val="24"/>
          <w:szCs w:val="24"/>
          <w:lang w:eastAsia="ru-RU"/>
        </w:rPr>
        <w:t>тельства Омской области от 9 октября 2013 года №</w:t>
      </w:r>
      <w:r w:rsidR="004B1083">
        <w:rPr>
          <w:rFonts w:ascii="Book Antiqua" w:hAnsi="Book Antiqua"/>
          <w:color w:val="000000"/>
          <w:sz w:val="24"/>
          <w:szCs w:val="24"/>
          <w:lang w:eastAsia="ru-RU"/>
        </w:rPr>
        <w:t> </w:t>
      </w:r>
      <w:r w:rsidRPr="00E50DB2">
        <w:rPr>
          <w:rFonts w:ascii="Book Antiqua" w:hAnsi="Book Antiqua"/>
          <w:color w:val="000000"/>
          <w:sz w:val="24"/>
          <w:szCs w:val="24"/>
          <w:lang w:eastAsia="ru-RU"/>
        </w:rPr>
        <w:t>235-п. Реализация программы рассчитана на 2014 – 2020 годы. Территорией вселения для соотечественников явл</w:t>
      </w:r>
      <w:r w:rsidRPr="00E50DB2">
        <w:rPr>
          <w:rFonts w:ascii="Book Antiqua" w:hAnsi="Book Antiqua"/>
          <w:color w:val="000000"/>
          <w:sz w:val="24"/>
          <w:szCs w:val="24"/>
          <w:lang w:eastAsia="ru-RU"/>
        </w:rPr>
        <w:t>я</w:t>
      </w:r>
      <w:r w:rsidRPr="00E50DB2">
        <w:rPr>
          <w:rFonts w:ascii="Book Antiqua" w:hAnsi="Book Antiqua"/>
          <w:color w:val="000000"/>
          <w:sz w:val="24"/>
          <w:szCs w:val="24"/>
          <w:lang w:eastAsia="ru-RU"/>
        </w:rPr>
        <w:t>ется вся Омская область.</w:t>
      </w:r>
    </w:p>
    <w:p w:rsidR="00876480" w:rsidRPr="00E50DB2" w:rsidRDefault="00876480" w:rsidP="00597FB8">
      <w:pPr>
        <w:autoSpaceDE w:val="0"/>
        <w:autoSpaceDN w:val="0"/>
        <w:adjustRightInd w:val="0"/>
        <w:spacing w:after="0" w:line="240" w:lineRule="auto"/>
        <w:ind w:firstLine="709"/>
        <w:jc w:val="both"/>
        <w:rPr>
          <w:rFonts w:ascii="Book Antiqua" w:hAnsi="Book Antiqua"/>
          <w:color w:val="000000"/>
          <w:sz w:val="24"/>
          <w:szCs w:val="24"/>
          <w:lang w:eastAsia="ru-RU"/>
        </w:rPr>
      </w:pPr>
      <w:proofErr w:type="gramStart"/>
      <w:r w:rsidRPr="00E50DB2">
        <w:rPr>
          <w:rFonts w:ascii="Book Antiqua" w:hAnsi="Book Antiqua"/>
          <w:color w:val="000000"/>
          <w:sz w:val="24"/>
          <w:szCs w:val="24"/>
          <w:lang w:eastAsia="ru-RU"/>
        </w:rPr>
        <w:t>В целях оказания социальной поддержки прибывшим участникам программы и членам их семей на начальном этапе их обустройства принято постановление Правительства Омской области от 23 октября 2013 года № 237-п "О мерах социал</w:t>
      </w:r>
      <w:r w:rsidRPr="00E50DB2">
        <w:rPr>
          <w:rFonts w:ascii="Book Antiqua" w:hAnsi="Book Antiqua"/>
          <w:color w:val="000000"/>
          <w:sz w:val="24"/>
          <w:szCs w:val="24"/>
          <w:lang w:eastAsia="ru-RU"/>
        </w:rPr>
        <w:t>ь</w:t>
      </w:r>
      <w:r w:rsidRPr="00E50DB2">
        <w:rPr>
          <w:rFonts w:ascii="Book Antiqua" w:hAnsi="Book Antiqua"/>
          <w:color w:val="000000"/>
          <w:sz w:val="24"/>
          <w:szCs w:val="24"/>
          <w:lang w:eastAsia="ru-RU"/>
        </w:rPr>
        <w:t>ной поддержки участников Государственной программы по оказанию содействия добровольному переселению в Российскую Федерацию соотечественников, прож</w:t>
      </w:r>
      <w:r w:rsidRPr="00E50DB2">
        <w:rPr>
          <w:rFonts w:ascii="Book Antiqua" w:hAnsi="Book Antiqua"/>
          <w:color w:val="000000"/>
          <w:sz w:val="24"/>
          <w:szCs w:val="24"/>
          <w:lang w:eastAsia="ru-RU"/>
        </w:rPr>
        <w:t>и</w:t>
      </w:r>
      <w:r w:rsidRPr="00E50DB2">
        <w:rPr>
          <w:rFonts w:ascii="Book Antiqua" w:hAnsi="Book Antiqua"/>
          <w:color w:val="000000"/>
          <w:sz w:val="24"/>
          <w:szCs w:val="24"/>
          <w:lang w:eastAsia="ru-RU"/>
        </w:rPr>
        <w:t>вающих за рубежом, и членов их семей, прибывших в Омскую область", регул</w:t>
      </w:r>
      <w:r w:rsidRPr="00E50DB2">
        <w:rPr>
          <w:rFonts w:ascii="Book Antiqua" w:hAnsi="Book Antiqua"/>
          <w:color w:val="000000"/>
          <w:sz w:val="24"/>
          <w:szCs w:val="24"/>
          <w:lang w:eastAsia="ru-RU"/>
        </w:rPr>
        <w:t>и</w:t>
      </w:r>
      <w:r w:rsidRPr="00E50DB2">
        <w:rPr>
          <w:rFonts w:ascii="Book Antiqua" w:hAnsi="Book Antiqua"/>
          <w:color w:val="000000"/>
          <w:sz w:val="24"/>
          <w:szCs w:val="24"/>
          <w:lang w:eastAsia="ru-RU"/>
        </w:rPr>
        <w:t>рующее порядок выплат.</w:t>
      </w:r>
      <w:proofErr w:type="gramEnd"/>
    </w:p>
    <w:p w:rsidR="00876480" w:rsidRPr="00E50DB2" w:rsidRDefault="00876480" w:rsidP="00597FB8">
      <w:pPr>
        <w:autoSpaceDE w:val="0"/>
        <w:autoSpaceDN w:val="0"/>
        <w:adjustRightInd w:val="0"/>
        <w:spacing w:after="0" w:line="240" w:lineRule="auto"/>
        <w:ind w:firstLine="709"/>
        <w:jc w:val="both"/>
        <w:rPr>
          <w:rFonts w:ascii="Book Antiqua" w:hAnsi="Book Antiqua"/>
          <w:color w:val="000000"/>
          <w:sz w:val="24"/>
          <w:szCs w:val="24"/>
          <w:lang w:eastAsia="ru-RU"/>
        </w:rPr>
      </w:pPr>
      <w:r w:rsidRPr="00E50DB2">
        <w:rPr>
          <w:rFonts w:ascii="Book Antiqua" w:hAnsi="Book Antiqua"/>
          <w:color w:val="000000"/>
          <w:sz w:val="24"/>
          <w:szCs w:val="24"/>
          <w:lang w:eastAsia="ru-RU"/>
        </w:rPr>
        <w:lastRenderedPageBreak/>
        <w:t>В</w:t>
      </w:r>
      <w:r w:rsidRPr="00E50DB2">
        <w:rPr>
          <w:rFonts w:ascii="Book Antiqua" w:hAnsi="Book Antiqua"/>
          <w:spacing w:val="-2"/>
          <w:sz w:val="24"/>
          <w:szCs w:val="24"/>
        </w:rPr>
        <w:t>ыполнение мероприятий</w:t>
      </w:r>
      <w:r w:rsidRPr="00E50DB2">
        <w:rPr>
          <w:rFonts w:ascii="Book Antiqua" w:hAnsi="Book Antiqua"/>
          <w:sz w:val="24"/>
          <w:szCs w:val="24"/>
        </w:rPr>
        <w:t xml:space="preserve"> программы </w:t>
      </w:r>
      <w:r w:rsidRPr="00E50DB2">
        <w:rPr>
          <w:rFonts w:ascii="Book Antiqua" w:hAnsi="Book Antiqua"/>
          <w:bCs/>
          <w:sz w:val="24"/>
          <w:szCs w:val="24"/>
        </w:rPr>
        <w:t>осуществляется в соответствии с</w:t>
      </w:r>
      <w:r w:rsidRPr="00E50DB2">
        <w:rPr>
          <w:rFonts w:ascii="Book Antiqua" w:hAnsi="Book Antiqua"/>
          <w:color w:val="000000"/>
          <w:sz w:val="24"/>
          <w:szCs w:val="24"/>
          <w:lang w:eastAsia="ru-RU"/>
        </w:rPr>
        <w:t xml:space="preserve"> регл</w:t>
      </w:r>
      <w:r w:rsidRPr="00E50DB2">
        <w:rPr>
          <w:rFonts w:ascii="Book Antiqua" w:hAnsi="Book Antiqua"/>
          <w:color w:val="000000"/>
          <w:sz w:val="24"/>
          <w:szCs w:val="24"/>
          <w:lang w:eastAsia="ru-RU"/>
        </w:rPr>
        <w:t>а</w:t>
      </w:r>
      <w:r w:rsidRPr="00E50DB2">
        <w:rPr>
          <w:rFonts w:ascii="Book Antiqua" w:hAnsi="Book Antiqua"/>
          <w:color w:val="000000"/>
          <w:sz w:val="24"/>
          <w:szCs w:val="24"/>
          <w:lang w:eastAsia="ru-RU"/>
        </w:rPr>
        <w:t>ментом приема участника Государственной программы РФ и членов его семьи на территории Омской области. При рассмотрении заявлений потенциальных учас</w:t>
      </w:r>
      <w:r w:rsidRPr="00E50DB2">
        <w:rPr>
          <w:rFonts w:ascii="Book Antiqua" w:hAnsi="Book Antiqua"/>
          <w:color w:val="000000"/>
          <w:sz w:val="24"/>
          <w:szCs w:val="24"/>
          <w:lang w:eastAsia="ru-RU"/>
        </w:rPr>
        <w:t>т</w:t>
      </w:r>
      <w:r w:rsidRPr="00E50DB2">
        <w:rPr>
          <w:rFonts w:ascii="Book Antiqua" w:hAnsi="Book Antiqua"/>
          <w:color w:val="000000"/>
          <w:sz w:val="24"/>
          <w:szCs w:val="24"/>
          <w:lang w:eastAsia="ru-RU"/>
        </w:rPr>
        <w:t>ников учитываются критерии подбора соотечественников с востребованными в О</w:t>
      </w:r>
      <w:r w:rsidRPr="00E50DB2">
        <w:rPr>
          <w:rFonts w:ascii="Book Antiqua" w:hAnsi="Book Antiqua"/>
          <w:color w:val="000000"/>
          <w:sz w:val="24"/>
          <w:szCs w:val="24"/>
          <w:lang w:eastAsia="ru-RU"/>
        </w:rPr>
        <w:t>м</w:t>
      </w:r>
      <w:r w:rsidRPr="00E50DB2">
        <w:rPr>
          <w:rFonts w:ascii="Book Antiqua" w:hAnsi="Book Antiqua"/>
          <w:color w:val="000000"/>
          <w:sz w:val="24"/>
          <w:szCs w:val="24"/>
          <w:lang w:eastAsia="ru-RU"/>
        </w:rPr>
        <w:t>ской области профессионально-квалификационными, образовательными</w:t>
      </w:r>
      <w:r w:rsidR="006508E7">
        <w:rPr>
          <w:rFonts w:ascii="Book Antiqua" w:hAnsi="Book Antiqua"/>
          <w:color w:val="000000"/>
          <w:sz w:val="24"/>
          <w:szCs w:val="24"/>
          <w:lang w:eastAsia="ru-RU"/>
        </w:rPr>
        <w:t xml:space="preserve"> и</w:t>
      </w:r>
      <w:r w:rsidRPr="00E50DB2">
        <w:rPr>
          <w:rFonts w:ascii="Book Antiqua" w:hAnsi="Book Antiqua"/>
          <w:color w:val="000000"/>
          <w:sz w:val="24"/>
          <w:szCs w:val="24"/>
          <w:lang w:eastAsia="ru-RU"/>
        </w:rPr>
        <w:t xml:space="preserve"> дем</w:t>
      </w:r>
      <w:r w:rsidRPr="00E50DB2">
        <w:rPr>
          <w:rFonts w:ascii="Book Antiqua" w:hAnsi="Book Antiqua"/>
          <w:color w:val="000000"/>
          <w:sz w:val="24"/>
          <w:szCs w:val="24"/>
          <w:lang w:eastAsia="ru-RU"/>
        </w:rPr>
        <w:t>о</w:t>
      </w:r>
      <w:r w:rsidRPr="00E50DB2">
        <w:rPr>
          <w:rFonts w:ascii="Book Antiqua" w:hAnsi="Book Antiqua"/>
          <w:color w:val="000000"/>
          <w:sz w:val="24"/>
          <w:szCs w:val="24"/>
          <w:lang w:eastAsia="ru-RU"/>
        </w:rPr>
        <w:t>графическими характеристиками.</w:t>
      </w:r>
    </w:p>
    <w:p w:rsidR="00876480" w:rsidRPr="00E50DB2" w:rsidRDefault="00876480" w:rsidP="00597FB8">
      <w:pPr>
        <w:autoSpaceDE w:val="0"/>
        <w:autoSpaceDN w:val="0"/>
        <w:adjustRightInd w:val="0"/>
        <w:spacing w:after="0" w:line="240" w:lineRule="auto"/>
        <w:ind w:firstLine="709"/>
        <w:jc w:val="both"/>
        <w:rPr>
          <w:rFonts w:ascii="Book Antiqua" w:hAnsi="Book Antiqua"/>
          <w:color w:val="000000"/>
          <w:sz w:val="24"/>
          <w:szCs w:val="24"/>
          <w:lang w:eastAsia="ru-RU"/>
        </w:rPr>
      </w:pPr>
      <w:r w:rsidRPr="00E50DB2">
        <w:rPr>
          <w:rFonts w:ascii="Book Antiqua" w:hAnsi="Book Antiqua"/>
          <w:color w:val="000000"/>
          <w:sz w:val="24"/>
          <w:szCs w:val="24"/>
          <w:lang w:eastAsia="ru-RU"/>
        </w:rPr>
        <w:t>В 2014 году сохранились высокие темпы прибытия соотечественников в О</w:t>
      </w:r>
      <w:r w:rsidRPr="00E50DB2">
        <w:rPr>
          <w:rFonts w:ascii="Book Antiqua" w:hAnsi="Book Antiqua"/>
          <w:color w:val="000000"/>
          <w:sz w:val="24"/>
          <w:szCs w:val="24"/>
          <w:lang w:eastAsia="ru-RU"/>
        </w:rPr>
        <w:t>м</w:t>
      </w:r>
      <w:r w:rsidRPr="00E50DB2">
        <w:rPr>
          <w:rFonts w:ascii="Book Antiqua" w:hAnsi="Book Antiqua"/>
          <w:color w:val="000000"/>
          <w:sz w:val="24"/>
          <w:szCs w:val="24"/>
          <w:lang w:eastAsia="ru-RU"/>
        </w:rPr>
        <w:t>скую область, прежде всего за счет граждан из Казахстана, а также граждан, выну</w:t>
      </w:r>
      <w:r w:rsidRPr="00E50DB2">
        <w:rPr>
          <w:rFonts w:ascii="Book Antiqua" w:hAnsi="Book Antiqua"/>
          <w:color w:val="000000"/>
          <w:sz w:val="24"/>
          <w:szCs w:val="24"/>
          <w:lang w:eastAsia="ru-RU"/>
        </w:rPr>
        <w:t>ж</w:t>
      </w:r>
      <w:r w:rsidRPr="00E50DB2">
        <w:rPr>
          <w:rFonts w:ascii="Book Antiqua" w:hAnsi="Book Antiqua"/>
          <w:color w:val="000000"/>
          <w:sz w:val="24"/>
          <w:szCs w:val="24"/>
          <w:lang w:eastAsia="ru-RU"/>
        </w:rPr>
        <w:t>денно покинувших территорию Украины и прибывших на территорию Омской о</w:t>
      </w:r>
      <w:r w:rsidRPr="00E50DB2">
        <w:rPr>
          <w:rFonts w:ascii="Book Antiqua" w:hAnsi="Book Antiqua"/>
          <w:color w:val="000000"/>
          <w:sz w:val="24"/>
          <w:szCs w:val="24"/>
          <w:lang w:eastAsia="ru-RU"/>
        </w:rPr>
        <w:t>б</w:t>
      </w:r>
      <w:r w:rsidRPr="00E50DB2">
        <w:rPr>
          <w:rFonts w:ascii="Book Antiqua" w:hAnsi="Book Antiqua"/>
          <w:color w:val="000000"/>
          <w:sz w:val="24"/>
          <w:szCs w:val="24"/>
          <w:lang w:eastAsia="ru-RU"/>
        </w:rPr>
        <w:t>ласти (далее – граждане Украины). Для граждан Украины рассмотрение заявлений и выдача свидетельств участника программы осуществляются в приоритетном поря</w:t>
      </w:r>
      <w:r w:rsidRPr="00E50DB2">
        <w:rPr>
          <w:rFonts w:ascii="Book Antiqua" w:hAnsi="Book Antiqua"/>
          <w:color w:val="000000"/>
          <w:sz w:val="24"/>
          <w:szCs w:val="24"/>
          <w:lang w:eastAsia="ru-RU"/>
        </w:rPr>
        <w:t>д</w:t>
      </w:r>
      <w:r w:rsidRPr="00E50DB2">
        <w:rPr>
          <w:rFonts w:ascii="Book Antiqua" w:hAnsi="Book Antiqua"/>
          <w:color w:val="000000"/>
          <w:sz w:val="24"/>
          <w:szCs w:val="24"/>
          <w:lang w:eastAsia="ru-RU"/>
        </w:rPr>
        <w:t>ке. При этом организована работа с каждой семьей индивидуально.</w:t>
      </w:r>
    </w:p>
    <w:p w:rsidR="00876480" w:rsidRPr="00E50DB2" w:rsidRDefault="00876480" w:rsidP="00597FB8">
      <w:pPr>
        <w:autoSpaceDE w:val="0"/>
        <w:autoSpaceDN w:val="0"/>
        <w:adjustRightInd w:val="0"/>
        <w:spacing w:after="0" w:line="240" w:lineRule="auto"/>
        <w:ind w:firstLine="709"/>
        <w:jc w:val="both"/>
        <w:rPr>
          <w:rFonts w:ascii="Book Antiqua" w:hAnsi="Book Antiqua"/>
          <w:color w:val="000000"/>
          <w:sz w:val="24"/>
          <w:szCs w:val="24"/>
          <w:lang w:eastAsia="ru-RU"/>
        </w:rPr>
      </w:pPr>
      <w:r w:rsidRPr="00E50DB2">
        <w:rPr>
          <w:rFonts w:ascii="Book Antiqua" w:hAnsi="Book Antiqua"/>
          <w:color w:val="000000"/>
          <w:sz w:val="24"/>
          <w:szCs w:val="24"/>
          <w:lang w:eastAsia="ru-RU"/>
        </w:rPr>
        <w:t>По состоянию на 31 дека</w:t>
      </w:r>
      <w:r w:rsidR="006508E7">
        <w:rPr>
          <w:rFonts w:ascii="Book Antiqua" w:hAnsi="Book Antiqua"/>
          <w:color w:val="000000"/>
          <w:sz w:val="24"/>
          <w:szCs w:val="24"/>
          <w:lang w:eastAsia="ru-RU"/>
        </w:rPr>
        <w:t>бря 2014</w:t>
      </w:r>
      <w:r w:rsidRPr="00E50DB2">
        <w:rPr>
          <w:rFonts w:ascii="Book Antiqua" w:hAnsi="Book Antiqua"/>
          <w:color w:val="000000"/>
          <w:sz w:val="24"/>
          <w:szCs w:val="24"/>
          <w:lang w:eastAsia="ru-RU"/>
        </w:rPr>
        <w:t xml:space="preserve"> года в Омскую область прибыли 15 413 с</w:t>
      </w:r>
      <w:r w:rsidRPr="00E50DB2">
        <w:rPr>
          <w:rFonts w:ascii="Book Antiqua" w:hAnsi="Book Antiqua"/>
          <w:color w:val="000000"/>
          <w:sz w:val="24"/>
          <w:szCs w:val="24"/>
          <w:lang w:eastAsia="ru-RU"/>
        </w:rPr>
        <w:t>о</w:t>
      </w:r>
      <w:r w:rsidRPr="00E50DB2">
        <w:rPr>
          <w:rFonts w:ascii="Book Antiqua" w:hAnsi="Book Antiqua"/>
          <w:color w:val="000000"/>
          <w:sz w:val="24"/>
          <w:szCs w:val="24"/>
          <w:lang w:eastAsia="ru-RU"/>
        </w:rPr>
        <w:t>отечественников (7 959 участников программы и 7 454 члена их семей), в том числе в 2014 году – 5 843 соотечественника (3 101 участник программы и 2 742 члена их с</w:t>
      </w:r>
      <w:r w:rsidRPr="00E50DB2">
        <w:rPr>
          <w:rFonts w:ascii="Book Antiqua" w:hAnsi="Book Antiqua"/>
          <w:color w:val="000000"/>
          <w:sz w:val="24"/>
          <w:szCs w:val="24"/>
          <w:lang w:eastAsia="ru-RU"/>
        </w:rPr>
        <w:t>е</w:t>
      </w:r>
      <w:r w:rsidRPr="00E50DB2">
        <w:rPr>
          <w:rFonts w:ascii="Book Antiqua" w:hAnsi="Book Antiqua"/>
          <w:color w:val="000000"/>
          <w:sz w:val="24"/>
          <w:szCs w:val="24"/>
          <w:lang w:eastAsia="ru-RU"/>
        </w:rPr>
        <w:t>мей). Годовой плановый показатель привлечения на территорию Омской области соотечественников по программе превышен в 2,4 раза. По данным доклада ФМС России, в 2011 – 2014 годах Омская область занимает 1-е место в Сибирском фед</w:t>
      </w:r>
      <w:r w:rsidRPr="00E50DB2">
        <w:rPr>
          <w:rFonts w:ascii="Book Antiqua" w:hAnsi="Book Antiqua"/>
          <w:color w:val="000000"/>
          <w:sz w:val="24"/>
          <w:szCs w:val="24"/>
          <w:lang w:eastAsia="ru-RU"/>
        </w:rPr>
        <w:t>е</w:t>
      </w:r>
      <w:r w:rsidRPr="00E50DB2">
        <w:rPr>
          <w:rFonts w:ascii="Book Antiqua" w:hAnsi="Book Antiqua"/>
          <w:color w:val="000000"/>
          <w:sz w:val="24"/>
          <w:szCs w:val="24"/>
          <w:lang w:eastAsia="ru-RU"/>
        </w:rPr>
        <w:t>ральном округе по количеству прибывших соотечественников.</w:t>
      </w:r>
    </w:p>
    <w:p w:rsidR="00876480" w:rsidRPr="00E50DB2" w:rsidRDefault="00876480" w:rsidP="00597FB8">
      <w:pPr>
        <w:autoSpaceDE w:val="0"/>
        <w:autoSpaceDN w:val="0"/>
        <w:adjustRightInd w:val="0"/>
        <w:spacing w:after="0" w:line="240" w:lineRule="auto"/>
        <w:ind w:firstLine="709"/>
        <w:jc w:val="both"/>
        <w:rPr>
          <w:rFonts w:ascii="Book Antiqua" w:hAnsi="Book Antiqua"/>
          <w:color w:val="000000"/>
          <w:sz w:val="24"/>
          <w:szCs w:val="24"/>
          <w:lang w:eastAsia="ru-RU"/>
        </w:rPr>
      </w:pPr>
      <w:r w:rsidRPr="00E50DB2">
        <w:rPr>
          <w:rFonts w:ascii="Book Antiqua" w:hAnsi="Book Antiqua"/>
          <w:color w:val="000000"/>
          <w:sz w:val="24"/>
          <w:szCs w:val="24"/>
          <w:lang w:eastAsia="ru-RU"/>
        </w:rPr>
        <w:t xml:space="preserve">Соотечественникам, прибывшим в Омскую область, оказывается содействие в трудоустройстве и обустройстве. </w:t>
      </w:r>
    </w:p>
    <w:p w:rsidR="00876480" w:rsidRPr="00E50DB2" w:rsidRDefault="00876480" w:rsidP="00597FB8">
      <w:pPr>
        <w:autoSpaceDE w:val="0"/>
        <w:autoSpaceDN w:val="0"/>
        <w:adjustRightInd w:val="0"/>
        <w:spacing w:after="0" w:line="240" w:lineRule="auto"/>
        <w:ind w:firstLine="709"/>
        <w:jc w:val="both"/>
        <w:rPr>
          <w:rFonts w:ascii="Book Antiqua" w:hAnsi="Book Antiqua"/>
          <w:color w:val="000000"/>
          <w:sz w:val="24"/>
          <w:szCs w:val="24"/>
          <w:lang w:eastAsia="ru-RU"/>
        </w:rPr>
      </w:pPr>
      <w:r w:rsidRPr="00E50DB2">
        <w:rPr>
          <w:rFonts w:ascii="Book Antiqua" w:hAnsi="Book Antiqua"/>
          <w:color w:val="000000"/>
          <w:sz w:val="24"/>
          <w:szCs w:val="24"/>
          <w:lang w:eastAsia="ru-RU"/>
        </w:rPr>
        <w:t xml:space="preserve">В целях выполнения публичных обязательств Омской области по выплате мер социальной поддержки участникам и членам их семей в 2014 году были увеличены объемы средств, выделенных из областного бюджета на финансовое обеспечение мероприятий государственной программы Омской области, с 28,2 до 52,0 млн. руб. </w:t>
      </w:r>
    </w:p>
    <w:p w:rsidR="00876480" w:rsidRPr="00E50DB2" w:rsidRDefault="00487AF2" w:rsidP="00597FB8">
      <w:pPr>
        <w:autoSpaceDE w:val="0"/>
        <w:autoSpaceDN w:val="0"/>
        <w:adjustRightInd w:val="0"/>
        <w:spacing w:after="0" w:line="240" w:lineRule="auto"/>
        <w:ind w:firstLine="709"/>
        <w:jc w:val="both"/>
        <w:rPr>
          <w:rFonts w:ascii="Book Antiqua" w:hAnsi="Book Antiqua"/>
          <w:color w:val="000000"/>
          <w:sz w:val="24"/>
          <w:szCs w:val="24"/>
          <w:lang w:eastAsia="ru-RU"/>
        </w:rPr>
      </w:pPr>
      <w:r>
        <w:rPr>
          <w:rFonts w:ascii="Book Antiqua" w:hAnsi="Book Antiqua"/>
          <w:noProof/>
          <w:color w:val="000000"/>
          <w:sz w:val="24"/>
          <w:szCs w:val="24"/>
          <w:lang w:eastAsia="ru-RU"/>
        </w:rPr>
        <w:drawing>
          <wp:anchor distT="0" distB="0" distL="114300" distR="114300" simplePos="0" relativeHeight="251688960" behindDoc="0" locked="0" layoutInCell="1" allowOverlap="1">
            <wp:simplePos x="0" y="0"/>
            <wp:positionH relativeFrom="column">
              <wp:posOffset>13335</wp:posOffset>
            </wp:positionH>
            <wp:positionV relativeFrom="paragraph">
              <wp:posOffset>107315</wp:posOffset>
            </wp:positionV>
            <wp:extent cx="1285875" cy="962025"/>
            <wp:effectExtent l="19050" t="0" r="9525" b="0"/>
            <wp:wrapSquare wrapText="bothSides"/>
            <wp:docPr id="13" name="Рисунок 3" descr="pereselen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eselenie2.jpg"/>
                    <pic:cNvPicPr/>
                  </pic:nvPicPr>
                  <pic:blipFill>
                    <a:blip r:embed="rId45" cstate="print"/>
                    <a:stretch>
                      <a:fillRect/>
                    </a:stretch>
                  </pic:blipFill>
                  <pic:spPr>
                    <a:xfrm>
                      <a:off x="0" y="0"/>
                      <a:ext cx="1285875" cy="962025"/>
                    </a:xfrm>
                    <a:prstGeom prst="rect">
                      <a:avLst/>
                    </a:prstGeom>
                  </pic:spPr>
                </pic:pic>
              </a:graphicData>
            </a:graphic>
          </wp:anchor>
        </w:drawing>
      </w:r>
      <w:proofErr w:type="gramStart"/>
      <w:r w:rsidR="00876480" w:rsidRPr="00E50DB2">
        <w:rPr>
          <w:rFonts w:ascii="Book Antiqua" w:hAnsi="Book Antiqua"/>
          <w:color w:val="000000"/>
          <w:sz w:val="24"/>
          <w:szCs w:val="24"/>
          <w:lang w:eastAsia="ru-RU"/>
        </w:rPr>
        <w:t>Кроме того, в 2014 году Омская область получила субс</w:t>
      </w:r>
      <w:r w:rsidR="00876480" w:rsidRPr="00E50DB2">
        <w:rPr>
          <w:rFonts w:ascii="Book Antiqua" w:hAnsi="Book Antiqua"/>
          <w:color w:val="000000"/>
          <w:sz w:val="24"/>
          <w:szCs w:val="24"/>
          <w:lang w:eastAsia="ru-RU"/>
        </w:rPr>
        <w:t>и</w:t>
      </w:r>
      <w:r w:rsidR="00876480" w:rsidRPr="00E50DB2">
        <w:rPr>
          <w:rFonts w:ascii="Book Antiqua" w:hAnsi="Book Antiqua"/>
          <w:color w:val="000000"/>
          <w:sz w:val="24"/>
          <w:szCs w:val="24"/>
          <w:lang w:eastAsia="ru-RU"/>
        </w:rPr>
        <w:t>дии из федерального бюджета на частичное возмещение расх</w:t>
      </w:r>
      <w:r w:rsidR="00876480" w:rsidRPr="00E50DB2">
        <w:rPr>
          <w:rFonts w:ascii="Book Antiqua" w:hAnsi="Book Antiqua"/>
          <w:color w:val="000000"/>
          <w:sz w:val="24"/>
          <w:szCs w:val="24"/>
          <w:lang w:eastAsia="ru-RU"/>
        </w:rPr>
        <w:t>о</w:t>
      </w:r>
      <w:r w:rsidR="00876480" w:rsidRPr="00E50DB2">
        <w:rPr>
          <w:rFonts w:ascii="Book Antiqua" w:hAnsi="Book Antiqua"/>
          <w:color w:val="000000"/>
          <w:sz w:val="24"/>
          <w:szCs w:val="24"/>
          <w:lang w:eastAsia="ru-RU"/>
        </w:rPr>
        <w:t>дов средств областного бюджета, связанных с реализацией мер</w:t>
      </w:r>
      <w:r w:rsidR="00876480" w:rsidRPr="00E50DB2">
        <w:rPr>
          <w:rFonts w:ascii="Book Antiqua" w:hAnsi="Book Antiqua"/>
          <w:color w:val="000000"/>
          <w:sz w:val="24"/>
          <w:szCs w:val="24"/>
          <w:lang w:eastAsia="ru-RU"/>
        </w:rPr>
        <w:t>о</w:t>
      </w:r>
      <w:r w:rsidR="00876480" w:rsidRPr="00E50DB2">
        <w:rPr>
          <w:rFonts w:ascii="Book Antiqua" w:hAnsi="Book Antiqua"/>
          <w:color w:val="000000"/>
          <w:sz w:val="24"/>
          <w:szCs w:val="24"/>
          <w:lang w:eastAsia="ru-RU"/>
        </w:rPr>
        <w:t>приятий Государственной программы РФ по оказанию содейс</w:t>
      </w:r>
      <w:r w:rsidR="00876480" w:rsidRPr="00E50DB2">
        <w:rPr>
          <w:rFonts w:ascii="Book Antiqua" w:hAnsi="Book Antiqua"/>
          <w:color w:val="000000"/>
          <w:sz w:val="24"/>
          <w:szCs w:val="24"/>
          <w:lang w:eastAsia="ru-RU"/>
        </w:rPr>
        <w:t>т</w:t>
      </w:r>
      <w:r w:rsidR="00876480" w:rsidRPr="00E50DB2">
        <w:rPr>
          <w:rFonts w:ascii="Book Antiqua" w:hAnsi="Book Antiqua"/>
          <w:color w:val="000000"/>
          <w:sz w:val="24"/>
          <w:szCs w:val="24"/>
          <w:lang w:eastAsia="ru-RU"/>
        </w:rPr>
        <w:t>вия добровольному переселению в Российскую Федерацию с</w:t>
      </w:r>
      <w:r w:rsidR="00876480" w:rsidRPr="00E50DB2">
        <w:rPr>
          <w:rFonts w:ascii="Book Antiqua" w:hAnsi="Book Antiqua"/>
          <w:color w:val="000000"/>
          <w:sz w:val="24"/>
          <w:szCs w:val="24"/>
          <w:lang w:eastAsia="ru-RU"/>
        </w:rPr>
        <w:t>о</w:t>
      </w:r>
      <w:r w:rsidR="00876480" w:rsidRPr="00E50DB2">
        <w:rPr>
          <w:rFonts w:ascii="Book Antiqua" w:hAnsi="Book Antiqua"/>
          <w:color w:val="000000"/>
          <w:sz w:val="24"/>
          <w:szCs w:val="24"/>
          <w:lang w:eastAsia="ru-RU"/>
        </w:rPr>
        <w:t>отечественников, проживающих за рубежом, в размере 19,2 млн. руб. Их них дополнительная субсидия в размере 1,5 млн. руб. была выделена на ок</w:t>
      </w:r>
      <w:r w:rsidR="00876480" w:rsidRPr="00E50DB2">
        <w:rPr>
          <w:rFonts w:ascii="Book Antiqua" w:hAnsi="Book Antiqua"/>
          <w:color w:val="000000"/>
          <w:sz w:val="24"/>
          <w:szCs w:val="24"/>
          <w:lang w:eastAsia="ru-RU"/>
        </w:rPr>
        <w:t>а</w:t>
      </w:r>
      <w:r w:rsidR="00876480" w:rsidRPr="00E50DB2">
        <w:rPr>
          <w:rFonts w:ascii="Book Antiqua" w:hAnsi="Book Antiqua"/>
          <w:color w:val="000000"/>
          <w:sz w:val="24"/>
          <w:szCs w:val="24"/>
          <w:lang w:eastAsia="ru-RU"/>
        </w:rPr>
        <w:t>зание мер социальной поддержки лицам</w:t>
      </w:r>
      <w:proofErr w:type="gramEnd"/>
      <w:r w:rsidR="00876480" w:rsidRPr="00E50DB2">
        <w:rPr>
          <w:rFonts w:ascii="Book Antiqua" w:hAnsi="Book Antiqua"/>
          <w:color w:val="000000"/>
          <w:sz w:val="24"/>
          <w:szCs w:val="24"/>
          <w:lang w:eastAsia="ru-RU"/>
        </w:rPr>
        <w:t xml:space="preserve">, </w:t>
      </w:r>
      <w:proofErr w:type="gramStart"/>
      <w:r w:rsidR="00876480" w:rsidRPr="00E50DB2">
        <w:rPr>
          <w:rFonts w:ascii="Book Antiqua" w:hAnsi="Book Antiqua"/>
          <w:color w:val="000000"/>
          <w:sz w:val="24"/>
          <w:szCs w:val="24"/>
          <w:lang w:eastAsia="ru-RU"/>
        </w:rPr>
        <w:t>прибывшим</w:t>
      </w:r>
      <w:proofErr w:type="gramEnd"/>
      <w:r w:rsidR="00876480" w:rsidRPr="00E50DB2">
        <w:rPr>
          <w:rFonts w:ascii="Book Antiqua" w:hAnsi="Book Antiqua"/>
          <w:color w:val="000000"/>
          <w:sz w:val="24"/>
          <w:szCs w:val="24"/>
          <w:lang w:eastAsia="ru-RU"/>
        </w:rPr>
        <w:t xml:space="preserve"> с территории Украины.</w:t>
      </w:r>
    </w:p>
    <w:p w:rsidR="00876480" w:rsidRPr="00E50DB2" w:rsidRDefault="00876480" w:rsidP="00597FB8">
      <w:pPr>
        <w:autoSpaceDE w:val="0"/>
        <w:autoSpaceDN w:val="0"/>
        <w:adjustRightInd w:val="0"/>
        <w:spacing w:after="0" w:line="240" w:lineRule="auto"/>
        <w:ind w:firstLine="709"/>
        <w:jc w:val="both"/>
        <w:rPr>
          <w:rFonts w:ascii="Book Antiqua" w:hAnsi="Book Antiqua"/>
          <w:color w:val="000000"/>
          <w:sz w:val="24"/>
          <w:szCs w:val="24"/>
          <w:lang w:eastAsia="ru-RU"/>
        </w:rPr>
      </w:pPr>
      <w:r w:rsidRPr="00E50DB2">
        <w:rPr>
          <w:rFonts w:ascii="Book Antiqua" w:hAnsi="Book Antiqua"/>
          <w:color w:val="000000"/>
          <w:sz w:val="24"/>
          <w:szCs w:val="24"/>
          <w:lang w:eastAsia="ru-RU"/>
        </w:rPr>
        <w:t>Всего на реализацию</w:t>
      </w:r>
      <w:r w:rsidR="003C2947">
        <w:rPr>
          <w:rFonts w:ascii="Book Antiqua" w:hAnsi="Book Antiqua"/>
          <w:color w:val="000000"/>
          <w:sz w:val="24"/>
          <w:szCs w:val="24"/>
          <w:lang w:eastAsia="ru-RU"/>
        </w:rPr>
        <w:t xml:space="preserve"> мероприятий</w:t>
      </w:r>
      <w:r w:rsidRPr="00E50DB2">
        <w:rPr>
          <w:rFonts w:ascii="Book Antiqua" w:hAnsi="Book Antiqua"/>
          <w:color w:val="000000"/>
          <w:sz w:val="24"/>
          <w:szCs w:val="24"/>
          <w:lang w:eastAsia="ru-RU"/>
        </w:rPr>
        <w:t xml:space="preserve"> программы</w:t>
      </w:r>
      <w:r w:rsidR="00F60454">
        <w:rPr>
          <w:rFonts w:ascii="Book Antiqua" w:hAnsi="Book Antiqua"/>
          <w:color w:val="000000"/>
          <w:sz w:val="24"/>
          <w:szCs w:val="24"/>
          <w:lang w:eastAsia="ru-RU"/>
        </w:rPr>
        <w:t xml:space="preserve"> по Министерству</w:t>
      </w:r>
      <w:r w:rsidRPr="00E50DB2">
        <w:rPr>
          <w:rFonts w:ascii="Book Antiqua" w:hAnsi="Book Antiqua"/>
          <w:color w:val="000000"/>
          <w:sz w:val="24"/>
          <w:szCs w:val="24"/>
          <w:lang w:eastAsia="ru-RU"/>
        </w:rPr>
        <w:t xml:space="preserve"> в 2014 году</w:t>
      </w:r>
      <w:r w:rsidR="00D4361B">
        <w:rPr>
          <w:rFonts w:ascii="Book Antiqua" w:hAnsi="Book Antiqua"/>
          <w:color w:val="000000"/>
          <w:sz w:val="24"/>
          <w:szCs w:val="24"/>
          <w:lang w:eastAsia="ru-RU"/>
        </w:rPr>
        <w:t xml:space="preserve"> было</w:t>
      </w:r>
      <w:r w:rsidRPr="00E50DB2">
        <w:rPr>
          <w:rFonts w:ascii="Book Antiqua" w:hAnsi="Book Antiqua"/>
          <w:color w:val="000000"/>
          <w:sz w:val="24"/>
          <w:szCs w:val="24"/>
          <w:lang w:eastAsia="ru-RU"/>
        </w:rPr>
        <w:t xml:space="preserve"> </w:t>
      </w:r>
      <w:r w:rsidR="00D4361B">
        <w:rPr>
          <w:rFonts w:ascii="Book Antiqua" w:hAnsi="Book Antiqua"/>
          <w:color w:val="000000"/>
          <w:sz w:val="24"/>
          <w:szCs w:val="24"/>
          <w:lang w:eastAsia="ru-RU"/>
        </w:rPr>
        <w:t xml:space="preserve">предусмотрено </w:t>
      </w:r>
      <w:r w:rsidRPr="00E50DB2">
        <w:rPr>
          <w:rFonts w:ascii="Book Antiqua" w:hAnsi="Book Antiqua"/>
          <w:color w:val="000000"/>
          <w:sz w:val="24"/>
          <w:szCs w:val="24"/>
          <w:lang w:eastAsia="ru-RU"/>
        </w:rPr>
        <w:t>69,</w:t>
      </w:r>
      <w:r w:rsidR="007C2D4E" w:rsidRPr="007C2D4E">
        <w:rPr>
          <w:rFonts w:ascii="Book Antiqua" w:hAnsi="Book Antiqua"/>
          <w:color w:val="000000"/>
          <w:sz w:val="24"/>
          <w:szCs w:val="24"/>
          <w:lang w:eastAsia="ru-RU"/>
        </w:rPr>
        <w:t>5</w:t>
      </w:r>
      <w:r w:rsidR="003C2947">
        <w:rPr>
          <w:rFonts w:ascii="Book Antiqua" w:hAnsi="Book Antiqua"/>
          <w:color w:val="000000"/>
          <w:sz w:val="24"/>
          <w:szCs w:val="24"/>
          <w:lang w:eastAsia="ru-RU"/>
        </w:rPr>
        <w:t>5 млн. руб., и</w:t>
      </w:r>
      <w:r w:rsidR="00D4361B">
        <w:rPr>
          <w:rFonts w:ascii="Book Antiqua" w:hAnsi="Book Antiqua"/>
          <w:color w:val="000000"/>
          <w:sz w:val="24"/>
          <w:szCs w:val="24"/>
          <w:lang w:eastAsia="ru-RU"/>
        </w:rPr>
        <w:t xml:space="preserve">зрасходовано </w:t>
      </w:r>
      <w:r w:rsidR="00D4361B" w:rsidRPr="00E50DB2">
        <w:rPr>
          <w:rFonts w:ascii="Book Antiqua" w:hAnsi="Book Antiqua"/>
          <w:color w:val="000000"/>
          <w:sz w:val="24"/>
          <w:szCs w:val="24"/>
          <w:lang w:eastAsia="ru-RU"/>
        </w:rPr>
        <w:t>68,</w:t>
      </w:r>
      <w:r w:rsidR="00D268C4">
        <w:rPr>
          <w:rFonts w:ascii="Book Antiqua" w:hAnsi="Book Antiqua"/>
          <w:color w:val="000000"/>
          <w:sz w:val="24"/>
          <w:szCs w:val="24"/>
          <w:lang w:eastAsia="ru-RU"/>
        </w:rPr>
        <w:t>7</w:t>
      </w:r>
      <w:r w:rsidR="003C2947">
        <w:rPr>
          <w:rFonts w:ascii="Book Antiqua" w:hAnsi="Book Antiqua"/>
          <w:color w:val="000000"/>
          <w:sz w:val="24"/>
          <w:szCs w:val="24"/>
          <w:lang w:eastAsia="ru-RU"/>
        </w:rPr>
        <w:t>5</w:t>
      </w:r>
      <w:r w:rsidR="00D4361B" w:rsidRPr="00E50DB2">
        <w:rPr>
          <w:rFonts w:ascii="Book Antiqua" w:hAnsi="Book Antiqua"/>
          <w:color w:val="000000"/>
          <w:sz w:val="24"/>
          <w:szCs w:val="24"/>
          <w:lang w:eastAsia="ru-RU"/>
        </w:rPr>
        <w:t> млн. руб.</w:t>
      </w:r>
      <w:r w:rsidR="00D268C4">
        <w:rPr>
          <w:rFonts w:ascii="Book Antiqua" w:hAnsi="Book Antiqua"/>
          <w:color w:val="000000"/>
          <w:sz w:val="24"/>
          <w:szCs w:val="24"/>
          <w:lang w:eastAsia="ru-RU"/>
        </w:rPr>
        <w:t xml:space="preserve">, </w:t>
      </w:r>
      <w:r w:rsidR="003C2947">
        <w:rPr>
          <w:rFonts w:ascii="Book Antiqua" w:hAnsi="Book Antiqua"/>
          <w:color w:val="000000"/>
          <w:sz w:val="24"/>
          <w:szCs w:val="24"/>
          <w:lang w:eastAsia="ru-RU"/>
        </w:rPr>
        <w:t>из них</w:t>
      </w:r>
      <w:r w:rsidR="00D4361B">
        <w:rPr>
          <w:rFonts w:ascii="Book Antiqua" w:hAnsi="Book Antiqua"/>
          <w:color w:val="000000"/>
          <w:sz w:val="24"/>
          <w:szCs w:val="24"/>
          <w:lang w:eastAsia="ru-RU"/>
        </w:rPr>
        <w:t xml:space="preserve"> на </w:t>
      </w:r>
      <w:r w:rsidRPr="00E50DB2">
        <w:rPr>
          <w:rFonts w:ascii="Book Antiqua" w:hAnsi="Book Antiqua"/>
          <w:color w:val="000000"/>
          <w:sz w:val="24"/>
          <w:szCs w:val="24"/>
          <w:lang w:eastAsia="ru-RU"/>
        </w:rPr>
        <w:t>д</w:t>
      </w:r>
      <w:r w:rsidRPr="00E50DB2">
        <w:rPr>
          <w:rFonts w:ascii="Book Antiqua" w:hAnsi="Book Antiqua"/>
          <w:color w:val="000000"/>
          <w:sz w:val="24"/>
          <w:szCs w:val="24"/>
          <w:lang w:eastAsia="ru-RU"/>
        </w:rPr>
        <w:t>о</w:t>
      </w:r>
      <w:r w:rsidRPr="00E50DB2">
        <w:rPr>
          <w:rFonts w:ascii="Book Antiqua" w:hAnsi="Book Antiqua"/>
          <w:color w:val="000000"/>
          <w:sz w:val="24"/>
          <w:szCs w:val="24"/>
          <w:lang w:eastAsia="ru-RU"/>
        </w:rPr>
        <w:t xml:space="preserve">полнительные меры социальной поддержки: </w:t>
      </w:r>
    </w:p>
    <w:p w:rsidR="00876480" w:rsidRPr="00E50DB2" w:rsidRDefault="00876480" w:rsidP="00597FB8">
      <w:pPr>
        <w:spacing w:after="0" w:line="240" w:lineRule="auto"/>
        <w:ind w:firstLine="709"/>
        <w:jc w:val="both"/>
        <w:rPr>
          <w:rFonts w:ascii="Book Antiqua" w:hAnsi="Book Antiqua"/>
          <w:color w:val="000000"/>
          <w:sz w:val="24"/>
          <w:szCs w:val="24"/>
          <w:lang w:eastAsia="ru-RU"/>
        </w:rPr>
      </w:pPr>
      <w:r w:rsidRPr="00E50DB2">
        <w:rPr>
          <w:rFonts w:ascii="Book Antiqua" w:hAnsi="Book Antiqua"/>
          <w:color w:val="000000"/>
          <w:sz w:val="24"/>
          <w:szCs w:val="24"/>
          <w:lang w:eastAsia="ru-RU"/>
        </w:rPr>
        <w:t>- единовременное пособие получили 4 153 чел. (37,1</w:t>
      </w:r>
      <w:r w:rsidR="003C2947">
        <w:rPr>
          <w:rFonts w:ascii="Book Antiqua" w:hAnsi="Book Antiqua"/>
          <w:color w:val="000000"/>
          <w:sz w:val="24"/>
          <w:szCs w:val="24"/>
          <w:lang w:eastAsia="ru-RU"/>
        </w:rPr>
        <w:t>2</w:t>
      </w:r>
      <w:r w:rsidRPr="00E50DB2">
        <w:rPr>
          <w:rFonts w:ascii="Book Antiqua" w:hAnsi="Book Antiqua"/>
          <w:color w:val="000000"/>
          <w:sz w:val="24"/>
          <w:szCs w:val="24"/>
          <w:lang w:eastAsia="ru-RU"/>
        </w:rPr>
        <w:t xml:space="preserve"> млн. руб.);</w:t>
      </w:r>
    </w:p>
    <w:p w:rsidR="00876480" w:rsidRPr="00D4361B" w:rsidRDefault="00876480" w:rsidP="00597FB8">
      <w:pPr>
        <w:autoSpaceDE w:val="0"/>
        <w:autoSpaceDN w:val="0"/>
        <w:adjustRightInd w:val="0"/>
        <w:spacing w:after="0" w:line="240" w:lineRule="auto"/>
        <w:ind w:firstLine="709"/>
        <w:jc w:val="both"/>
        <w:rPr>
          <w:rFonts w:ascii="Book Antiqua" w:hAnsi="Book Antiqua"/>
          <w:color w:val="000000"/>
          <w:sz w:val="24"/>
          <w:szCs w:val="24"/>
          <w:lang w:eastAsia="ru-RU"/>
        </w:rPr>
      </w:pPr>
      <w:r w:rsidRPr="00D4361B">
        <w:rPr>
          <w:rFonts w:ascii="Book Antiqua" w:hAnsi="Book Antiqua"/>
          <w:color w:val="000000"/>
          <w:sz w:val="24"/>
          <w:szCs w:val="24"/>
          <w:lang w:eastAsia="ru-RU"/>
        </w:rPr>
        <w:t>- компенсация расходов на аренду жилья предоставлена 1 359 чел. (31,4</w:t>
      </w:r>
      <w:r w:rsidR="003C2947">
        <w:rPr>
          <w:rFonts w:ascii="Book Antiqua" w:hAnsi="Book Antiqua"/>
          <w:color w:val="000000"/>
          <w:sz w:val="24"/>
          <w:szCs w:val="24"/>
          <w:lang w:eastAsia="ru-RU"/>
        </w:rPr>
        <w:t>3</w:t>
      </w:r>
      <w:r w:rsidRPr="00D4361B">
        <w:rPr>
          <w:rFonts w:ascii="Book Antiqua" w:hAnsi="Book Antiqua"/>
          <w:color w:val="000000"/>
          <w:sz w:val="24"/>
          <w:szCs w:val="24"/>
          <w:lang w:eastAsia="ru-RU"/>
        </w:rPr>
        <w:t xml:space="preserve"> млн. руб.). </w:t>
      </w:r>
    </w:p>
    <w:p w:rsidR="00876480" w:rsidRPr="00E50DB2" w:rsidRDefault="00876480" w:rsidP="00597FB8">
      <w:pPr>
        <w:autoSpaceDE w:val="0"/>
        <w:autoSpaceDN w:val="0"/>
        <w:adjustRightInd w:val="0"/>
        <w:spacing w:after="0" w:line="240" w:lineRule="auto"/>
        <w:ind w:firstLine="709"/>
        <w:jc w:val="both"/>
        <w:rPr>
          <w:rFonts w:ascii="Book Antiqua" w:hAnsi="Book Antiqua"/>
          <w:color w:val="000000"/>
          <w:sz w:val="24"/>
          <w:szCs w:val="24"/>
          <w:lang w:eastAsia="ru-RU"/>
        </w:rPr>
      </w:pPr>
      <w:r w:rsidRPr="00E50DB2">
        <w:rPr>
          <w:rFonts w:ascii="Book Antiqua" w:hAnsi="Book Antiqua"/>
          <w:color w:val="000000"/>
          <w:sz w:val="24"/>
          <w:szCs w:val="24"/>
          <w:lang w:eastAsia="ru-RU"/>
        </w:rPr>
        <w:t>В качестве дополнительных мер поддержки переселенцам предоставляются услуги по проведению медицинского освидетельствования при оформлении мигр</w:t>
      </w:r>
      <w:r w:rsidRPr="00E50DB2">
        <w:rPr>
          <w:rFonts w:ascii="Book Antiqua" w:hAnsi="Book Antiqua"/>
          <w:color w:val="000000"/>
          <w:sz w:val="24"/>
          <w:szCs w:val="24"/>
          <w:lang w:eastAsia="ru-RU"/>
        </w:rPr>
        <w:t>а</w:t>
      </w:r>
      <w:r w:rsidRPr="00E50DB2">
        <w:rPr>
          <w:rFonts w:ascii="Book Antiqua" w:hAnsi="Book Antiqua"/>
          <w:color w:val="000000"/>
          <w:sz w:val="24"/>
          <w:szCs w:val="24"/>
          <w:lang w:eastAsia="ru-RU"/>
        </w:rPr>
        <w:t>ционных документов. Все необходимые обследования проводятся на безвозмездной основе в бюджетных учреждениях здравоохранения Омской области. По состоянию на 31 декабря 2014 года в указанных учреждениях прошли медицинское освидетел</w:t>
      </w:r>
      <w:r w:rsidRPr="00E50DB2">
        <w:rPr>
          <w:rFonts w:ascii="Book Antiqua" w:hAnsi="Book Antiqua"/>
          <w:color w:val="000000"/>
          <w:sz w:val="24"/>
          <w:szCs w:val="24"/>
          <w:lang w:eastAsia="ru-RU"/>
        </w:rPr>
        <w:t>ь</w:t>
      </w:r>
      <w:r w:rsidRPr="00E50DB2">
        <w:rPr>
          <w:rFonts w:ascii="Book Antiqua" w:hAnsi="Book Antiqua"/>
          <w:color w:val="000000"/>
          <w:sz w:val="24"/>
          <w:szCs w:val="24"/>
          <w:lang w:eastAsia="ru-RU"/>
        </w:rPr>
        <w:t xml:space="preserve">ствование 1 662 соотечественника. </w:t>
      </w:r>
    </w:p>
    <w:p w:rsidR="00876480" w:rsidRPr="00E50DB2" w:rsidRDefault="00876480" w:rsidP="00597FB8">
      <w:pPr>
        <w:autoSpaceDE w:val="0"/>
        <w:autoSpaceDN w:val="0"/>
        <w:adjustRightInd w:val="0"/>
        <w:spacing w:after="0" w:line="240" w:lineRule="auto"/>
        <w:ind w:firstLine="709"/>
        <w:jc w:val="both"/>
        <w:rPr>
          <w:rFonts w:ascii="Book Antiqua" w:hAnsi="Book Antiqua"/>
          <w:sz w:val="24"/>
          <w:szCs w:val="24"/>
        </w:rPr>
      </w:pPr>
      <w:r w:rsidRPr="00E50DB2">
        <w:rPr>
          <w:rFonts w:ascii="Book Antiqua" w:hAnsi="Book Antiqua"/>
          <w:color w:val="000000"/>
          <w:sz w:val="24"/>
          <w:szCs w:val="24"/>
          <w:lang w:eastAsia="ru-RU"/>
        </w:rPr>
        <w:t>Одной из мер дополнительной поддержки соотечественников, прибывающих в Омскую область в рамках программы, является оказание содействия в их трудоус</w:t>
      </w:r>
      <w:r w:rsidRPr="00E50DB2">
        <w:rPr>
          <w:rFonts w:ascii="Book Antiqua" w:hAnsi="Book Antiqua"/>
          <w:color w:val="000000"/>
          <w:sz w:val="24"/>
          <w:szCs w:val="24"/>
          <w:lang w:eastAsia="ru-RU"/>
        </w:rPr>
        <w:t>т</w:t>
      </w:r>
      <w:r w:rsidRPr="00E50DB2">
        <w:rPr>
          <w:rFonts w:ascii="Book Antiqua" w:hAnsi="Book Antiqua"/>
          <w:color w:val="000000"/>
          <w:sz w:val="24"/>
          <w:szCs w:val="24"/>
          <w:lang w:eastAsia="ru-RU"/>
        </w:rPr>
        <w:t>ройстве.</w:t>
      </w:r>
      <w:r w:rsidRPr="00E50DB2">
        <w:rPr>
          <w:rFonts w:ascii="Book Antiqua" w:hAnsi="Book Antiqua"/>
          <w:sz w:val="28"/>
          <w:szCs w:val="28"/>
        </w:rPr>
        <w:t xml:space="preserve"> </w:t>
      </w:r>
      <w:proofErr w:type="gramStart"/>
      <w:r w:rsidRPr="00E50DB2">
        <w:rPr>
          <w:rFonts w:ascii="Book Antiqua" w:hAnsi="Book Antiqua"/>
          <w:sz w:val="24"/>
          <w:szCs w:val="24"/>
        </w:rPr>
        <w:t xml:space="preserve">В рамках реализации дополнительных мероприятий программы центрами </w:t>
      </w:r>
      <w:r w:rsidRPr="00E50DB2">
        <w:rPr>
          <w:rFonts w:ascii="Book Antiqua" w:hAnsi="Book Antiqua"/>
          <w:sz w:val="24"/>
          <w:szCs w:val="24"/>
        </w:rPr>
        <w:lastRenderedPageBreak/>
        <w:t>занятости населения Омской области трудоустроен 101 чел., в том числе 11 чел. о</w:t>
      </w:r>
      <w:r w:rsidRPr="00E50DB2">
        <w:rPr>
          <w:rFonts w:ascii="Book Antiqua" w:hAnsi="Book Antiqua"/>
          <w:sz w:val="24"/>
          <w:szCs w:val="24"/>
        </w:rPr>
        <w:t>т</w:t>
      </w:r>
      <w:r w:rsidRPr="00E50DB2">
        <w:rPr>
          <w:rFonts w:ascii="Book Antiqua" w:hAnsi="Book Antiqua"/>
          <w:sz w:val="24"/>
          <w:szCs w:val="24"/>
        </w:rPr>
        <w:t>крыли собственное дело.</w:t>
      </w:r>
      <w:proofErr w:type="gramEnd"/>
    </w:p>
    <w:p w:rsidR="00876480" w:rsidRPr="00E50DB2" w:rsidRDefault="00876480" w:rsidP="00597FB8">
      <w:pPr>
        <w:autoSpaceDE w:val="0"/>
        <w:autoSpaceDN w:val="0"/>
        <w:adjustRightInd w:val="0"/>
        <w:spacing w:after="0" w:line="240" w:lineRule="auto"/>
        <w:ind w:firstLine="709"/>
        <w:jc w:val="both"/>
        <w:rPr>
          <w:rFonts w:ascii="Book Antiqua" w:hAnsi="Book Antiqua"/>
          <w:sz w:val="24"/>
          <w:szCs w:val="24"/>
        </w:rPr>
      </w:pPr>
      <w:r w:rsidRPr="00E50DB2">
        <w:rPr>
          <w:rFonts w:ascii="Book Antiqua" w:hAnsi="Book Antiqua"/>
          <w:sz w:val="24"/>
          <w:szCs w:val="24"/>
        </w:rPr>
        <w:t>В 2014 году проведено 4 ярмарки вакансий с участием прибывших соотечес</w:t>
      </w:r>
      <w:r w:rsidRPr="00E50DB2">
        <w:rPr>
          <w:rFonts w:ascii="Book Antiqua" w:hAnsi="Book Antiqua"/>
          <w:sz w:val="24"/>
          <w:szCs w:val="24"/>
        </w:rPr>
        <w:t>т</w:t>
      </w:r>
      <w:r w:rsidRPr="00E50DB2">
        <w:rPr>
          <w:rFonts w:ascii="Book Antiqua" w:hAnsi="Book Antiqua"/>
          <w:sz w:val="24"/>
          <w:szCs w:val="24"/>
        </w:rPr>
        <w:t xml:space="preserve">венников, которые посетили более 200 соотечественников. Посетителям ярмарок была предоставлена возможность напрямую пообщаться с работодателями, </w:t>
      </w:r>
      <w:r w:rsidR="008F540B">
        <w:rPr>
          <w:rFonts w:ascii="Book Antiqua" w:hAnsi="Book Antiqua"/>
          <w:sz w:val="24"/>
          <w:szCs w:val="24"/>
        </w:rPr>
        <w:t>про</w:t>
      </w:r>
      <w:r w:rsidRPr="00E50DB2">
        <w:rPr>
          <w:rFonts w:ascii="Book Antiqua" w:hAnsi="Book Antiqua"/>
          <w:sz w:val="24"/>
          <w:szCs w:val="24"/>
        </w:rPr>
        <w:t>ко</w:t>
      </w:r>
      <w:r w:rsidRPr="00E50DB2">
        <w:rPr>
          <w:rFonts w:ascii="Book Antiqua" w:hAnsi="Book Antiqua"/>
          <w:sz w:val="24"/>
          <w:szCs w:val="24"/>
        </w:rPr>
        <w:t>н</w:t>
      </w:r>
      <w:r w:rsidRPr="00E50DB2">
        <w:rPr>
          <w:rFonts w:ascii="Book Antiqua" w:hAnsi="Book Antiqua"/>
          <w:sz w:val="24"/>
          <w:szCs w:val="24"/>
        </w:rPr>
        <w:t>сульт</w:t>
      </w:r>
      <w:r w:rsidR="008F540B">
        <w:rPr>
          <w:rFonts w:ascii="Book Antiqua" w:hAnsi="Book Antiqua"/>
          <w:sz w:val="24"/>
          <w:szCs w:val="24"/>
        </w:rPr>
        <w:t>ироваться у</w:t>
      </w:r>
      <w:r w:rsidRPr="00E50DB2">
        <w:rPr>
          <w:rFonts w:ascii="Book Antiqua" w:hAnsi="Book Antiqua"/>
          <w:sz w:val="24"/>
          <w:szCs w:val="24"/>
        </w:rPr>
        <w:t xml:space="preserve"> специалистов по вопросам получения профессионального образ</w:t>
      </w:r>
      <w:r w:rsidRPr="00E50DB2">
        <w:rPr>
          <w:rFonts w:ascii="Book Antiqua" w:hAnsi="Book Antiqua"/>
          <w:sz w:val="24"/>
          <w:szCs w:val="24"/>
        </w:rPr>
        <w:t>о</w:t>
      </w:r>
      <w:r w:rsidRPr="00E50DB2">
        <w:rPr>
          <w:rFonts w:ascii="Book Antiqua" w:hAnsi="Book Antiqua"/>
          <w:sz w:val="24"/>
          <w:szCs w:val="24"/>
        </w:rPr>
        <w:t>вания, повышения квалификации, а также помощь в составлении резюме. По итогам ярмарок трудоустроились более 60 чел.</w:t>
      </w:r>
    </w:p>
    <w:p w:rsidR="00876480" w:rsidRPr="00E50DB2" w:rsidRDefault="00876480" w:rsidP="00597FB8">
      <w:pPr>
        <w:autoSpaceDE w:val="0"/>
        <w:autoSpaceDN w:val="0"/>
        <w:adjustRightInd w:val="0"/>
        <w:spacing w:after="0" w:line="240" w:lineRule="auto"/>
        <w:ind w:firstLine="709"/>
        <w:jc w:val="both"/>
        <w:rPr>
          <w:rFonts w:ascii="Book Antiqua" w:hAnsi="Book Antiqua"/>
          <w:sz w:val="24"/>
          <w:szCs w:val="24"/>
        </w:rPr>
      </w:pPr>
      <w:r w:rsidRPr="00E50DB2">
        <w:rPr>
          <w:rFonts w:ascii="Book Antiqua" w:hAnsi="Book Antiqua"/>
          <w:sz w:val="24"/>
          <w:szCs w:val="24"/>
        </w:rPr>
        <w:t>По данным мониторинга, проводимого Министерством, за январь – декабрь 2014 года трудоустроено 2 954 чел. (68 процентов от числа прибывших в 2014 году).</w:t>
      </w:r>
    </w:p>
    <w:p w:rsidR="00876480" w:rsidRPr="00E50DB2" w:rsidRDefault="00876480" w:rsidP="00597FB8">
      <w:pPr>
        <w:autoSpaceDE w:val="0"/>
        <w:autoSpaceDN w:val="0"/>
        <w:adjustRightInd w:val="0"/>
        <w:spacing w:after="0" w:line="240" w:lineRule="auto"/>
        <w:ind w:firstLine="709"/>
        <w:jc w:val="both"/>
        <w:rPr>
          <w:rFonts w:ascii="Book Antiqua" w:hAnsi="Book Antiqua"/>
          <w:sz w:val="24"/>
          <w:szCs w:val="24"/>
        </w:rPr>
      </w:pPr>
      <w:r w:rsidRPr="00E50DB2">
        <w:rPr>
          <w:rFonts w:ascii="Book Antiqua" w:hAnsi="Book Antiqua"/>
          <w:sz w:val="24"/>
          <w:szCs w:val="24"/>
        </w:rPr>
        <w:t>В Омской области действует система сопровождения участников программы. Всем прибывшим соотечественникам оказывается организационное и информац</w:t>
      </w:r>
      <w:r w:rsidRPr="00E50DB2">
        <w:rPr>
          <w:rFonts w:ascii="Book Antiqua" w:hAnsi="Book Antiqua"/>
          <w:sz w:val="24"/>
          <w:szCs w:val="24"/>
        </w:rPr>
        <w:t>и</w:t>
      </w:r>
      <w:r w:rsidRPr="00E50DB2">
        <w:rPr>
          <w:rFonts w:ascii="Book Antiqua" w:hAnsi="Book Antiqua"/>
          <w:sz w:val="24"/>
          <w:szCs w:val="24"/>
        </w:rPr>
        <w:t>онное содействие в оформлении документов, разъясняются порядок пребывания на территории Российской Федерации, процедура получения разрешения на време</w:t>
      </w:r>
      <w:r w:rsidRPr="00E50DB2">
        <w:rPr>
          <w:rFonts w:ascii="Book Antiqua" w:hAnsi="Book Antiqua"/>
          <w:sz w:val="24"/>
          <w:szCs w:val="24"/>
        </w:rPr>
        <w:t>н</w:t>
      </w:r>
      <w:r w:rsidRPr="00E50DB2">
        <w:rPr>
          <w:rFonts w:ascii="Book Antiqua" w:hAnsi="Book Antiqua"/>
          <w:sz w:val="24"/>
          <w:szCs w:val="24"/>
        </w:rPr>
        <w:t>ное проживание и гражданства. Также оказывается содействие в постановке на м</w:t>
      </w:r>
      <w:r w:rsidRPr="00E50DB2">
        <w:rPr>
          <w:rFonts w:ascii="Book Antiqua" w:hAnsi="Book Antiqua"/>
          <w:sz w:val="24"/>
          <w:szCs w:val="24"/>
        </w:rPr>
        <w:t>и</w:t>
      </w:r>
      <w:r w:rsidRPr="00E50DB2">
        <w:rPr>
          <w:rFonts w:ascii="Book Antiqua" w:hAnsi="Book Antiqua"/>
          <w:sz w:val="24"/>
          <w:szCs w:val="24"/>
        </w:rPr>
        <w:t xml:space="preserve">грационный учет. </w:t>
      </w:r>
    </w:p>
    <w:p w:rsidR="00876480" w:rsidRPr="00E50DB2" w:rsidRDefault="00876480" w:rsidP="00597FB8">
      <w:pPr>
        <w:autoSpaceDE w:val="0"/>
        <w:autoSpaceDN w:val="0"/>
        <w:adjustRightInd w:val="0"/>
        <w:spacing w:after="0" w:line="240" w:lineRule="auto"/>
        <w:ind w:firstLine="709"/>
        <w:jc w:val="both"/>
        <w:rPr>
          <w:rFonts w:ascii="Book Antiqua" w:hAnsi="Book Antiqua"/>
          <w:sz w:val="24"/>
          <w:szCs w:val="24"/>
        </w:rPr>
      </w:pPr>
      <w:r w:rsidRPr="00E50DB2">
        <w:rPr>
          <w:rFonts w:ascii="Book Antiqua" w:hAnsi="Book Antiqua"/>
          <w:sz w:val="24"/>
          <w:szCs w:val="24"/>
        </w:rPr>
        <w:t>Прибывшие на территорию Омской области участники Государственной пр</w:t>
      </w:r>
      <w:r w:rsidRPr="00E50DB2">
        <w:rPr>
          <w:rFonts w:ascii="Book Antiqua" w:hAnsi="Book Antiqua"/>
          <w:sz w:val="24"/>
          <w:szCs w:val="24"/>
        </w:rPr>
        <w:t>о</w:t>
      </w:r>
      <w:r w:rsidRPr="00E50DB2">
        <w:rPr>
          <w:rFonts w:ascii="Book Antiqua" w:hAnsi="Book Antiqua"/>
          <w:sz w:val="24"/>
          <w:szCs w:val="24"/>
        </w:rPr>
        <w:t>граммы РФ могут быть временно зарегистрированы в БУ ЦСА. В 2014 году такой возможностью воспользовался 91 чел.</w:t>
      </w:r>
    </w:p>
    <w:p w:rsidR="00876480" w:rsidRPr="00E50DB2" w:rsidRDefault="00876480" w:rsidP="00597FB8">
      <w:pPr>
        <w:autoSpaceDE w:val="0"/>
        <w:autoSpaceDN w:val="0"/>
        <w:adjustRightInd w:val="0"/>
        <w:spacing w:after="0" w:line="240" w:lineRule="auto"/>
        <w:ind w:firstLine="709"/>
        <w:jc w:val="both"/>
        <w:rPr>
          <w:rFonts w:ascii="Book Antiqua" w:hAnsi="Book Antiqua"/>
          <w:sz w:val="24"/>
          <w:szCs w:val="24"/>
        </w:rPr>
      </w:pPr>
      <w:r w:rsidRPr="00E50DB2">
        <w:rPr>
          <w:rFonts w:ascii="Book Antiqua" w:hAnsi="Book Antiqua"/>
          <w:sz w:val="24"/>
          <w:szCs w:val="24"/>
        </w:rPr>
        <w:t>По состоянию на 1 января 2015 года ситуация с жилищным обустройством с</w:t>
      </w:r>
      <w:r w:rsidRPr="00E50DB2">
        <w:rPr>
          <w:rFonts w:ascii="Book Antiqua" w:hAnsi="Book Antiqua"/>
          <w:sz w:val="24"/>
          <w:szCs w:val="24"/>
        </w:rPr>
        <w:t>о</w:t>
      </w:r>
      <w:r w:rsidRPr="00E50DB2">
        <w:rPr>
          <w:rFonts w:ascii="Book Antiqua" w:hAnsi="Book Antiqua"/>
          <w:sz w:val="24"/>
          <w:szCs w:val="24"/>
        </w:rPr>
        <w:t>отечественников, прибывших в течение 2014 года, сложилась следующим образом:</w:t>
      </w:r>
    </w:p>
    <w:p w:rsidR="00876480" w:rsidRPr="00E50DB2" w:rsidRDefault="00876480" w:rsidP="00597FB8">
      <w:pPr>
        <w:autoSpaceDE w:val="0"/>
        <w:autoSpaceDN w:val="0"/>
        <w:adjustRightInd w:val="0"/>
        <w:spacing w:after="0" w:line="240" w:lineRule="auto"/>
        <w:ind w:firstLine="709"/>
        <w:jc w:val="both"/>
        <w:rPr>
          <w:rFonts w:ascii="Book Antiqua" w:hAnsi="Book Antiqua"/>
          <w:sz w:val="24"/>
          <w:szCs w:val="24"/>
        </w:rPr>
      </w:pPr>
      <w:r w:rsidRPr="00E50DB2">
        <w:rPr>
          <w:rFonts w:ascii="Book Antiqua" w:hAnsi="Book Antiqua"/>
          <w:sz w:val="24"/>
          <w:szCs w:val="24"/>
        </w:rPr>
        <w:t>- 4 951 семья проживает в арендованных жилых помещениях либо у родстве</w:t>
      </w:r>
      <w:r w:rsidRPr="00E50DB2">
        <w:rPr>
          <w:rFonts w:ascii="Book Antiqua" w:hAnsi="Book Antiqua"/>
          <w:sz w:val="24"/>
          <w:szCs w:val="24"/>
        </w:rPr>
        <w:t>н</w:t>
      </w:r>
      <w:r w:rsidRPr="00E50DB2">
        <w:rPr>
          <w:rFonts w:ascii="Book Antiqua" w:hAnsi="Book Antiqua"/>
          <w:sz w:val="24"/>
          <w:szCs w:val="24"/>
        </w:rPr>
        <w:t>ников и знакомых;</w:t>
      </w:r>
    </w:p>
    <w:p w:rsidR="00876480" w:rsidRPr="00E50DB2" w:rsidRDefault="00876480" w:rsidP="00597FB8">
      <w:pPr>
        <w:autoSpaceDE w:val="0"/>
        <w:autoSpaceDN w:val="0"/>
        <w:adjustRightInd w:val="0"/>
        <w:spacing w:after="0" w:line="240" w:lineRule="auto"/>
        <w:ind w:firstLine="709"/>
        <w:jc w:val="both"/>
        <w:rPr>
          <w:rFonts w:ascii="Book Antiqua" w:hAnsi="Book Antiqua"/>
          <w:sz w:val="24"/>
          <w:szCs w:val="24"/>
        </w:rPr>
      </w:pPr>
      <w:r w:rsidRPr="00E50DB2">
        <w:rPr>
          <w:rFonts w:ascii="Book Antiqua" w:hAnsi="Book Antiqua"/>
          <w:sz w:val="24"/>
          <w:szCs w:val="24"/>
        </w:rPr>
        <w:t>- 892 семьи имеют собственное жилье.</w:t>
      </w:r>
    </w:p>
    <w:p w:rsidR="00876480" w:rsidRPr="00E50DB2" w:rsidRDefault="00876480" w:rsidP="00597FB8">
      <w:pPr>
        <w:autoSpaceDE w:val="0"/>
        <w:autoSpaceDN w:val="0"/>
        <w:adjustRightInd w:val="0"/>
        <w:spacing w:after="0" w:line="240" w:lineRule="auto"/>
        <w:ind w:firstLine="709"/>
        <w:jc w:val="both"/>
        <w:rPr>
          <w:rFonts w:ascii="Book Antiqua" w:hAnsi="Book Antiqua"/>
          <w:sz w:val="24"/>
          <w:szCs w:val="24"/>
        </w:rPr>
      </w:pPr>
      <w:r w:rsidRPr="00E50DB2">
        <w:rPr>
          <w:rFonts w:ascii="Book Antiqua" w:hAnsi="Book Antiqua"/>
          <w:sz w:val="24"/>
          <w:szCs w:val="24"/>
        </w:rPr>
        <w:t>С каждой семьей пути обустройства и социальной адаптации прорабатываю</w:t>
      </w:r>
      <w:r w:rsidRPr="00E50DB2">
        <w:rPr>
          <w:rFonts w:ascii="Book Antiqua" w:hAnsi="Book Antiqua"/>
          <w:sz w:val="24"/>
          <w:szCs w:val="24"/>
        </w:rPr>
        <w:t>т</w:t>
      </w:r>
      <w:r w:rsidRPr="00E50DB2">
        <w:rPr>
          <w:rFonts w:ascii="Book Antiqua" w:hAnsi="Book Antiqua"/>
          <w:sz w:val="24"/>
          <w:szCs w:val="24"/>
        </w:rPr>
        <w:t>ся индивидуально. Регулярно проводятся групповые и индивидуальные занятия, способствующие профессиональной ориентации и социальной адаптации, действ</w:t>
      </w:r>
      <w:r w:rsidRPr="00E50DB2">
        <w:rPr>
          <w:rFonts w:ascii="Book Antiqua" w:hAnsi="Book Antiqua"/>
          <w:sz w:val="24"/>
          <w:szCs w:val="24"/>
        </w:rPr>
        <w:t>у</w:t>
      </w:r>
      <w:r w:rsidRPr="00E50DB2">
        <w:rPr>
          <w:rFonts w:ascii="Book Antiqua" w:hAnsi="Book Antiqua"/>
          <w:sz w:val="24"/>
          <w:szCs w:val="24"/>
        </w:rPr>
        <w:t>ет консультационный пункт, где соотечественникам оказывают информационно-консультационное сопровождение. Кроме того, в апреле 2014 года в Азовском н</w:t>
      </w:r>
      <w:r w:rsidRPr="00E50DB2">
        <w:rPr>
          <w:rFonts w:ascii="Book Antiqua" w:hAnsi="Book Antiqua"/>
          <w:sz w:val="24"/>
          <w:szCs w:val="24"/>
        </w:rPr>
        <w:t>е</w:t>
      </w:r>
      <w:r w:rsidRPr="00E50DB2">
        <w:rPr>
          <w:rFonts w:ascii="Book Antiqua" w:hAnsi="Book Antiqua"/>
          <w:sz w:val="24"/>
          <w:szCs w:val="24"/>
        </w:rPr>
        <w:t>мецком национальном районе Омской области проведен "круглый стол" с участн</w:t>
      </w:r>
      <w:r w:rsidRPr="00E50DB2">
        <w:rPr>
          <w:rFonts w:ascii="Book Antiqua" w:hAnsi="Book Antiqua"/>
          <w:sz w:val="24"/>
          <w:szCs w:val="24"/>
        </w:rPr>
        <w:t>и</w:t>
      </w:r>
      <w:r w:rsidRPr="00E50DB2">
        <w:rPr>
          <w:rFonts w:ascii="Book Antiqua" w:hAnsi="Book Antiqua"/>
          <w:sz w:val="24"/>
          <w:szCs w:val="24"/>
        </w:rPr>
        <w:t>ками программы, где были обсуждены актуальные вопросы обустройства соотечес</w:t>
      </w:r>
      <w:r w:rsidRPr="00E50DB2">
        <w:rPr>
          <w:rFonts w:ascii="Book Antiqua" w:hAnsi="Book Antiqua"/>
          <w:sz w:val="24"/>
          <w:szCs w:val="24"/>
        </w:rPr>
        <w:t>т</w:t>
      </w:r>
      <w:r w:rsidRPr="00E50DB2">
        <w:rPr>
          <w:rFonts w:ascii="Book Antiqua" w:hAnsi="Book Antiqua"/>
          <w:sz w:val="24"/>
          <w:szCs w:val="24"/>
        </w:rPr>
        <w:t xml:space="preserve">венников на территории района. </w:t>
      </w:r>
    </w:p>
    <w:p w:rsidR="00876480" w:rsidRPr="00E50DB2" w:rsidRDefault="00876480" w:rsidP="00597FB8">
      <w:pPr>
        <w:autoSpaceDE w:val="0"/>
        <w:autoSpaceDN w:val="0"/>
        <w:adjustRightInd w:val="0"/>
        <w:spacing w:after="0" w:line="240" w:lineRule="auto"/>
        <w:ind w:firstLine="709"/>
        <w:jc w:val="both"/>
        <w:rPr>
          <w:rFonts w:ascii="Book Antiqua" w:hAnsi="Book Antiqua"/>
          <w:sz w:val="24"/>
          <w:szCs w:val="24"/>
        </w:rPr>
      </w:pPr>
      <w:r w:rsidRPr="00E50DB2">
        <w:rPr>
          <w:rFonts w:ascii="Book Antiqua" w:hAnsi="Book Antiqua"/>
          <w:sz w:val="24"/>
          <w:szCs w:val="24"/>
        </w:rPr>
        <w:t>Особое внимание уделяется информационному обеспечению программы п</w:t>
      </w:r>
      <w:r w:rsidRPr="00E50DB2">
        <w:rPr>
          <w:rFonts w:ascii="Book Antiqua" w:hAnsi="Book Antiqua"/>
          <w:sz w:val="24"/>
          <w:szCs w:val="24"/>
        </w:rPr>
        <w:t>е</w:t>
      </w:r>
      <w:r w:rsidRPr="00E50DB2">
        <w:rPr>
          <w:rFonts w:ascii="Book Antiqua" w:hAnsi="Book Antiqua"/>
          <w:sz w:val="24"/>
          <w:szCs w:val="24"/>
        </w:rPr>
        <w:t>реселения. В 2014 году состоялись 7 презентаций программы в режиме видеоконф</w:t>
      </w:r>
      <w:r w:rsidRPr="00E50DB2">
        <w:rPr>
          <w:rFonts w:ascii="Book Antiqua" w:hAnsi="Book Antiqua"/>
          <w:sz w:val="24"/>
          <w:szCs w:val="24"/>
        </w:rPr>
        <w:t>е</w:t>
      </w:r>
      <w:r w:rsidRPr="00E50DB2">
        <w:rPr>
          <w:rFonts w:ascii="Book Antiqua" w:hAnsi="Book Antiqua"/>
          <w:sz w:val="24"/>
          <w:szCs w:val="24"/>
        </w:rPr>
        <w:t>ренций, в том числе с представительствами Федеральной миграционной службы в Казахстане, Таджикистане, Узбекистане, Молдове, Украине. По заказу Министерства регионального развития Российской Федерации  подготовлен видеоролик из цикла телепередач "Путь домой", также создан фильм об Омской области.</w:t>
      </w:r>
    </w:p>
    <w:p w:rsidR="00876480" w:rsidRPr="00E50DB2" w:rsidRDefault="00876480" w:rsidP="00597FB8">
      <w:pPr>
        <w:spacing w:after="0" w:line="240" w:lineRule="auto"/>
        <w:ind w:firstLine="709"/>
        <w:jc w:val="both"/>
        <w:rPr>
          <w:rFonts w:ascii="Book Antiqua" w:hAnsi="Book Antiqua"/>
          <w:sz w:val="24"/>
          <w:szCs w:val="24"/>
        </w:rPr>
      </w:pPr>
      <w:r w:rsidRPr="00E50DB2">
        <w:rPr>
          <w:rFonts w:ascii="Book Antiqua" w:hAnsi="Book Antiqua"/>
          <w:sz w:val="24"/>
          <w:szCs w:val="24"/>
        </w:rPr>
        <w:t xml:space="preserve">Информация о реализации программы регулярно размещается в средствах массовой информации. Всего за 2014 год в федеральных и региональных средствах массовой информации вышло более 350 материалов по указанной тематике. </w:t>
      </w:r>
    </w:p>
    <w:p w:rsidR="00876480" w:rsidRPr="001020A2" w:rsidRDefault="00876480" w:rsidP="00597FB8">
      <w:pPr>
        <w:spacing w:after="0" w:line="240" w:lineRule="auto"/>
        <w:jc w:val="center"/>
        <w:rPr>
          <w:rFonts w:ascii="Times New Roman" w:eastAsia="Times New Roman" w:hAnsi="Times New Roman"/>
          <w:bCs/>
          <w:color w:val="5F497A"/>
          <w:sz w:val="24"/>
          <w:szCs w:val="24"/>
          <w:lang w:eastAsia="ru-RU"/>
        </w:rPr>
      </w:pPr>
    </w:p>
    <w:p w:rsidR="00876480" w:rsidRPr="00EE593F" w:rsidRDefault="00876480" w:rsidP="00597FB8">
      <w:pPr>
        <w:pStyle w:val="2"/>
        <w:shd w:val="clear" w:color="auto" w:fill="F8FAC6"/>
        <w:spacing w:before="0" w:after="0"/>
        <w:jc w:val="center"/>
        <w:rPr>
          <w:rFonts w:ascii="Verdana" w:eastAsiaTheme="minorHAnsi" w:hAnsi="Verdana"/>
          <w:bCs w:val="0"/>
          <w:i w:val="0"/>
          <w:iCs w:val="0"/>
          <w:color w:val="0000CC"/>
          <w:sz w:val="4"/>
          <w:szCs w:val="4"/>
        </w:rPr>
      </w:pPr>
    </w:p>
    <w:p w:rsidR="00876480" w:rsidRDefault="00876480" w:rsidP="00597FB8">
      <w:pPr>
        <w:pStyle w:val="2"/>
        <w:shd w:val="clear" w:color="auto" w:fill="F8FAC6"/>
        <w:spacing w:before="0" w:after="0"/>
        <w:jc w:val="center"/>
        <w:rPr>
          <w:rFonts w:ascii="Verdana" w:eastAsiaTheme="minorHAnsi" w:hAnsi="Verdana"/>
          <w:bCs w:val="0"/>
          <w:i w:val="0"/>
          <w:iCs w:val="0"/>
          <w:color w:val="0000CC"/>
          <w:sz w:val="24"/>
          <w:szCs w:val="24"/>
        </w:rPr>
      </w:pPr>
      <w:r w:rsidRPr="001020A2">
        <w:rPr>
          <w:rFonts w:ascii="Verdana" w:eastAsiaTheme="minorHAnsi" w:hAnsi="Verdana"/>
          <w:bCs w:val="0"/>
          <w:i w:val="0"/>
          <w:iCs w:val="0"/>
          <w:color w:val="0000CC"/>
          <w:sz w:val="24"/>
          <w:szCs w:val="24"/>
        </w:rPr>
        <w:t>Меры по временному социально-бытовому обустройству граждан Украины, вынужденно покинувших территорию Украины</w:t>
      </w:r>
    </w:p>
    <w:p w:rsidR="001020A2" w:rsidRPr="00EE593F" w:rsidRDefault="001020A2" w:rsidP="00597FB8">
      <w:pPr>
        <w:pStyle w:val="2"/>
        <w:shd w:val="clear" w:color="auto" w:fill="F8FAC6"/>
        <w:spacing w:before="0" w:after="0"/>
        <w:jc w:val="center"/>
        <w:rPr>
          <w:rFonts w:ascii="Verdana" w:eastAsiaTheme="minorHAnsi" w:hAnsi="Verdana"/>
          <w:bCs w:val="0"/>
          <w:i w:val="0"/>
          <w:iCs w:val="0"/>
          <w:color w:val="0000CC"/>
          <w:sz w:val="4"/>
          <w:szCs w:val="4"/>
        </w:rPr>
      </w:pPr>
    </w:p>
    <w:p w:rsidR="00164EA1" w:rsidRPr="001020A2" w:rsidRDefault="00164EA1" w:rsidP="00597FB8">
      <w:pPr>
        <w:spacing w:after="0" w:line="240" w:lineRule="auto"/>
        <w:ind w:firstLine="709"/>
        <w:jc w:val="both"/>
        <w:rPr>
          <w:rStyle w:val="af7"/>
          <w:rFonts w:ascii="Book Antiqua" w:hAnsi="Book Antiqua"/>
          <w:b w:val="0"/>
          <w:sz w:val="16"/>
          <w:szCs w:val="16"/>
        </w:rPr>
      </w:pPr>
    </w:p>
    <w:p w:rsidR="00876480" w:rsidRPr="00E50DB2" w:rsidRDefault="00876480" w:rsidP="00C621C9">
      <w:pPr>
        <w:tabs>
          <w:tab w:val="left" w:pos="6237"/>
        </w:tabs>
        <w:spacing w:after="0" w:line="240" w:lineRule="auto"/>
        <w:ind w:firstLine="709"/>
        <w:jc w:val="both"/>
        <w:rPr>
          <w:rStyle w:val="af7"/>
          <w:rFonts w:ascii="Book Antiqua" w:hAnsi="Book Antiqua"/>
          <w:b w:val="0"/>
          <w:sz w:val="24"/>
          <w:szCs w:val="24"/>
        </w:rPr>
      </w:pPr>
      <w:r w:rsidRPr="00E50DB2">
        <w:rPr>
          <w:rStyle w:val="af7"/>
          <w:rFonts w:ascii="Book Antiqua" w:hAnsi="Book Antiqua"/>
          <w:b w:val="0"/>
          <w:sz w:val="24"/>
          <w:szCs w:val="24"/>
        </w:rPr>
        <w:t>В связи с возникшей ситуацией во многих городах и населенных пунктах, н</w:t>
      </w:r>
      <w:r w:rsidRPr="00E50DB2">
        <w:rPr>
          <w:rStyle w:val="af7"/>
          <w:rFonts w:ascii="Book Antiqua" w:hAnsi="Book Antiqua"/>
          <w:b w:val="0"/>
          <w:sz w:val="24"/>
          <w:szCs w:val="24"/>
        </w:rPr>
        <w:t>а</w:t>
      </w:r>
      <w:r w:rsidRPr="00E50DB2">
        <w:rPr>
          <w:rStyle w:val="af7"/>
          <w:rFonts w:ascii="Book Antiqua" w:hAnsi="Book Antiqua"/>
          <w:b w:val="0"/>
          <w:sz w:val="24"/>
          <w:szCs w:val="24"/>
        </w:rPr>
        <w:t xml:space="preserve">ходящихся в зоне военных действий на юго-востоке Украины, с апреля 2014 года </w:t>
      </w:r>
      <w:r w:rsidRPr="00E50DB2">
        <w:rPr>
          <w:rStyle w:val="af7"/>
          <w:rFonts w:ascii="Book Antiqua" w:hAnsi="Book Antiqua"/>
          <w:b w:val="0"/>
          <w:sz w:val="24"/>
          <w:szCs w:val="24"/>
        </w:rPr>
        <w:lastRenderedPageBreak/>
        <w:t>происходило массовое прибытие граждан Украины из Донецкой и Луганской о</w:t>
      </w:r>
      <w:r w:rsidRPr="00E50DB2">
        <w:rPr>
          <w:rStyle w:val="af7"/>
          <w:rFonts w:ascii="Book Antiqua" w:hAnsi="Book Antiqua"/>
          <w:b w:val="0"/>
          <w:sz w:val="24"/>
          <w:szCs w:val="24"/>
        </w:rPr>
        <w:t>б</w:t>
      </w:r>
      <w:r w:rsidRPr="00E50DB2">
        <w:rPr>
          <w:rStyle w:val="af7"/>
          <w:rFonts w:ascii="Book Antiqua" w:hAnsi="Book Antiqua"/>
          <w:b w:val="0"/>
          <w:sz w:val="24"/>
          <w:szCs w:val="24"/>
        </w:rPr>
        <w:t xml:space="preserve">ластей на территорию Российской Федерации, в том числе и в Омскую область. </w:t>
      </w:r>
    </w:p>
    <w:p w:rsidR="00876480" w:rsidRPr="00E50DB2" w:rsidRDefault="00876480" w:rsidP="00597FB8">
      <w:pPr>
        <w:spacing w:after="0" w:line="240" w:lineRule="auto"/>
        <w:ind w:firstLine="709"/>
        <w:jc w:val="both"/>
        <w:rPr>
          <w:rFonts w:ascii="Book Antiqua" w:eastAsia="Times New Roman" w:hAnsi="Book Antiqua"/>
          <w:b/>
          <w:bCs/>
          <w:sz w:val="24"/>
          <w:szCs w:val="24"/>
          <w:lang w:eastAsia="ru-RU"/>
        </w:rPr>
      </w:pPr>
      <w:r w:rsidRPr="00E50DB2">
        <w:rPr>
          <w:rFonts w:ascii="Book Antiqua" w:hAnsi="Book Antiqua"/>
          <w:sz w:val="24"/>
          <w:szCs w:val="24"/>
        </w:rPr>
        <w:t xml:space="preserve">В связи с массовым прибытием граждан Украины принимались различные меры поддержки в отношении данных лиц. </w:t>
      </w:r>
    </w:p>
    <w:p w:rsidR="00876480" w:rsidRPr="00E50DB2" w:rsidRDefault="00876480" w:rsidP="00597FB8">
      <w:pPr>
        <w:pStyle w:val="ad"/>
        <w:tabs>
          <w:tab w:val="left" w:pos="567"/>
        </w:tabs>
        <w:spacing w:after="0" w:line="240" w:lineRule="auto"/>
        <w:ind w:left="0" w:firstLine="709"/>
        <w:jc w:val="both"/>
        <w:rPr>
          <w:rFonts w:ascii="Book Antiqua" w:hAnsi="Book Antiqua"/>
          <w:sz w:val="24"/>
          <w:szCs w:val="24"/>
        </w:rPr>
      </w:pPr>
      <w:r w:rsidRPr="00E50DB2">
        <w:rPr>
          <w:rFonts w:ascii="Book Antiqua" w:hAnsi="Book Antiqua"/>
          <w:sz w:val="24"/>
          <w:szCs w:val="24"/>
        </w:rPr>
        <w:t xml:space="preserve">В целях оперативной организации оказания помощи гражданам Украины, прибывшим в Омскую область, создан оперативный штаб. В постоянном режиме специалистами Министерства в муниципальных районах и </w:t>
      </w:r>
      <w:proofErr w:type="gramStart"/>
      <w:r w:rsidRPr="00E50DB2">
        <w:rPr>
          <w:rFonts w:ascii="Book Antiqua" w:hAnsi="Book Antiqua"/>
          <w:sz w:val="24"/>
          <w:szCs w:val="24"/>
        </w:rPr>
        <w:t>г</w:t>
      </w:r>
      <w:proofErr w:type="gramEnd"/>
      <w:r w:rsidRPr="00E50DB2">
        <w:rPr>
          <w:rFonts w:ascii="Book Antiqua" w:hAnsi="Book Antiqua"/>
          <w:sz w:val="24"/>
          <w:szCs w:val="24"/>
        </w:rPr>
        <w:t xml:space="preserve">. Омске ведется прием граждан. </w:t>
      </w:r>
    </w:p>
    <w:p w:rsidR="00876480" w:rsidRPr="00E50DB2" w:rsidRDefault="00876480" w:rsidP="00597FB8">
      <w:pPr>
        <w:autoSpaceDE w:val="0"/>
        <w:autoSpaceDN w:val="0"/>
        <w:adjustRightInd w:val="0"/>
        <w:spacing w:after="0" w:line="240" w:lineRule="auto"/>
        <w:ind w:firstLine="709"/>
        <w:jc w:val="both"/>
        <w:rPr>
          <w:rFonts w:ascii="Book Antiqua" w:hAnsi="Book Antiqua"/>
          <w:sz w:val="24"/>
          <w:szCs w:val="24"/>
        </w:rPr>
      </w:pPr>
      <w:r w:rsidRPr="00E50DB2">
        <w:rPr>
          <w:rFonts w:ascii="Book Antiqua" w:hAnsi="Book Antiqua"/>
          <w:sz w:val="24"/>
          <w:szCs w:val="24"/>
        </w:rPr>
        <w:t>Принято постановление Правительства Омской области от 6 августа 2014 года</w:t>
      </w:r>
      <w:r w:rsidRPr="00E50DB2">
        <w:rPr>
          <w:rFonts w:ascii="Book Antiqua" w:hAnsi="Book Antiqua"/>
          <w:sz w:val="24"/>
          <w:szCs w:val="24"/>
        </w:rPr>
        <w:br/>
        <w:t>№ 163-п "О мерах по обеспечению лиц, вынужденно покинувших территорию У</w:t>
      </w:r>
      <w:r w:rsidRPr="00E50DB2">
        <w:rPr>
          <w:rFonts w:ascii="Book Antiqua" w:hAnsi="Book Antiqua"/>
          <w:sz w:val="24"/>
          <w:szCs w:val="24"/>
        </w:rPr>
        <w:t>к</w:t>
      </w:r>
      <w:r w:rsidRPr="00E50DB2">
        <w:rPr>
          <w:rFonts w:ascii="Book Antiqua" w:hAnsi="Book Antiqua"/>
          <w:sz w:val="24"/>
          <w:szCs w:val="24"/>
        </w:rPr>
        <w:t>раины" (далее – постановление Правительства) об обеспечении мероприятий по временному социально-бытовому обустройству лиц, вынужденно покинувших те</w:t>
      </w:r>
      <w:r w:rsidRPr="00E50DB2">
        <w:rPr>
          <w:rFonts w:ascii="Book Antiqua" w:hAnsi="Book Antiqua"/>
          <w:sz w:val="24"/>
          <w:szCs w:val="24"/>
        </w:rPr>
        <w:t>р</w:t>
      </w:r>
      <w:r w:rsidRPr="00E50DB2">
        <w:rPr>
          <w:rFonts w:ascii="Book Antiqua" w:hAnsi="Book Antiqua"/>
          <w:sz w:val="24"/>
          <w:szCs w:val="24"/>
        </w:rPr>
        <w:t xml:space="preserve">риторию Украины и находящихся в пунктах временного размещения (далее – ПВР). </w:t>
      </w:r>
    </w:p>
    <w:p w:rsidR="00876480" w:rsidRPr="00E50DB2" w:rsidRDefault="00876480" w:rsidP="00597FB8">
      <w:pPr>
        <w:autoSpaceDE w:val="0"/>
        <w:autoSpaceDN w:val="0"/>
        <w:adjustRightInd w:val="0"/>
        <w:spacing w:after="0" w:line="240" w:lineRule="auto"/>
        <w:ind w:firstLine="709"/>
        <w:jc w:val="both"/>
        <w:rPr>
          <w:rFonts w:ascii="Book Antiqua" w:hAnsi="Book Antiqua"/>
          <w:sz w:val="24"/>
          <w:szCs w:val="24"/>
        </w:rPr>
      </w:pPr>
      <w:r w:rsidRPr="00E50DB2">
        <w:rPr>
          <w:rFonts w:ascii="Book Antiqua" w:hAnsi="Book Antiqua"/>
          <w:sz w:val="24"/>
          <w:szCs w:val="24"/>
        </w:rPr>
        <w:t>В 2014 году расходы на временное размещение, питание и перевозку граждан Украины осуществлялись за счет средств областного бюджета в соответствии с ра</w:t>
      </w:r>
      <w:r w:rsidRPr="00E50DB2">
        <w:rPr>
          <w:rFonts w:ascii="Book Antiqua" w:hAnsi="Book Antiqua"/>
          <w:sz w:val="24"/>
          <w:szCs w:val="24"/>
        </w:rPr>
        <w:t>с</w:t>
      </w:r>
      <w:r w:rsidRPr="00E50DB2">
        <w:rPr>
          <w:rFonts w:ascii="Book Antiqua" w:hAnsi="Book Antiqua"/>
          <w:sz w:val="24"/>
          <w:szCs w:val="24"/>
        </w:rPr>
        <w:t>поряжением Правительства Омской области от 6 августа 2014 года № 109-рп "О в</w:t>
      </w:r>
      <w:r w:rsidRPr="00E50DB2">
        <w:rPr>
          <w:rFonts w:ascii="Book Antiqua" w:hAnsi="Book Antiqua"/>
          <w:sz w:val="24"/>
          <w:szCs w:val="24"/>
        </w:rPr>
        <w:t>ы</w:t>
      </w:r>
      <w:r w:rsidRPr="00E50DB2">
        <w:rPr>
          <w:rFonts w:ascii="Book Antiqua" w:hAnsi="Book Antiqua"/>
          <w:sz w:val="24"/>
          <w:szCs w:val="24"/>
        </w:rPr>
        <w:t xml:space="preserve">делении средств из резервного фонда Правительства Омской области" и составили 87,7 млн. руб. </w:t>
      </w:r>
    </w:p>
    <w:p w:rsidR="00876480" w:rsidRPr="00E50DB2" w:rsidRDefault="00876480" w:rsidP="00597FB8">
      <w:pPr>
        <w:tabs>
          <w:tab w:val="left" w:pos="1134"/>
        </w:tabs>
        <w:spacing w:after="0" w:line="240" w:lineRule="auto"/>
        <w:ind w:firstLine="709"/>
        <w:jc w:val="both"/>
        <w:rPr>
          <w:rFonts w:ascii="Book Antiqua" w:hAnsi="Book Antiqua"/>
          <w:spacing w:val="-4"/>
          <w:sz w:val="24"/>
          <w:szCs w:val="24"/>
        </w:rPr>
      </w:pPr>
      <w:r w:rsidRPr="00E50DB2">
        <w:rPr>
          <w:rFonts w:ascii="Book Antiqua" w:hAnsi="Book Antiqua"/>
          <w:spacing w:val="-4"/>
          <w:sz w:val="24"/>
          <w:szCs w:val="24"/>
        </w:rPr>
        <w:t>В соответствии с п</w:t>
      </w:r>
      <w:r w:rsidRPr="00E50DB2">
        <w:rPr>
          <w:rFonts w:ascii="Book Antiqua" w:hAnsi="Book Antiqua"/>
          <w:sz w:val="24"/>
          <w:szCs w:val="24"/>
        </w:rPr>
        <w:t xml:space="preserve">остановлением Правительства Омской области от 6 октября 2014 года № 222-п </w:t>
      </w:r>
      <w:r w:rsidRPr="00E50DB2">
        <w:rPr>
          <w:rFonts w:ascii="Book Antiqua" w:hAnsi="Book Antiqua"/>
          <w:spacing w:val="-4"/>
          <w:sz w:val="24"/>
          <w:szCs w:val="24"/>
        </w:rPr>
        <w:t xml:space="preserve">гражданам Украины предоставлялись услуги по </w:t>
      </w:r>
      <w:r w:rsidRPr="00E50DB2">
        <w:rPr>
          <w:rFonts w:ascii="Book Antiqua" w:hAnsi="Book Antiqua"/>
          <w:sz w:val="24"/>
          <w:szCs w:val="24"/>
        </w:rPr>
        <w:t>предоставлению бесплатного проезда на всех видах пассажирского транспорта общего пользования в городском и межмуниципальном сообщении</w:t>
      </w:r>
      <w:r w:rsidRPr="00E50DB2">
        <w:rPr>
          <w:rFonts w:ascii="Book Antiqua" w:hAnsi="Book Antiqua"/>
          <w:spacing w:val="-4"/>
          <w:sz w:val="24"/>
          <w:szCs w:val="24"/>
        </w:rPr>
        <w:t xml:space="preserve">. </w:t>
      </w:r>
    </w:p>
    <w:p w:rsidR="00876480" w:rsidRPr="00164EA1" w:rsidRDefault="00876480" w:rsidP="00597FB8">
      <w:pPr>
        <w:tabs>
          <w:tab w:val="left" w:pos="1134"/>
        </w:tabs>
        <w:spacing w:after="0" w:line="240" w:lineRule="auto"/>
        <w:ind w:firstLine="709"/>
        <w:jc w:val="both"/>
        <w:rPr>
          <w:rFonts w:ascii="Book Antiqua" w:hAnsi="Book Antiqua"/>
          <w:spacing w:val="-4"/>
          <w:sz w:val="24"/>
          <w:szCs w:val="24"/>
        </w:rPr>
      </w:pPr>
      <w:r w:rsidRPr="00164EA1">
        <w:rPr>
          <w:rFonts w:ascii="Book Antiqua" w:hAnsi="Book Antiqua"/>
          <w:spacing w:val="-4"/>
          <w:sz w:val="24"/>
          <w:szCs w:val="24"/>
        </w:rPr>
        <w:t xml:space="preserve">В Министерство в 2014 году за помощью обратились </w:t>
      </w:r>
      <w:r w:rsidRPr="00164EA1">
        <w:rPr>
          <w:rFonts w:ascii="Book Antiqua" w:hAnsi="Book Antiqua"/>
          <w:bCs/>
          <w:spacing w:val="-4"/>
          <w:sz w:val="24"/>
          <w:szCs w:val="24"/>
        </w:rPr>
        <w:t xml:space="preserve">2 389 </w:t>
      </w:r>
      <w:r w:rsidRPr="00164EA1">
        <w:rPr>
          <w:rFonts w:ascii="Book Antiqua" w:hAnsi="Book Antiqua"/>
          <w:spacing w:val="-4"/>
          <w:sz w:val="24"/>
          <w:szCs w:val="24"/>
        </w:rPr>
        <w:t xml:space="preserve">граждан Украины, из них 1 570 граждан трудоспособного возраста, 174 пенсионера, 645 детей, 42 инвалида. </w:t>
      </w:r>
    </w:p>
    <w:p w:rsidR="00876480" w:rsidRPr="00E50DB2" w:rsidRDefault="005645CF" w:rsidP="00597FB8">
      <w:pPr>
        <w:autoSpaceDE w:val="0"/>
        <w:autoSpaceDN w:val="0"/>
        <w:adjustRightInd w:val="0"/>
        <w:spacing w:after="0" w:line="240" w:lineRule="auto"/>
        <w:ind w:firstLine="709"/>
        <w:jc w:val="both"/>
        <w:rPr>
          <w:rFonts w:ascii="Book Antiqua" w:hAnsi="Book Antiqua"/>
          <w:bCs/>
          <w:color w:val="000000"/>
          <w:sz w:val="24"/>
          <w:szCs w:val="24"/>
        </w:rPr>
      </w:pPr>
      <w:r w:rsidRPr="00E50DB2">
        <w:rPr>
          <w:rFonts w:ascii="Book Antiqua" w:hAnsi="Book Antiqua"/>
          <w:sz w:val="24"/>
          <w:szCs w:val="24"/>
        </w:rPr>
        <w:t>По предложениям органов исполнительной власти и местного самоуправл</w:t>
      </w:r>
      <w:r w:rsidRPr="00E50DB2">
        <w:rPr>
          <w:rFonts w:ascii="Book Antiqua" w:hAnsi="Book Antiqua"/>
          <w:sz w:val="24"/>
          <w:szCs w:val="24"/>
        </w:rPr>
        <w:t>е</w:t>
      </w:r>
      <w:r w:rsidRPr="00E50DB2">
        <w:rPr>
          <w:rFonts w:ascii="Book Antiqua" w:hAnsi="Book Antiqua"/>
          <w:sz w:val="24"/>
          <w:szCs w:val="24"/>
        </w:rPr>
        <w:t xml:space="preserve">ния Омской области на территории Омской области  было организовано 39 ПВР. </w:t>
      </w:r>
      <w:r w:rsidR="00876480" w:rsidRPr="00E50DB2">
        <w:rPr>
          <w:rFonts w:ascii="Book Antiqua" w:hAnsi="Book Antiqua"/>
          <w:sz w:val="24"/>
          <w:szCs w:val="24"/>
        </w:rPr>
        <w:t>С</w:t>
      </w:r>
      <w:r w:rsidR="00A0020B">
        <w:rPr>
          <w:rFonts w:ascii="Book Antiqua" w:hAnsi="Book Antiqua"/>
          <w:sz w:val="24"/>
          <w:szCs w:val="24"/>
        </w:rPr>
        <w:t> </w:t>
      </w:r>
      <w:r w:rsidR="00876480" w:rsidRPr="00E50DB2">
        <w:rPr>
          <w:rFonts w:ascii="Book Antiqua" w:hAnsi="Book Antiqua"/>
          <w:sz w:val="24"/>
          <w:szCs w:val="24"/>
        </w:rPr>
        <w:t>августа 2014 года в ПВР было размещено 1 554 гражданина Украины.</w:t>
      </w:r>
      <w:r w:rsidR="00876480" w:rsidRPr="00E50DB2">
        <w:rPr>
          <w:rFonts w:ascii="Book Antiqua" w:hAnsi="Book Antiqua"/>
          <w:bCs/>
          <w:color w:val="000000"/>
          <w:sz w:val="24"/>
          <w:szCs w:val="24"/>
        </w:rPr>
        <w:t xml:space="preserve"> </w:t>
      </w:r>
      <w:r w:rsidR="00876480" w:rsidRPr="00E50DB2">
        <w:rPr>
          <w:rFonts w:ascii="Book Antiqua" w:hAnsi="Book Antiqua"/>
          <w:sz w:val="24"/>
          <w:szCs w:val="24"/>
        </w:rPr>
        <w:t>На конец д</w:t>
      </w:r>
      <w:r w:rsidR="00876480" w:rsidRPr="00E50DB2">
        <w:rPr>
          <w:rFonts w:ascii="Book Antiqua" w:hAnsi="Book Antiqua"/>
          <w:sz w:val="24"/>
          <w:szCs w:val="24"/>
        </w:rPr>
        <w:t>е</w:t>
      </w:r>
      <w:r w:rsidR="00876480" w:rsidRPr="00E50DB2">
        <w:rPr>
          <w:rFonts w:ascii="Book Antiqua" w:hAnsi="Book Antiqua"/>
          <w:sz w:val="24"/>
          <w:szCs w:val="24"/>
        </w:rPr>
        <w:t>кабря 2014 года было задействовано 16 ПВР, где проживало 452 чел. Самостоятельно обустроились на территории Омской области 1 430 чел.</w:t>
      </w:r>
      <w:r w:rsidR="00876480" w:rsidRPr="00E50DB2">
        <w:rPr>
          <w:rFonts w:ascii="Book Antiqua" w:hAnsi="Book Antiqua"/>
          <w:bCs/>
          <w:color w:val="000000"/>
          <w:sz w:val="24"/>
          <w:szCs w:val="24"/>
        </w:rPr>
        <w:t xml:space="preserve"> </w:t>
      </w:r>
    </w:p>
    <w:p w:rsidR="00876480" w:rsidRPr="00164EA1" w:rsidRDefault="00876480" w:rsidP="00597FB8">
      <w:pPr>
        <w:spacing w:after="0" w:line="240" w:lineRule="auto"/>
        <w:ind w:firstLine="709"/>
        <w:jc w:val="both"/>
        <w:rPr>
          <w:rFonts w:ascii="Book Antiqua" w:hAnsi="Book Antiqua"/>
          <w:spacing w:val="-4"/>
          <w:sz w:val="24"/>
          <w:szCs w:val="24"/>
        </w:rPr>
      </w:pPr>
      <w:r w:rsidRPr="00164EA1">
        <w:rPr>
          <w:rFonts w:ascii="Book Antiqua" w:hAnsi="Book Antiqua"/>
          <w:spacing w:val="-4"/>
          <w:sz w:val="24"/>
          <w:szCs w:val="24"/>
        </w:rPr>
        <w:t>С августа 2014 года из ПВР выехало 1 171 чел., из них: в Украину – 155 чел., другие регионы Российской Федерации – 369 чел., на территорию Омской области – 647 чел.</w:t>
      </w:r>
    </w:p>
    <w:p w:rsidR="00876480" w:rsidRPr="00E50DB2" w:rsidRDefault="00876480" w:rsidP="008F540B">
      <w:pPr>
        <w:autoSpaceDE w:val="0"/>
        <w:autoSpaceDN w:val="0"/>
        <w:adjustRightInd w:val="0"/>
        <w:spacing w:after="0" w:line="240" w:lineRule="auto"/>
        <w:ind w:firstLine="709"/>
        <w:jc w:val="both"/>
        <w:rPr>
          <w:rFonts w:ascii="Book Antiqua" w:hAnsi="Book Antiqua"/>
          <w:sz w:val="24"/>
          <w:szCs w:val="24"/>
        </w:rPr>
      </w:pPr>
      <w:r w:rsidRPr="00E50DB2">
        <w:rPr>
          <w:rFonts w:ascii="Book Antiqua" w:hAnsi="Book Antiqua"/>
          <w:sz w:val="24"/>
          <w:szCs w:val="24"/>
        </w:rPr>
        <w:t>На территории Омской области осуществлено консультирование и инфо</w:t>
      </w:r>
      <w:r w:rsidRPr="00E50DB2">
        <w:rPr>
          <w:rFonts w:ascii="Book Antiqua" w:hAnsi="Book Antiqua"/>
          <w:sz w:val="24"/>
          <w:szCs w:val="24"/>
        </w:rPr>
        <w:t>р</w:t>
      </w:r>
      <w:r w:rsidRPr="00E50DB2">
        <w:rPr>
          <w:rFonts w:ascii="Book Antiqua" w:hAnsi="Book Antiqua"/>
          <w:sz w:val="24"/>
          <w:szCs w:val="24"/>
        </w:rPr>
        <w:t xml:space="preserve">мирование о первоочередных действиях по обустройству и установлению правового статуса. </w:t>
      </w:r>
      <w:proofErr w:type="gramStart"/>
      <w:r w:rsidRPr="00E50DB2">
        <w:rPr>
          <w:rFonts w:ascii="Book Antiqua" w:hAnsi="Book Antiqua"/>
          <w:sz w:val="24"/>
          <w:szCs w:val="24"/>
        </w:rPr>
        <w:t>ПВР регулярно посещали специалисты органов исполнительной власти О</w:t>
      </w:r>
      <w:r w:rsidRPr="00E50DB2">
        <w:rPr>
          <w:rFonts w:ascii="Book Antiqua" w:hAnsi="Book Antiqua"/>
          <w:sz w:val="24"/>
          <w:szCs w:val="24"/>
        </w:rPr>
        <w:t>м</w:t>
      </w:r>
      <w:r w:rsidRPr="00E50DB2">
        <w:rPr>
          <w:rFonts w:ascii="Book Antiqua" w:hAnsi="Book Antiqua"/>
          <w:sz w:val="24"/>
          <w:szCs w:val="24"/>
        </w:rPr>
        <w:t xml:space="preserve">ской области, УФМС по Омской области, </w:t>
      </w:r>
      <w:r w:rsidR="000D7713" w:rsidRPr="000D7713">
        <w:rPr>
          <w:rFonts w:ascii="Book Antiqua" w:hAnsi="Book Antiqua"/>
          <w:sz w:val="24"/>
          <w:szCs w:val="24"/>
        </w:rPr>
        <w:t>территориального фонда обязательного медицинского страхования Омской области</w:t>
      </w:r>
      <w:r w:rsidR="000D7713">
        <w:rPr>
          <w:rFonts w:ascii="Book Antiqua" w:hAnsi="Book Antiqua"/>
          <w:sz w:val="24"/>
          <w:szCs w:val="24"/>
        </w:rPr>
        <w:t xml:space="preserve">, </w:t>
      </w:r>
      <w:r w:rsidRPr="00E50DB2">
        <w:rPr>
          <w:rFonts w:ascii="Book Antiqua" w:hAnsi="Book Antiqua"/>
          <w:sz w:val="24"/>
          <w:szCs w:val="24"/>
        </w:rPr>
        <w:t>ГУ – Отделения ПФР Российской Фед</w:t>
      </w:r>
      <w:r w:rsidRPr="00E50DB2">
        <w:rPr>
          <w:rFonts w:ascii="Book Antiqua" w:hAnsi="Book Antiqua"/>
          <w:sz w:val="24"/>
          <w:szCs w:val="24"/>
        </w:rPr>
        <w:t>е</w:t>
      </w:r>
      <w:r w:rsidRPr="00E50DB2">
        <w:rPr>
          <w:rFonts w:ascii="Book Antiqua" w:hAnsi="Book Antiqua"/>
          <w:sz w:val="24"/>
          <w:szCs w:val="24"/>
        </w:rPr>
        <w:t>рации по Омской области и органов ЗАГС (основные вопросы связаны с оформл</w:t>
      </w:r>
      <w:r w:rsidRPr="00E50DB2">
        <w:rPr>
          <w:rFonts w:ascii="Book Antiqua" w:hAnsi="Book Antiqua"/>
          <w:sz w:val="24"/>
          <w:szCs w:val="24"/>
        </w:rPr>
        <w:t>е</w:t>
      </w:r>
      <w:r w:rsidRPr="00E50DB2">
        <w:rPr>
          <w:rFonts w:ascii="Book Antiqua" w:hAnsi="Book Antiqua"/>
          <w:sz w:val="24"/>
          <w:szCs w:val="24"/>
        </w:rPr>
        <w:t>нием пенсий, детских пособий, документов о рождении детей, получения СНИЛС, ИНН, полисов ОМС и т.д.).</w:t>
      </w:r>
      <w:proofErr w:type="gramEnd"/>
    </w:p>
    <w:p w:rsidR="00876480" w:rsidRPr="00E50DB2" w:rsidRDefault="00876480" w:rsidP="00597FB8">
      <w:pPr>
        <w:spacing w:after="0" w:line="240" w:lineRule="auto"/>
        <w:ind w:firstLine="709"/>
        <w:jc w:val="both"/>
        <w:rPr>
          <w:rFonts w:ascii="Book Antiqua" w:hAnsi="Book Antiqua"/>
          <w:sz w:val="24"/>
          <w:szCs w:val="24"/>
        </w:rPr>
      </w:pPr>
      <w:r w:rsidRPr="00E50DB2">
        <w:rPr>
          <w:rFonts w:ascii="Book Antiqua" w:hAnsi="Book Antiqua"/>
          <w:sz w:val="24"/>
          <w:szCs w:val="24"/>
        </w:rPr>
        <w:t xml:space="preserve">Каждому гражданину Украины предоставлялась информация об участии в Государственной программе </w:t>
      </w:r>
      <w:r w:rsidR="00124326">
        <w:rPr>
          <w:rFonts w:ascii="Book Antiqua" w:hAnsi="Book Antiqua"/>
          <w:sz w:val="24"/>
          <w:szCs w:val="24"/>
        </w:rPr>
        <w:t xml:space="preserve">РФ </w:t>
      </w:r>
      <w:r w:rsidRPr="00E50DB2">
        <w:rPr>
          <w:rFonts w:ascii="Book Antiqua" w:hAnsi="Book Antiqua"/>
          <w:sz w:val="24"/>
          <w:szCs w:val="24"/>
        </w:rPr>
        <w:t>по оказанию содействия добровольному пересел</w:t>
      </w:r>
      <w:r w:rsidRPr="00E50DB2">
        <w:rPr>
          <w:rFonts w:ascii="Book Antiqua" w:hAnsi="Book Antiqua"/>
          <w:sz w:val="24"/>
          <w:szCs w:val="24"/>
        </w:rPr>
        <w:t>е</w:t>
      </w:r>
      <w:r w:rsidRPr="00E50DB2">
        <w:rPr>
          <w:rFonts w:ascii="Book Antiqua" w:hAnsi="Book Antiqua"/>
          <w:sz w:val="24"/>
          <w:szCs w:val="24"/>
        </w:rPr>
        <w:t>нию в Российскую Федерацию соотечественников, проживающих за рубежом, во</w:t>
      </w:r>
      <w:r w:rsidRPr="00E50DB2">
        <w:rPr>
          <w:rFonts w:ascii="Book Antiqua" w:hAnsi="Book Antiqua"/>
          <w:sz w:val="24"/>
          <w:szCs w:val="24"/>
        </w:rPr>
        <w:t>з</w:t>
      </w:r>
      <w:r w:rsidRPr="00E50DB2">
        <w:rPr>
          <w:rFonts w:ascii="Book Antiqua" w:hAnsi="Book Antiqua"/>
          <w:sz w:val="24"/>
          <w:szCs w:val="24"/>
        </w:rPr>
        <w:t>можности участия в программе переселения соотечественников в целях получения гражданства Российской Федерации в ускоренном порядке.</w:t>
      </w:r>
    </w:p>
    <w:p w:rsidR="00876480" w:rsidRPr="00E50DB2" w:rsidRDefault="00876480" w:rsidP="00597FB8">
      <w:pPr>
        <w:spacing w:after="0" w:line="240" w:lineRule="auto"/>
        <w:ind w:firstLine="709"/>
        <w:jc w:val="both"/>
        <w:rPr>
          <w:rFonts w:ascii="Book Antiqua" w:hAnsi="Book Antiqua"/>
          <w:sz w:val="24"/>
          <w:szCs w:val="24"/>
        </w:rPr>
      </w:pPr>
      <w:r w:rsidRPr="00E50DB2">
        <w:rPr>
          <w:rFonts w:ascii="Book Antiqua" w:hAnsi="Book Antiqua"/>
          <w:sz w:val="24"/>
          <w:szCs w:val="24"/>
        </w:rPr>
        <w:t>Министерством организован сбор благотворительной помощи. Для оказания необходимой помощи прибывающим гражданам была сформирована ресурсная б</w:t>
      </w:r>
      <w:r w:rsidRPr="00E50DB2">
        <w:rPr>
          <w:rFonts w:ascii="Book Antiqua" w:hAnsi="Book Antiqua"/>
          <w:sz w:val="24"/>
          <w:szCs w:val="24"/>
        </w:rPr>
        <w:t>а</w:t>
      </w:r>
      <w:r w:rsidRPr="00E50DB2">
        <w:rPr>
          <w:rFonts w:ascii="Book Antiqua" w:hAnsi="Book Antiqua"/>
          <w:sz w:val="24"/>
          <w:szCs w:val="24"/>
        </w:rPr>
        <w:t xml:space="preserve">за для предоставления всем нуждающимся гражданам Украины продуктов питания, вещей первой необходимости, одежды и т.д. Благотворительная помощь оказана </w:t>
      </w:r>
      <w:r>
        <w:rPr>
          <w:rFonts w:ascii="Book Antiqua" w:hAnsi="Book Antiqua"/>
          <w:sz w:val="24"/>
          <w:szCs w:val="24"/>
        </w:rPr>
        <w:br/>
      </w:r>
      <w:r w:rsidRPr="00E50DB2">
        <w:rPr>
          <w:rFonts w:ascii="Book Antiqua" w:hAnsi="Book Antiqua"/>
          <w:sz w:val="24"/>
          <w:szCs w:val="24"/>
        </w:rPr>
        <w:lastRenderedPageBreak/>
        <w:t>2 540 чел., которым были переданы теплая одежда, обувь, продукты питания, канц</w:t>
      </w:r>
      <w:r w:rsidRPr="00E50DB2">
        <w:rPr>
          <w:rFonts w:ascii="Book Antiqua" w:hAnsi="Book Antiqua"/>
          <w:sz w:val="24"/>
          <w:szCs w:val="24"/>
        </w:rPr>
        <w:t>е</w:t>
      </w:r>
      <w:r w:rsidRPr="00E50DB2">
        <w:rPr>
          <w:rFonts w:ascii="Book Antiqua" w:hAnsi="Book Antiqua"/>
          <w:sz w:val="24"/>
          <w:szCs w:val="24"/>
        </w:rPr>
        <w:t xml:space="preserve">лярские принадлежности для детей, средства гигиены. В ПВР было организовано </w:t>
      </w:r>
      <w:r>
        <w:rPr>
          <w:rFonts w:ascii="Book Antiqua" w:hAnsi="Book Antiqua"/>
          <w:sz w:val="24"/>
          <w:szCs w:val="24"/>
        </w:rPr>
        <w:br/>
      </w:r>
      <w:r w:rsidRPr="00E50DB2">
        <w:rPr>
          <w:rFonts w:ascii="Book Antiqua" w:hAnsi="Book Antiqua"/>
          <w:sz w:val="24"/>
          <w:szCs w:val="24"/>
        </w:rPr>
        <w:t xml:space="preserve">60 выездов с доставкой указанной помощи. </w:t>
      </w:r>
    </w:p>
    <w:p w:rsidR="00876480" w:rsidRPr="00E50DB2" w:rsidRDefault="00876480" w:rsidP="00597FB8">
      <w:pPr>
        <w:autoSpaceDE w:val="0"/>
        <w:autoSpaceDN w:val="0"/>
        <w:adjustRightInd w:val="0"/>
        <w:spacing w:after="0" w:line="240" w:lineRule="auto"/>
        <w:ind w:firstLine="709"/>
        <w:jc w:val="both"/>
        <w:rPr>
          <w:rFonts w:ascii="Book Antiqua" w:hAnsi="Book Antiqua"/>
          <w:sz w:val="24"/>
          <w:szCs w:val="24"/>
        </w:rPr>
      </w:pPr>
      <w:r w:rsidRPr="00E50DB2">
        <w:rPr>
          <w:rFonts w:ascii="Book Antiqua" w:hAnsi="Book Antiqua"/>
          <w:sz w:val="24"/>
          <w:szCs w:val="24"/>
        </w:rPr>
        <w:t>В целях содействия трудоустройству Главным управлением государственной службы занятости населения по Омской области организовано взаимодействие гр</w:t>
      </w:r>
      <w:r w:rsidRPr="00E50DB2">
        <w:rPr>
          <w:rFonts w:ascii="Book Antiqua" w:hAnsi="Book Antiqua"/>
          <w:sz w:val="24"/>
          <w:szCs w:val="24"/>
        </w:rPr>
        <w:t>а</w:t>
      </w:r>
      <w:r w:rsidRPr="00E50DB2">
        <w:rPr>
          <w:rFonts w:ascii="Book Antiqua" w:hAnsi="Book Antiqua"/>
          <w:sz w:val="24"/>
          <w:szCs w:val="24"/>
        </w:rPr>
        <w:t>ждан Украины, прибывших на территорию Омской области, с работодателями р</w:t>
      </w:r>
      <w:r w:rsidRPr="00E50DB2">
        <w:rPr>
          <w:rFonts w:ascii="Book Antiqua" w:hAnsi="Book Antiqua"/>
          <w:sz w:val="24"/>
          <w:szCs w:val="24"/>
        </w:rPr>
        <w:t>е</w:t>
      </w:r>
      <w:r w:rsidRPr="00E50DB2">
        <w:rPr>
          <w:rFonts w:ascii="Book Antiqua" w:hAnsi="Book Antiqua"/>
          <w:sz w:val="24"/>
          <w:szCs w:val="24"/>
        </w:rPr>
        <w:t>гиона. За 2014 год 882 чел.  трудоустроены в организации Омской области, 1 205 чел. находятся на учете в службе занятости.</w:t>
      </w:r>
    </w:p>
    <w:p w:rsidR="00876480" w:rsidRPr="00E50DB2" w:rsidRDefault="00876480" w:rsidP="00597FB8">
      <w:pPr>
        <w:pStyle w:val="ConsPlusNormal"/>
        <w:ind w:firstLine="709"/>
        <w:jc w:val="both"/>
        <w:rPr>
          <w:rFonts w:ascii="Book Antiqua" w:hAnsi="Book Antiqua"/>
          <w:sz w:val="24"/>
          <w:szCs w:val="24"/>
        </w:rPr>
      </w:pPr>
      <w:r w:rsidRPr="00E50DB2">
        <w:rPr>
          <w:rFonts w:ascii="Book Antiqua" w:hAnsi="Book Antiqua" w:cs="Times New Roman"/>
          <w:sz w:val="24"/>
          <w:szCs w:val="24"/>
        </w:rPr>
        <w:t>С заявлением на получение разрешения на временное проживание обрат</w:t>
      </w:r>
      <w:r w:rsidRPr="00E50DB2">
        <w:rPr>
          <w:rFonts w:ascii="Book Antiqua" w:hAnsi="Book Antiqua" w:cs="Times New Roman"/>
          <w:sz w:val="24"/>
          <w:szCs w:val="24"/>
        </w:rPr>
        <w:t>и</w:t>
      </w:r>
      <w:r w:rsidRPr="00E50DB2">
        <w:rPr>
          <w:rFonts w:ascii="Book Antiqua" w:hAnsi="Book Antiqua" w:cs="Times New Roman"/>
          <w:sz w:val="24"/>
          <w:szCs w:val="24"/>
        </w:rPr>
        <w:t xml:space="preserve">лись 934 гражданина, оформлено 553 разрешения. </w:t>
      </w:r>
      <w:r w:rsidRPr="00E50DB2">
        <w:rPr>
          <w:rFonts w:ascii="Book Antiqua" w:hAnsi="Book Antiqua"/>
          <w:sz w:val="24"/>
          <w:szCs w:val="24"/>
        </w:rPr>
        <w:t>Временное убежище в Росси</w:t>
      </w:r>
      <w:r w:rsidRPr="00E50DB2">
        <w:rPr>
          <w:rFonts w:ascii="Book Antiqua" w:hAnsi="Book Antiqua"/>
          <w:sz w:val="24"/>
          <w:szCs w:val="24"/>
        </w:rPr>
        <w:t>й</w:t>
      </w:r>
      <w:r w:rsidRPr="00E50DB2">
        <w:rPr>
          <w:rFonts w:ascii="Book Antiqua" w:hAnsi="Book Antiqua"/>
          <w:sz w:val="24"/>
          <w:szCs w:val="24"/>
        </w:rPr>
        <w:t>ской Федерации предоставлено 1 882 гражданам.</w:t>
      </w:r>
    </w:p>
    <w:p w:rsidR="00876480" w:rsidRPr="00E50DB2" w:rsidRDefault="00876480" w:rsidP="00597FB8">
      <w:pPr>
        <w:autoSpaceDE w:val="0"/>
        <w:autoSpaceDN w:val="0"/>
        <w:adjustRightInd w:val="0"/>
        <w:spacing w:after="0" w:line="240" w:lineRule="auto"/>
        <w:ind w:firstLine="709"/>
        <w:jc w:val="both"/>
        <w:rPr>
          <w:rFonts w:ascii="Book Antiqua" w:hAnsi="Book Antiqua"/>
          <w:sz w:val="24"/>
          <w:szCs w:val="24"/>
        </w:rPr>
      </w:pPr>
      <w:r w:rsidRPr="00E50DB2">
        <w:rPr>
          <w:rFonts w:ascii="Book Antiqua" w:hAnsi="Book Antiqua"/>
          <w:color w:val="000000"/>
          <w:sz w:val="24"/>
          <w:szCs w:val="24"/>
        </w:rPr>
        <w:t>В 2014 году на участие в государственной программе Омской области "Оказ</w:t>
      </w:r>
      <w:r w:rsidRPr="00E50DB2">
        <w:rPr>
          <w:rFonts w:ascii="Book Antiqua" w:hAnsi="Book Antiqua"/>
          <w:color w:val="000000"/>
          <w:sz w:val="24"/>
          <w:szCs w:val="24"/>
        </w:rPr>
        <w:t>а</w:t>
      </w:r>
      <w:r w:rsidRPr="00E50DB2">
        <w:rPr>
          <w:rFonts w:ascii="Book Antiqua" w:hAnsi="Book Antiqua"/>
          <w:color w:val="000000"/>
          <w:sz w:val="24"/>
          <w:szCs w:val="24"/>
        </w:rPr>
        <w:t>ние содействия добровольному переселению в Омскую область соотечественников, проживающих за рубежом" от граждан Украины поступило 867 заявлений (1 873 п</w:t>
      </w:r>
      <w:r w:rsidRPr="00E50DB2">
        <w:rPr>
          <w:rFonts w:ascii="Book Antiqua" w:hAnsi="Book Antiqua"/>
          <w:color w:val="000000"/>
          <w:sz w:val="24"/>
          <w:szCs w:val="24"/>
        </w:rPr>
        <w:t>о</w:t>
      </w:r>
      <w:r w:rsidRPr="00E50DB2">
        <w:rPr>
          <w:rFonts w:ascii="Book Antiqua" w:hAnsi="Book Antiqua"/>
          <w:color w:val="000000"/>
          <w:sz w:val="24"/>
          <w:szCs w:val="24"/>
        </w:rPr>
        <w:t xml:space="preserve">тенциальных участника программы и членов их семей). </w:t>
      </w:r>
    </w:p>
    <w:p w:rsidR="004B1083" w:rsidRPr="000D7713" w:rsidRDefault="004B1083" w:rsidP="00597FB8">
      <w:pPr>
        <w:spacing w:after="0" w:line="240" w:lineRule="auto"/>
        <w:rPr>
          <w:rFonts w:ascii="Book Antiqua" w:hAnsi="Book Antiqua"/>
          <w:sz w:val="36"/>
          <w:szCs w:val="36"/>
        </w:rPr>
      </w:pPr>
    </w:p>
    <w:p w:rsidR="001020A2" w:rsidRPr="001020A2" w:rsidRDefault="001020A2" w:rsidP="00597FB8">
      <w:pPr>
        <w:keepNext/>
        <w:shd w:val="clear" w:color="auto" w:fill="CCECFF"/>
        <w:spacing w:after="0" w:line="240" w:lineRule="auto"/>
        <w:jc w:val="center"/>
        <w:rPr>
          <w:rFonts w:ascii="Source Sans Pro Black" w:hAnsi="Source Sans Pro Black" w:cs="Times New Roman"/>
          <w:b/>
          <w:color w:val="0000CC"/>
          <w:sz w:val="6"/>
          <w:szCs w:val="6"/>
        </w:rPr>
      </w:pPr>
    </w:p>
    <w:p w:rsidR="00696CA6" w:rsidRPr="001020A2" w:rsidRDefault="00696CA6" w:rsidP="00597FB8">
      <w:pPr>
        <w:keepNext/>
        <w:shd w:val="clear" w:color="auto" w:fill="CCECFF"/>
        <w:spacing w:after="0" w:line="240" w:lineRule="auto"/>
        <w:jc w:val="center"/>
        <w:rPr>
          <w:rFonts w:ascii="Source Sans Pro Black" w:hAnsi="Source Sans Pro Black" w:cs="Times New Roman"/>
          <w:b/>
          <w:color w:val="0000CC"/>
          <w:sz w:val="32"/>
          <w:szCs w:val="32"/>
        </w:rPr>
      </w:pPr>
      <w:r w:rsidRPr="001020A2">
        <w:rPr>
          <w:rFonts w:ascii="Source Sans Pro Black" w:hAnsi="Source Sans Pro Black" w:cs="Times New Roman"/>
          <w:b/>
          <w:color w:val="0000CC"/>
          <w:sz w:val="32"/>
          <w:szCs w:val="32"/>
          <w:lang w:val="en-US"/>
        </w:rPr>
        <w:t>V</w:t>
      </w:r>
      <w:r w:rsidRPr="001020A2">
        <w:rPr>
          <w:rFonts w:ascii="Source Sans Pro Black" w:hAnsi="Source Sans Pro Black" w:cs="Times New Roman"/>
          <w:b/>
          <w:color w:val="0000CC"/>
          <w:sz w:val="32"/>
          <w:szCs w:val="32"/>
        </w:rPr>
        <w:t xml:space="preserve">. ОБЕСПЕЧЕНИЕ ДОСТОЙНЫХ УСЛОВИЙ И ОПЛАТЫ ТРУДА </w:t>
      </w:r>
    </w:p>
    <w:p w:rsidR="00696CA6" w:rsidRPr="00B61E15" w:rsidRDefault="00696CA6" w:rsidP="00597FB8">
      <w:pPr>
        <w:keepNext/>
        <w:shd w:val="clear" w:color="auto" w:fill="CCECFF"/>
        <w:spacing w:after="0" w:line="240" w:lineRule="auto"/>
        <w:jc w:val="center"/>
        <w:rPr>
          <w:rFonts w:ascii="Source Sans Pro Black" w:hAnsi="Source Sans Pro Black" w:cs="Times New Roman"/>
          <w:b/>
          <w:color w:val="0000CC"/>
          <w:sz w:val="32"/>
          <w:szCs w:val="32"/>
        </w:rPr>
      </w:pPr>
      <w:r w:rsidRPr="00B61E15">
        <w:rPr>
          <w:rFonts w:ascii="Source Sans Pro Black" w:hAnsi="Source Sans Pro Black" w:cs="Times New Roman"/>
          <w:b/>
          <w:color w:val="0000CC"/>
          <w:sz w:val="32"/>
          <w:szCs w:val="32"/>
        </w:rPr>
        <w:t>НАСЕЛЕНИЯ ОМСКОЙ ОБЛАСТИ</w:t>
      </w:r>
    </w:p>
    <w:p w:rsidR="00696CA6" w:rsidRPr="00B61E15" w:rsidRDefault="00696CA6" w:rsidP="00597FB8">
      <w:pPr>
        <w:keepNext/>
        <w:shd w:val="clear" w:color="auto" w:fill="CCECFF"/>
        <w:spacing w:after="0" w:line="240" w:lineRule="auto"/>
        <w:jc w:val="center"/>
        <w:rPr>
          <w:rFonts w:ascii="Source Sans Pro Black" w:hAnsi="Source Sans Pro Black" w:cs="Times New Roman"/>
          <w:b/>
          <w:color w:val="0000CC"/>
          <w:sz w:val="6"/>
          <w:szCs w:val="6"/>
        </w:rPr>
      </w:pPr>
    </w:p>
    <w:p w:rsidR="001020A2" w:rsidRPr="001020A2" w:rsidRDefault="001020A2" w:rsidP="00597FB8">
      <w:pPr>
        <w:keepNext/>
        <w:spacing w:after="0" w:line="240" w:lineRule="auto"/>
        <w:contextualSpacing/>
        <w:jc w:val="center"/>
        <w:rPr>
          <w:rFonts w:ascii="Verdana" w:hAnsi="Verdana"/>
          <w:b/>
          <w:color w:val="548DD4" w:themeColor="text2" w:themeTint="99"/>
          <w:sz w:val="16"/>
          <w:szCs w:val="16"/>
        </w:rPr>
      </w:pPr>
    </w:p>
    <w:p w:rsidR="001020A2" w:rsidRPr="00EE593F" w:rsidRDefault="001020A2" w:rsidP="00597FB8">
      <w:pPr>
        <w:pStyle w:val="2"/>
        <w:shd w:val="clear" w:color="auto" w:fill="F8FAC6"/>
        <w:spacing w:before="0" w:after="0"/>
        <w:jc w:val="center"/>
        <w:rPr>
          <w:rFonts w:ascii="Verdana" w:eastAsiaTheme="minorHAnsi" w:hAnsi="Verdana"/>
          <w:bCs w:val="0"/>
          <w:i w:val="0"/>
          <w:iCs w:val="0"/>
          <w:color w:val="0000CC"/>
          <w:sz w:val="4"/>
          <w:szCs w:val="4"/>
        </w:rPr>
      </w:pPr>
    </w:p>
    <w:p w:rsidR="00696CA6" w:rsidRPr="001020A2" w:rsidRDefault="00696CA6" w:rsidP="00597FB8">
      <w:pPr>
        <w:pStyle w:val="2"/>
        <w:shd w:val="clear" w:color="auto" w:fill="F8FAC6"/>
        <w:spacing w:before="0" w:after="0"/>
        <w:jc w:val="center"/>
        <w:rPr>
          <w:rFonts w:ascii="Verdana" w:eastAsiaTheme="minorHAnsi" w:hAnsi="Verdana"/>
          <w:bCs w:val="0"/>
          <w:i w:val="0"/>
          <w:iCs w:val="0"/>
          <w:color w:val="0000CC"/>
          <w:sz w:val="24"/>
          <w:szCs w:val="24"/>
        </w:rPr>
      </w:pPr>
      <w:r w:rsidRPr="001020A2">
        <w:rPr>
          <w:rFonts w:ascii="Verdana" w:eastAsiaTheme="minorHAnsi" w:hAnsi="Verdana"/>
          <w:bCs w:val="0"/>
          <w:i w:val="0"/>
          <w:iCs w:val="0"/>
          <w:color w:val="0000CC"/>
          <w:sz w:val="24"/>
          <w:szCs w:val="24"/>
        </w:rPr>
        <w:t>Уровень жизни населения</w:t>
      </w:r>
    </w:p>
    <w:p w:rsidR="00696CA6" w:rsidRPr="00EE593F" w:rsidRDefault="00696CA6" w:rsidP="00597FB8">
      <w:pPr>
        <w:pStyle w:val="2"/>
        <w:shd w:val="clear" w:color="auto" w:fill="F8FAC6"/>
        <w:spacing w:before="0" w:after="0"/>
        <w:jc w:val="center"/>
        <w:rPr>
          <w:rFonts w:ascii="Verdana" w:eastAsiaTheme="minorHAnsi" w:hAnsi="Verdana"/>
          <w:bCs w:val="0"/>
          <w:i w:val="0"/>
          <w:iCs w:val="0"/>
          <w:color w:val="0000CC"/>
          <w:sz w:val="4"/>
          <w:szCs w:val="4"/>
        </w:rPr>
      </w:pPr>
    </w:p>
    <w:p w:rsidR="001020A2" w:rsidRPr="001C4CFE" w:rsidRDefault="001020A2" w:rsidP="00597FB8">
      <w:pPr>
        <w:keepNext/>
        <w:spacing w:after="0" w:line="240" w:lineRule="auto"/>
        <w:contextualSpacing/>
        <w:jc w:val="center"/>
        <w:rPr>
          <w:rFonts w:ascii="Verdana" w:hAnsi="Verdana"/>
          <w:b/>
          <w:color w:val="548DD4" w:themeColor="text2" w:themeTint="99"/>
          <w:sz w:val="16"/>
          <w:szCs w:val="16"/>
        </w:rPr>
      </w:pP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xml:space="preserve">Динамика показателей уровня и стоимости жизни населения Омской области </w:t>
      </w:r>
      <w:r w:rsidRPr="00435791">
        <w:rPr>
          <w:rFonts w:ascii="Book Antiqua" w:hAnsi="Book Antiqua"/>
          <w:color w:val="000000" w:themeColor="text1"/>
          <w:sz w:val="24"/>
          <w:szCs w:val="24"/>
        </w:rPr>
        <w:br/>
        <w:t>в 2014 году характеризовалась следующими тенденциями.</w:t>
      </w: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xml:space="preserve">Потребительская инфляция была наибольшей за </w:t>
      </w:r>
      <w:proofErr w:type="gramStart"/>
      <w:r w:rsidRPr="00435791">
        <w:rPr>
          <w:rFonts w:ascii="Book Antiqua" w:hAnsi="Book Antiqua"/>
          <w:color w:val="000000" w:themeColor="text1"/>
          <w:sz w:val="24"/>
          <w:szCs w:val="24"/>
        </w:rPr>
        <w:t>последние</w:t>
      </w:r>
      <w:proofErr w:type="gramEnd"/>
      <w:r w:rsidRPr="00435791">
        <w:rPr>
          <w:rFonts w:ascii="Book Antiqua" w:hAnsi="Book Antiqua"/>
          <w:color w:val="000000" w:themeColor="text1"/>
          <w:sz w:val="24"/>
          <w:szCs w:val="24"/>
        </w:rPr>
        <w:t xml:space="preserve"> 6 лет, составив </w:t>
      </w:r>
      <w:r w:rsidRPr="00435791">
        <w:rPr>
          <w:rFonts w:ascii="Book Antiqua" w:hAnsi="Book Antiqua"/>
          <w:color w:val="000000" w:themeColor="text1"/>
          <w:sz w:val="24"/>
          <w:szCs w:val="24"/>
        </w:rPr>
        <w:br/>
        <w:t>11,4 процента в декабре 2014 года по отношению к декабрю 2013 года. Значение п</w:t>
      </w:r>
      <w:r w:rsidRPr="00435791">
        <w:rPr>
          <w:rFonts w:ascii="Book Antiqua" w:hAnsi="Book Antiqua"/>
          <w:color w:val="000000" w:themeColor="text1"/>
          <w:sz w:val="24"/>
          <w:szCs w:val="24"/>
        </w:rPr>
        <w:t>о</w:t>
      </w:r>
      <w:r w:rsidRPr="00435791">
        <w:rPr>
          <w:rFonts w:ascii="Book Antiqua" w:hAnsi="Book Antiqua"/>
          <w:color w:val="000000" w:themeColor="text1"/>
          <w:sz w:val="24"/>
          <w:szCs w:val="24"/>
        </w:rPr>
        <w:t>казателя в нашем регионе превысило среднее значение по Сибирскому федерал</w:t>
      </w:r>
      <w:r w:rsidRPr="00435791">
        <w:rPr>
          <w:rFonts w:ascii="Book Antiqua" w:hAnsi="Book Antiqua"/>
          <w:color w:val="000000" w:themeColor="text1"/>
          <w:sz w:val="24"/>
          <w:szCs w:val="24"/>
        </w:rPr>
        <w:t>ь</w:t>
      </w:r>
      <w:r w:rsidRPr="00435791">
        <w:rPr>
          <w:rFonts w:ascii="Book Antiqua" w:hAnsi="Book Antiqua"/>
          <w:color w:val="000000" w:themeColor="text1"/>
          <w:sz w:val="24"/>
          <w:szCs w:val="24"/>
        </w:rPr>
        <w:t xml:space="preserve">ному округу (далее – СФО) (10,8 процента), но не превысило </w:t>
      </w:r>
      <w:proofErr w:type="spellStart"/>
      <w:r w:rsidRPr="00435791">
        <w:rPr>
          <w:rFonts w:ascii="Book Antiqua" w:hAnsi="Book Antiqua"/>
          <w:color w:val="000000" w:themeColor="text1"/>
          <w:sz w:val="24"/>
          <w:szCs w:val="24"/>
        </w:rPr>
        <w:t>среднероссийского</w:t>
      </w:r>
      <w:proofErr w:type="spellEnd"/>
      <w:r w:rsidRPr="00435791">
        <w:rPr>
          <w:rFonts w:ascii="Book Antiqua" w:hAnsi="Book Antiqua"/>
          <w:color w:val="000000" w:themeColor="text1"/>
          <w:sz w:val="24"/>
          <w:szCs w:val="24"/>
        </w:rPr>
        <w:t xml:space="preserve"> зн</w:t>
      </w:r>
      <w:r w:rsidRPr="00435791">
        <w:rPr>
          <w:rFonts w:ascii="Book Antiqua" w:hAnsi="Book Antiqua"/>
          <w:color w:val="000000" w:themeColor="text1"/>
          <w:sz w:val="24"/>
          <w:szCs w:val="24"/>
        </w:rPr>
        <w:t>а</w:t>
      </w:r>
      <w:r w:rsidRPr="00435791">
        <w:rPr>
          <w:rFonts w:ascii="Book Antiqua" w:hAnsi="Book Antiqua"/>
          <w:color w:val="000000" w:themeColor="text1"/>
          <w:sz w:val="24"/>
          <w:szCs w:val="24"/>
        </w:rPr>
        <w:t>чения (11,4 процента).</w:t>
      </w: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proofErr w:type="gramStart"/>
      <w:r w:rsidRPr="00435791">
        <w:rPr>
          <w:rFonts w:ascii="Book Antiqua" w:hAnsi="Book Antiqua"/>
          <w:color w:val="000000" w:themeColor="text1"/>
          <w:sz w:val="24"/>
          <w:szCs w:val="24"/>
        </w:rPr>
        <w:t>Индекс потребительских цен в Омской области на продовольственные товары составил 114,8 процента, на непродовольственные – 107,2 процента, на услуги – 112,6</w:t>
      </w:r>
      <w:r>
        <w:rPr>
          <w:rFonts w:ascii="Book Antiqua" w:hAnsi="Book Antiqua"/>
          <w:color w:val="000000" w:themeColor="text1"/>
          <w:sz w:val="24"/>
          <w:szCs w:val="24"/>
        </w:rPr>
        <w:t> </w:t>
      </w:r>
      <w:r w:rsidRPr="00435791">
        <w:rPr>
          <w:rFonts w:ascii="Book Antiqua" w:hAnsi="Book Antiqua"/>
          <w:color w:val="000000" w:themeColor="text1"/>
          <w:sz w:val="24"/>
          <w:szCs w:val="24"/>
        </w:rPr>
        <w:t>процента.</w:t>
      </w:r>
      <w:proofErr w:type="gramEnd"/>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Pr>
          <w:rFonts w:ascii="Book Antiqua" w:hAnsi="Book Antiqua"/>
          <w:color w:val="000000" w:themeColor="text1"/>
          <w:sz w:val="24"/>
          <w:szCs w:val="24"/>
        </w:rPr>
        <w:t>Вв</w:t>
      </w:r>
      <w:r w:rsidRPr="00435791">
        <w:rPr>
          <w:rFonts w:ascii="Book Antiqua" w:hAnsi="Book Antiqua"/>
          <w:color w:val="000000" w:themeColor="text1"/>
          <w:sz w:val="24"/>
          <w:szCs w:val="24"/>
        </w:rPr>
        <w:t xml:space="preserve">иду роста средних потребительских цен </w:t>
      </w:r>
      <w:proofErr w:type="gramStart"/>
      <w:r>
        <w:rPr>
          <w:rFonts w:ascii="Book Antiqua" w:hAnsi="Book Antiqua"/>
          <w:color w:val="000000" w:themeColor="text1"/>
          <w:sz w:val="24"/>
          <w:szCs w:val="24"/>
        </w:rPr>
        <w:t>увеличилась</w:t>
      </w:r>
      <w:proofErr w:type="gramEnd"/>
      <w:r w:rsidRPr="00435791">
        <w:rPr>
          <w:rFonts w:ascii="Book Antiqua" w:hAnsi="Book Antiqua"/>
          <w:color w:val="000000" w:themeColor="text1"/>
          <w:sz w:val="24"/>
          <w:szCs w:val="24"/>
        </w:rPr>
        <w:t xml:space="preserve"> и величина прож</w:t>
      </w:r>
      <w:r w:rsidRPr="00435791">
        <w:rPr>
          <w:rFonts w:ascii="Book Antiqua" w:hAnsi="Book Antiqua"/>
          <w:color w:val="000000" w:themeColor="text1"/>
          <w:sz w:val="24"/>
          <w:szCs w:val="24"/>
        </w:rPr>
        <w:t>и</w:t>
      </w:r>
      <w:r w:rsidRPr="00435791">
        <w:rPr>
          <w:rFonts w:ascii="Book Antiqua" w:hAnsi="Book Antiqua"/>
          <w:color w:val="000000" w:themeColor="text1"/>
          <w:sz w:val="24"/>
          <w:szCs w:val="24"/>
        </w:rPr>
        <w:t xml:space="preserve">точного минимума на душу населения и </w:t>
      </w:r>
      <w:r>
        <w:rPr>
          <w:rFonts w:ascii="Book Antiqua" w:hAnsi="Book Antiqua"/>
          <w:color w:val="000000" w:themeColor="text1"/>
          <w:sz w:val="24"/>
          <w:szCs w:val="24"/>
        </w:rPr>
        <w:t xml:space="preserve">по </w:t>
      </w:r>
      <w:r w:rsidRPr="00435791">
        <w:rPr>
          <w:rFonts w:ascii="Book Antiqua" w:hAnsi="Book Antiqua"/>
          <w:color w:val="000000" w:themeColor="text1"/>
          <w:sz w:val="24"/>
          <w:szCs w:val="24"/>
        </w:rPr>
        <w:t>основным социально-демографическим группам населения. По оценкам Министерства</w:t>
      </w:r>
      <w:r w:rsidR="0028276B">
        <w:rPr>
          <w:rFonts w:ascii="Book Antiqua" w:hAnsi="Book Antiqua"/>
          <w:color w:val="000000" w:themeColor="text1"/>
          <w:sz w:val="24"/>
          <w:szCs w:val="24"/>
        </w:rPr>
        <w:t>,</w:t>
      </w:r>
      <w:r w:rsidRPr="00435791">
        <w:rPr>
          <w:rFonts w:ascii="Book Antiqua" w:hAnsi="Book Antiqua"/>
          <w:color w:val="000000" w:themeColor="text1"/>
          <w:sz w:val="24"/>
          <w:szCs w:val="24"/>
        </w:rPr>
        <w:t xml:space="preserve"> среднедушевая величина в целом за год выросла на 12,0 процента (764 руб.), в IV квартале 2014 года </w:t>
      </w:r>
      <w:r>
        <w:rPr>
          <w:rFonts w:ascii="Book Antiqua" w:hAnsi="Book Antiqua"/>
          <w:color w:val="000000" w:themeColor="text1"/>
          <w:sz w:val="24"/>
          <w:szCs w:val="24"/>
        </w:rPr>
        <w:t>относительно</w:t>
      </w:r>
      <w:r w:rsidRPr="00435791">
        <w:rPr>
          <w:rFonts w:ascii="Book Antiqua" w:hAnsi="Book Antiqua"/>
          <w:color w:val="000000" w:themeColor="text1"/>
          <w:sz w:val="24"/>
          <w:szCs w:val="24"/>
        </w:rPr>
        <w:t xml:space="preserve"> IV</w:t>
      </w:r>
      <w:r>
        <w:rPr>
          <w:rFonts w:ascii="Book Antiqua" w:hAnsi="Book Antiqua"/>
          <w:color w:val="000000" w:themeColor="text1"/>
          <w:sz w:val="24"/>
          <w:szCs w:val="24"/>
        </w:rPr>
        <w:t> </w:t>
      </w:r>
      <w:r w:rsidRPr="00435791">
        <w:rPr>
          <w:rFonts w:ascii="Book Antiqua" w:hAnsi="Book Antiqua"/>
          <w:color w:val="000000" w:themeColor="text1"/>
          <w:sz w:val="24"/>
          <w:szCs w:val="24"/>
        </w:rPr>
        <w:t>квартал</w:t>
      </w:r>
      <w:r>
        <w:rPr>
          <w:rFonts w:ascii="Book Antiqua" w:hAnsi="Book Antiqua"/>
          <w:color w:val="000000" w:themeColor="text1"/>
          <w:sz w:val="24"/>
          <w:szCs w:val="24"/>
        </w:rPr>
        <w:t>а</w:t>
      </w:r>
      <w:r w:rsidRPr="00435791">
        <w:rPr>
          <w:rFonts w:ascii="Book Antiqua" w:hAnsi="Book Antiqua"/>
          <w:color w:val="000000" w:themeColor="text1"/>
          <w:sz w:val="24"/>
          <w:szCs w:val="24"/>
        </w:rPr>
        <w:t xml:space="preserve"> 2013 года – на 15,1 процента (951 руб.).</w:t>
      </w:r>
    </w:p>
    <w:p w:rsidR="00696CA6" w:rsidRPr="008268E3" w:rsidRDefault="00696CA6" w:rsidP="00597FB8">
      <w:pPr>
        <w:autoSpaceDE w:val="0"/>
        <w:autoSpaceDN w:val="0"/>
        <w:adjustRightInd w:val="0"/>
        <w:spacing w:after="0" w:line="240" w:lineRule="auto"/>
        <w:ind w:firstLine="708"/>
        <w:jc w:val="both"/>
        <w:rPr>
          <w:rFonts w:ascii="Book Antiqua" w:hAnsi="Book Antiqua"/>
          <w:color w:val="000000" w:themeColor="text1"/>
          <w:spacing w:val="-4"/>
          <w:sz w:val="24"/>
          <w:szCs w:val="24"/>
          <w:lang w:eastAsia="ru-RU"/>
        </w:rPr>
      </w:pPr>
      <w:r w:rsidRPr="008268E3">
        <w:rPr>
          <w:rFonts w:ascii="Book Antiqua" w:hAnsi="Book Antiqua"/>
          <w:color w:val="000000" w:themeColor="text1"/>
          <w:spacing w:val="-4"/>
          <w:sz w:val="24"/>
          <w:szCs w:val="24"/>
          <w:lang w:eastAsia="ru-RU"/>
        </w:rPr>
        <w:t xml:space="preserve">По предварительным данным </w:t>
      </w:r>
      <w:r w:rsidRPr="008268E3">
        <w:rPr>
          <w:rFonts w:ascii="Book Antiqua" w:hAnsi="Book Antiqua"/>
          <w:color w:val="000000" w:themeColor="text1"/>
          <w:spacing w:val="-4"/>
          <w:sz w:val="24"/>
          <w:szCs w:val="24"/>
        </w:rPr>
        <w:t>Федеральной службы государственной статист</w:t>
      </w:r>
      <w:r w:rsidRPr="008268E3">
        <w:rPr>
          <w:rFonts w:ascii="Book Antiqua" w:hAnsi="Book Antiqua"/>
          <w:color w:val="000000" w:themeColor="text1"/>
          <w:spacing w:val="-4"/>
          <w:sz w:val="24"/>
          <w:szCs w:val="24"/>
        </w:rPr>
        <w:t>и</w:t>
      </w:r>
      <w:r w:rsidRPr="008268E3">
        <w:rPr>
          <w:rFonts w:ascii="Book Antiqua" w:hAnsi="Book Antiqua"/>
          <w:color w:val="000000" w:themeColor="text1"/>
          <w:spacing w:val="-4"/>
          <w:sz w:val="24"/>
          <w:szCs w:val="24"/>
        </w:rPr>
        <w:t xml:space="preserve">ки, </w:t>
      </w:r>
      <w:r w:rsidRPr="008268E3">
        <w:rPr>
          <w:rFonts w:ascii="Book Antiqua" w:hAnsi="Book Antiqua"/>
          <w:color w:val="000000" w:themeColor="text1"/>
          <w:spacing w:val="-4"/>
          <w:sz w:val="24"/>
          <w:szCs w:val="24"/>
          <w:lang w:eastAsia="ru-RU"/>
        </w:rPr>
        <w:t>за январь – октябрь 2014 года среднедушевые денежные доходы населения Омской области составили 22 576,7 руб. (II место в СФО), что выше уровня аналогичного пери</w:t>
      </w:r>
      <w:r w:rsidRPr="008268E3">
        <w:rPr>
          <w:rFonts w:ascii="Book Antiqua" w:hAnsi="Book Antiqua"/>
          <w:color w:val="000000" w:themeColor="text1"/>
          <w:spacing w:val="-4"/>
          <w:sz w:val="24"/>
          <w:szCs w:val="24"/>
          <w:lang w:eastAsia="ru-RU"/>
        </w:rPr>
        <w:t>о</w:t>
      </w:r>
      <w:r w:rsidRPr="008268E3">
        <w:rPr>
          <w:rFonts w:ascii="Book Antiqua" w:hAnsi="Book Antiqua"/>
          <w:color w:val="000000" w:themeColor="text1"/>
          <w:spacing w:val="-4"/>
          <w:sz w:val="24"/>
          <w:szCs w:val="24"/>
          <w:lang w:eastAsia="ru-RU"/>
        </w:rPr>
        <w:t>да 2013 года на 13,6 процента (III место в СФО). Реальные располагаемые доходы жит</w:t>
      </w:r>
      <w:r w:rsidRPr="008268E3">
        <w:rPr>
          <w:rFonts w:ascii="Book Antiqua" w:hAnsi="Book Antiqua"/>
          <w:color w:val="000000" w:themeColor="text1"/>
          <w:spacing w:val="-4"/>
          <w:sz w:val="24"/>
          <w:szCs w:val="24"/>
          <w:lang w:eastAsia="ru-RU"/>
        </w:rPr>
        <w:t>е</w:t>
      </w:r>
      <w:r w:rsidRPr="008268E3">
        <w:rPr>
          <w:rFonts w:ascii="Book Antiqua" w:hAnsi="Book Antiqua"/>
          <w:color w:val="000000" w:themeColor="text1"/>
          <w:spacing w:val="-4"/>
          <w:sz w:val="24"/>
          <w:szCs w:val="24"/>
          <w:lang w:eastAsia="ru-RU"/>
        </w:rPr>
        <w:t>лей Омской области соответствовали 106,6 процента (III место в СФО).</w:t>
      </w: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lang w:eastAsia="ru-RU"/>
        </w:rPr>
        <w:t>В январе – сентябре 2014 года, как и в аналогичном периоде 2013 года, сре</w:t>
      </w:r>
      <w:r w:rsidRPr="00435791">
        <w:rPr>
          <w:rFonts w:ascii="Book Antiqua" w:hAnsi="Book Antiqua"/>
          <w:color w:val="000000" w:themeColor="text1"/>
          <w:sz w:val="24"/>
          <w:szCs w:val="24"/>
          <w:lang w:eastAsia="ru-RU"/>
        </w:rPr>
        <w:t>д</w:t>
      </w:r>
      <w:r w:rsidRPr="00435791">
        <w:rPr>
          <w:rFonts w:ascii="Book Antiqua" w:hAnsi="Book Antiqua"/>
          <w:color w:val="000000" w:themeColor="text1"/>
          <w:sz w:val="24"/>
          <w:szCs w:val="24"/>
          <w:lang w:eastAsia="ru-RU"/>
        </w:rPr>
        <w:t>ний доход жителя Омской области в</w:t>
      </w:r>
      <w:r w:rsidRPr="00435791">
        <w:rPr>
          <w:rFonts w:ascii="Book Antiqua" w:hAnsi="Book Antiqua"/>
          <w:color w:val="000000" w:themeColor="text1"/>
          <w:sz w:val="24"/>
          <w:szCs w:val="24"/>
        </w:rPr>
        <w:t xml:space="preserve"> 3,1 раза </w:t>
      </w:r>
      <w:r w:rsidRPr="00435791">
        <w:rPr>
          <w:rFonts w:ascii="Book Antiqua" w:hAnsi="Book Antiqua"/>
          <w:color w:val="000000" w:themeColor="text1"/>
          <w:spacing w:val="-2"/>
          <w:sz w:val="24"/>
          <w:szCs w:val="24"/>
        </w:rPr>
        <w:t>превышал среднедушевую величину прожиточного минимума</w:t>
      </w:r>
      <w:r w:rsidRPr="00435791">
        <w:rPr>
          <w:rFonts w:ascii="Book Antiqua" w:hAnsi="Book Antiqua"/>
          <w:color w:val="000000" w:themeColor="text1"/>
          <w:sz w:val="24"/>
          <w:szCs w:val="24"/>
        </w:rPr>
        <w:t>.</w:t>
      </w: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Средний размер назначенных пенсий по состоянию на 1 октября 2014 года с</w:t>
      </w:r>
      <w:r w:rsidRPr="00435791">
        <w:rPr>
          <w:rFonts w:ascii="Book Antiqua" w:hAnsi="Book Antiqua"/>
          <w:color w:val="000000" w:themeColor="text1"/>
          <w:sz w:val="24"/>
          <w:szCs w:val="24"/>
        </w:rPr>
        <w:t>о</w:t>
      </w:r>
      <w:r w:rsidRPr="00435791">
        <w:rPr>
          <w:rFonts w:ascii="Book Antiqua" w:hAnsi="Book Antiqua"/>
          <w:color w:val="000000" w:themeColor="text1"/>
          <w:sz w:val="24"/>
          <w:szCs w:val="24"/>
        </w:rPr>
        <w:t>ставил 10 288,8 руб. (на 8,1 процента выше, чем на 1 октября 2013 года).</w:t>
      </w: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lastRenderedPageBreak/>
        <w:t>В течение 2014 года неработающим пенсионерам, материальное обеспечение которых не достигало установленной величины прожиточного минимума пенси</w:t>
      </w:r>
      <w:r w:rsidRPr="00435791">
        <w:rPr>
          <w:rFonts w:ascii="Book Antiqua" w:hAnsi="Book Antiqua"/>
          <w:color w:val="000000" w:themeColor="text1"/>
          <w:sz w:val="24"/>
          <w:szCs w:val="24"/>
        </w:rPr>
        <w:t>о</w:t>
      </w:r>
      <w:r w:rsidRPr="00435791">
        <w:rPr>
          <w:rFonts w:ascii="Book Antiqua" w:hAnsi="Book Antiqua"/>
          <w:color w:val="000000" w:themeColor="text1"/>
          <w:sz w:val="24"/>
          <w:szCs w:val="24"/>
        </w:rPr>
        <w:t>нера (5 932 руб.), осуществлялась социальная доплата к пенсии до указанного уро</w:t>
      </w:r>
      <w:r w:rsidRPr="00435791">
        <w:rPr>
          <w:rFonts w:ascii="Book Antiqua" w:hAnsi="Book Antiqua"/>
          <w:color w:val="000000" w:themeColor="text1"/>
          <w:sz w:val="24"/>
          <w:szCs w:val="24"/>
        </w:rPr>
        <w:t>в</w:t>
      </w:r>
      <w:r w:rsidRPr="00435791">
        <w:rPr>
          <w:rFonts w:ascii="Book Antiqua" w:hAnsi="Book Antiqua"/>
          <w:color w:val="000000" w:themeColor="text1"/>
          <w:sz w:val="24"/>
          <w:szCs w:val="24"/>
        </w:rPr>
        <w:t>ня. На 2014 год соответствующий норматив установлен в размере 6 386 руб.</w:t>
      </w:r>
    </w:p>
    <w:p w:rsidR="00696CA6" w:rsidRPr="001A2B5F" w:rsidRDefault="00696CA6" w:rsidP="00597FB8">
      <w:pPr>
        <w:autoSpaceDE w:val="0"/>
        <w:autoSpaceDN w:val="0"/>
        <w:adjustRightInd w:val="0"/>
        <w:spacing w:after="0" w:line="240" w:lineRule="auto"/>
        <w:ind w:firstLine="709"/>
        <w:jc w:val="both"/>
        <w:rPr>
          <w:rFonts w:ascii="Book Antiqua" w:hAnsi="Book Antiqua"/>
          <w:color w:val="000000" w:themeColor="text1"/>
          <w:spacing w:val="-2"/>
          <w:sz w:val="24"/>
          <w:szCs w:val="24"/>
        </w:rPr>
      </w:pPr>
      <w:r w:rsidRPr="00BE0419">
        <w:rPr>
          <w:rFonts w:ascii="Book Antiqua" w:hAnsi="Book Antiqua"/>
          <w:color w:val="000000" w:themeColor="text1"/>
          <w:spacing w:val="-2"/>
          <w:sz w:val="24"/>
          <w:szCs w:val="24"/>
        </w:rPr>
        <w:t>Опережающий рост денежных доходов жителей Омской области обусловил снижение уровня бедности населения. Так, по оценке Министерства на основе да</w:t>
      </w:r>
      <w:r w:rsidRPr="00BE0419">
        <w:rPr>
          <w:rFonts w:ascii="Book Antiqua" w:hAnsi="Book Antiqua"/>
          <w:color w:val="000000" w:themeColor="text1"/>
          <w:spacing w:val="-2"/>
          <w:sz w:val="24"/>
          <w:szCs w:val="24"/>
        </w:rPr>
        <w:t>н</w:t>
      </w:r>
      <w:r w:rsidRPr="00BE0419">
        <w:rPr>
          <w:rFonts w:ascii="Book Antiqua" w:hAnsi="Book Antiqua"/>
          <w:color w:val="000000" w:themeColor="text1"/>
          <w:spacing w:val="-2"/>
          <w:sz w:val="24"/>
          <w:szCs w:val="24"/>
        </w:rPr>
        <w:t xml:space="preserve">ных </w:t>
      </w:r>
      <w:proofErr w:type="spellStart"/>
      <w:r w:rsidRPr="00BE0419">
        <w:rPr>
          <w:rFonts w:ascii="Book Antiqua" w:hAnsi="Book Antiqua"/>
          <w:color w:val="000000" w:themeColor="text1"/>
          <w:spacing w:val="-2"/>
          <w:sz w:val="24"/>
          <w:szCs w:val="24"/>
        </w:rPr>
        <w:t>Омскстат</w:t>
      </w:r>
      <w:r w:rsidR="0028276B">
        <w:rPr>
          <w:rFonts w:ascii="Book Antiqua" w:hAnsi="Book Antiqua"/>
          <w:color w:val="000000" w:themeColor="text1"/>
          <w:spacing w:val="-2"/>
          <w:sz w:val="24"/>
          <w:szCs w:val="24"/>
        </w:rPr>
        <w:t>а</w:t>
      </w:r>
      <w:proofErr w:type="spellEnd"/>
      <w:r w:rsidRPr="00BE0419">
        <w:rPr>
          <w:rFonts w:ascii="Book Antiqua" w:hAnsi="Book Antiqua"/>
          <w:color w:val="000000" w:themeColor="text1"/>
          <w:spacing w:val="-2"/>
          <w:sz w:val="24"/>
          <w:szCs w:val="24"/>
        </w:rPr>
        <w:t>,</w:t>
      </w:r>
      <w:r w:rsidR="0028276B">
        <w:rPr>
          <w:rFonts w:ascii="Book Antiqua" w:hAnsi="Book Antiqua"/>
          <w:color w:val="000000" w:themeColor="text1"/>
          <w:spacing w:val="-2"/>
          <w:sz w:val="24"/>
          <w:szCs w:val="24"/>
        </w:rPr>
        <w:t xml:space="preserve"> </w:t>
      </w:r>
      <w:r w:rsidRPr="00BE0419">
        <w:rPr>
          <w:rFonts w:ascii="Book Antiqua" w:hAnsi="Book Antiqua"/>
          <w:color w:val="000000" w:themeColor="text1"/>
          <w:spacing w:val="-2"/>
          <w:sz w:val="24"/>
          <w:szCs w:val="24"/>
        </w:rPr>
        <w:t xml:space="preserve"> доля населения с денежными доходами ниже величины прожиточн</w:t>
      </w:r>
      <w:r w:rsidRPr="00BE0419">
        <w:rPr>
          <w:rFonts w:ascii="Book Antiqua" w:hAnsi="Book Antiqua"/>
          <w:color w:val="000000" w:themeColor="text1"/>
          <w:spacing w:val="-2"/>
          <w:sz w:val="24"/>
          <w:szCs w:val="24"/>
        </w:rPr>
        <w:t>о</w:t>
      </w:r>
      <w:r w:rsidRPr="00BE0419">
        <w:rPr>
          <w:rFonts w:ascii="Book Antiqua" w:hAnsi="Book Antiqua"/>
          <w:color w:val="000000" w:themeColor="text1"/>
          <w:spacing w:val="-2"/>
          <w:sz w:val="24"/>
          <w:szCs w:val="24"/>
        </w:rPr>
        <w:t>го минимума за 9 месяцев 2014 года составила 14,0 процента (на 0,7 процентного пункта ниже, чем за аналогичный период 2013 года). В целом за 2014</w:t>
      </w:r>
      <w:r>
        <w:rPr>
          <w:rFonts w:ascii="Book Antiqua" w:hAnsi="Book Antiqua"/>
          <w:color w:val="000000" w:themeColor="text1"/>
          <w:spacing w:val="-2"/>
          <w:sz w:val="24"/>
          <w:szCs w:val="24"/>
        </w:rPr>
        <w:t> </w:t>
      </w:r>
      <w:r w:rsidRPr="00BE0419">
        <w:rPr>
          <w:rFonts w:ascii="Book Antiqua" w:hAnsi="Book Antiqua"/>
          <w:color w:val="000000" w:themeColor="text1"/>
          <w:spacing w:val="-2"/>
          <w:sz w:val="24"/>
          <w:szCs w:val="24"/>
        </w:rPr>
        <w:t>год ожидается снижение значения показателя до 11,7 – 11,8 процента.</w:t>
      </w:r>
    </w:p>
    <w:p w:rsidR="007721ED" w:rsidRPr="00435791" w:rsidRDefault="007721ED" w:rsidP="007721ED">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xml:space="preserve">Уровень оплаты труда в Омской области вырос в меньшей степени, нежели денежные доходы населения. </w:t>
      </w:r>
      <w:proofErr w:type="gramStart"/>
      <w:r w:rsidRPr="00FC79E2">
        <w:rPr>
          <w:rFonts w:ascii="Book Antiqua" w:hAnsi="Book Antiqua"/>
          <w:color w:val="000000" w:themeColor="text1"/>
          <w:sz w:val="24"/>
          <w:szCs w:val="24"/>
        </w:rPr>
        <w:t xml:space="preserve">По данным </w:t>
      </w:r>
      <w:proofErr w:type="spellStart"/>
      <w:r w:rsidRPr="00FC79E2">
        <w:rPr>
          <w:rFonts w:ascii="Book Antiqua" w:hAnsi="Book Antiqua"/>
          <w:color w:val="000000" w:themeColor="text1"/>
          <w:sz w:val="24"/>
          <w:szCs w:val="24"/>
        </w:rPr>
        <w:t>Омскстата</w:t>
      </w:r>
      <w:proofErr w:type="spellEnd"/>
      <w:r w:rsidRPr="00FC79E2">
        <w:rPr>
          <w:rFonts w:ascii="Book Antiqua" w:hAnsi="Book Antiqua"/>
          <w:color w:val="000000" w:themeColor="text1"/>
          <w:sz w:val="24"/>
          <w:szCs w:val="24"/>
        </w:rPr>
        <w:t>, в 2014 году среднемесячная н</w:t>
      </w:r>
      <w:r w:rsidRPr="00FC79E2">
        <w:rPr>
          <w:rFonts w:ascii="Book Antiqua" w:hAnsi="Book Antiqua"/>
          <w:color w:val="000000" w:themeColor="text1"/>
          <w:sz w:val="24"/>
          <w:szCs w:val="24"/>
        </w:rPr>
        <w:t>о</w:t>
      </w:r>
      <w:r w:rsidRPr="00FC79E2">
        <w:rPr>
          <w:rFonts w:ascii="Book Antiqua" w:hAnsi="Book Antiqua"/>
          <w:color w:val="000000" w:themeColor="text1"/>
          <w:sz w:val="24"/>
          <w:szCs w:val="24"/>
        </w:rPr>
        <w:t>минальная начисленная заработная плата работников организаций Омской области увеличилась по сравнению с 2013 годом на 6,3 процента и составила 26 313,3 руб.</w:t>
      </w:r>
      <w:r w:rsidRPr="00FC79E2">
        <w:rPr>
          <w:rFonts w:ascii="Book Antiqua" w:hAnsi="Book Antiqua"/>
          <w:color w:val="FF0000"/>
          <w:sz w:val="24"/>
          <w:szCs w:val="24"/>
        </w:rPr>
        <w:t xml:space="preserve"> </w:t>
      </w:r>
      <w:r w:rsidRPr="001A2B5F">
        <w:rPr>
          <w:rFonts w:ascii="Book Antiqua" w:hAnsi="Book Antiqua"/>
          <w:color w:val="FF0000"/>
          <w:sz w:val="24"/>
          <w:szCs w:val="24"/>
        </w:rPr>
        <w:br/>
      </w:r>
      <w:r w:rsidRPr="00FC79E2">
        <w:rPr>
          <w:rFonts w:ascii="Book Antiqua" w:hAnsi="Book Antiqua"/>
          <w:color w:val="000000" w:themeColor="text1"/>
          <w:sz w:val="24"/>
          <w:szCs w:val="24"/>
        </w:rPr>
        <w:t>В реальном выражении среднемесячная начисленная заработная плата, рассчита</w:t>
      </w:r>
      <w:r w:rsidRPr="00FC79E2">
        <w:rPr>
          <w:rFonts w:ascii="Book Antiqua" w:hAnsi="Book Antiqua"/>
          <w:color w:val="000000" w:themeColor="text1"/>
          <w:sz w:val="24"/>
          <w:szCs w:val="24"/>
        </w:rPr>
        <w:t>н</w:t>
      </w:r>
      <w:r w:rsidRPr="00FC79E2">
        <w:rPr>
          <w:rFonts w:ascii="Book Antiqua" w:hAnsi="Book Antiqua"/>
          <w:color w:val="000000" w:themeColor="text1"/>
          <w:sz w:val="24"/>
          <w:szCs w:val="24"/>
        </w:rPr>
        <w:t>ная с учетом индекса потребительских цен, в январе – декабре 2014 года соответс</w:t>
      </w:r>
      <w:r w:rsidRPr="00FC79E2">
        <w:rPr>
          <w:rFonts w:ascii="Book Antiqua" w:hAnsi="Book Antiqua"/>
          <w:color w:val="000000" w:themeColor="text1"/>
          <w:sz w:val="24"/>
          <w:szCs w:val="24"/>
        </w:rPr>
        <w:t>т</w:t>
      </w:r>
      <w:r w:rsidRPr="00FC79E2">
        <w:rPr>
          <w:rFonts w:ascii="Book Antiqua" w:hAnsi="Book Antiqua"/>
          <w:color w:val="000000" w:themeColor="text1"/>
          <w:sz w:val="24"/>
          <w:szCs w:val="24"/>
        </w:rPr>
        <w:t>вовала 98,9 процента к уровню января – декабря 2013 года.</w:t>
      </w:r>
      <w:proofErr w:type="gramEnd"/>
      <w:r w:rsidRPr="00FC79E2">
        <w:rPr>
          <w:rFonts w:ascii="Book Antiqua" w:hAnsi="Book Antiqua"/>
          <w:color w:val="000000" w:themeColor="text1"/>
          <w:sz w:val="24"/>
          <w:szCs w:val="24"/>
        </w:rPr>
        <w:t xml:space="preserve"> Р</w:t>
      </w:r>
      <w:r w:rsidRPr="00435791">
        <w:rPr>
          <w:rFonts w:ascii="Book Antiqua" w:hAnsi="Book Antiqua"/>
          <w:color w:val="000000" w:themeColor="text1"/>
          <w:sz w:val="24"/>
          <w:szCs w:val="24"/>
        </w:rPr>
        <w:t>азмеры и показатели роста заработной платы существенно различаются по видам экономической де</w:t>
      </w:r>
      <w:r w:rsidRPr="00435791">
        <w:rPr>
          <w:rFonts w:ascii="Book Antiqua" w:hAnsi="Book Antiqua"/>
          <w:color w:val="000000" w:themeColor="text1"/>
          <w:sz w:val="24"/>
          <w:szCs w:val="24"/>
        </w:rPr>
        <w:t>я</w:t>
      </w:r>
      <w:r w:rsidRPr="00435791">
        <w:rPr>
          <w:rFonts w:ascii="Book Antiqua" w:hAnsi="Book Antiqua"/>
          <w:color w:val="000000" w:themeColor="text1"/>
          <w:sz w:val="24"/>
          <w:szCs w:val="24"/>
        </w:rPr>
        <w:t>тельности.</w:t>
      </w:r>
    </w:p>
    <w:p w:rsidR="00FD159C" w:rsidRDefault="00FD159C" w:rsidP="00FD159C">
      <w:pPr>
        <w:spacing w:after="0" w:line="240" w:lineRule="auto"/>
        <w:rPr>
          <w:rFonts w:ascii="Book Antiqua" w:hAnsi="Book Antiqua"/>
          <w:color w:val="000000" w:themeColor="text1"/>
          <w:sz w:val="16"/>
          <w:szCs w:val="16"/>
        </w:rPr>
      </w:pPr>
    </w:p>
    <w:p w:rsidR="00FD159C" w:rsidRPr="00FD159C" w:rsidRDefault="00FD159C" w:rsidP="00FD159C">
      <w:pPr>
        <w:autoSpaceDE w:val="0"/>
        <w:autoSpaceDN w:val="0"/>
        <w:adjustRightInd w:val="0"/>
        <w:spacing w:after="0" w:line="240" w:lineRule="auto"/>
        <w:jc w:val="center"/>
        <w:rPr>
          <w:rFonts w:ascii="Book Antiqua" w:hAnsi="Book Antiqua"/>
          <w:b/>
          <w:color w:val="000000" w:themeColor="text1"/>
        </w:rPr>
      </w:pPr>
      <w:r w:rsidRPr="00FD159C">
        <w:rPr>
          <w:rFonts w:ascii="Book Antiqua" w:hAnsi="Book Antiqua"/>
          <w:b/>
          <w:color w:val="000000" w:themeColor="text1"/>
        </w:rPr>
        <w:t xml:space="preserve">Среднемесячная заработная плата работников организаций Омской области </w:t>
      </w:r>
      <w:r w:rsidRPr="00FD159C">
        <w:rPr>
          <w:rFonts w:ascii="Book Antiqua" w:hAnsi="Book Antiqua"/>
          <w:b/>
          <w:color w:val="000000" w:themeColor="text1"/>
        </w:rPr>
        <w:br/>
        <w:t>(2014 год)</w:t>
      </w:r>
    </w:p>
    <w:p w:rsidR="00FD159C" w:rsidRPr="00FD159C" w:rsidRDefault="00FD159C" w:rsidP="00FD159C">
      <w:pPr>
        <w:autoSpaceDE w:val="0"/>
        <w:autoSpaceDN w:val="0"/>
        <w:adjustRightInd w:val="0"/>
        <w:spacing w:after="0" w:line="240" w:lineRule="auto"/>
        <w:ind w:firstLine="709"/>
        <w:jc w:val="center"/>
        <w:rPr>
          <w:rFonts w:ascii="Book Antiqua" w:hAnsi="Book Antiqua"/>
          <w:b/>
          <w:color w:val="000000" w:themeColor="text1"/>
          <w:sz w:val="6"/>
          <w:szCs w:val="6"/>
        </w:rPr>
      </w:pPr>
    </w:p>
    <w:tbl>
      <w:tblPr>
        <w:tblStyle w:val="-110"/>
        <w:tblW w:w="0" w:type="auto"/>
        <w:tblInd w:w="108" w:type="dxa"/>
        <w:tblBorders>
          <w:top w:val="single" w:sz="8" w:space="0" w:color="0000FF"/>
          <w:left w:val="single" w:sz="8" w:space="0" w:color="0000FF"/>
          <w:bottom w:val="single" w:sz="8" w:space="0" w:color="0000FF"/>
          <w:right w:val="single" w:sz="8" w:space="0" w:color="0000FF"/>
        </w:tblBorders>
        <w:tblLook w:val="04A0"/>
      </w:tblPr>
      <w:tblGrid>
        <w:gridCol w:w="3402"/>
        <w:gridCol w:w="1416"/>
        <w:gridCol w:w="3404"/>
        <w:gridCol w:w="1524"/>
      </w:tblGrid>
      <w:tr w:rsidR="00FD159C" w:rsidRPr="00FD159C" w:rsidTr="00124326">
        <w:trPr>
          <w:cnfStyle w:val="100000000000"/>
        </w:trPr>
        <w:tc>
          <w:tcPr>
            <w:cnfStyle w:val="001000000000"/>
            <w:tcW w:w="4818" w:type="dxa"/>
            <w:gridSpan w:val="2"/>
            <w:tcBorders>
              <w:top w:val="single" w:sz="4" w:space="0" w:color="0000FF"/>
              <w:left w:val="single" w:sz="4" w:space="0" w:color="0000FF"/>
              <w:bottom w:val="single" w:sz="4" w:space="0" w:color="0000FF"/>
              <w:right w:val="single" w:sz="4" w:space="0" w:color="0000FF"/>
            </w:tcBorders>
            <w:shd w:val="clear" w:color="auto" w:fill="0066CC"/>
          </w:tcPr>
          <w:p w:rsidR="00FD159C" w:rsidRPr="00FD159C" w:rsidRDefault="00FD159C" w:rsidP="006560C4">
            <w:pPr>
              <w:contextualSpacing/>
              <w:jc w:val="center"/>
              <w:rPr>
                <w:rFonts w:ascii="Book Antiqua" w:hAnsi="Book Antiqua"/>
                <w:b w:val="0"/>
                <w:sz w:val="20"/>
                <w:szCs w:val="24"/>
              </w:rPr>
            </w:pPr>
            <w:r w:rsidRPr="00FD159C">
              <w:rPr>
                <w:rFonts w:ascii="Book Antiqua" w:hAnsi="Book Antiqua"/>
                <w:sz w:val="20"/>
                <w:szCs w:val="24"/>
              </w:rPr>
              <w:t>Максимальные значения</w:t>
            </w:r>
          </w:p>
        </w:tc>
        <w:tc>
          <w:tcPr>
            <w:tcW w:w="4928" w:type="dxa"/>
            <w:gridSpan w:val="2"/>
            <w:tcBorders>
              <w:top w:val="single" w:sz="4" w:space="0" w:color="0000FF"/>
              <w:left w:val="single" w:sz="4" w:space="0" w:color="0000FF"/>
              <w:bottom w:val="single" w:sz="4" w:space="0" w:color="0000FF"/>
              <w:right w:val="single" w:sz="4" w:space="0" w:color="0000FF"/>
            </w:tcBorders>
            <w:shd w:val="clear" w:color="auto" w:fill="0066CC"/>
          </w:tcPr>
          <w:p w:rsidR="00FD159C" w:rsidRPr="00FD159C" w:rsidRDefault="00FD159C" w:rsidP="006560C4">
            <w:pPr>
              <w:contextualSpacing/>
              <w:jc w:val="center"/>
              <w:cnfStyle w:val="100000000000"/>
              <w:rPr>
                <w:rFonts w:ascii="Book Antiqua" w:hAnsi="Book Antiqua"/>
                <w:b w:val="0"/>
                <w:sz w:val="20"/>
                <w:szCs w:val="24"/>
              </w:rPr>
            </w:pPr>
            <w:r w:rsidRPr="00FD159C">
              <w:rPr>
                <w:rFonts w:ascii="Book Antiqua" w:hAnsi="Book Antiqua"/>
                <w:sz w:val="20"/>
                <w:szCs w:val="24"/>
              </w:rPr>
              <w:t>Минимальные значения</w:t>
            </w:r>
          </w:p>
        </w:tc>
      </w:tr>
      <w:tr w:rsidR="00FD159C" w:rsidRPr="00FD159C" w:rsidTr="00124326">
        <w:trPr>
          <w:cnfStyle w:val="000000100000"/>
        </w:trPr>
        <w:tc>
          <w:tcPr>
            <w:cnfStyle w:val="001000000000"/>
            <w:tcW w:w="3402" w:type="dxa"/>
            <w:tcBorders>
              <w:top w:val="single" w:sz="4" w:space="0" w:color="0000FF"/>
              <w:left w:val="single" w:sz="4" w:space="0" w:color="0000FF"/>
              <w:bottom w:val="single" w:sz="4" w:space="0" w:color="0000FF"/>
              <w:right w:val="single" w:sz="4" w:space="0" w:color="0000FF"/>
            </w:tcBorders>
          </w:tcPr>
          <w:p w:rsidR="00FD159C" w:rsidRPr="00124326" w:rsidRDefault="00FD159C" w:rsidP="006560C4">
            <w:pPr>
              <w:contextualSpacing/>
              <w:rPr>
                <w:rFonts w:ascii="Book Antiqua" w:hAnsi="Book Antiqua"/>
                <w:b w:val="0"/>
                <w:sz w:val="20"/>
                <w:szCs w:val="24"/>
              </w:rPr>
            </w:pPr>
            <w:r w:rsidRPr="00124326">
              <w:rPr>
                <w:rFonts w:ascii="Book Antiqua" w:hAnsi="Book Antiqua"/>
                <w:b w:val="0"/>
                <w:sz w:val="20"/>
                <w:szCs w:val="24"/>
              </w:rPr>
              <w:t>Финансовая деятельность</w:t>
            </w:r>
          </w:p>
        </w:tc>
        <w:tc>
          <w:tcPr>
            <w:tcW w:w="1416" w:type="dxa"/>
            <w:tcBorders>
              <w:top w:val="single" w:sz="4" w:space="0" w:color="0000FF"/>
              <w:left w:val="single" w:sz="4" w:space="0" w:color="0000FF"/>
              <w:bottom w:val="single" w:sz="4" w:space="0" w:color="0000FF"/>
              <w:right w:val="single" w:sz="4" w:space="0" w:color="0000FF"/>
            </w:tcBorders>
          </w:tcPr>
          <w:p w:rsidR="00FD159C" w:rsidRPr="00124326" w:rsidRDefault="00FC79E2" w:rsidP="006560C4">
            <w:pPr>
              <w:contextualSpacing/>
              <w:jc w:val="center"/>
              <w:cnfStyle w:val="000000100000"/>
              <w:rPr>
                <w:rFonts w:ascii="Book Antiqua" w:hAnsi="Book Antiqua"/>
                <w:sz w:val="20"/>
                <w:szCs w:val="24"/>
              </w:rPr>
            </w:pPr>
            <w:r w:rsidRPr="00124326">
              <w:rPr>
                <w:rFonts w:ascii="Book Antiqua" w:hAnsi="Book Antiqua"/>
                <w:sz w:val="20"/>
                <w:szCs w:val="24"/>
              </w:rPr>
              <w:t xml:space="preserve">38 610,5 </w:t>
            </w:r>
            <w:r w:rsidR="00FD159C" w:rsidRPr="00124326">
              <w:rPr>
                <w:rFonts w:ascii="Book Antiqua" w:hAnsi="Book Antiqua"/>
                <w:sz w:val="20"/>
                <w:szCs w:val="24"/>
              </w:rPr>
              <w:t>руб.</w:t>
            </w:r>
          </w:p>
        </w:tc>
        <w:tc>
          <w:tcPr>
            <w:tcW w:w="3404" w:type="dxa"/>
            <w:tcBorders>
              <w:top w:val="single" w:sz="4" w:space="0" w:color="0000FF"/>
              <w:left w:val="single" w:sz="4" w:space="0" w:color="0000FF"/>
              <w:bottom w:val="single" w:sz="4" w:space="0" w:color="0000FF"/>
              <w:right w:val="single" w:sz="4" w:space="0" w:color="0000FF"/>
            </w:tcBorders>
          </w:tcPr>
          <w:p w:rsidR="00FD159C" w:rsidRPr="00124326" w:rsidRDefault="00FD159C" w:rsidP="006560C4">
            <w:pPr>
              <w:contextualSpacing/>
              <w:cnfStyle w:val="000000100000"/>
              <w:rPr>
                <w:rFonts w:ascii="Book Antiqua" w:hAnsi="Book Antiqua"/>
                <w:sz w:val="20"/>
                <w:szCs w:val="16"/>
              </w:rPr>
            </w:pPr>
            <w:r w:rsidRPr="00124326">
              <w:rPr>
                <w:rFonts w:ascii="Book Antiqua" w:hAnsi="Book Antiqua"/>
                <w:sz w:val="20"/>
                <w:szCs w:val="24"/>
              </w:rPr>
              <w:t>Здравоохранение и предоставл</w:t>
            </w:r>
            <w:r w:rsidRPr="00124326">
              <w:rPr>
                <w:rFonts w:ascii="Book Antiqua" w:hAnsi="Book Antiqua"/>
                <w:sz w:val="20"/>
                <w:szCs w:val="24"/>
              </w:rPr>
              <w:t>е</w:t>
            </w:r>
            <w:r w:rsidRPr="00124326">
              <w:rPr>
                <w:rFonts w:ascii="Book Antiqua" w:hAnsi="Book Antiqua"/>
                <w:sz w:val="20"/>
                <w:szCs w:val="24"/>
              </w:rPr>
              <w:t>ние социальных услуг</w:t>
            </w:r>
          </w:p>
        </w:tc>
        <w:tc>
          <w:tcPr>
            <w:tcW w:w="1524" w:type="dxa"/>
            <w:tcBorders>
              <w:top w:val="single" w:sz="4" w:space="0" w:color="0000FF"/>
              <w:left w:val="single" w:sz="4" w:space="0" w:color="0000FF"/>
              <w:bottom w:val="single" w:sz="4" w:space="0" w:color="0000FF"/>
              <w:right w:val="single" w:sz="4" w:space="0" w:color="0000FF"/>
            </w:tcBorders>
          </w:tcPr>
          <w:p w:rsidR="00FD159C" w:rsidRPr="00124326" w:rsidRDefault="00FC79E2" w:rsidP="006560C4">
            <w:pPr>
              <w:contextualSpacing/>
              <w:jc w:val="center"/>
              <w:cnfStyle w:val="000000100000"/>
              <w:rPr>
                <w:rFonts w:ascii="Book Antiqua" w:hAnsi="Book Antiqua"/>
                <w:sz w:val="20"/>
                <w:szCs w:val="16"/>
              </w:rPr>
            </w:pPr>
            <w:r w:rsidRPr="00124326">
              <w:rPr>
                <w:rFonts w:ascii="Book Antiqua" w:hAnsi="Book Antiqua"/>
                <w:sz w:val="20"/>
                <w:szCs w:val="24"/>
              </w:rPr>
              <w:t xml:space="preserve">20 828,0 </w:t>
            </w:r>
            <w:r w:rsidR="00FD159C" w:rsidRPr="00124326">
              <w:rPr>
                <w:rFonts w:ascii="Book Antiqua" w:hAnsi="Book Antiqua"/>
                <w:sz w:val="20"/>
                <w:szCs w:val="24"/>
              </w:rPr>
              <w:t>руб.</w:t>
            </w:r>
          </w:p>
        </w:tc>
      </w:tr>
      <w:tr w:rsidR="00FD159C" w:rsidRPr="00FD159C" w:rsidTr="00124326">
        <w:tc>
          <w:tcPr>
            <w:cnfStyle w:val="001000000000"/>
            <w:tcW w:w="3402" w:type="dxa"/>
            <w:tcBorders>
              <w:top w:val="single" w:sz="4" w:space="0" w:color="0000FF"/>
              <w:left w:val="single" w:sz="4" w:space="0" w:color="0000FF"/>
              <w:bottom w:val="single" w:sz="4" w:space="0" w:color="0000FF"/>
              <w:right w:val="single" w:sz="4" w:space="0" w:color="0000FF"/>
            </w:tcBorders>
          </w:tcPr>
          <w:p w:rsidR="00FD159C" w:rsidRPr="00124326" w:rsidRDefault="00FD159C" w:rsidP="006560C4">
            <w:pPr>
              <w:contextualSpacing/>
              <w:rPr>
                <w:rFonts w:ascii="Book Antiqua" w:hAnsi="Book Antiqua"/>
                <w:b w:val="0"/>
                <w:sz w:val="20"/>
                <w:szCs w:val="24"/>
              </w:rPr>
            </w:pPr>
            <w:r w:rsidRPr="00124326">
              <w:rPr>
                <w:rFonts w:ascii="Book Antiqua" w:hAnsi="Book Antiqua"/>
                <w:b w:val="0"/>
                <w:sz w:val="20"/>
                <w:szCs w:val="24"/>
              </w:rPr>
              <w:t>Государственное управление и обеспечение военной безопасн</w:t>
            </w:r>
            <w:r w:rsidRPr="00124326">
              <w:rPr>
                <w:rFonts w:ascii="Book Antiqua" w:hAnsi="Book Antiqua"/>
                <w:b w:val="0"/>
                <w:sz w:val="20"/>
                <w:szCs w:val="24"/>
              </w:rPr>
              <w:t>о</w:t>
            </w:r>
            <w:r w:rsidRPr="00124326">
              <w:rPr>
                <w:rFonts w:ascii="Book Antiqua" w:hAnsi="Book Antiqua"/>
                <w:b w:val="0"/>
                <w:sz w:val="20"/>
                <w:szCs w:val="24"/>
              </w:rPr>
              <w:t>сти; социальное страхование</w:t>
            </w:r>
          </w:p>
        </w:tc>
        <w:tc>
          <w:tcPr>
            <w:tcW w:w="1416" w:type="dxa"/>
            <w:tcBorders>
              <w:top w:val="single" w:sz="4" w:space="0" w:color="0000FF"/>
              <w:left w:val="single" w:sz="4" w:space="0" w:color="0000FF"/>
              <w:bottom w:val="single" w:sz="4" w:space="0" w:color="0000FF"/>
              <w:right w:val="single" w:sz="4" w:space="0" w:color="0000FF"/>
            </w:tcBorders>
          </w:tcPr>
          <w:p w:rsidR="00FD159C" w:rsidRPr="00124326" w:rsidRDefault="00FC79E2" w:rsidP="006560C4">
            <w:pPr>
              <w:contextualSpacing/>
              <w:jc w:val="center"/>
              <w:cnfStyle w:val="000000000000"/>
              <w:rPr>
                <w:rFonts w:ascii="Book Antiqua" w:hAnsi="Book Antiqua"/>
                <w:sz w:val="20"/>
                <w:szCs w:val="24"/>
              </w:rPr>
            </w:pPr>
            <w:r w:rsidRPr="00124326">
              <w:rPr>
                <w:rFonts w:ascii="Book Antiqua" w:hAnsi="Book Antiqua"/>
                <w:sz w:val="20"/>
                <w:szCs w:val="24"/>
              </w:rPr>
              <w:t xml:space="preserve">37 212,8 </w:t>
            </w:r>
            <w:r w:rsidR="00FD159C" w:rsidRPr="00124326">
              <w:rPr>
                <w:rFonts w:ascii="Book Antiqua" w:hAnsi="Book Antiqua"/>
                <w:sz w:val="20"/>
                <w:szCs w:val="24"/>
              </w:rPr>
              <w:t>руб.</w:t>
            </w:r>
          </w:p>
        </w:tc>
        <w:tc>
          <w:tcPr>
            <w:tcW w:w="3404" w:type="dxa"/>
            <w:tcBorders>
              <w:top w:val="single" w:sz="4" w:space="0" w:color="0000FF"/>
              <w:left w:val="single" w:sz="4" w:space="0" w:color="0000FF"/>
              <w:bottom w:val="single" w:sz="4" w:space="0" w:color="0000FF"/>
              <w:right w:val="single" w:sz="4" w:space="0" w:color="0000FF"/>
            </w:tcBorders>
          </w:tcPr>
          <w:p w:rsidR="00FD159C" w:rsidRPr="00124326" w:rsidRDefault="00FD159C" w:rsidP="006560C4">
            <w:pPr>
              <w:contextualSpacing/>
              <w:cnfStyle w:val="000000000000"/>
              <w:rPr>
                <w:rFonts w:ascii="Book Antiqua" w:hAnsi="Book Antiqua"/>
                <w:sz w:val="20"/>
                <w:szCs w:val="16"/>
              </w:rPr>
            </w:pPr>
            <w:r w:rsidRPr="00124326">
              <w:rPr>
                <w:rFonts w:ascii="Book Antiqua" w:hAnsi="Book Antiqua"/>
                <w:sz w:val="20"/>
                <w:szCs w:val="24"/>
              </w:rPr>
              <w:t>Гостиницы и рестораны</w:t>
            </w:r>
          </w:p>
        </w:tc>
        <w:tc>
          <w:tcPr>
            <w:tcW w:w="1524" w:type="dxa"/>
            <w:tcBorders>
              <w:top w:val="single" w:sz="4" w:space="0" w:color="0000FF"/>
              <w:left w:val="single" w:sz="4" w:space="0" w:color="0000FF"/>
              <w:bottom w:val="single" w:sz="4" w:space="0" w:color="0000FF"/>
              <w:right w:val="single" w:sz="4" w:space="0" w:color="0000FF"/>
            </w:tcBorders>
          </w:tcPr>
          <w:p w:rsidR="00FD159C" w:rsidRPr="00124326" w:rsidRDefault="00FC79E2" w:rsidP="006560C4">
            <w:pPr>
              <w:contextualSpacing/>
              <w:jc w:val="center"/>
              <w:cnfStyle w:val="000000000000"/>
              <w:rPr>
                <w:rFonts w:ascii="Book Antiqua" w:hAnsi="Book Antiqua"/>
                <w:sz w:val="20"/>
                <w:szCs w:val="16"/>
              </w:rPr>
            </w:pPr>
            <w:r w:rsidRPr="00124326">
              <w:rPr>
                <w:rFonts w:ascii="Book Antiqua" w:hAnsi="Book Antiqua"/>
                <w:sz w:val="20"/>
                <w:szCs w:val="24"/>
              </w:rPr>
              <w:t xml:space="preserve">19 364,4 </w:t>
            </w:r>
            <w:r w:rsidR="00FD159C" w:rsidRPr="00124326">
              <w:rPr>
                <w:rFonts w:ascii="Book Antiqua" w:hAnsi="Book Antiqua"/>
                <w:sz w:val="20"/>
                <w:szCs w:val="24"/>
              </w:rPr>
              <w:t>руб.</w:t>
            </w:r>
          </w:p>
        </w:tc>
      </w:tr>
      <w:tr w:rsidR="00FD159C" w:rsidRPr="00FD159C" w:rsidTr="00124326">
        <w:trPr>
          <w:cnfStyle w:val="000000100000"/>
        </w:trPr>
        <w:tc>
          <w:tcPr>
            <w:cnfStyle w:val="001000000000"/>
            <w:tcW w:w="3402" w:type="dxa"/>
            <w:tcBorders>
              <w:top w:val="single" w:sz="4" w:space="0" w:color="0000FF"/>
              <w:left w:val="single" w:sz="4" w:space="0" w:color="0000FF"/>
              <w:bottom w:val="single" w:sz="4" w:space="0" w:color="0000FF"/>
              <w:right w:val="single" w:sz="4" w:space="0" w:color="0000FF"/>
            </w:tcBorders>
          </w:tcPr>
          <w:p w:rsidR="00FD159C" w:rsidRPr="00124326" w:rsidRDefault="00FD159C" w:rsidP="006560C4">
            <w:pPr>
              <w:contextualSpacing/>
              <w:rPr>
                <w:rFonts w:ascii="Book Antiqua" w:hAnsi="Book Antiqua"/>
                <w:b w:val="0"/>
                <w:sz w:val="20"/>
                <w:szCs w:val="24"/>
              </w:rPr>
            </w:pPr>
            <w:r w:rsidRPr="00124326">
              <w:rPr>
                <w:rFonts w:ascii="Book Antiqua" w:hAnsi="Book Antiqua"/>
                <w:b w:val="0"/>
                <w:sz w:val="20"/>
                <w:szCs w:val="24"/>
              </w:rPr>
              <w:t>Добыча полезных ископаемых</w:t>
            </w:r>
          </w:p>
        </w:tc>
        <w:tc>
          <w:tcPr>
            <w:tcW w:w="1416" w:type="dxa"/>
            <w:tcBorders>
              <w:top w:val="single" w:sz="4" w:space="0" w:color="0000FF"/>
              <w:left w:val="single" w:sz="4" w:space="0" w:color="0000FF"/>
              <w:bottom w:val="single" w:sz="4" w:space="0" w:color="0000FF"/>
              <w:right w:val="single" w:sz="4" w:space="0" w:color="0000FF"/>
            </w:tcBorders>
          </w:tcPr>
          <w:p w:rsidR="00FD159C" w:rsidRPr="00124326" w:rsidRDefault="00FC79E2" w:rsidP="006560C4">
            <w:pPr>
              <w:contextualSpacing/>
              <w:jc w:val="center"/>
              <w:cnfStyle w:val="000000100000"/>
              <w:rPr>
                <w:rFonts w:ascii="Book Antiqua" w:hAnsi="Book Antiqua"/>
                <w:sz w:val="20"/>
                <w:szCs w:val="24"/>
              </w:rPr>
            </w:pPr>
            <w:r w:rsidRPr="00124326">
              <w:rPr>
                <w:rFonts w:ascii="Book Antiqua" w:hAnsi="Book Antiqua"/>
                <w:sz w:val="20"/>
                <w:szCs w:val="24"/>
              </w:rPr>
              <w:t xml:space="preserve">31 354,9 </w:t>
            </w:r>
            <w:r w:rsidR="00FD159C" w:rsidRPr="00124326">
              <w:rPr>
                <w:rFonts w:ascii="Book Antiqua" w:hAnsi="Book Antiqua"/>
                <w:sz w:val="20"/>
                <w:szCs w:val="24"/>
              </w:rPr>
              <w:t>руб.</w:t>
            </w:r>
          </w:p>
        </w:tc>
        <w:tc>
          <w:tcPr>
            <w:tcW w:w="3404" w:type="dxa"/>
            <w:tcBorders>
              <w:top w:val="single" w:sz="4" w:space="0" w:color="0000FF"/>
              <w:left w:val="single" w:sz="4" w:space="0" w:color="0000FF"/>
              <w:bottom w:val="single" w:sz="4" w:space="0" w:color="0000FF"/>
              <w:right w:val="single" w:sz="4" w:space="0" w:color="0000FF"/>
            </w:tcBorders>
          </w:tcPr>
          <w:p w:rsidR="00FD159C" w:rsidRPr="00124326" w:rsidRDefault="00FD159C" w:rsidP="006560C4">
            <w:pPr>
              <w:contextualSpacing/>
              <w:cnfStyle w:val="000000100000"/>
              <w:rPr>
                <w:rFonts w:ascii="Book Antiqua" w:hAnsi="Book Antiqua"/>
                <w:sz w:val="20"/>
                <w:szCs w:val="16"/>
              </w:rPr>
            </w:pPr>
            <w:r w:rsidRPr="00124326">
              <w:rPr>
                <w:rFonts w:ascii="Book Antiqua" w:hAnsi="Book Antiqua"/>
                <w:sz w:val="20"/>
                <w:szCs w:val="24"/>
              </w:rPr>
              <w:t>Сельское хозяйство, охота и ле</w:t>
            </w:r>
            <w:r w:rsidRPr="00124326">
              <w:rPr>
                <w:rFonts w:ascii="Book Antiqua" w:hAnsi="Book Antiqua"/>
                <w:sz w:val="20"/>
                <w:szCs w:val="24"/>
              </w:rPr>
              <w:t>с</w:t>
            </w:r>
            <w:r w:rsidRPr="00124326">
              <w:rPr>
                <w:rFonts w:ascii="Book Antiqua" w:hAnsi="Book Antiqua"/>
                <w:sz w:val="20"/>
                <w:szCs w:val="24"/>
              </w:rPr>
              <w:t>ное хозяйство</w:t>
            </w:r>
          </w:p>
        </w:tc>
        <w:tc>
          <w:tcPr>
            <w:tcW w:w="1524" w:type="dxa"/>
            <w:tcBorders>
              <w:top w:val="single" w:sz="4" w:space="0" w:color="0000FF"/>
              <w:left w:val="single" w:sz="4" w:space="0" w:color="0000FF"/>
              <w:bottom w:val="single" w:sz="4" w:space="0" w:color="0000FF"/>
              <w:right w:val="single" w:sz="4" w:space="0" w:color="0000FF"/>
            </w:tcBorders>
          </w:tcPr>
          <w:p w:rsidR="00FD159C" w:rsidRPr="00124326" w:rsidRDefault="00FC79E2" w:rsidP="006560C4">
            <w:pPr>
              <w:contextualSpacing/>
              <w:jc w:val="center"/>
              <w:cnfStyle w:val="000000100000"/>
              <w:rPr>
                <w:rFonts w:ascii="Book Antiqua" w:hAnsi="Book Antiqua"/>
                <w:sz w:val="20"/>
                <w:szCs w:val="24"/>
              </w:rPr>
            </w:pPr>
            <w:r w:rsidRPr="00124326">
              <w:rPr>
                <w:rFonts w:ascii="Book Antiqua" w:hAnsi="Book Antiqua"/>
                <w:sz w:val="20"/>
                <w:szCs w:val="24"/>
              </w:rPr>
              <w:t xml:space="preserve">16 319,3 </w:t>
            </w:r>
            <w:r w:rsidR="00FD159C" w:rsidRPr="00124326">
              <w:rPr>
                <w:rFonts w:ascii="Book Antiqua" w:hAnsi="Book Antiqua"/>
                <w:sz w:val="20"/>
                <w:szCs w:val="24"/>
              </w:rPr>
              <w:t>руб.</w:t>
            </w:r>
          </w:p>
        </w:tc>
      </w:tr>
      <w:tr w:rsidR="00FD159C" w:rsidRPr="007040ED" w:rsidTr="00124326">
        <w:tc>
          <w:tcPr>
            <w:cnfStyle w:val="001000000000"/>
            <w:tcW w:w="9746" w:type="dxa"/>
            <w:gridSpan w:val="4"/>
            <w:tcBorders>
              <w:top w:val="single" w:sz="4" w:space="0" w:color="0000FF"/>
              <w:left w:val="single" w:sz="4" w:space="0" w:color="0000FF"/>
              <w:bottom w:val="single" w:sz="4" w:space="0" w:color="0000FF"/>
              <w:right w:val="single" w:sz="4" w:space="0" w:color="0000FF"/>
            </w:tcBorders>
            <w:shd w:val="clear" w:color="auto" w:fill="0066CC"/>
          </w:tcPr>
          <w:p w:rsidR="00FD159C" w:rsidRPr="007040ED" w:rsidRDefault="00FD159C" w:rsidP="00FC79E2">
            <w:pPr>
              <w:contextualSpacing/>
              <w:jc w:val="center"/>
              <w:rPr>
                <w:rFonts w:ascii="Book Antiqua" w:hAnsi="Book Antiqua"/>
                <w:b w:val="0"/>
                <w:color w:val="FFFFFF" w:themeColor="background1"/>
                <w:sz w:val="20"/>
                <w:szCs w:val="24"/>
              </w:rPr>
            </w:pPr>
            <w:r w:rsidRPr="00FD159C">
              <w:rPr>
                <w:rFonts w:ascii="Book Antiqua" w:hAnsi="Book Antiqua"/>
                <w:color w:val="FFFFFF" w:themeColor="background1"/>
                <w:sz w:val="20"/>
                <w:szCs w:val="24"/>
              </w:rPr>
              <w:t xml:space="preserve">ВСЕГО ПО ОМСКОЙ ОБЛАСТИ  </w:t>
            </w:r>
            <w:r w:rsidR="00FC79E2" w:rsidRPr="00FC79E2">
              <w:rPr>
                <w:rFonts w:ascii="Book Antiqua" w:hAnsi="Book Antiqua"/>
                <w:color w:val="FFFFFF" w:themeColor="background1"/>
                <w:sz w:val="20"/>
                <w:szCs w:val="24"/>
              </w:rPr>
              <w:t>26 313,3 руб.</w:t>
            </w:r>
            <w:r w:rsidRPr="00FD159C">
              <w:rPr>
                <w:rFonts w:ascii="Book Antiqua" w:hAnsi="Book Antiqua"/>
                <w:color w:val="FFFFFF" w:themeColor="background1"/>
                <w:sz w:val="20"/>
                <w:szCs w:val="24"/>
              </w:rPr>
              <w:t xml:space="preserve"> </w:t>
            </w:r>
          </w:p>
        </w:tc>
      </w:tr>
    </w:tbl>
    <w:p w:rsidR="00CA65E0" w:rsidRPr="00CA65E0" w:rsidRDefault="00CA65E0" w:rsidP="00597FB8">
      <w:pPr>
        <w:autoSpaceDE w:val="0"/>
        <w:autoSpaceDN w:val="0"/>
        <w:adjustRightInd w:val="0"/>
        <w:spacing w:after="0" w:line="240" w:lineRule="auto"/>
        <w:ind w:firstLine="709"/>
        <w:jc w:val="both"/>
        <w:rPr>
          <w:rFonts w:ascii="Book Antiqua" w:hAnsi="Book Antiqua"/>
          <w:color w:val="000000" w:themeColor="text1"/>
          <w:sz w:val="16"/>
          <w:szCs w:val="16"/>
        </w:rPr>
      </w:pP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xml:space="preserve">Сохраняется значительное отличие уровня заработной платы в </w:t>
      </w:r>
      <w:proofErr w:type="gramStart"/>
      <w:r w:rsidRPr="00435791">
        <w:rPr>
          <w:rFonts w:ascii="Book Antiqua" w:hAnsi="Book Antiqua"/>
          <w:color w:val="000000" w:themeColor="text1"/>
          <w:sz w:val="24"/>
          <w:szCs w:val="24"/>
        </w:rPr>
        <w:t>г</w:t>
      </w:r>
      <w:proofErr w:type="gramEnd"/>
      <w:r w:rsidRPr="00435791">
        <w:rPr>
          <w:rFonts w:ascii="Book Antiqua" w:hAnsi="Book Antiqua"/>
          <w:color w:val="000000" w:themeColor="text1"/>
          <w:sz w:val="24"/>
          <w:szCs w:val="24"/>
        </w:rPr>
        <w:t>. Омске и районах Омской области. По муниципальным районам заработная плата за 9 мес</w:t>
      </w:r>
      <w:r w:rsidRPr="00435791">
        <w:rPr>
          <w:rFonts w:ascii="Book Antiqua" w:hAnsi="Book Antiqua"/>
          <w:color w:val="000000" w:themeColor="text1"/>
          <w:sz w:val="24"/>
          <w:szCs w:val="24"/>
        </w:rPr>
        <w:t>я</w:t>
      </w:r>
      <w:r w:rsidRPr="00435791">
        <w:rPr>
          <w:rFonts w:ascii="Book Antiqua" w:hAnsi="Book Antiqua"/>
          <w:color w:val="000000" w:themeColor="text1"/>
          <w:sz w:val="24"/>
          <w:szCs w:val="24"/>
        </w:rPr>
        <w:t>цев 2014 года составила в среднем 18 663,8 руб. (на 10,1 процента больше, чем за 9 м</w:t>
      </w:r>
      <w:r w:rsidRPr="00435791">
        <w:rPr>
          <w:rFonts w:ascii="Book Antiqua" w:hAnsi="Book Antiqua"/>
          <w:color w:val="000000" w:themeColor="text1"/>
          <w:sz w:val="24"/>
          <w:szCs w:val="24"/>
        </w:rPr>
        <w:t>е</w:t>
      </w:r>
      <w:r w:rsidRPr="00435791">
        <w:rPr>
          <w:rFonts w:ascii="Book Antiqua" w:hAnsi="Book Antiqua"/>
          <w:color w:val="000000" w:themeColor="text1"/>
          <w:sz w:val="24"/>
          <w:szCs w:val="24"/>
        </w:rPr>
        <w:t xml:space="preserve">сяцев 2013 года), в </w:t>
      </w:r>
      <w:proofErr w:type="gramStart"/>
      <w:r w:rsidRPr="00435791">
        <w:rPr>
          <w:rFonts w:ascii="Book Antiqua" w:hAnsi="Book Antiqua"/>
          <w:color w:val="000000" w:themeColor="text1"/>
          <w:sz w:val="24"/>
          <w:szCs w:val="24"/>
        </w:rPr>
        <w:t>г</w:t>
      </w:r>
      <w:proofErr w:type="gramEnd"/>
      <w:r w:rsidRPr="00435791">
        <w:rPr>
          <w:rFonts w:ascii="Book Antiqua" w:hAnsi="Book Antiqua"/>
          <w:color w:val="000000" w:themeColor="text1"/>
          <w:sz w:val="24"/>
          <w:szCs w:val="24"/>
        </w:rPr>
        <w:t>. Омске – 28 450,4 руб. (прирост на 5,5 процента).</w:t>
      </w:r>
    </w:p>
    <w:p w:rsidR="00696CA6" w:rsidRPr="00A0020B" w:rsidRDefault="00696CA6" w:rsidP="00597FB8">
      <w:pPr>
        <w:spacing w:after="0" w:line="240" w:lineRule="auto"/>
        <w:contextualSpacing/>
        <w:rPr>
          <w:color w:val="000000" w:themeColor="text1"/>
          <w:sz w:val="24"/>
          <w:szCs w:val="24"/>
        </w:rPr>
      </w:pPr>
    </w:p>
    <w:p w:rsidR="001020A2" w:rsidRPr="00EE593F" w:rsidRDefault="001020A2" w:rsidP="00597FB8">
      <w:pPr>
        <w:pStyle w:val="2"/>
        <w:shd w:val="clear" w:color="auto" w:fill="F8FAC6"/>
        <w:spacing w:before="0" w:after="0"/>
        <w:jc w:val="center"/>
        <w:rPr>
          <w:rFonts w:ascii="Verdana" w:eastAsiaTheme="minorHAnsi" w:hAnsi="Verdana"/>
          <w:bCs w:val="0"/>
          <w:i w:val="0"/>
          <w:iCs w:val="0"/>
          <w:color w:val="0000CC"/>
          <w:sz w:val="4"/>
          <w:szCs w:val="4"/>
        </w:rPr>
      </w:pPr>
    </w:p>
    <w:p w:rsidR="00696CA6" w:rsidRPr="001020A2" w:rsidRDefault="00433BAE" w:rsidP="00597FB8">
      <w:pPr>
        <w:pStyle w:val="2"/>
        <w:shd w:val="clear" w:color="auto" w:fill="F8FAC6"/>
        <w:spacing w:before="0" w:after="0"/>
        <w:jc w:val="center"/>
        <w:rPr>
          <w:rFonts w:ascii="Verdana" w:eastAsiaTheme="minorHAnsi" w:hAnsi="Verdana"/>
          <w:bCs w:val="0"/>
          <w:i w:val="0"/>
          <w:iCs w:val="0"/>
          <w:color w:val="0000CC"/>
          <w:sz w:val="24"/>
          <w:szCs w:val="24"/>
        </w:rPr>
      </w:pPr>
      <w:hyperlink r:id="rId46" w:anchor="_Toc349307938" w:history="1">
        <w:proofErr w:type="gramStart"/>
        <w:r w:rsidR="00696CA6" w:rsidRPr="001020A2">
          <w:rPr>
            <w:rFonts w:ascii="Verdana" w:eastAsiaTheme="minorHAnsi" w:hAnsi="Verdana"/>
            <w:bCs w:val="0"/>
            <w:i w:val="0"/>
            <w:iCs w:val="0"/>
            <w:color w:val="0000CC"/>
            <w:sz w:val="24"/>
            <w:szCs w:val="24"/>
          </w:rPr>
          <w:t>Контроль за</w:t>
        </w:r>
        <w:proofErr w:type="gramEnd"/>
        <w:r w:rsidR="00696CA6" w:rsidRPr="001020A2">
          <w:rPr>
            <w:rFonts w:ascii="Verdana" w:eastAsiaTheme="minorHAnsi" w:hAnsi="Verdana"/>
            <w:bCs w:val="0"/>
            <w:i w:val="0"/>
            <w:iCs w:val="0"/>
            <w:color w:val="0000CC"/>
            <w:sz w:val="24"/>
            <w:szCs w:val="24"/>
          </w:rPr>
          <w:t xml:space="preserve"> соблюдением трудовых </w:t>
        </w:r>
      </w:hyperlink>
      <w:hyperlink r:id="rId47" w:anchor="_Toc349307939" w:history="1">
        <w:r w:rsidR="00696CA6" w:rsidRPr="001020A2">
          <w:rPr>
            <w:rFonts w:ascii="Verdana" w:eastAsiaTheme="minorHAnsi" w:hAnsi="Verdana"/>
            <w:bCs w:val="0"/>
            <w:i w:val="0"/>
            <w:iCs w:val="0"/>
            <w:color w:val="0000CC"/>
            <w:sz w:val="24"/>
            <w:szCs w:val="24"/>
          </w:rPr>
          <w:t xml:space="preserve">прав и гарантий </w:t>
        </w:r>
        <w:r w:rsidR="00A0020B">
          <w:rPr>
            <w:rFonts w:ascii="Verdana" w:eastAsiaTheme="minorHAnsi" w:hAnsi="Verdana"/>
            <w:bCs w:val="0"/>
            <w:i w:val="0"/>
            <w:iCs w:val="0"/>
            <w:color w:val="0000CC"/>
            <w:sz w:val="24"/>
            <w:szCs w:val="24"/>
          </w:rPr>
          <w:br/>
        </w:r>
        <w:r w:rsidR="00696CA6" w:rsidRPr="001020A2">
          <w:rPr>
            <w:rFonts w:ascii="Verdana" w:eastAsiaTheme="minorHAnsi" w:hAnsi="Verdana"/>
            <w:bCs w:val="0"/>
            <w:i w:val="0"/>
            <w:iCs w:val="0"/>
            <w:color w:val="0000CC"/>
            <w:sz w:val="24"/>
            <w:szCs w:val="24"/>
          </w:rPr>
          <w:t xml:space="preserve">работников в сфере оплаты труда </w:t>
        </w:r>
      </w:hyperlink>
    </w:p>
    <w:p w:rsidR="00806EFE" w:rsidRPr="00EE593F" w:rsidRDefault="00806EFE" w:rsidP="00597FB8">
      <w:pPr>
        <w:pStyle w:val="2"/>
        <w:shd w:val="clear" w:color="auto" w:fill="F8FAC6"/>
        <w:spacing w:before="0" w:after="0"/>
        <w:jc w:val="center"/>
        <w:rPr>
          <w:rFonts w:ascii="Verdana" w:eastAsiaTheme="minorHAnsi" w:hAnsi="Verdana"/>
          <w:bCs w:val="0"/>
          <w:i w:val="0"/>
          <w:iCs w:val="0"/>
          <w:color w:val="0000CC"/>
          <w:sz w:val="4"/>
          <w:szCs w:val="4"/>
        </w:rPr>
      </w:pPr>
    </w:p>
    <w:p w:rsidR="001020A2" w:rsidRPr="001020A2" w:rsidRDefault="001020A2" w:rsidP="00597FB8">
      <w:pPr>
        <w:autoSpaceDE w:val="0"/>
        <w:autoSpaceDN w:val="0"/>
        <w:adjustRightInd w:val="0"/>
        <w:spacing w:after="0" w:line="240" w:lineRule="auto"/>
        <w:ind w:firstLine="709"/>
        <w:jc w:val="both"/>
        <w:rPr>
          <w:rFonts w:ascii="Book Antiqua" w:hAnsi="Book Antiqua"/>
          <w:color w:val="000000" w:themeColor="text1"/>
          <w:sz w:val="16"/>
          <w:szCs w:val="16"/>
        </w:rPr>
      </w:pP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В</w:t>
      </w:r>
      <w:r w:rsidR="00806EFE">
        <w:rPr>
          <w:rFonts w:ascii="Book Antiqua" w:hAnsi="Book Antiqua"/>
          <w:color w:val="000000" w:themeColor="text1"/>
          <w:sz w:val="24"/>
          <w:szCs w:val="24"/>
        </w:rPr>
        <w:t xml:space="preserve"> </w:t>
      </w:r>
      <w:r w:rsidRPr="00435791">
        <w:rPr>
          <w:rFonts w:ascii="Book Antiqua" w:hAnsi="Book Antiqua"/>
          <w:color w:val="000000" w:themeColor="text1"/>
          <w:sz w:val="24"/>
          <w:szCs w:val="24"/>
        </w:rPr>
        <w:t xml:space="preserve">течение 2014 года осуществлялся мониторинг просроченной задолженности по выплате заработной платы в Омской области. По данным </w:t>
      </w:r>
      <w:proofErr w:type="spellStart"/>
      <w:r w:rsidRPr="00435791">
        <w:rPr>
          <w:rFonts w:ascii="Book Antiqua" w:hAnsi="Book Antiqua"/>
          <w:color w:val="000000" w:themeColor="text1"/>
          <w:sz w:val="24"/>
          <w:szCs w:val="24"/>
        </w:rPr>
        <w:t>Омскстата</w:t>
      </w:r>
      <w:proofErr w:type="spellEnd"/>
      <w:r w:rsidRPr="00435791">
        <w:rPr>
          <w:rFonts w:ascii="Book Antiqua" w:hAnsi="Book Antiqua"/>
          <w:color w:val="000000" w:themeColor="text1"/>
          <w:sz w:val="24"/>
          <w:szCs w:val="24"/>
        </w:rPr>
        <w:t>, по состо</w:t>
      </w:r>
      <w:r w:rsidRPr="00435791">
        <w:rPr>
          <w:rFonts w:ascii="Book Antiqua" w:hAnsi="Book Antiqua"/>
          <w:color w:val="000000" w:themeColor="text1"/>
          <w:sz w:val="24"/>
          <w:szCs w:val="24"/>
        </w:rPr>
        <w:t>я</w:t>
      </w:r>
      <w:r w:rsidRPr="00435791">
        <w:rPr>
          <w:rFonts w:ascii="Book Antiqua" w:hAnsi="Book Antiqua"/>
          <w:color w:val="000000" w:themeColor="text1"/>
          <w:sz w:val="24"/>
          <w:szCs w:val="24"/>
        </w:rPr>
        <w:t>нию на 1 января 2015 года объем просроченной задолженности по заработной плате составлял 12,5 млн. руб. Долги по заработной плате имели 5 организаци</w:t>
      </w:r>
      <w:r>
        <w:rPr>
          <w:rFonts w:ascii="Book Antiqua" w:hAnsi="Book Antiqua"/>
          <w:color w:val="000000" w:themeColor="text1"/>
          <w:sz w:val="24"/>
          <w:szCs w:val="24"/>
        </w:rPr>
        <w:t>й</w:t>
      </w:r>
      <w:r w:rsidRPr="00435791">
        <w:rPr>
          <w:rFonts w:ascii="Book Antiqua" w:hAnsi="Book Antiqua"/>
          <w:color w:val="000000" w:themeColor="text1"/>
          <w:sz w:val="24"/>
          <w:szCs w:val="24"/>
        </w:rPr>
        <w:t xml:space="preserve"> Омской области перед 414 работниками. </w:t>
      </w: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По видам экономической деятельности объем задолженности по заработной плате распределился следующим образом:</w:t>
      </w: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обрабатывающие производства (ООО "Сибирская пельменная компания", ОАО "Омская картографическая фабрика") – 7 529 тыс. руб. (60 процент</w:t>
      </w:r>
      <w:r>
        <w:rPr>
          <w:rFonts w:ascii="Book Antiqua" w:hAnsi="Book Antiqua"/>
          <w:color w:val="000000" w:themeColor="text1"/>
          <w:sz w:val="24"/>
          <w:szCs w:val="24"/>
        </w:rPr>
        <w:t>ов</w:t>
      </w:r>
      <w:r w:rsidRPr="00435791">
        <w:rPr>
          <w:rFonts w:ascii="Book Antiqua" w:hAnsi="Book Antiqua"/>
          <w:color w:val="000000" w:themeColor="text1"/>
          <w:sz w:val="24"/>
          <w:szCs w:val="24"/>
        </w:rPr>
        <w:t xml:space="preserve"> от общего объема задолженности);</w:t>
      </w:r>
    </w:p>
    <w:p w:rsidR="00696CA6" w:rsidRPr="00CA65E0" w:rsidRDefault="00696CA6" w:rsidP="00597FB8">
      <w:pPr>
        <w:autoSpaceDE w:val="0"/>
        <w:autoSpaceDN w:val="0"/>
        <w:adjustRightInd w:val="0"/>
        <w:spacing w:after="0" w:line="240" w:lineRule="auto"/>
        <w:ind w:firstLine="709"/>
        <w:jc w:val="both"/>
        <w:rPr>
          <w:rFonts w:ascii="Book Antiqua" w:hAnsi="Book Antiqua"/>
          <w:color w:val="000000" w:themeColor="text1"/>
          <w:spacing w:val="-4"/>
          <w:sz w:val="24"/>
          <w:szCs w:val="24"/>
        </w:rPr>
      </w:pPr>
      <w:r w:rsidRPr="00CA65E0">
        <w:rPr>
          <w:rFonts w:ascii="Book Antiqua" w:hAnsi="Book Antiqua"/>
          <w:color w:val="000000" w:themeColor="text1"/>
          <w:spacing w:val="-4"/>
          <w:sz w:val="24"/>
          <w:szCs w:val="24"/>
        </w:rPr>
        <w:lastRenderedPageBreak/>
        <w:t>- сбор сточных вод, отходов и аналогичная деятельность (ФГУП "Омский завод подъемных машин") – 2 704 тыс. руб. (21,5 процента от общего объема задолженности);</w:t>
      </w:r>
    </w:p>
    <w:p w:rsidR="00696CA6" w:rsidRPr="00435791" w:rsidRDefault="00696CA6" w:rsidP="00597FB8">
      <w:pPr>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сельское хозяйство, охота и лесозаготовки (ОАО "Победа", ООО "Морозо</w:t>
      </w:r>
      <w:r w:rsidRPr="00435791">
        <w:rPr>
          <w:rFonts w:ascii="Book Antiqua" w:hAnsi="Book Antiqua"/>
          <w:color w:val="000000" w:themeColor="text1"/>
          <w:sz w:val="24"/>
          <w:szCs w:val="24"/>
        </w:rPr>
        <w:t>в</w:t>
      </w:r>
      <w:r w:rsidRPr="00435791">
        <w:rPr>
          <w:rFonts w:ascii="Book Antiqua" w:hAnsi="Book Antiqua"/>
          <w:color w:val="000000" w:themeColor="text1"/>
          <w:sz w:val="24"/>
          <w:szCs w:val="24"/>
        </w:rPr>
        <w:t>ская курочка") – 2 315 тыс. руб. (18,5 процента от общего объема задолженности).</w:t>
      </w: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xml:space="preserve">По данным </w:t>
      </w:r>
      <w:proofErr w:type="spellStart"/>
      <w:r w:rsidRPr="00435791">
        <w:rPr>
          <w:rFonts w:ascii="Book Antiqua" w:hAnsi="Book Antiqua"/>
          <w:color w:val="000000" w:themeColor="text1"/>
          <w:sz w:val="24"/>
          <w:szCs w:val="24"/>
        </w:rPr>
        <w:t>Омскстата</w:t>
      </w:r>
      <w:proofErr w:type="spellEnd"/>
      <w:r w:rsidRPr="00435791">
        <w:rPr>
          <w:rFonts w:ascii="Book Antiqua" w:hAnsi="Book Antiqua"/>
          <w:color w:val="000000" w:themeColor="text1"/>
          <w:sz w:val="24"/>
          <w:szCs w:val="24"/>
        </w:rPr>
        <w:t>, в 2014 году наибольший объем задолженности был з</w:t>
      </w:r>
      <w:r w:rsidRPr="00435791">
        <w:rPr>
          <w:rFonts w:ascii="Book Antiqua" w:hAnsi="Book Antiqua"/>
          <w:color w:val="000000" w:themeColor="text1"/>
          <w:sz w:val="24"/>
          <w:szCs w:val="24"/>
        </w:rPr>
        <w:t>а</w:t>
      </w:r>
      <w:r w:rsidRPr="00435791">
        <w:rPr>
          <w:rFonts w:ascii="Book Antiqua" w:hAnsi="Book Antiqua"/>
          <w:color w:val="000000" w:themeColor="text1"/>
          <w:sz w:val="24"/>
          <w:szCs w:val="24"/>
        </w:rPr>
        <w:t xml:space="preserve">фиксирован по состоянию на 1 ноября 2014 года (17,4 млн. руб.), наименьший – на </w:t>
      </w:r>
      <w:r w:rsidRPr="00435791">
        <w:rPr>
          <w:rFonts w:ascii="Book Antiqua" w:hAnsi="Book Antiqua"/>
          <w:color w:val="000000" w:themeColor="text1"/>
          <w:sz w:val="24"/>
          <w:szCs w:val="24"/>
        </w:rPr>
        <w:br/>
        <w:t xml:space="preserve">1 января 2014 года (5,9 млн. руб.). </w:t>
      </w: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xml:space="preserve">По данным мониторинга Министерства, в </w:t>
      </w:r>
      <w:proofErr w:type="gramStart"/>
      <w:r w:rsidRPr="00435791">
        <w:rPr>
          <w:rFonts w:ascii="Book Antiqua" w:hAnsi="Book Antiqua"/>
          <w:color w:val="000000" w:themeColor="text1"/>
          <w:sz w:val="24"/>
          <w:szCs w:val="24"/>
        </w:rPr>
        <w:t>г</w:t>
      </w:r>
      <w:proofErr w:type="gramEnd"/>
      <w:r w:rsidRPr="00435791">
        <w:rPr>
          <w:rFonts w:ascii="Book Antiqua" w:hAnsi="Book Antiqua"/>
          <w:color w:val="000000" w:themeColor="text1"/>
          <w:sz w:val="24"/>
          <w:szCs w:val="24"/>
        </w:rPr>
        <w:t>. Омске и муниципальных районах Омской области имеется латентная (скрытая) задолженность по выплате заработной платы, подтвержденная представителями работодателей, в 15 организациях в разм</w:t>
      </w:r>
      <w:r w:rsidRPr="00435791">
        <w:rPr>
          <w:rFonts w:ascii="Book Antiqua" w:hAnsi="Book Antiqua"/>
          <w:color w:val="000000" w:themeColor="text1"/>
          <w:sz w:val="24"/>
          <w:szCs w:val="24"/>
        </w:rPr>
        <w:t>е</w:t>
      </w:r>
      <w:r w:rsidRPr="00435791">
        <w:rPr>
          <w:rFonts w:ascii="Book Antiqua" w:hAnsi="Book Antiqua"/>
          <w:color w:val="000000" w:themeColor="text1"/>
          <w:sz w:val="24"/>
          <w:szCs w:val="24"/>
        </w:rPr>
        <w:t xml:space="preserve">ре </w:t>
      </w:r>
      <w:r>
        <w:rPr>
          <w:rFonts w:ascii="Book Antiqua" w:hAnsi="Book Antiqua"/>
          <w:color w:val="000000" w:themeColor="text1"/>
          <w:sz w:val="24"/>
          <w:szCs w:val="24"/>
        </w:rPr>
        <w:t>свыше</w:t>
      </w:r>
      <w:r w:rsidRPr="00435791">
        <w:rPr>
          <w:rFonts w:ascii="Book Antiqua" w:hAnsi="Book Antiqua"/>
          <w:color w:val="000000" w:themeColor="text1"/>
          <w:sz w:val="24"/>
          <w:szCs w:val="24"/>
        </w:rPr>
        <w:t xml:space="preserve"> 43 млн. руб. (без учета задолженности ООО "НПО "Мостовик"). Более </w:t>
      </w:r>
      <w:r>
        <w:rPr>
          <w:rFonts w:ascii="Book Antiqua" w:hAnsi="Book Antiqua"/>
          <w:color w:val="000000" w:themeColor="text1"/>
          <w:sz w:val="24"/>
          <w:szCs w:val="24"/>
        </w:rPr>
        <w:br/>
      </w:r>
      <w:r w:rsidRPr="00435791">
        <w:rPr>
          <w:rFonts w:ascii="Book Antiqua" w:hAnsi="Book Antiqua"/>
          <w:color w:val="000000" w:themeColor="text1"/>
          <w:sz w:val="24"/>
          <w:szCs w:val="24"/>
        </w:rPr>
        <w:t>90 процентов всей латентной задолженности приходится на организации, наход</w:t>
      </w:r>
      <w:r w:rsidRPr="00435791">
        <w:rPr>
          <w:rFonts w:ascii="Book Antiqua" w:hAnsi="Book Antiqua"/>
          <w:color w:val="000000" w:themeColor="text1"/>
          <w:sz w:val="24"/>
          <w:szCs w:val="24"/>
        </w:rPr>
        <w:t>я</w:t>
      </w:r>
      <w:r w:rsidRPr="00435791">
        <w:rPr>
          <w:rFonts w:ascii="Book Antiqua" w:hAnsi="Book Antiqua"/>
          <w:color w:val="000000" w:themeColor="text1"/>
          <w:sz w:val="24"/>
          <w:szCs w:val="24"/>
        </w:rPr>
        <w:t xml:space="preserve">щиеся в процедурах банкротства. Погашение задолженности по выплате заработной платы в </w:t>
      </w:r>
      <w:r>
        <w:rPr>
          <w:rFonts w:ascii="Book Antiqua" w:hAnsi="Book Antiqua"/>
          <w:color w:val="000000" w:themeColor="text1"/>
          <w:sz w:val="24"/>
          <w:szCs w:val="24"/>
        </w:rPr>
        <w:t>таких</w:t>
      </w:r>
      <w:r w:rsidRPr="00435791">
        <w:rPr>
          <w:rFonts w:ascii="Book Antiqua" w:hAnsi="Book Antiqua"/>
          <w:color w:val="000000" w:themeColor="text1"/>
          <w:sz w:val="24"/>
          <w:szCs w:val="24"/>
        </w:rPr>
        <w:t xml:space="preserve"> организациях осуществляется по мере реализации имущества орган</w:t>
      </w:r>
      <w:r w:rsidRPr="00435791">
        <w:rPr>
          <w:rFonts w:ascii="Book Antiqua" w:hAnsi="Book Antiqua"/>
          <w:color w:val="000000" w:themeColor="text1"/>
          <w:sz w:val="24"/>
          <w:szCs w:val="24"/>
        </w:rPr>
        <w:t>и</w:t>
      </w:r>
      <w:r w:rsidR="000445FE">
        <w:rPr>
          <w:rFonts w:ascii="Book Antiqua" w:hAnsi="Book Antiqua"/>
          <w:color w:val="000000" w:themeColor="text1"/>
          <w:sz w:val="24"/>
          <w:szCs w:val="24"/>
        </w:rPr>
        <w:t>заций</w:t>
      </w:r>
      <w:r w:rsidRPr="00435791">
        <w:rPr>
          <w:rFonts w:ascii="Book Antiqua" w:hAnsi="Book Antiqua"/>
          <w:color w:val="000000" w:themeColor="text1"/>
          <w:sz w:val="24"/>
          <w:szCs w:val="24"/>
        </w:rPr>
        <w:t xml:space="preserve"> в соответствии с очередью, установленной Федеральным законом от 26 октя</w:t>
      </w:r>
      <w:r w:rsidRPr="00435791">
        <w:rPr>
          <w:rFonts w:ascii="Book Antiqua" w:hAnsi="Book Antiqua"/>
          <w:color w:val="000000" w:themeColor="text1"/>
          <w:sz w:val="24"/>
          <w:szCs w:val="24"/>
        </w:rPr>
        <w:t>б</w:t>
      </w:r>
      <w:r w:rsidRPr="00435791">
        <w:rPr>
          <w:rFonts w:ascii="Book Antiqua" w:hAnsi="Book Antiqua"/>
          <w:color w:val="000000" w:themeColor="text1"/>
          <w:sz w:val="24"/>
          <w:szCs w:val="24"/>
        </w:rPr>
        <w:t>ря 2002 года № 127-ФЗ "О несостоятельности (банкротстве)".</w:t>
      </w: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Органами исполнительной власти Омской области, органами местного сам</w:t>
      </w:r>
      <w:r w:rsidRPr="00435791">
        <w:rPr>
          <w:rFonts w:ascii="Book Antiqua" w:hAnsi="Book Antiqua"/>
          <w:color w:val="000000" w:themeColor="text1"/>
          <w:sz w:val="24"/>
          <w:szCs w:val="24"/>
        </w:rPr>
        <w:t>о</w:t>
      </w:r>
      <w:r w:rsidRPr="00435791">
        <w:rPr>
          <w:rFonts w:ascii="Book Antiqua" w:hAnsi="Book Antiqua"/>
          <w:color w:val="000000" w:themeColor="text1"/>
          <w:sz w:val="24"/>
          <w:szCs w:val="24"/>
        </w:rPr>
        <w:t xml:space="preserve">управления, контрольно-надзорными органами, объединениями работодателей и профсоюзов реализуются совместные действия по обеспечению </w:t>
      </w:r>
      <w:proofErr w:type="gramStart"/>
      <w:r w:rsidRPr="00435791">
        <w:rPr>
          <w:rFonts w:ascii="Book Antiqua" w:hAnsi="Book Antiqua"/>
          <w:color w:val="000000" w:themeColor="text1"/>
          <w:sz w:val="24"/>
          <w:szCs w:val="24"/>
        </w:rPr>
        <w:t>контроля за</w:t>
      </w:r>
      <w:proofErr w:type="gramEnd"/>
      <w:r w:rsidRPr="00435791">
        <w:rPr>
          <w:rFonts w:ascii="Book Antiqua" w:hAnsi="Book Antiqua"/>
          <w:color w:val="000000" w:themeColor="text1"/>
          <w:sz w:val="24"/>
          <w:szCs w:val="24"/>
        </w:rPr>
        <w:t xml:space="preserve"> собл</w:t>
      </w:r>
      <w:r w:rsidRPr="00435791">
        <w:rPr>
          <w:rFonts w:ascii="Book Antiqua" w:hAnsi="Book Antiqua"/>
          <w:color w:val="000000" w:themeColor="text1"/>
          <w:sz w:val="24"/>
          <w:szCs w:val="24"/>
        </w:rPr>
        <w:t>ю</w:t>
      </w:r>
      <w:r w:rsidRPr="00435791">
        <w:rPr>
          <w:rFonts w:ascii="Book Antiqua" w:hAnsi="Book Antiqua"/>
          <w:color w:val="000000" w:themeColor="text1"/>
          <w:sz w:val="24"/>
          <w:szCs w:val="24"/>
        </w:rPr>
        <w:t>дением трудовых прав и гарантий работников в сфере оплаты труда, в том числе по обеспечению ликвидации задолженности по оплате труда. Одной из основных мер является действие на постоянной основе межведомственных комиссий по защите трудовых прав работников (</w:t>
      </w:r>
      <w:proofErr w:type="gramStart"/>
      <w:r w:rsidRPr="00435791">
        <w:rPr>
          <w:rFonts w:ascii="Book Antiqua" w:hAnsi="Book Antiqua"/>
          <w:color w:val="000000" w:themeColor="text1"/>
          <w:sz w:val="24"/>
          <w:szCs w:val="24"/>
        </w:rPr>
        <w:t>областн</w:t>
      </w:r>
      <w:r>
        <w:rPr>
          <w:rFonts w:ascii="Book Antiqua" w:hAnsi="Book Antiqua"/>
          <w:color w:val="000000" w:themeColor="text1"/>
          <w:sz w:val="24"/>
          <w:szCs w:val="24"/>
        </w:rPr>
        <w:t>ая</w:t>
      </w:r>
      <w:proofErr w:type="gramEnd"/>
      <w:r w:rsidRPr="00435791">
        <w:rPr>
          <w:rFonts w:ascii="Book Antiqua" w:hAnsi="Book Antiqua"/>
          <w:color w:val="000000" w:themeColor="text1"/>
          <w:sz w:val="24"/>
          <w:szCs w:val="24"/>
        </w:rPr>
        <w:t>, отраслевы</w:t>
      </w:r>
      <w:r>
        <w:rPr>
          <w:rFonts w:ascii="Book Antiqua" w:hAnsi="Book Antiqua"/>
          <w:color w:val="000000" w:themeColor="text1"/>
          <w:sz w:val="24"/>
          <w:szCs w:val="24"/>
        </w:rPr>
        <w:t>е</w:t>
      </w:r>
      <w:r w:rsidRPr="00435791">
        <w:rPr>
          <w:rFonts w:ascii="Book Antiqua" w:hAnsi="Book Antiqua"/>
          <w:color w:val="000000" w:themeColor="text1"/>
          <w:sz w:val="24"/>
          <w:szCs w:val="24"/>
        </w:rPr>
        <w:t>, территориальны</w:t>
      </w:r>
      <w:r>
        <w:rPr>
          <w:rFonts w:ascii="Book Antiqua" w:hAnsi="Book Antiqua"/>
          <w:color w:val="000000" w:themeColor="text1"/>
          <w:sz w:val="24"/>
          <w:szCs w:val="24"/>
        </w:rPr>
        <w:t>е</w:t>
      </w:r>
      <w:r w:rsidRPr="00435791">
        <w:rPr>
          <w:rFonts w:ascii="Book Antiqua" w:hAnsi="Book Antiqua"/>
          <w:color w:val="000000" w:themeColor="text1"/>
          <w:sz w:val="24"/>
          <w:szCs w:val="24"/>
        </w:rPr>
        <w:t>).</w:t>
      </w:r>
    </w:p>
    <w:p w:rsidR="00696CA6" w:rsidRPr="00435791" w:rsidRDefault="000445FE" w:rsidP="00597FB8">
      <w:pPr>
        <w:autoSpaceDE w:val="0"/>
        <w:autoSpaceDN w:val="0"/>
        <w:adjustRightInd w:val="0"/>
        <w:spacing w:after="0" w:line="240" w:lineRule="auto"/>
        <w:ind w:firstLine="709"/>
        <w:jc w:val="both"/>
        <w:rPr>
          <w:rFonts w:ascii="Book Antiqua" w:hAnsi="Book Antiqua"/>
          <w:color w:val="000000" w:themeColor="text1"/>
          <w:sz w:val="24"/>
          <w:szCs w:val="24"/>
        </w:rPr>
      </w:pPr>
      <w:proofErr w:type="gramStart"/>
      <w:r>
        <w:rPr>
          <w:rFonts w:ascii="Book Antiqua" w:hAnsi="Book Antiqua"/>
          <w:color w:val="000000" w:themeColor="text1"/>
          <w:sz w:val="24"/>
          <w:szCs w:val="24"/>
        </w:rPr>
        <w:t>В 2014 году состояло</w:t>
      </w:r>
      <w:r w:rsidR="00696CA6" w:rsidRPr="00435791">
        <w:rPr>
          <w:rFonts w:ascii="Book Antiqua" w:hAnsi="Book Antiqua"/>
          <w:color w:val="000000" w:themeColor="text1"/>
          <w:sz w:val="24"/>
          <w:szCs w:val="24"/>
        </w:rPr>
        <w:t>сь 5 заседаний областной, 10 заседаний отраслевых и б</w:t>
      </w:r>
      <w:r w:rsidR="00696CA6" w:rsidRPr="00435791">
        <w:rPr>
          <w:rFonts w:ascii="Book Antiqua" w:hAnsi="Book Antiqua"/>
          <w:color w:val="000000" w:themeColor="text1"/>
          <w:sz w:val="24"/>
          <w:szCs w:val="24"/>
        </w:rPr>
        <w:t>о</w:t>
      </w:r>
      <w:r w:rsidR="00696CA6" w:rsidRPr="00435791">
        <w:rPr>
          <w:rFonts w:ascii="Book Antiqua" w:hAnsi="Book Antiqua"/>
          <w:color w:val="000000" w:themeColor="text1"/>
          <w:sz w:val="24"/>
          <w:szCs w:val="24"/>
        </w:rPr>
        <w:t>лее 170 заседаний территориальных межведомственных комиссий по защите труд</w:t>
      </w:r>
      <w:r w:rsidR="00696CA6" w:rsidRPr="00435791">
        <w:rPr>
          <w:rFonts w:ascii="Book Antiqua" w:hAnsi="Book Antiqua"/>
          <w:color w:val="000000" w:themeColor="text1"/>
          <w:sz w:val="24"/>
          <w:szCs w:val="24"/>
        </w:rPr>
        <w:t>о</w:t>
      </w:r>
      <w:r w:rsidR="00696CA6" w:rsidRPr="00435791">
        <w:rPr>
          <w:rFonts w:ascii="Book Antiqua" w:hAnsi="Book Antiqua"/>
          <w:color w:val="000000" w:themeColor="text1"/>
          <w:sz w:val="24"/>
          <w:szCs w:val="24"/>
        </w:rPr>
        <w:t>вых прав работников.</w:t>
      </w:r>
      <w:proofErr w:type="gramEnd"/>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xml:space="preserve">Одними из самых актуальных в работе областной комиссии остаются вопросы задолженности по заработной плате, соблюдения трудовых прав работников. </w:t>
      </w:r>
      <w:proofErr w:type="gramStart"/>
      <w:r w:rsidRPr="00435791">
        <w:rPr>
          <w:rFonts w:ascii="Book Antiqua" w:hAnsi="Book Antiqua"/>
          <w:color w:val="000000" w:themeColor="text1"/>
          <w:sz w:val="24"/>
          <w:szCs w:val="24"/>
        </w:rPr>
        <w:t>В т</w:t>
      </w:r>
      <w:r w:rsidRPr="00435791">
        <w:rPr>
          <w:rFonts w:ascii="Book Antiqua" w:hAnsi="Book Antiqua"/>
          <w:color w:val="000000" w:themeColor="text1"/>
          <w:sz w:val="24"/>
          <w:szCs w:val="24"/>
        </w:rPr>
        <w:t>е</w:t>
      </w:r>
      <w:r w:rsidRPr="00435791">
        <w:rPr>
          <w:rFonts w:ascii="Book Antiqua" w:hAnsi="Book Antiqua"/>
          <w:color w:val="000000" w:themeColor="text1"/>
          <w:sz w:val="24"/>
          <w:szCs w:val="24"/>
        </w:rPr>
        <w:t xml:space="preserve">чение 2014 года по </w:t>
      </w:r>
      <w:r>
        <w:rPr>
          <w:rFonts w:ascii="Book Antiqua" w:hAnsi="Book Antiqua"/>
          <w:color w:val="000000" w:themeColor="text1"/>
          <w:sz w:val="24"/>
          <w:szCs w:val="24"/>
        </w:rPr>
        <w:t>указанным</w:t>
      </w:r>
      <w:r w:rsidR="000445FE">
        <w:rPr>
          <w:rFonts w:ascii="Book Antiqua" w:hAnsi="Book Antiqua"/>
          <w:color w:val="000000" w:themeColor="text1"/>
          <w:sz w:val="24"/>
          <w:szCs w:val="24"/>
        </w:rPr>
        <w:t xml:space="preserve"> вопросам были рассмотрены</w:t>
      </w:r>
      <w:r w:rsidRPr="00435791">
        <w:rPr>
          <w:rFonts w:ascii="Book Antiqua" w:hAnsi="Book Antiqua"/>
          <w:color w:val="000000" w:themeColor="text1"/>
          <w:sz w:val="24"/>
          <w:szCs w:val="24"/>
        </w:rPr>
        <w:t xml:space="preserve"> ООО "НПО "Мостовик", ООО "Производственно-коммерческая фирма "</w:t>
      </w:r>
      <w:proofErr w:type="spellStart"/>
      <w:r w:rsidRPr="00435791">
        <w:rPr>
          <w:rFonts w:ascii="Book Antiqua" w:hAnsi="Book Antiqua"/>
          <w:color w:val="000000" w:themeColor="text1"/>
          <w:sz w:val="24"/>
          <w:szCs w:val="24"/>
        </w:rPr>
        <w:t>Электротехмонтаж</w:t>
      </w:r>
      <w:proofErr w:type="spellEnd"/>
      <w:r w:rsidRPr="00435791">
        <w:rPr>
          <w:rFonts w:ascii="Book Antiqua" w:hAnsi="Book Antiqua"/>
          <w:color w:val="000000" w:themeColor="text1"/>
          <w:sz w:val="24"/>
          <w:szCs w:val="24"/>
        </w:rPr>
        <w:t>", ОАО "Госуда</w:t>
      </w:r>
      <w:r w:rsidRPr="00435791">
        <w:rPr>
          <w:rFonts w:ascii="Book Antiqua" w:hAnsi="Book Antiqua"/>
          <w:color w:val="000000" w:themeColor="text1"/>
          <w:sz w:val="24"/>
          <w:szCs w:val="24"/>
        </w:rPr>
        <w:t>р</w:t>
      </w:r>
      <w:r w:rsidRPr="00435791">
        <w:rPr>
          <w:rFonts w:ascii="Book Antiqua" w:hAnsi="Book Antiqua"/>
          <w:color w:val="000000" w:themeColor="text1"/>
          <w:sz w:val="24"/>
          <w:szCs w:val="24"/>
        </w:rPr>
        <w:t xml:space="preserve">ственный проектно-изыскательский институт земельно-кадастровых съемок </w:t>
      </w:r>
      <w:r>
        <w:rPr>
          <w:rFonts w:ascii="Book Antiqua" w:hAnsi="Book Antiqua"/>
          <w:color w:val="000000" w:themeColor="text1"/>
          <w:sz w:val="24"/>
          <w:szCs w:val="24"/>
        </w:rPr>
        <w:br/>
      </w:r>
      <w:r w:rsidRPr="00435791">
        <w:rPr>
          <w:rFonts w:ascii="Book Antiqua" w:hAnsi="Book Antiqua"/>
          <w:color w:val="000000" w:themeColor="text1"/>
          <w:sz w:val="24"/>
          <w:szCs w:val="24"/>
        </w:rPr>
        <w:t>им. П.Р. Поповича" (</w:t>
      </w:r>
      <w:proofErr w:type="spellStart"/>
      <w:r w:rsidRPr="00435791">
        <w:rPr>
          <w:rFonts w:ascii="Book Antiqua" w:hAnsi="Book Antiqua"/>
          <w:color w:val="000000" w:themeColor="text1"/>
          <w:sz w:val="24"/>
          <w:szCs w:val="24"/>
        </w:rPr>
        <w:t>Западно-Сибирский</w:t>
      </w:r>
      <w:proofErr w:type="spellEnd"/>
      <w:r w:rsidRPr="00435791">
        <w:rPr>
          <w:rFonts w:ascii="Book Antiqua" w:hAnsi="Book Antiqua"/>
          <w:color w:val="000000" w:themeColor="text1"/>
          <w:sz w:val="24"/>
          <w:szCs w:val="24"/>
        </w:rPr>
        <w:t xml:space="preserve"> филиал), ООО "Управляющая компания "</w:t>
      </w:r>
      <w:proofErr w:type="spellStart"/>
      <w:r w:rsidRPr="00435791">
        <w:rPr>
          <w:rFonts w:ascii="Book Antiqua" w:hAnsi="Book Antiqua"/>
          <w:color w:val="000000" w:themeColor="text1"/>
          <w:sz w:val="24"/>
          <w:szCs w:val="24"/>
        </w:rPr>
        <w:t>Жилищник</w:t>
      </w:r>
      <w:proofErr w:type="spellEnd"/>
      <w:r w:rsidRPr="00435791">
        <w:rPr>
          <w:rFonts w:ascii="Book Antiqua" w:hAnsi="Book Antiqua"/>
          <w:color w:val="000000" w:themeColor="text1"/>
          <w:sz w:val="24"/>
          <w:szCs w:val="24"/>
        </w:rPr>
        <w:t xml:space="preserve"> 1", ООО "Завод нефтегазового оборудования", ЗАО "Группа компаний "Титан", ОАО "Омский речной порт". </w:t>
      </w:r>
      <w:proofErr w:type="gramEnd"/>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xml:space="preserve">Неоднократно выносилась на рассмотрение областной комиссии ситуация в </w:t>
      </w:r>
      <w:r w:rsidRPr="00435791">
        <w:rPr>
          <w:rFonts w:ascii="Book Antiqua" w:hAnsi="Book Antiqua"/>
          <w:color w:val="000000" w:themeColor="text1"/>
          <w:sz w:val="24"/>
          <w:szCs w:val="24"/>
        </w:rPr>
        <w:br/>
        <w:t>ООО "НПО "Мостовик". В рамках исполнения решения областной комиссии утве</w:t>
      </w:r>
      <w:r w:rsidRPr="00435791">
        <w:rPr>
          <w:rFonts w:ascii="Book Antiqua" w:hAnsi="Book Antiqua"/>
          <w:color w:val="000000" w:themeColor="text1"/>
          <w:sz w:val="24"/>
          <w:szCs w:val="24"/>
        </w:rPr>
        <w:t>р</w:t>
      </w:r>
      <w:r w:rsidRPr="00435791">
        <w:rPr>
          <w:rFonts w:ascii="Book Antiqua" w:hAnsi="Book Antiqua"/>
          <w:color w:val="000000" w:themeColor="text1"/>
          <w:sz w:val="24"/>
          <w:szCs w:val="24"/>
        </w:rPr>
        <w:t>жден План мероприятий по предупреждению социальной напряженности и устр</w:t>
      </w:r>
      <w:r w:rsidRPr="00435791">
        <w:rPr>
          <w:rFonts w:ascii="Book Antiqua" w:hAnsi="Book Antiqua"/>
          <w:color w:val="000000" w:themeColor="text1"/>
          <w:sz w:val="24"/>
          <w:szCs w:val="24"/>
        </w:rPr>
        <w:t>а</w:t>
      </w:r>
      <w:r w:rsidRPr="00435791">
        <w:rPr>
          <w:rFonts w:ascii="Book Antiqua" w:hAnsi="Book Antiqua"/>
          <w:color w:val="000000" w:themeColor="text1"/>
          <w:sz w:val="24"/>
          <w:szCs w:val="24"/>
        </w:rPr>
        <w:t>нению последствий массового увольнения работников ООО "НПО "Мостовик".</w:t>
      </w: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Работа областной комиссии в 2015 году будет продолжена в ежемесячном р</w:t>
      </w:r>
      <w:r w:rsidRPr="00435791">
        <w:rPr>
          <w:rFonts w:ascii="Book Antiqua" w:hAnsi="Book Antiqua"/>
          <w:color w:val="000000" w:themeColor="text1"/>
          <w:sz w:val="24"/>
          <w:szCs w:val="24"/>
        </w:rPr>
        <w:t>е</w:t>
      </w:r>
      <w:r w:rsidRPr="00435791">
        <w:rPr>
          <w:rFonts w:ascii="Book Antiqua" w:hAnsi="Book Antiqua"/>
          <w:color w:val="000000" w:themeColor="text1"/>
          <w:sz w:val="24"/>
          <w:szCs w:val="24"/>
        </w:rPr>
        <w:t>жиме, с расширенным перечнем задач, включая рассмотрение вопросов  состояни</w:t>
      </w:r>
      <w:r w:rsidR="000445FE">
        <w:rPr>
          <w:rFonts w:ascii="Book Antiqua" w:hAnsi="Book Antiqua"/>
          <w:color w:val="000000" w:themeColor="text1"/>
          <w:sz w:val="24"/>
          <w:szCs w:val="24"/>
        </w:rPr>
        <w:t>я</w:t>
      </w:r>
      <w:r w:rsidRPr="00435791">
        <w:rPr>
          <w:rFonts w:ascii="Book Antiqua" w:hAnsi="Book Antiqua"/>
          <w:color w:val="000000" w:themeColor="text1"/>
          <w:sz w:val="24"/>
          <w:szCs w:val="24"/>
        </w:rPr>
        <w:t xml:space="preserve"> уплаты работодателями и организациями бюджетной сферы Омской области стр</w:t>
      </w:r>
      <w:r w:rsidRPr="00435791">
        <w:rPr>
          <w:rFonts w:ascii="Book Antiqua" w:hAnsi="Book Antiqua"/>
          <w:color w:val="000000" w:themeColor="text1"/>
          <w:sz w:val="24"/>
          <w:szCs w:val="24"/>
        </w:rPr>
        <w:t>а</w:t>
      </w:r>
      <w:r w:rsidRPr="00435791">
        <w:rPr>
          <w:rFonts w:ascii="Book Antiqua" w:hAnsi="Book Antiqua"/>
          <w:color w:val="000000" w:themeColor="text1"/>
          <w:sz w:val="24"/>
          <w:szCs w:val="24"/>
        </w:rPr>
        <w:t>ховых взносов в Пенсионный фонд Российской Федерации и реализации поручений Правительства Российской Федерации, направленных на содействие выявлени</w:t>
      </w:r>
      <w:r>
        <w:rPr>
          <w:rFonts w:ascii="Book Antiqua" w:hAnsi="Book Antiqua"/>
          <w:color w:val="000000" w:themeColor="text1"/>
          <w:sz w:val="24"/>
          <w:szCs w:val="24"/>
        </w:rPr>
        <w:t>ю</w:t>
      </w:r>
      <w:r w:rsidRPr="00435791">
        <w:rPr>
          <w:rFonts w:ascii="Book Antiqua" w:hAnsi="Book Antiqua"/>
          <w:color w:val="000000" w:themeColor="text1"/>
          <w:sz w:val="24"/>
          <w:szCs w:val="24"/>
        </w:rPr>
        <w:t xml:space="preserve"> и ликвидации неформальной занятости населения.</w:t>
      </w: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xml:space="preserve">В целях обеспечения </w:t>
      </w:r>
      <w:proofErr w:type="gramStart"/>
      <w:r w:rsidRPr="00435791">
        <w:rPr>
          <w:rFonts w:ascii="Book Antiqua" w:hAnsi="Book Antiqua"/>
          <w:color w:val="000000" w:themeColor="text1"/>
          <w:sz w:val="24"/>
          <w:szCs w:val="24"/>
        </w:rPr>
        <w:t>контроля за</w:t>
      </w:r>
      <w:proofErr w:type="gramEnd"/>
      <w:r w:rsidRPr="00435791">
        <w:rPr>
          <w:rFonts w:ascii="Book Antiqua" w:hAnsi="Book Antiqua"/>
          <w:color w:val="000000" w:themeColor="text1"/>
          <w:sz w:val="24"/>
          <w:szCs w:val="24"/>
        </w:rPr>
        <w:t xml:space="preserve"> соблюдением трудовых прав и гарантий р</w:t>
      </w:r>
      <w:r w:rsidRPr="00435791">
        <w:rPr>
          <w:rFonts w:ascii="Book Antiqua" w:hAnsi="Book Antiqua"/>
          <w:color w:val="000000" w:themeColor="text1"/>
          <w:sz w:val="24"/>
          <w:szCs w:val="24"/>
        </w:rPr>
        <w:t>а</w:t>
      </w:r>
      <w:r w:rsidRPr="00435791">
        <w:rPr>
          <w:rFonts w:ascii="Book Antiqua" w:hAnsi="Book Antiqua"/>
          <w:color w:val="000000" w:themeColor="text1"/>
          <w:sz w:val="24"/>
          <w:szCs w:val="24"/>
        </w:rPr>
        <w:t>ботников в сфере оплаты труда осуществляется мониторинг динамики просроче</w:t>
      </w:r>
      <w:r w:rsidRPr="00435791">
        <w:rPr>
          <w:rFonts w:ascii="Book Antiqua" w:hAnsi="Book Antiqua"/>
          <w:color w:val="000000" w:themeColor="text1"/>
          <w:sz w:val="24"/>
          <w:szCs w:val="24"/>
        </w:rPr>
        <w:t>н</w:t>
      </w:r>
      <w:r w:rsidRPr="00435791">
        <w:rPr>
          <w:rFonts w:ascii="Book Antiqua" w:hAnsi="Book Antiqua"/>
          <w:color w:val="000000" w:themeColor="text1"/>
          <w:sz w:val="24"/>
          <w:szCs w:val="24"/>
        </w:rPr>
        <w:t xml:space="preserve">ной задолженности, налажен оперативный межведомственный обмен информацией о нарушениях сроков выплаты заработной платы. </w:t>
      </w: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lastRenderedPageBreak/>
        <w:t>Органами исполнительной власти и местного самоуправления Омской обла</w:t>
      </w:r>
      <w:r w:rsidRPr="00435791">
        <w:rPr>
          <w:rFonts w:ascii="Book Antiqua" w:hAnsi="Book Antiqua"/>
          <w:color w:val="000000" w:themeColor="text1"/>
          <w:sz w:val="24"/>
          <w:szCs w:val="24"/>
        </w:rPr>
        <w:t>с</w:t>
      </w:r>
      <w:r w:rsidRPr="00435791">
        <w:rPr>
          <w:rFonts w:ascii="Book Antiqua" w:hAnsi="Book Antiqua"/>
          <w:color w:val="000000" w:themeColor="text1"/>
          <w:sz w:val="24"/>
          <w:szCs w:val="24"/>
        </w:rPr>
        <w:t xml:space="preserve">ти, Государственной инспекцией труда в Омской области, </w:t>
      </w:r>
      <w:r w:rsidRPr="00293654">
        <w:rPr>
          <w:rFonts w:ascii="Book Antiqua" w:hAnsi="Book Antiqua"/>
          <w:color w:val="000000" w:themeColor="text1"/>
          <w:sz w:val="24"/>
          <w:szCs w:val="24"/>
        </w:rPr>
        <w:t>Омским областным объ</w:t>
      </w:r>
      <w:r w:rsidRPr="00293654">
        <w:rPr>
          <w:rFonts w:ascii="Book Antiqua" w:hAnsi="Book Antiqua"/>
          <w:color w:val="000000" w:themeColor="text1"/>
          <w:sz w:val="24"/>
          <w:szCs w:val="24"/>
        </w:rPr>
        <w:t>е</w:t>
      </w:r>
      <w:r w:rsidRPr="00293654">
        <w:rPr>
          <w:rFonts w:ascii="Book Antiqua" w:hAnsi="Book Antiqua"/>
          <w:color w:val="000000" w:themeColor="text1"/>
          <w:sz w:val="24"/>
          <w:szCs w:val="24"/>
        </w:rPr>
        <w:t>динением организаций профсоюзов "Федерация омских профсоюзов"</w:t>
      </w:r>
      <w:r w:rsidRPr="00435791">
        <w:rPr>
          <w:rFonts w:ascii="Book Antiqua" w:hAnsi="Book Antiqua"/>
          <w:color w:val="000000" w:themeColor="text1"/>
          <w:sz w:val="24"/>
          <w:szCs w:val="24"/>
        </w:rPr>
        <w:t xml:space="preserve"> (далее – Ф</w:t>
      </w:r>
      <w:r w:rsidRPr="00435791">
        <w:rPr>
          <w:rFonts w:ascii="Book Antiqua" w:hAnsi="Book Antiqua"/>
          <w:color w:val="000000" w:themeColor="text1"/>
          <w:sz w:val="24"/>
          <w:szCs w:val="24"/>
        </w:rPr>
        <w:t>е</w:t>
      </w:r>
      <w:r w:rsidRPr="00435791">
        <w:rPr>
          <w:rFonts w:ascii="Book Antiqua" w:hAnsi="Book Antiqua"/>
          <w:color w:val="000000" w:themeColor="text1"/>
          <w:sz w:val="24"/>
          <w:szCs w:val="24"/>
        </w:rPr>
        <w:t>дерация омских профсоюзов) осуществляется информационно-разъяснительная р</w:t>
      </w:r>
      <w:r w:rsidRPr="00435791">
        <w:rPr>
          <w:rFonts w:ascii="Book Antiqua" w:hAnsi="Book Antiqua"/>
          <w:color w:val="000000" w:themeColor="text1"/>
          <w:sz w:val="24"/>
          <w:szCs w:val="24"/>
        </w:rPr>
        <w:t>а</w:t>
      </w:r>
      <w:r w:rsidRPr="00435791">
        <w:rPr>
          <w:rFonts w:ascii="Book Antiqua" w:hAnsi="Book Antiqua"/>
          <w:color w:val="000000" w:themeColor="text1"/>
          <w:sz w:val="24"/>
          <w:szCs w:val="24"/>
        </w:rPr>
        <w:t>бота по вопросам трудового законодательства.</w:t>
      </w:r>
    </w:p>
    <w:p w:rsidR="00B67100"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proofErr w:type="gramStart"/>
      <w:r w:rsidRPr="00435791">
        <w:rPr>
          <w:rFonts w:ascii="Book Antiqua" w:hAnsi="Book Antiqua"/>
          <w:color w:val="000000" w:themeColor="text1"/>
          <w:sz w:val="24"/>
          <w:szCs w:val="24"/>
        </w:rPr>
        <w:t>В целом в результате комплексной работы контрольно-надзорных органов и органов исполнительной власти Омской области по обеспечению контроля за с</w:t>
      </w:r>
      <w:r w:rsidRPr="00435791">
        <w:rPr>
          <w:rFonts w:ascii="Book Antiqua" w:hAnsi="Book Antiqua"/>
          <w:color w:val="000000" w:themeColor="text1"/>
          <w:sz w:val="24"/>
          <w:szCs w:val="24"/>
        </w:rPr>
        <w:t>о</w:t>
      </w:r>
      <w:r w:rsidRPr="00435791">
        <w:rPr>
          <w:rFonts w:ascii="Book Antiqua" w:hAnsi="Book Antiqua"/>
          <w:color w:val="000000" w:themeColor="text1"/>
          <w:sz w:val="24"/>
          <w:szCs w:val="24"/>
        </w:rPr>
        <w:t>блюдением трудовых прав и гарантий работников в сфере оплаты труда, в том чи</w:t>
      </w:r>
      <w:r w:rsidRPr="00435791">
        <w:rPr>
          <w:rFonts w:ascii="Book Antiqua" w:hAnsi="Book Antiqua"/>
          <w:color w:val="000000" w:themeColor="text1"/>
          <w:sz w:val="24"/>
          <w:szCs w:val="24"/>
        </w:rPr>
        <w:t>с</w:t>
      </w:r>
      <w:r w:rsidRPr="00435791">
        <w:rPr>
          <w:rFonts w:ascii="Book Antiqua" w:hAnsi="Book Antiqua"/>
          <w:color w:val="000000" w:themeColor="text1"/>
          <w:sz w:val="24"/>
          <w:szCs w:val="24"/>
        </w:rPr>
        <w:t xml:space="preserve">ле погашению просроченной задолженности по оплате труда, в 2014 году выплачена задержанная заработная плата 16 834 работникам на сумму 30 013,5 тыс. руб. </w:t>
      </w:r>
      <w:proofErr w:type="gramEnd"/>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Между Правительством Омской области, Федерацией омских профсоюзов и Региональным объединением работодателей Омской области заключено очередное региональное соглашение от 25 декабря 2014 года № 113-РС "О минимальной зар</w:t>
      </w:r>
      <w:r w:rsidRPr="00435791">
        <w:rPr>
          <w:rFonts w:ascii="Book Antiqua" w:hAnsi="Book Antiqua"/>
          <w:color w:val="000000" w:themeColor="text1"/>
          <w:sz w:val="24"/>
          <w:szCs w:val="24"/>
        </w:rPr>
        <w:t>а</w:t>
      </w:r>
      <w:r w:rsidRPr="00435791">
        <w:rPr>
          <w:rFonts w:ascii="Book Antiqua" w:hAnsi="Book Antiqua"/>
          <w:color w:val="000000" w:themeColor="text1"/>
          <w:sz w:val="24"/>
          <w:szCs w:val="24"/>
        </w:rPr>
        <w:t>ботной плате в Омской области" (далее – Соглашение). Установление минимальной заработной платы в регионе является средством повышения доходов низкооплач</w:t>
      </w:r>
      <w:r w:rsidRPr="00435791">
        <w:rPr>
          <w:rFonts w:ascii="Book Antiqua" w:hAnsi="Book Antiqua"/>
          <w:color w:val="000000" w:themeColor="text1"/>
          <w:sz w:val="24"/>
          <w:szCs w:val="24"/>
        </w:rPr>
        <w:t>и</w:t>
      </w:r>
      <w:r w:rsidRPr="00435791">
        <w:rPr>
          <w:rFonts w:ascii="Book Antiqua" w:hAnsi="Book Antiqua"/>
          <w:color w:val="000000" w:themeColor="text1"/>
          <w:sz w:val="24"/>
          <w:szCs w:val="24"/>
        </w:rPr>
        <w:t>ваемых категорий работников, легализации "серой" заработной платы.</w:t>
      </w:r>
    </w:p>
    <w:p w:rsidR="00696CA6" w:rsidRDefault="00696CA6" w:rsidP="00597FB8">
      <w:pPr>
        <w:autoSpaceDE w:val="0"/>
        <w:autoSpaceDN w:val="0"/>
        <w:adjustRightInd w:val="0"/>
        <w:spacing w:after="0" w:line="240" w:lineRule="auto"/>
        <w:ind w:firstLine="709"/>
        <w:jc w:val="both"/>
        <w:rPr>
          <w:rFonts w:ascii="Book Antiqua" w:hAnsi="Book Antiqua"/>
          <w:color w:val="000000" w:themeColor="text1"/>
          <w:spacing w:val="-4"/>
          <w:sz w:val="24"/>
          <w:szCs w:val="24"/>
        </w:rPr>
      </w:pPr>
      <w:r w:rsidRPr="00435791">
        <w:rPr>
          <w:rFonts w:ascii="Book Antiqua" w:hAnsi="Book Antiqua"/>
          <w:color w:val="000000" w:themeColor="text1"/>
          <w:spacing w:val="-4"/>
          <w:sz w:val="24"/>
          <w:szCs w:val="24"/>
        </w:rPr>
        <w:t>Соглашением на территории Омской области установлена минимальная зар</w:t>
      </w:r>
      <w:r w:rsidRPr="00435791">
        <w:rPr>
          <w:rFonts w:ascii="Book Antiqua" w:hAnsi="Book Antiqua"/>
          <w:color w:val="000000" w:themeColor="text1"/>
          <w:spacing w:val="-4"/>
          <w:sz w:val="24"/>
          <w:szCs w:val="24"/>
        </w:rPr>
        <w:t>а</w:t>
      </w:r>
      <w:r w:rsidRPr="00435791">
        <w:rPr>
          <w:rFonts w:ascii="Book Antiqua" w:hAnsi="Book Antiqua"/>
          <w:color w:val="000000" w:themeColor="text1"/>
          <w:spacing w:val="-4"/>
          <w:sz w:val="24"/>
          <w:szCs w:val="24"/>
        </w:rPr>
        <w:t>ботная плата с 1 января 2015 года в следующих размерах:</w:t>
      </w:r>
    </w:p>
    <w:p w:rsidR="00914821" w:rsidRPr="00914821" w:rsidRDefault="00914821" w:rsidP="00597FB8">
      <w:pPr>
        <w:autoSpaceDE w:val="0"/>
        <w:autoSpaceDN w:val="0"/>
        <w:adjustRightInd w:val="0"/>
        <w:spacing w:after="0" w:line="240" w:lineRule="auto"/>
        <w:ind w:firstLine="709"/>
        <w:jc w:val="both"/>
        <w:rPr>
          <w:rFonts w:ascii="Book Antiqua" w:hAnsi="Book Antiqua"/>
          <w:color w:val="000000" w:themeColor="text1"/>
          <w:spacing w:val="-4"/>
          <w:sz w:val="16"/>
          <w:szCs w:val="16"/>
        </w:rPr>
      </w:pPr>
    </w:p>
    <w:tbl>
      <w:tblPr>
        <w:tblStyle w:val="1-6"/>
        <w:tblW w:w="9639" w:type="dxa"/>
        <w:tblInd w:w="57"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CellMar>
          <w:left w:w="57" w:type="dxa"/>
          <w:right w:w="57" w:type="dxa"/>
        </w:tblCellMar>
        <w:tblLook w:val="04A0"/>
      </w:tblPr>
      <w:tblGrid>
        <w:gridCol w:w="4536"/>
        <w:gridCol w:w="5103"/>
      </w:tblGrid>
      <w:tr w:rsidR="00696CA6" w:rsidRPr="006A65C2" w:rsidTr="00124326">
        <w:trPr>
          <w:cnfStyle w:val="100000000000"/>
        </w:trPr>
        <w:tc>
          <w:tcPr>
            <w:cnfStyle w:val="001000000000"/>
            <w:tcW w:w="4536" w:type="dxa"/>
            <w:tcBorders>
              <w:top w:val="single" w:sz="4" w:space="0" w:color="0000FF"/>
              <w:left w:val="single" w:sz="4" w:space="0" w:color="0000FF"/>
              <w:bottom w:val="single" w:sz="4" w:space="0" w:color="0000FF"/>
              <w:right w:val="single" w:sz="4" w:space="0" w:color="0000FF"/>
            </w:tcBorders>
            <w:shd w:val="clear" w:color="auto" w:fill="0066CC"/>
          </w:tcPr>
          <w:p w:rsidR="00696CA6" w:rsidRPr="008225B9" w:rsidRDefault="00696CA6" w:rsidP="00597FB8">
            <w:pPr>
              <w:contextualSpacing/>
              <w:jc w:val="center"/>
              <w:rPr>
                <w:rFonts w:ascii="Book Antiqua" w:hAnsi="Book Antiqua"/>
                <w:color w:val="FFFFFF" w:themeColor="background1"/>
                <w:sz w:val="20"/>
                <w:szCs w:val="16"/>
              </w:rPr>
            </w:pPr>
            <w:r w:rsidRPr="008225B9">
              <w:rPr>
                <w:rFonts w:ascii="Book Antiqua" w:hAnsi="Book Antiqua"/>
                <w:color w:val="FFFFFF" w:themeColor="background1"/>
                <w:spacing w:val="-4"/>
                <w:sz w:val="20"/>
                <w:szCs w:val="24"/>
              </w:rPr>
              <w:t>6 860 руб.</w:t>
            </w:r>
          </w:p>
        </w:tc>
        <w:tc>
          <w:tcPr>
            <w:tcW w:w="5103" w:type="dxa"/>
            <w:tcBorders>
              <w:top w:val="single" w:sz="4" w:space="0" w:color="0000FF"/>
              <w:left w:val="single" w:sz="4" w:space="0" w:color="0000FF"/>
              <w:bottom w:val="single" w:sz="4" w:space="0" w:color="0000FF"/>
              <w:right w:val="single" w:sz="4" w:space="0" w:color="0000FF"/>
            </w:tcBorders>
            <w:shd w:val="clear" w:color="auto" w:fill="0066CC"/>
          </w:tcPr>
          <w:p w:rsidR="00696CA6" w:rsidRPr="008225B9" w:rsidRDefault="00696CA6" w:rsidP="00597FB8">
            <w:pPr>
              <w:contextualSpacing/>
              <w:jc w:val="center"/>
              <w:cnfStyle w:val="100000000000"/>
              <w:rPr>
                <w:rFonts w:ascii="Book Antiqua" w:hAnsi="Book Antiqua"/>
                <w:color w:val="FFFFFF" w:themeColor="background1"/>
                <w:spacing w:val="-4"/>
                <w:sz w:val="20"/>
                <w:szCs w:val="24"/>
              </w:rPr>
            </w:pPr>
            <w:r w:rsidRPr="008225B9">
              <w:rPr>
                <w:rFonts w:ascii="Book Antiqua" w:hAnsi="Book Antiqua"/>
                <w:color w:val="FFFFFF" w:themeColor="background1"/>
                <w:spacing w:val="-4"/>
                <w:sz w:val="20"/>
                <w:szCs w:val="24"/>
              </w:rPr>
              <w:t>5 965 руб.</w:t>
            </w:r>
          </w:p>
        </w:tc>
      </w:tr>
      <w:tr w:rsidR="00696CA6" w:rsidRPr="006A65C2" w:rsidTr="00124326">
        <w:trPr>
          <w:cnfStyle w:val="000000100000"/>
        </w:trPr>
        <w:tc>
          <w:tcPr>
            <w:cnfStyle w:val="001000000000"/>
            <w:tcW w:w="4536" w:type="dxa"/>
            <w:tcBorders>
              <w:top w:val="single" w:sz="4" w:space="0" w:color="0000FF"/>
            </w:tcBorders>
            <w:shd w:val="clear" w:color="auto" w:fill="FFFFFF" w:themeFill="background1"/>
          </w:tcPr>
          <w:p w:rsidR="00696CA6" w:rsidRPr="008225B9" w:rsidRDefault="00696CA6" w:rsidP="00597FB8">
            <w:pPr>
              <w:contextualSpacing/>
              <w:rPr>
                <w:rFonts w:ascii="Book Antiqua" w:hAnsi="Book Antiqua"/>
                <w:b w:val="0"/>
                <w:color w:val="000000" w:themeColor="text1"/>
                <w:sz w:val="20"/>
                <w:szCs w:val="16"/>
              </w:rPr>
            </w:pPr>
            <w:r w:rsidRPr="008225B9">
              <w:rPr>
                <w:rFonts w:ascii="Book Antiqua" w:hAnsi="Book Antiqua"/>
                <w:b w:val="0"/>
                <w:color w:val="000000" w:themeColor="text1"/>
                <w:spacing w:val="-4"/>
                <w:sz w:val="20"/>
                <w:szCs w:val="24"/>
              </w:rPr>
              <w:t>для работников внебюджетной сферы (кроме организаций и индивидуальных предприним</w:t>
            </w:r>
            <w:r w:rsidRPr="008225B9">
              <w:rPr>
                <w:rFonts w:ascii="Book Antiqua" w:hAnsi="Book Antiqua"/>
                <w:b w:val="0"/>
                <w:color w:val="000000" w:themeColor="text1"/>
                <w:spacing w:val="-4"/>
                <w:sz w:val="20"/>
                <w:szCs w:val="24"/>
              </w:rPr>
              <w:t>а</w:t>
            </w:r>
            <w:r w:rsidRPr="008225B9">
              <w:rPr>
                <w:rFonts w:ascii="Book Antiqua" w:hAnsi="Book Antiqua"/>
                <w:b w:val="0"/>
                <w:color w:val="000000" w:themeColor="text1"/>
                <w:spacing w:val="-4"/>
                <w:sz w:val="20"/>
                <w:szCs w:val="24"/>
              </w:rPr>
              <w:t>телей, осуществляющих в качестве основного вида экономической деятельности "сельское х</w:t>
            </w:r>
            <w:r w:rsidRPr="008225B9">
              <w:rPr>
                <w:rFonts w:ascii="Book Antiqua" w:hAnsi="Book Antiqua"/>
                <w:b w:val="0"/>
                <w:color w:val="000000" w:themeColor="text1"/>
                <w:spacing w:val="-4"/>
                <w:sz w:val="20"/>
                <w:szCs w:val="24"/>
              </w:rPr>
              <w:t>о</w:t>
            </w:r>
            <w:r w:rsidRPr="008225B9">
              <w:rPr>
                <w:rFonts w:ascii="Book Antiqua" w:hAnsi="Book Antiqua"/>
                <w:b w:val="0"/>
                <w:color w:val="000000" w:themeColor="text1"/>
                <w:spacing w:val="-4"/>
                <w:sz w:val="20"/>
                <w:szCs w:val="24"/>
              </w:rPr>
              <w:t>зяйство, охота и лесное хозяйство")</w:t>
            </w:r>
          </w:p>
        </w:tc>
        <w:tc>
          <w:tcPr>
            <w:tcW w:w="5103" w:type="dxa"/>
            <w:tcBorders>
              <w:top w:val="single" w:sz="4" w:space="0" w:color="0000FF"/>
            </w:tcBorders>
            <w:shd w:val="clear" w:color="auto" w:fill="FFFFFF" w:themeFill="background1"/>
          </w:tcPr>
          <w:p w:rsidR="00696CA6" w:rsidRPr="008225B9" w:rsidRDefault="00696CA6" w:rsidP="00597FB8">
            <w:pPr>
              <w:contextualSpacing/>
              <w:cnfStyle w:val="000000100000"/>
              <w:rPr>
                <w:rFonts w:ascii="Book Antiqua" w:hAnsi="Book Antiqua"/>
                <w:color w:val="000000" w:themeColor="text1"/>
                <w:spacing w:val="-4"/>
                <w:sz w:val="20"/>
                <w:szCs w:val="24"/>
              </w:rPr>
            </w:pPr>
            <w:proofErr w:type="gramStart"/>
            <w:r w:rsidRPr="008225B9">
              <w:rPr>
                <w:rFonts w:ascii="Book Antiqua" w:hAnsi="Book Antiqua"/>
                <w:color w:val="000000" w:themeColor="text1"/>
                <w:spacing w:val="-4"/>
                <w:sz w:val="20"/>
                <w:szCs w:val="24"/>
              </w:rPr>
              <w:t>для работников организаций и индивидуальных предпринимателей, осуществляющих в качестве о</w:t>
            </w:r>
            <w:r w:rsidRPr="008225B9">
              <w:rPr>
                <w:rFonts w:ascii="Book Antiqua" w:hAnsi="Book Antiqua"/>
                <w:color w:val="000000" w:themeColor="text1"/>
                <w:spacing w:val="-4"/>
                <w:sz w:val="20"/>
                <w:szCs w:val="24"/>
              </w:rPr>
              <w:t>с</w:t>
            </w:r>
            <w:r w:rsidRPr="008225B9">
              <w:rPr>
                <w:rFonts w:ascii="Book Antiqua" w:hAnsi="Book Antiqua"/>
                <w:color w:val="000000" w:themeColor="text1"/>
                <w:spacing w:val="-4"/>
                <w:sz w:val="20"/>
                <w:szCs w:val="24"/>
              </w:rPr>
              <w:t>новного вида экономической деятельности "сельское хозяйство, охота и лесное хозяйство", и организаций, финансируемых из областного и местных бюджетов Омской области</w:t>
            </w:r>
            <w:proofErr w:type="gramEnd"/>
          </w:p>
        </w:tc>
      </w:tr>
    </w:tbl>
    <w:p w:rsidR="00914821" w:rsidRPr="00DF0B34" w:rsidRDefault="00914821" w:rsidP="00597FB8">
      <w:pPr>
        <w:autoSpaceDE w:val="0"/>
        <w:autoSpaceDN w:val="0"/>
        <w:adjustRightInd w:val="0"/>
        <w:spacing w:after="0" w:line="240" w:lineRule="auto"/>
        <w:ind w:firstLine="709"/>
        <w:jc w:val="both"/>
        <w:rPr>
          <w:rFonts w:ascii="Book Antiqua" w:hAnsi="Book Antiqua"/>
          <w:sz w:val="16"/>
          <w:szCs w:val="16"/>
        </w:rPr>
      </w:pPr>
    </w:p>
    <w:p w:rsidR="00696CA6" w:rsidRPr="00435791" w:rsidRDefault="00696CA6" w:rsidP="00597FB8">
      <w:pPr>
        <w:autoSpaceDE w:val="0"/>
        <w:autoSpaceDN w:val="0"/>
        <w:adjustRightInd w:val="0"/>
        <w:spacing w:after="0" w:line="240" w:lineRule="auto"/>
        <w:ind w:firstLine="709"/>
        <w:jc w:val="both"/>
        <w:rPr>
          <w:rFonts w:ascii="Book Antiqua" w:hAnsi="Book Antiqua"/>
          <w:sz w:val="24"/>
          <w:szCs w:val="24"/>
        </w:rPr>
      </w:pPr>
      <w:r w:rsidRPr="00435791">
        <w:rPr>
          <w:rFonts w:ascii="Book Antiqua" w:hAnsi="Book Antiqua"/>
          <w:sz w:val="24"/>
          <w:szCs w:val="24"/>
        </w:rPr>
        <w:t>Соглашение о минимальной заработной плате с предложениями о присоед</w:t>
      </w:r>
      <w:r w:rsidRPr="00435791">
        <w:rPr>
          <w:rFonts w:ascii="Book Antiqua" w:hAnsi="Book Antiqua"/>
          <w:sz w:val="24"/>
          <w:szCs w:val="24"/>
        </w:rPr>
        <w:t>и</w:t>
      </w:r>
      <w:r w:rsidRPr="00435791">
        <w:rPr>
          <w:rFonts w:ascii="Book Antiqua" w:hAnsi="Book Antiqua"/>
          <w:sz w:val="24"/>
          <w:szCs w:val="24"/>
        </w:rPr>
        <w:t>нении к нему работодателей, осуществляющих деятельность на территории Омской области и не участвовавших в заключени</w:t>
      </w:r>
      <w:proofErr w:type="gramStart"/>
      <w:r w:rsidRPr="00435791">
        <w:rPr>
          <w:rFonts w:ascii="Book Antiqua" w:hAnsi="Book Antiqua"/>
          <w:sz w:val="24"/>
          <w:szCs w:val="24"/>
        </w:rPr>
        <w:t>и</w:t>
      </w:r>
      <w:proofErr w:type="gramEnd"/>
      <w:r w:rsidRPr="00435791">
        <w:rPr>
          <w:rFonts w:ascii="Book Antiqua" w:hAnsi="Book Antiqua"/>
          <w:sz w:val="24"/>
          <w:szCs w:val="24"/>
        </w:rPr>
        <w:t xml:space="preserve"> данного Соглашения о минимальной з</w:t>
      </w:r>
      <w:r w:rsidRPr="00435791">
        <w:rPr>
          <w:rFonts w:ascii="Book Antiqua" w:hAnsi="Book Antiqua"/>
          <w:sz w:val="24"/>
          <w:szCs w:val="24"/>
        </w:rPr>
        <w:t>а</w:t>
      </w:r>
      <w:r w:rsidRPr="00435791">
        <w:rPr>
          <w:rFonts w:ascii="Book Antiqua" w:hAnsi="Book Antiqua"/>
          <w:sz w:val="24"/>
          <w:szCs w:val="24"/>
        </w:rPr>
        <w:t>работной плате, опубликовано в газетах "Омский вестник", "Позиция", размещено на сайтах Министерства, официальном сайте Федерации омских профсоюзов.</w:t>
      </w:r>
    </w:p>
    <w:p w:rsidR="00A0020B" w:rsidRPr="00124326" w:rsidRDefault="00A0020B" w:rsidP="00A0020B">
      <w:pPr>
        <w:spacing w:after="0" w:line="240" w:lineRule="auto"/>
        <w:contextualSpacing/>
        <w:rPr>
          <w:color w:val="000000" w:themeColor="text1"/>
          <w:sz w:val="28"/>
          <w:szCs w:val="28"/>
        </w:rPr>
      </w:pPr>
    </w:p>
    <w:p w:rsidR="00A0020B" w:rsidRPr="00EE593F" w:rsidRDefault="00A0020B" w:rsidP="00A0020B">
      <w:pPr>
        <w:pStyle w:val="2"/>
        <w:shd w:val="clear" w:color="auto" w:fill="F8FAC6"/>
        <w:spacing w:before="0" w:after="0"/>
        <w:jc w:val="center"/>
        <w:rPr>
          <w:rFonts w:ascii="Verdana" w:eastAsiaTheme="minorHAnsi" w:hAnsi="Verdana"/>
          <w:bCs w:val="0"/>
          <w:i w:val="0"/>
          <w:iCs w:val="0"/>
          <w:color w:val="0000CC"/>
          <w:sz w:val="4"/>
          <w:szCs w:val="4"/>
        </w:rPr>
      </w:pPr>
    </w:p>
    <w:p w:rsidR="00A0020B" w:rsidRDefault="00433BAE" w:rsidP="00A0020B">
      <w:pPr>
        <w:pStyle w:val="2"/>
        <w:shd w:val="clear" w:color="auto" w:fill="F8FAC6"/>
        <w:spacing w:before="0" w:after="0"/>
        <w:jc w:val="center"/>
        <w:rPr>
          <w:rFonts w:ascii="Verdana" w:eastAsiaTheme="minorHAnsi" w:hAnsi="Verdana"/>
          <w:bCs w:val="0"/>
          <w:i w:val="0"/>
          <w:iCs w:val="0"/>
          <w:color w:val="0000CC"/>
          <w:sz w:val="24"/>
          <w:szCs w:val="24"/>
        </w:rPr>
      </w:pPr>
      <w:hyperlink r:id="rId48" w:anchor="_Toc349307938" w:history="1">
        <w:r w:rsidR="00A0020B" w:rsidRPr="00A0020B">
          <w:rPr>
            <w:rFonts w:ascii="Verdana" w:eastAsiaTheme="minorHAnsi" w:hAnsi="Verdana"/>
            <w:bCs w:val="0"/>
            <w:i w:val="0"/>
            <w:iCs w:val="0"/>
            <w:color w:val="0000CC"/>
            <w:sz w:val="24"/>
            <w:szCs w:val="24"/>
          </w:rPr>
          <w:t>Развитие</w:t>
        </w:r>
        <w:r w:rsidR="00A0020B" w:rsidRPr="001020A2">
          <w:rPr>
            <w:rFonts w:ascii="Verdana" w:eastAsiaTheme="minorHAnsi" w:hAnsi="Verdana"/>
            <w:bCs w:val="0"/>
            <w:i w:val="0"/>
            <w:iCs w:val="0"/>
            <w:color w:val="0000CC"/>
            <w:sz w:val="24"/>
            <w:szCs w:val="24"/>
          </w:rPr>
          <w:t xml:space="preserve"> системы социального партнерства</w:t>
        </w:r>
      </w:hyperlink>
    </w:p>
    <w:p w:rsidR="00A0020B" w:rsidRPr="00EE593F" w:rsidRDefault="00A0020B" w:rsidP="00A0020B">
      <w:pPr>
        <w:pStyle w:val="2"/>
        <w:shd w:val="clear" w:color="auto" w:fill="F8FAC6"/>
        <w:spacing w:before="0" w:after="0"/>
        <w:jc w:val="center"/>
        <w:rPr>
          <w:rFonts w:ascii="Verdana" w:eastAsiaTheme="minorHAnsi" w:hAnsi="Verdana"/>
          <w:bCs w:val="0"/>
          <w:i w:val="0"/>
          <w:iCs w:val="0"/>
          <w:color w:val="0000CC"/>
          <w:sz w:val="4"/>
          <w:szCs w:val="4"/>
        </w:rPr>
      </w:pPr>
      <w:r w:rsidRPr="00EE593F">
        <w:rPr>
          <w:rFonts w:ascii="Verdana" w:eastAsiaTheme="minorHAnsi" w:hAnsi="Verdana"/>
          <w:bCs w:val="0"/>
          <w:i w:val="0"/>
          <w:iCs w:val="0"/>
          <w:color w:val="0000CC"/>
          <w:sz w:val="4"/>
          <w:szCs w:val="4"/>
        </w:rPr>
        <w:t xml:space="preserve"> </w:t>
      </w:r>
    </w:p>
    <w:p w:rsidR="00A0020B" w:rsidRPr="001020A2" w:rsidRDefault="00A0020B" w:rsidP="00A0020B">
      <w:pPr>
        <w:autoSpaceDE w:val="0"/>
        <w:autoSpaceDN w:val="0"/>
        <w:adjustRightInd w:val="0"/>
        <w:spacing w:after="0" w:line="240" w:lineRule="auto"/>
        <w:ind w:firstLine="709"/>
        <w:jc w:val="both"/>
        <w:rPr>
          <w:rFonts w:ascii="Book Antiqua" w:hAnsi="Book Antiqua"/>
          <w:color w:val="000000" w:themeColor="text1"/>
          <w:sz w:val="16"/>
          <w:szCs w:val="16"/>
        </w:rPr>
      </w:pPr>
    </w:p>
    <w:p w:rsidR="00696CA6" w:rsidRPr="00435791" w:rsidRDefault="00DF0B34"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bCs/>
          <w:color w:val="000000" w:themeColor="text1"/>
          <w:sz w:val="24"/>
          <w:szCs w:val="24"/>
        </w:rPr>
        <w:t xml:space="preserve">В </w:t>
      </w:r>
      <w:r w:rsidR="00696CA6" w:rsidRPr="00435791">
        <w:rPr>
          <w:rFonts w:ascii="Book Antiqua" w:hAnsi="Book Antiqua"/>
          <w:bCs/>
          <w:color w:val="000000" w:themeColor="text1"/>
          <w:sz w:val="24"/>
          <w:szCs w:val="24"/>
        </w:rPr>
        <w:t xml:space="preserve">качестве </w:t>
      </w:r>
      <w:r w:rsidR="00696CA6" w:rsidRPr="00435791">
        <w:rPr>
          <w:rFonts w:ascii="Book Antiqua" w:hAnsi="Book Antiqua"/>
          <w:color w:val="000000" w:themeColor="text1"/>
          <w:sz w:val="24"/>
          <w:szCs w:val="24"/>
        </w:rPr>
        <w:t>системы взаимоотношений между работниками, работодателями, органами государственной власти и местного самоуправления</w:t>
      </w:r>
      <w:r>
        <w:rPr>
          <w:rFonts w:ascii="Book Antiqua" w:hAnsi="Book Antiqua"/>
          <w:color w:val="000000" w:themeColor="text1"/>
          <w:sz w:val="24"/>
          <w:szCs w:val="24"/>
        </w:rPr>
        <w:t xml:space="preserve"> система </w:t>
      </w:r>
      <w:r w:rsidRPr="00435791">
        <w:rPr>
          <w:rFonts w:ascii="Book Antiqua" w:hAnsi="Book Antiqua"/>
          <w:color w:val="000000" w:themeColor="text1"/>
          <w:sz w:val="24"/>
          <w:szCs w:val="24"/>
        </w:rPr>
        <w:t>социально</w:t>
      </w:r>
      <w:r>
        <w:rPr>
          <w:rFonts w:ascii="Book Antiqua" w:hAnsi="Book Antiqua"/>
          <w:color w:val="000000" w:themeColor="text1"/>
          <w:sz w:val="24"/>
          <w:szCs w:val="24"/>
        </w:rPr>
        <w:t>го</w:t>
      </w:r>
      <w:r w:rsidRPr="00435791">
        <w:rPr>
          <w:rFonts w:ascii="Book Antiqua" w:hAnsi="Book Antiqua"/>
          <w:color w:val="000000" w:themeColor="text1"/>
          <w:sz w:val="24"/>
          <w:szCs w:val="24"/>
        </w:rPr>
        <w:t xml:space="preserve"> </w:t>
      </w:r>
      <w:r w:rsidR="00696CA6" w:rsidRPr="00435791">
        <w:rPr>
          <w:rFonts w:ascii="Book Antiqua" w:hAnsi="Book Antiqua"/>
          <w:color w:val="000000" w:themeColor="text1"/>
          <w:sz w:val="24"/>
          <w:szCs w:val="24"/>
        </w:rPr>
        <w:t>партнерств</w:t>
      </w:r>
      <w:r>
        <w:rPr>
          <w:rFonts w:ascii="Book Antiqua" w:hAnsi="Book Antiqua"/>
          <w:color w:val="000000" w:themeColor="text1"/>
          <w:sz w:val="24"/>
          <w:szCs w:val="24"/>
        </w:rPr>
        <w:t>а</w:t>
      </w:r>
      <w:r w:rsidR="00696CA6" w:rsidRPr="00435791">
        <w:rPr>
          <w:rFonts w:ascii="Book Antiqua" w:hAnsi="Book Antiqua"/>
          <w:color w:val="000000" w:themeColor="text1"/>
          <w:sz w:val="24"/>
          <w:szCs w:val="24"/>
        </w:rPr>
        <w:t xml:space="preserve"> способн</w:t>
      </w:r>
      <w:r>
        <w:rPr>
          <w:rFonts w:ascii="Book Antiqua" w:hAnsi="Book Antiqua"/>
          <w:color w:val="000000" w:themeColor="text1"/>
          <w:sz w:val="24"/>
          <w:szCs w:val="24"/>
        </w:rPr>
        <w:t>а</w:t>
      </w:r>
      <w:r w:rsidR="00696CA6" w:rsidRPr="00435791">
        <w:rPr>
          <w:rFonts w:ascii="Book Antiqua" w:hAnsi="Book Antiqua"/>
          <w:color w:val="000000" w:themeColor="text1"/>
          <w:sz w:val="24"/>
          <w:szCs w:val="24"/>
        </w:rPr>
        <w:t xml:space="preserve"> обеспечить социальную стабильность и общественное согл</w:t>
      </w:r>
      <w:r w:rsidR="00696CA6" w:rsidRPr="00435791">
        <w:rPr>
          <w:rFonts w:ascii="Book Antiqua" w:hAnsi="Book Antiqua"/>
          <w:color w:val="000000" w:themeColor="text1"/>
          <w:sz w:val="24"/>
          <w:szCs w:val="24"/>
        </w:rPr>
        <w:t>а</w:t>
      </w:r>
      <w:r w:rsidR="00696CA6" w:rsidRPr="00435791">
        <w:rPr>
          <w:rFonts w:ascii="Book Antiqua" w:hAnsi="Book Antiqua"/>
          <w:color w:val="000000" w:themeColor="text1"/>
          <w:sz w:val="24"/>
          <w:szCs w:val="24"/>
        </w:rPr>
        <w:t>сие, содействовать установлению оптимального баланса интересов работников</w:t>
      </w:r>
      <w:r>
        <w:rPr>
          <w:rFonts w:ascii="Book Antiqua" w:hAnsi="Book Antiqua"/>
          <w:color w:val="000000" w:themeColor="text1"/>
          <w:sz w:val="24"/>
          <w:szCs w:val="24"/>
        </w:rPr>
        <w:t xml:space="preserve"> и</w:t>
      </w:r>
      <w:r w:rsidR="00696CA6" w:rsidRPr="00435791">
        <w:rPr>
          <w:rFonts w:ascii="Book Antiqua" w:hAnsi="Book Antiqua"/>
          <w:color w:val="000000" w:themeColor="text1"/>
          <w:sz w:val="24"/>
          <w:szCs w:val="24"/>
        </w:rPr>
        <w:t xml:space="preserve"> р</w:t>
      </w:r>
      <w:r w:rsidR="00696CA6" w:rsidRPr="00435791">
        <w:rPr>
          <w:rFonts w:ascii="Book Antiqua" w:hAnsi="Book Antiqua"/>
          <w:color w:val="000000" w:themeColor="text1"/>
          <w:sz w:val="24"/>
          <w:szCs w:val="24"/>
        </w:rPr>
        <w:t>а</w:t>
      </w:r>
      <w:r w:rsidR="00696CA6" w:rsidRPr="00435791">
        <w:rPr>
          <w:rFonts w:ascii="Book Antiqua" w:hAnsi="Book Antiqua"/>
          <w:color w:val="000000" w:themeColor="text1"/>
          <w:sz w:val="24"/>
          <w:szCs w:val="24"/>
        </w:rPr>
        <w:t>ботодателей.</w:t>
      </w:r>
    </w:p>
    <w:p w:rsidR="00696CA6" w:rsidRPr="00435791" w:rsidRDefault="00696CA6" w:rsidP="00597FB8">
      <w:pPr>
        <w:pStyle w:val="af8"/>
        <w:ind w:firstLine="709"/>
        <w:jc w:val="both"/>
        <w:rPr>
          <w:rFonts w:ascii="Book Antiqua" w:eastAsia="Calibri" w:hAnsi="Book Antiqua"/>
          <w:color w:val="000000" w:themeColor="text1"/>
          <w:sz w:val="24"/>
          <w:szCs w:val="24"/>
          <w:lang w:eastAsia="en-US"/>
        </w:rPr>
      </w:pPr>
      <w:r w:rsidRPr="00435791">
        <w:rPr>
          <w:rFonts w:ascii="Book Antiqua" w:eastAsia="Calibri" w:hAnsi="Book Antiqua"/>
          <w:color w:val="000000" w:themeColor="text1"/>
          <w:sz w:val="24"/>
          <w:szCs w:val="24"/>
          <w:lang w:eastAsia="en-US"/>
        </w:rPr>
        <w:t>В Омской области на региональном и территориальном уровнях накоплен значительный опыт партнерских отношений между тремя сторонами – профсоюз</w:t>
      </w:r>
      <w:r w:rsidRPr="00435791">
        <w:rPr>
          <w:rFonts w:ascii="Book Antiqua" w:eastAsia="Calibri" w:hAnsi="Book Antiqua"/>
          <w:color w:val="000000" w:themeColor="text1"/>
          <w:sz w:val="24"/>
          <w:szCs w:val="24"/>
          <w:lang w:eastAsia="en-US"/>
        </w:rPr>
        <w:t>а</w:t>
      </w:r>
      <w:r w:rsidRPr="00435791">
        <w:rPr>
          <w:rFonts w:ascii="Book Antiqua" w:eastAsia="Calibri" w:hAnsi="Book Antiqua"/>
          <w:color w:val="000000" w:themeColor="text1"/>
          <w:sz w:val="24"/>
          <w:szCs w:val="24"/>
          <w:lang w:eastAsia="en-US"/>
        </w:rPr>
        <w:t>ми, работодателями и властью.</w:t>
      </w:r>
    </w:p>
    <w:p w:rsidR="00696CA6" w:rsidRPr="00435791" w:rsidRDefault="00AC59DC" w:rsidP="00597FB8">
      <w:pPr>
        <w:pStyle w:val="23"/>
        <w:spacing w:after="0" w:line="240" w:lineRule="auto"/>
        <w:ind w:firstLine="720"/>
        <w:jc w:val="both"/>
        <w:rPr>
          <w:rFonts w:ascii="Book Antiqua" w:hAnsi="Book Antiqua"/>
          <w:color w:val="000000" w:themeColor="text1"/>
          <w:sz w:val="24"/>
          <w:szCs w:val="24"/>
        </w:rPr>
      </w:pPr>
      <w:r>
        <w:rPr>
          <w:rFonts w:ascii="Book Antiqua" w:eastAsia="Calibri" w:hAnsi="Book Antiqua"/>
          <w:color w:val="000000" w:themeColor="text1"/>
          <w:sz w:val="24"/>
          <w:szCs w:val="24"/>
        </w:rPr>
        <w:t>С</w:t>
      </w:r>
      <w:r w:rsidR="00696CA6" w:rsidRPr="00435791">
        <w:rPr>
          <w:rFonts w:ascii="Book Antiqua" w:eastAsia="Calibri" w:hAnsi="Book Antiqua"/>
          <w:color w:val="000000" w:themeColor="text1"/>
          <w:sz w:val="24"/>
          <w:szCs w:val="24"/>
        </w:rPr>
        <w:t>формирова</w:t>
      </w:r>
      <w:r w:rsidR="006F3DA9">
        <w:rPr>
          <w:rFonts w:ascii="Book Antiqua" w:eastAsia="Calibri" w:hAnsi="Book Antiqua"/>
          <w:color w:val="000000" w:themeColor="text1"/>
          <w:sz w:val="24"/>
          <w:szCs w:val="24"/>
        </w:rPr>
        <w:t>на</w:t>
      </w:r>
      <w:r w:rsidR="00696CA6" w:rsidRPr="00435791">
        <w:rPr>
          <w:rFonts w:ascii="Book Antiqua" w:eastAsia="Calibri" w:hAnsi="Book Antiqua"/>
          <w:color w:val="000000" w:themeColor="text1"/>
          <w:sz w:val="24"/>
          <w:szCs w:val="24"/>
        </w:rPr>
        <w:t xml:space="preserve"> устойчивая система социального партнерства: </w:t>
      </w:r>
      <w:r w:rsidR="00696CA6" w:rsidRPr="00435791">
        <w:rPr>
          <w:rFonts w:ascii="Book Antiqua" w:hAnsi="Book Antiqua"/>
          <w:color w:val="000000" w:themeColor="text1"/>
          <w:sz w:val="24"/>
          <w:szCs w:val="24"/>
        </w:rPr>
        <w:t>действует обл</w:t>
      </w:r>
      <w:r w:rsidR="00696CA6" w:rsidRPr="00435791">
        <w:rPr>
          <w:rFonts w:ascii="Book Antiqua" w:hAnsi="Book Antiqua"/>
          <w:color w:val="000000" w:themeColor="text1"/>
          <w:sz w:val="24"/>
          <w:szCs w:val="24"/>
        </w:rPr>
        <w:t>а</w:t>
      </w:r>
      <w:r w:rsidR="00696CA6" w:rsidRPr="00435791">
        <w:rPr>
          <w:rFonts w:ascii="Book Antiqua" w:hAnsi="Book Antiqua"/>
          <w:color w:val="000000" w:themeColor="text1"/>
          <w:sz w:val="24"/>
          <w:szCs w:val="24"/>
        </w:rPr>
        <w:t>стная и территориальные трехсторонние комиссии по регулированию социально-трудовых отношений, заключаются региональные, отраслевые соглашения, колле</w:t>
      </w:r>
      <w:r w:rsidR="00696CA6" w:rsidRPr="00435791">
        <w:rPr>
          <w:rFonts w:ascii="Book Antiqua" w:hAnsi="Book Antiqua"/>
          <w:color w:val="000000" w:themeColor="text1"/>
          <w:sz w:val="24"/>
          <w:szCs w:val="24"/>
        </w:rPr>
        <w:t>к</w:t>
      </w:r>
      <w:r w:rsidR="00696CA6" w:rsidRPr="00435791">
        <w:rPr>
          <w:rFonts w:ascii="Book Antiqua" w:hAnsi="Book Antiqua"/>
          <w:color w:val="000000" w:themeColor="text1"/>
          <w:sz w:val="24"/>
          <w:szCs w:val="24"/>
        </w:rPr>
        <w:t xml:space="preserve">тивные договоры. </w:t>
      </w:r>
    </w:p>
    <w:p w:rsidR="00696CA6" w:rsidRPr="00435791" w:rsidRDefault="00696CA6" w:rsidP="00597FB8">
      <w:pPr>
        <w:autoSpaceDE w:val="0"/>
        <w:autoSpaceDN w:val="0"/>
        <w:adjustRightInd w:val="0"/>
        <w:spacing w:after="0" w:line="240" w:lineRule="auto"/>
        <w:ind w:firstLine="680"/>
        <w:contextualSpacing/>
        <w:jc w:val="both"/>
        <w:rPr>
          <w:rFonts w:ascii="Book Antiqua" w:hAnsi="Book Antiqua"/>
          <w:color w:val="000000" w:themeColor="text1"/>
          <w:sz w:val="24"/>
          <w:szCs w:val="24"/>
        </w:rPr>
      </w:pPr>
      <w:r w:rsidRPr="00435791">
        <w:rPr>
          <w:rFonts w:ascii="Book Antiqua" w:hAnsi="Book Antiqua"/>
          <w:color w:val="000000" w:themeColor="text1"/>
          <w:sz w:val="24"/>
          <w:szCs w:val="24"/>
        </w:rPr>
        <w:t>На региональном уровне социального партнерства осуществляет свою де</w:t>
      </w:r>
      <w:r w:rsidRPr="00435791">
        <w:rPr>
          <w:rFonts w:ascii="Book Antiqua" w:hAnsi="Book Antiqua"/>
          <w:color w:val="000000" w:themeColor="text1"/>
          <w:sz w:val="24"/>
          <w:szCs w:val="24"/>
        </w:rPr>
        <w:t>я</w:t>
      </w:r>
      <w:r w:rsidRPr="00435791">
        <w:rPr>
          <w:rFonts w:ascii="Book Antiqua" w:hAnsi="Book Antiqua"/>
          <w:color w:val="000000" w:themeColor="text1"/>
          <w:sz w:val="24"/>
          <w:szCs w:val="24"/>
        </w:rPr>
        <w:t xml:space="preserve">тельность областная трехсторонняя комиссия по регулированию социально-трудовых отношений. Основной ее целью является согласование интересов органов </w:t>
      </w:r>
      <w:r w:rsidRPr="00435791">
        <w:rPr>
          <w:rFonts w:ascii="Book Antiqua" w:hAnsi="Book Antiqua"/>
          <w:color w:val="000000" w:themeColor="text1"/>
          <w:sz w:val="24"/>
          <w:szCs w:val="24"/>
        </w:rPr>
        <w:lastRenderedPageBreak/>
        <w:t>исполнительной власти Омской области, областных объединений профессионал</w:t>
      </w:r>
      <w:r w:rsidRPr="00435791">
        <w:rPr>
          <w:rFonts w:ascii="Book Antiqua" w:hAnsi="Book Antiqua"/>
          <w:color w:val="000000" w:themeColor="text1"/>
          <w:sz w:val="24"/>
          <w:szCs w:val="24"/>
        </w:rPr>
        <w:t>ь</w:t>
      </w:r>
      <w:r w:rsidRPr="00435791">
        <w:rPr>
          <w:rFonts w:ascii="Book Antiqua" w:hAnsi="Book Antiqua"/>
          <w:color w:val="000000" w:themeColor="text1"/>
          <w:sz w:val="24"/>
          <w:szCs w:val="24"/>
        </w:rPr>
        <w:t>ных союзов и работодателей по вопросам регулирования социально-трудовых о</w:t>
      </w:r>
      <w:r w:rsidRPr="00435791">
        <w:rPr>
          <w:rFonts w:ascii="Book Antiqua" w:hAnsi="Book Antiqua"/>
          <w:color w:val="000000" w:themeColor="text1"/>
          <w:sz w:val="24"/>
          <w:szCs w:val="24"/>
        </w:rPr>
        <w:t>т</w:t>
      </w:r>
      <w:r w:rsidRPr="00435791">
        <w:rPr>
          <w:rFonts w:ascii="Book Antiqua" w:hAnsi="Book Antiqua"/>
          <w:color w:val="000000" w:themeColor="text1"/>
          <w:sz w:val="24"/>
          <w:szCs w:val="24"/>
        </w:rPr>
        <w:t>ношений и непосредственно связанных с ними экономических отношений. В</w:t>
      </w:r>
      <w:r>
        <w:rPr>
          <w:rFonts w:ascii="Book Antiqua" w:hAnsi="Book Antiqua"/>
          <w:color w:val="000000" w:themeColor="text1"/>
          <w:sz w:val="24"/>
          <w:szCs w:val="24"/>
        </w:rPr>
        <w:t> </w:t>
      </w:r>
      <w:r w:rsidRPr="00435791">
        <w:rPr>
          <w:rFonts w:ascii="Book Antiqua" w:hAnsi="Book Antiqua"/>
          <w:color w:val="000000" w:themeColor="text1"/>
          <w:sz w:val="24"/>
          <w:szCs w:val="24"/>
        </w:rPr>
        <w:t>2014 году состоялось 3 ее заседания</w:t>
      </w:r>
      <w:r w:rsidR="00AC59DC">
        <w:rPr>
          <w:rFonts w:ascii="Book Antiqua" w:hAnsi="Book Antiqua"/>
          <w:color w:val="000000" w:themeColor="text1"/>
          <w:sz w:val="24"/>
          <w:szCs w:val="24"/>
        </w:rPr>
        <w:t xml:space="preserve"> (</w:t>
      </w:r>
      <w:r w:rsidRPr="00435791">
        <w:rPr>
          <w:rFonts w:ascii="Book Antiqua" w:hAnsi="Book Antiqua"/>
          <w:color w:val="000000" w:themeColor="text1"/>
          <w:sz w:val="24"/>
          <w:szCs w:val="24"/>
        </w:rPr>
        <w:t>рассмотрено 13 вопросов, принято 53 решения</w:t>
      </w:r>
      <w:r w:rsidR="00AC59DC">
        <w:rPr>
          <w:rFonts w:ascii="Book Antiqua" w:hAnsi="Book Antiqua"/>
          <w:color w:val="000000" w:themeColor="text1"/>
          <w:sz w:val="24"/>
          <w:szCs w:val="24"/>
        </w:rPr>
        <w:t>)</w:t>
      </w:r>
      <w:r w:rsidRPr="00435791">
        <w:rPr>
          <w:rFonts w:ascii="Book Antiqua" w:hAnsi="Book Antiqua"/>
          <w:color w:val="000000" w:themeColor="text1"/>
          <w:sz w:val="24"/>
          <w:szCs w:val="24"/>
        </w:rPr>
        <w:t>.</w:t>
      </w: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Во всех муниципальных районах Омской области и в городе Омске созданы территориальные трехсторонние комиссии по регулированию социально-трудовых отношений (далее – территориальные трехсторонние комиссии).</w:t>
      </w:r>
    </w:p>
    <w:p w:rsidR="00696CA6" w:rsidRPr="00435791" w:rsidRDefault="00696CA6" w:rsidP="00597FB8">
      <w:pPr>
        <w:autoSpaceDE w:val="0"/>
        <w:autoSpaceDN w:val="0"/>
        <w:adjustRightInd w:val="0"/>
        <w:spacing w:after="0" w:line="240" w:lineRule="auto"/>
        <w:ind w:firstLine="709"/>
        <w:contextualSpacing/>
        <w:jc w:val="both"/>
        <w:rPr>
          <w:rFonts w:ascii="Book Antiqua" w:hAnsi="Book Antiqua"/>
          <w:color w:val="000000" w:themeColor="text1"/>
          <w:sz w:val="24"/>
          <w:szCs w:val="24"/>
        </w:rPr>
      </w:pPr>
      <w:r w:rsidRPr="00435791">
        <w:rPr>
          <w:rFonts w:ascii="Book Antiqua" w:hAnsi="Book Antiqua"/>
          <w:color w:val="000000" w:themeColor="text1"/>
          <w:sz w:val="24"/>
          <w:szCs w:val="24"/>
        </w:rPr>
        <w:t>В 2014 году состоялось около 240 заседаний территориальных трехсторонних комиссий, на которых рассмотрено более 800 вопросов, в том числе об уровне зар</w:t>
      </w:r>
      <w:r w:rsidRPr="00435791">
        <w:rPr>
          <w:rFonts w:ascii="Book Antiqua" w:hAnsi="Book Antiqua"/>
          <w:color w:val="000000" w:themeColor="text1"/>
          <w:sz w:val="24"/>
          <w:szCs w:val="24"/>
        </w:rPr>
        <w:t>а</w:t>
      </w:r>
      <w:r w:rsidRPr="00435791">
        <w:rPr>
          <w:rFonts w:ascii="Book Antiqua" w:hAnsi="Book Antiqua"/>
          <w:color w:val="000000" w:themeColor="text1"/>
          <w:sz w:val="24"/>
          <w:szCs w:val="24"/>
        </w:rPr>
        <w:t>ботной платы и мерах по ее повышению, принятии мер по снижению напряженн</w:t>
      </w:r>
      <w:r w:rsidRPr="00435791">
        <w:rPr>
          <w:rFonts w:ascii="Book Antiqua" w:hAnsi="Book Antiqua"/>
          <w:color w:val="000000" w:themeColor="text1"/>
          <w:sz w:val="24"/>
          <w:szCs w:val="24"/>
        </w:rPr>
        <w:t>о</w:t>
      </w:r>
      <w:r w:rsidRPr="00435791">
        <w:rPr>
          <w:rFonts w:ascii="Book Antiqua" w:hAnsi="Book Antiqua"/>
          <w:color w:val="000000" w:themeColor="text1"/>
          <w:sz w:val="24"/>
          <w:szCs w:val="24"/>
        </w:rPr>
        <w:t>сти на рынке труда, выполнении коллективных договоров.</w:t>
      </w: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Наиболее активно работали в 2014 году территориальные трехсторонние к</w:t>
      </w:r>
      <w:r w:rsidRPr="00435791">
        <w:rPr>
          <w:rFonts w:ascii="Book Antiqua" w:hAnsi="Book Antiqua"/>
          <w:color w:val="000000" w:themeColor="text1"/>
          <w:sz w:val="24"/>
          <w:szCs w:val="24"/>
        </w:rPr>
        <w:t>о</w:t>
      </w:r>
      <w:r w:rsidRPr="00435791">
        <w:rPr>
          <w:rFonts w:ascii="Book Antiqua" w:hAnsi="Book Antiqua"/>
          <w:color w:val="000000" w:themeColor="text1"/>
          <w:sz w:val="24"/>
          <w:szCs w:val="24"/>
        </w:rPr>
        <w:t xml:space="preserve">миссии в </w:t>
      </w:r>
      <w:r>
        <w:rPr>
          <w:rFonts w:ascii="Book Antiqua" w:hAnsi="Book Antiqua"/>
          <w:color w:val="000000" w:themeColor="text1"/>
          <w:sz w:val="24"/>
          <w:szCs w:val="24"/>
        </w:rPr>
        <w:t xml:space="preserve">Черлакском, </w:t>
      </w:r>
      <w:proofErr w:type="spellStart"/>
      <w:proofErr w:type="gramStart"/>
      <w:r>
        <w:rPr>
          <w:rFonts w:ascii="Book Antiqua" w:hAnsi="Book Antiqua"/>
          <w:color w:val="000000" w:themeColor="text1"/>
          <w:sz w:val="24"/>
          <w:szCs w:val="24"/>
        </w:rPr>
        <w:t>Русско-Полянском</w:t>
      </w:r>
      <w:proofErr w:type="spellEnd"/>
      <w:proofErr w:type="gramEnd"/>
      <w:r>
        <w:rPr>
          <w:rFonts w:ascii="Book Antiqua" w:hAnsi="Book Antiqua"/>
          <w:color w:val="000000" w:themeColor="text1"/>
          <w:sz w:val="24"/>
          <w:szCs w:val="24"/>
        </w:rPr>
        <w:t xml:space="preserve">, </w:t>
      </w:r>
      <w:proofErr w:type="spellStart"/>
      <w:r>
        <w:rPr>
          <w:rFonts w:ascii="Book Antiqua" w:hAnsi="Book Antiqua"/>
          <w:color w:val="000000" w:themeColor="text1"/>
          <w:sz w:val="24"/>
          <w:szCs w:val="24"/>
        </w:rPr>
        <w:t>Нижнеомском</w:t>
      </w:r>
      <w:proofErr w:type="spellEnd"/>
      <w:r>
        <w:rPr>
          <w:rFonts w:ascii="Book Antiqua" w:hAnsi="Book Antiqua"/>
          <w:color w:val="000000" w:themeColor="text1"/>
          <w:sz w:val="24"/>
          <w:szCs w:val="24"/>
        </w:rPr>
        <w:t xml:space="preserve">, </w:t>
      </w:r>
      <w:proofErr w:type="spellStart"/>
      <w:r>
        <w:rPr>
          <w:rFonts w:ascii="Book Antiqua" w:hAnsi="Book Antiqua"/>
          <w:color w:val="000000" w:themeColor="text1"/>
          <w:sz w:val="24"/>
          <w:szCs w:val="24"/>
        </w:rPr>
        <w:t>Кормиловском</w:t>
      </w:r>
      <w:proofErr w:type="spellEnd"/>
      <w:r>
        <w:rPr>
          <w:rFonts w:ascii="Book Antiqua" w:hAnsi="Book Antiqua"/>
          <w:color w:val="000000" w:themeColor="text1"/>
          <w:sz w:val="24"/>
          <w:szCs w:val="24"/>
        </w:rPr>
        <w:t xml:space="preserve">, </w:t>
      </w:r>
      <w:proofErr w:type="spellStart"/>
      <w:r>
        <w:rPr>
          <w:rFonts w:ascii="Book Antiqua" w:hAnsi="Book Antiqua"/>
          <w:color w:val="000000" w:themeColor="text1"/>
          <w:sz w:val="24"/>
          <w:szCs w:val="24"/>
        </w:rPr>
        <w:t>Новова</w:t>
      </w:r>
      <w:r>
        <w:rPr>
          <w:rFonts w:ascii="Book Antiqua" w:hAnsi="Book Antiqua"/>
          <w:color w:val="000000" w:themeColor="text1"/>
          <w:sz w:val="24"/>
          <w:szCs w:val="24"/>
        </w:rPr>
        <w:t>р</w:t>
      </w:r>
      <w:r>
        <w:rPr>
          <w:rFonts w:ascii="Book Antiqua" w:hAnsi="Book Antiqua"/>
          <w:color w:val="000000" w:themeColor="text1"/>
          <w:sz w:val="24"/>
          <w:szCs w:val="24"/>
        </w:rPr>
        <w:t>шавском</w:t>
      </w:r>
      <w:proofErr w:type="spellEnd"/>
      <w:r>
        <w:rPr>
          <w:rFonts w:ascii="Book Antiqua" w:hAnsi="Book Antiqua"/>
          <w:color w:val="000000" w:themeColor="text1"/>
          <w:sz w:val="24"/>
          <w:szCs w:val="24"/>
        </w:rPr>
        <w:t xml:space="preserve">, Одесском, Горьковском, Называевском </w:t>
      </w:r>
      <w:r w:rsidRPr="00435791">
        <w:rPr>
          <w:rFonts w:ascii="Book Antiqua" w:hAnsi="Book Antiqua"/>
          <w:color w:val="000000" w:themeColor="text1"/>
          <w:sz w:val="24"/>
          <w:szCs w:val="24"/>
        </w:rPr>
        <w:t>муниципальных районах</w:t>
      </w:r>
      <w:r>
        <w:rPr>
          <w:rFonts w:ascii="Book Antiqua" w:hAnsi="Book Antiqua"/>
          <w:color w:val="000000" w:themeColor="text1"/>
          <w:sz w:val="24"/>
          <w:szCs w:val="24"/>
        </w:rPr>
        <w:t>.</w:t>
      </w: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Одним из основных элементов системы социального партнерства являются региональные, отраслевые и территориальные соглашения. По состоянию на 1 января 2015 года в Омской области действовало 55 соглашений различного уровня.</w:t>
      </w:r>
    </w:p>
    <w:p w:rsidR="00696CA6" w:rsidRPr="00435791" w:rsidRDefault="00696CA6" w:rsidP="00597FB8">
      <w:pPr>
        <w:autoSpaceDE w:val="0"/>
        <w:autoSpaceDN w:val="0"/>
        <w:adjustRightInd w:val="0"/>
        <w:spacing w:after="0" w:line="240" w:lineRule="auto"/>
        <w:ind w:firstLine="709"/>
        <w:contextualSpacing/>
        <w:jc w:val="both"/>
        <w:rPr>
          <w:rFonts w:ascii="Book Antiqua" w:hAnsi="Book Antiqua"/>
          <w:color w:val="000000" w:themeColor="text1"/>
          <w:sz w:val="24"/>
          <w:szCs w:val="24"/>
        </w:rPr>
      </w:pPr>
      <w:r w:rsidRPr="00435791">
        <w:rPr>
          <w:rFonts w:ascii="Book Antiqua" w:hAnsi="Book Antiqua"/>
          <w:color w:val="000000" w:themeColor="text1"/>
          <w:sz w:val="24"/>
          <w:szCs w:val="24"/>
        </w:rPr>
        <w:t>Региональное соглашение о социальном партнерстве, на основе которого з</w:t>
      </w:r>
      <w:r w:rsidRPr="00435791">
        <w:rPr>
          <w:rFonts w:ascii="Book Antiqua" w:hAnsi="Book Antiqua"/>
          <w:color w:val="000000" w:themeColor="text1"/>
          <w:sz w:val="24"/>
          <w:szCs w:val="24"/>
        </w:rPr>
        <w:t>а</w:t>
      </w:r>
      <w:r w:rsidRPr="00435791">
        <w:rPr>
          <w:rFonts w:ascii="Book Antiqua" w:hAnsi="Book Antiqua"/>
          <w:color w:val="000000" w:themeColor="text1"/>
          <w:sz w:val="24"/>
          <w:szCs w:val="24"/>
        </w:rPr>
        <w:t>ключаются территориальные, отраслевые соглашения и коллективные договоры, является основополагающим документом системы социального партнерства.</w:t>
      </w:r>
    </w:p>
    <w:p w:rsidR="00696CA6" w:rsidRPr="00435791" w:rsidRDefault="00696CA6" w:rsidP="00597FB8">
      <w:pPr>
        <w:autoSpaceDE w:val="0"/>
        <w:autoSpaceDN w:val="0"/>
        <w:adjustRightInd w:val="0"/>
        <w:spacing w:after="0" w:line="240" w:lineRule="auto"/>
        <w:ind w:firstLine="709"/>
        <w:contextualSpacing/>
        <w:jc w:val="both"/>
        <w:rPr>
          <w:rFonts w:ascii="Book Antiqua" w:hAnsi="Book Antiqua"/>
          <w:color w:val="000000" w:themeColor="text1"/>
          <w:sz w:val="24"/>
          <w:szCs w:val="24"/>
        </w:rPr>
      </w:pPr>
      <w:r w:rsidRPr="00435791">
        <w:rPr>
          <w:rFonts w:ascii="Book Antiqua" w:hAnsi="Book Antiqua"/>
          <w:color w:val="000000" w:themeColor="text1"/>
          <w:sz w:val="24"/>
          <w:szCs w:val="24"/>
        </w:rPr>
        <w:t>Обязательства Соглашения конкретизированы в территориальных соглаш</w:t>
      </w:r>
      <w:r w:rsidRPr="00435791">
        <w:rPr>
          <w:rFonts w:ascii="Book Antiqua" w:hAnsi="Book Antiqua"/>
          <w:color w:val="000000" w:themeColor="text1"/>
          <w:sz w:val="24"/>
          <w:szCs w:val="24"/>
        </w:rPr>
        <w:t>е</w:t>
      </w:r>
      <w:r w:rsidRPr="00435791">
        <w:rPr>
          <w:rFonts w:ascii="Book Antiqua" w:hAnsi="Book Antiqua"/>
          <w:color w:val="000000" w:themeColor="text1"/>
          <w:sz w:val="24"/>
          <w:szCs w:val="24"/>
        </w:rPr>
        <w:t>ниях, которые заключены во всех муниципальных районах Омской области.</w:t>
      </w:r>
    </w:p>
    <w:p w:rsidR="00696CA6" w:rsidRPr="00435791" w:rsidRDefault="00696CA6" w:rsidP="00597FB8">
      <w:pPr>
        <w:autoSpaceDE w:val="0"/>
        <w:autoSpaceDN w:val="0"/>
        <w:adjustRightInd w:val="0"/>
        <w:spacing w:after="0" w:line="240" w:lineRule="auto"/>
        <w:ind w:firstLine="709"/>
        <w:contextualSpacing/>
        <w:jc w:val="both"/>
        <w:rPr>
          <w:rFonts w:ascii="Book Antiqua" w:hAnsi="Book Antiqua"/>
          <w:color w:val="000000" w:themeColor="text1"/>
          <w:sz w:val="24"/>
          <w:szCs w:val="24"/>
        </w:rPr>
      </w:pPr>
      <w:r w:rsidRPr="00435791">
        <w:rPr>
          <w:rFonts w:ascii="Book Antiqua" w:hAnsi="Book Antiqua"/>
          <w:color w:val="000000" w:themeColor="text1"/>
          <w:sz w:val="24"/>
          <w:szCs w:val="24"/>
        </w:rPr>
        <w:t>На локальном уровне социального партнерства одним из основных элементов защиты трудовых прав и социальных гарантий работников организаций различных форм собственности являются коллективные договоры.</w:t>
      </w:r>
    </w:p>
    <w:p w:rsidR="00696CA6" w:rsidRPr="00435791" w:rsidRDefault="00696CA6" w:rsidP="00597FB8">
      <w:pPr>
        <w:autoSpaceDE w:val="0"/>
        <w:autoSpaceDN w:val="0"/>
        <w:adjustRightInd w:val="0"/>
        <w:spacing w:after="0" w:line="240" w:lineRule="auto"/>
        <w:ind w:firstLine="709"/>
        <w:contextualSpacing/>
        <w:jc w:val="both"/>
        <w:rPr>
          <w:rFonts w:ascii="Book Antiqua" w:hAnsi="Book Antiqua"/>
          <w:color w:val="000000" w:themeColor="text1"/>
          <w:sz w:val="24"/>
          <w:szCs w:val="24"/>
        </w:rPr>
      </w:pPr>
      <w:r w:rsidRPr="00435791">
        <w:rPr>
          <w:rFonts w:ascii="Book Antiqua" w:hAnsi="Book Antiqua"/>
          <w:color w:val="000000" w:themeColor="text1"/>
          <w:sz w:val="24"/>
          <w:szCs w:val="24"/>
        </w:rPr>
        <w:t>Деятельность сторон социального партнерства в 2014 году была направлена на дальнейшее увеличение количества и качества заключаемых коллективных дог</w:t>
      </w:r>
      <w:r w:rsidRPr="00435791">
        <w:rPr>
          <w:rFonts w:ascii="Book Antiqua" w:hAnsi="Book Antiqua"/>
          <w:color w:val="000000" w:themeColor="text1"/>
          <w:sz w:val="24"/>
          <w:szCs w:val="24"/>
        </w:rPr>
        <w:t>о</w:t>
      </w:r>
      <w:r w:rsidRPr="00435791">
        <w:rPr>
          <w:rFonts w:ascii="Book Antiqua" w:hAnsi="Book Antiqua"/>
          <w:color w:val="000000" w:themeColor="text1"/>
          <w:sz w:val="24"/>
          <w:szCs w:val="24"/>
        </w:rPr>
        <w:t>воров, которые конкретизируют нормы трудового законодательства, предусматр</w:t>
      </w:r>
      <w:r w:rsidRPr="00435791">
        <w:rPr>
          <w:rFonts w:ascii="Book Antiqua" w:hAnsi="Book Antiqua"/>
          <w:color w:val="000000" w:themeColor="text1"/>
          <w:sz w:val="24"/>
          <w:szCs w:val="24"/>
        </w:rPr>
        <w:t>и</w:t>
      </w:r>
      <w:r w:rsidRPr="00435791">
        <w:rPr>
          <w:rFonts w:ascii="Book Antiqua" w:hAnsi="Book Antiqua"/>
          <w:color w:val="000000" w:themeColor="text1"/>
          <w:sz w:val="24"/>
          <w:szCs w:val="24"/>
        </w:rPr>
        <w:t>вают дополнительные права и социальные гарантии, защищают трудовые права р</w:t>
      </w:r>
      <w:r w:rsidRPr="00435791">
        <w:rPr>
          <w:rFonts w:ascii="Book Antiqua" w:hAnsi="Book Antiqua"/>
          <w:color w:val="000000" w:themeColor="text1"/>
          <w:sz w:val="24"/>
          <w:szCs w:val="24"/>
        </w:rPr>
        <w:t>а</w:t>
      </w:r>
      <w:r w:rsidRPr="00435791">
        <w:rPr>
          <w:rFonts w:ascii="Book Antiqua" w:hAnsi="Book Antiqua"/>
          <w:color w:val="000000" w:themeColor="text1"/>
          <w:sz w:val="24"/>
          <w:szCs w:val="24"/>
        </w:rPr>
        <w:t xml:space="preserve">ботников организаций. </w:t>
      </w:r>
      <w:r w:rsidR="006F3DA9">
        <w:rPr>
          <w:rFonts w:ascii="Book Antiqua" w:hAnsi="Book Antiqua"/>
          <w:color w:val="000000" w:themeColor="text1"/>
          <w:sz w:val="24"/>
          <w:szCs w:val="24"/>
        </w:rPr>
        <w:t>В</w:t>
      </w:r>
      <w:r w:rsidRPr="00435791">
        <w:rPr>
          <w:rFonts w:ascii="Book Antiqua" w:hAnsi="Book Antiqua"/>
          <w:color w:val="000000" w:themeColor="text1"/>
          <w:sz w:val="24"/>
          <w:szCs w:val="24"/>
        </w:rPr>
        <w:t xml:space="preserve"> Омской области заключено более 3,2 тыс. коллективных договоров, действие которых распространялось на 320,4 тыс. чел.</w:t>
      </w:r>
      <w:r w:rsidR="00AC59DC">
        <w:rPr>
          <w:rFonts w:ascii="Book Antiqua" w:hAnsi="Book Antiqua"/>
          <w:color w:val="000000" w:themeColor="text1"/>
          <w:sz w:val="24"/>
          <w:szCs w:val="24"/>
        </w:rPr>
        <w:t xml:space="preserve"> </w:t>
      </w:r>
      <w:r w:rsidRPr="00435791">
        <w:rPr>
          <w:rFonts w:ascii="Book Antiqua" w:hAnsi="Book Antiqua"/>
          <w:color w:val="000000" w:themeColor="text1"/>
          <w:sz w:val="24"/>
          <w:szCs w:val="24"/>
        </w:rPr>
        <w:t xml:space="preserve">Наибольший охват организаций коллективными договорами отмечался в </w:t>
      </w:r>
      <w:proofErr w:type="spellStart"/>
      <w:r w:rsidRPr="00A563A4">
        <w:rPr>
          <w:rFonts w:ascii="Book Antiqua" w:hAnsi="Book Antiqua"/>
          <w:color w:val="000000" w:themeColor="text1"/>
          <w:sz w:val="24"/>
          <w:szCs w:val="24"/>
        </w:rPr>
        <w:t>Большеуковск</w:t>
      </w:r>
      <w:r>
        <w:rPr>
          <w:rFonts w:ascii="Book Antiqua" w:hAnsi="Book Antiqua"/>
          <w:color w:val="000000" w:themeColor="text1"/>
          <w:sz w:val="24"/>
          <w:szCs w:val="24"/>
        </w:rPr>
        <w:t>ом</w:t>
      </w:r>
      <w:proofErr w:type="spellEnd"/>
      <w:r>
        <w:rPr>
          <w:rFonts w:ascii="Book Antiqua" w:hAnsi="Book Antiqua"/>
          <w:color w:val="000000" w:themeColor="text1"/>
          <w:sz w:val="24"/>
          <w:szCs w:val="24"/>
        </w:rPr>
        <w:t>,</w:t>
      </w:r>
      <w:r w:rsidRPr="00A563A4">
        <w:rPr>
          <w:rFonts w:ascii="Book Antiqua" w:hAnsi="Book Antiqua"/>
          <w:color w:val="000000" w:themeColor="text1"/>
          <w:sz w:val="24"/>
          <w:szCs w:val="24"/>
        </w:rPr>
        <w:t xml:space="preserve"> </w:t>
      </w:r>
      <w:proofErr w:type="spellStart"/>
      <w:r w:rsidRPr="00A563A4">
        <w:rPr>
          <w:rFonts w:ascii="Book Antiqua" w:hAnsi="Book Antiqua"/>
          <w:color w:val="000000" w:themeColor="text1"/>
          <w:sz w:val="24"/>
          <w:szCs w:val="24"/>
        </w:rPr>
        <w:t>Колосо</w:t>
      </w:r>
      <w:r w:rsidRPr="00A563A4">
        <w:rPr>
          <w:rFonts w:ascii="Book Antiqua" w:hAnsi="Book Antiqua"/>
          <w:color w:val="000000" w:themeColor="text1"/>
          <w:sz w:val="24"/>
          <w:szCs w:val="24"/>
        </w:rPr>
        <w:t>в</w:t>
      </w:r>
      <w:r w:rsidRPr="00A563A4">
        <w:rPr>
          <w:rFonts w:ascii="Book Antiqua" w:hAnsi="Book Antiqua"/>
          <w:color w:val="000000" w:themeColor="text1"/>
          <w:sz w:val="24"/>
          <w:szCs w:val="24"/>
        </w:rPr>
        <w:t>ск</w:t>
      </w:r>
      <w:r>
        <w:rPr>
          <w:rFonts w:ascii="Book Antiqua" w:hAnsi="Book Antiqua"/>
          <w:color w:val="000000" w:themeColor="text1"/>
          <w:sz w:val="24"/>
          <w:szCs w:val="24"/>
        </w:rPr>
        <w:t>ом</w:t>
      </w:r>
      <w:proofErr w:type="spellEnd"/>
      <w:r>
        <w:rPr>
          <w:rFonts w:ascii="Book Antiqua" w:hAnsi="Book Antiqua"/>
          <w:color w:val="000000" w:themeColor="text1"/>
          <w:sz w:val="24"/>
          <w:szCs w:val="24"/>
        </w:rPr>
        <w:t>,</w:t>
      </w:r>
      <w:r w:rsidRPr="00A563A4">
        <w:rPr>
          <w:rFonts w:ascii="Book Antiqua" w:hAnsi="Book Antiqua"/>
          <w:color w:val="000000" w:themeColor="text1"/>
          <w:sz w:val="24"/>
          <w:szCs w:val="24"/>
        </w:rPr>
        <w:t xml:space="preserve"> </w:t>
      </w:r>
      <w:proofErr w:type="spellStart"/>
      <w:r w:rsidRPr="00A563A4">
        <w:rPr>
          <w:rFonts w:ascii="Book Antiqua" w:hAnsi="Book Antiqua"/>
          <w:color w:val="000000" w:themeColor="text1"/>
          <w:sz w:val="24"/>
          <w:szCs w:val="24"/>
        </w:rPr>
        <w:t>Крутинск</w:t>
      </w:r>
      <w:r>
        <w:rPr>
          <w:rFonts w:ascii="Book Antiqua" w:hAnsi="Book Antiqua"/>
          <w:color w:val="000000" w:themeColor="text1"/>
          <w:sz w:val="24"/>
          <w:szCs w:val="24"/>
        </w:rPr>
        <w:t>ом</w:t>
      </w:r>
      <w:proofErr w:type="spellEnd"/>
      <w:r>
        <w:rPr>
          <w:rFonts w:ascii="Book Antiqua" w:hAnsi="Book Antiqua"/>
          <w:color w:val="000000" w:themeColor="text1"/>
          <w:sz w:val="24"/>
          <w:szCs w:val="24"/>
        </w:rPr>
        <w:t>,</w:t>
      </w:r>
      <w:r w:rsidRPr="00A563A4">
        <w:rPr>
          <w:rFonts w:ascii="Book Antiqua" w:hAnsi="Book Antiqua"/>
          <w:color w:val="000000" w:themeColor="text1"/>
          <w:sz w:val="24"/>
          <w:szCs w:val="24"/>
        </w:rPr>
        <w:t xml:space="preserve"> Наз</w:t>
      </w:r>
      <w:r>
        <w:rPr>
          <w:rFonts w:ascii="Book Antiqua" w:hAnsi="Book Antiqua"/>
          <w:color w:val="000000" w:themeColor="text1"/>
          <w:sz w:val="24"/>
          <w:szCs w:val="24"/>
        </w:rPr>
        <w:t>ыв</w:t>
      </w:r>
      <w:r w:rsidRPr="00A563A4">
        <w:rPr>
          <w:rFonts w:ascii="Book Antiqua" w:hAnsi="Book Antiqua"/>
          <w:color w:val="000000" w:themeColor="text1"/>
          <w:sz w:val="24"/>
          <w:szCs w:val="24"/>
        </w:rPr>
        <w:t>аевск</w:t>
      </w:r>
      <w:r>
        <w:rPr>
          <w:rFonts w:ascii="Book Antiqua" w:hAnsi="Book Antiqua"/>
          <w:color w:val="000000" w:themeColor="text1"/>
          <w:sz w:val="24"/>
          <w:szCs w:val="24"/>
        </w:rPr>
        <w:t>ом,</w:t>
      </w:r>
      <w:r w:rsidRPr="00A563A4">
        <w:rPr>
          <w:rFonts w:ascii="Book Antiqua" w:hAnsi="Book Antiqua"/>
          <w:color w:val="000000" w:themeColor="text1"/>
          <w:sz w:val="24"/>
          <w:szCs w:val="24"/>
        </w:rPr>
        <w:t xml:space="preserve"> </w:t>
      </w:r>
      <w:proofErr w:type="spellStart"/>
      <w:r w:rsidRPr="00A563A4">
        <w:rPr>
          <w:rFonts w:ascii="Book Antiqua" w:hAnsi="Book Antiqua"/>
          <w:color w:val="000000" w:themeColor="text1"/>
          <w:sz w:val="24"/>
          <w:szCs w:val="24"/>
        </w:rPr>
        <w:t>Нижнеомск</w:t>
      </w:r>
      <w:r>
        <w:rPr>
          <w:rFonts w:ascii="Book Antiqua" w:hAnsi="Book Antiqua"/>
          <w:color w:val="000000" w:themeColor="text1"/>
          <w:sz w:val="24"/>
          <w:szCs w:val="24"/>
        </w:rPr>
        <w:t>ом</w:t>
      </w:r>
      <w:proofErr w:type="spellEnd"/>
      <w:r>
        <w:rPr>
          <w:rFonts w:ascii="Book Antiqua" w:hAnsi="Book Antiqua"/>
          <w:color w:val="000000" w:themeColor="text1"/>
          <w:sz w:val="24"/>
          <w:szCs w:val="24"/>
        </w:rPr>
        <w:t>,</w:t>
      </w:r>
      <w:r w:rsidRPr="00A563A4">
        <w:rPr>
          <w:rFonts w:ascii="Book Antiqua" w:hAnsi="Book Antiqua"/>
          <w:color w:val="000000" w:themeColor="text1"/>
          <w:sz w:val="24"/>
          <w:szCs w:val="24"/>
        </w:rPr>
        <w:t xml:space="preserve"> </w:t>
      </w:r>
      <w:proofErr w:type="spellStart"/>
      <w:r w:rsidRPr="00A563A4">
        <w:rPr>
          <w:rFonts w:ascii="Book Antiqua" w:hAnsi="Book Antiqua"/>
          <w:color w:val="000000" w:themeColor="text1"/>
          <w:sz w:val="24"/>
          <w:szCs w:val="24"/>
        </w:rPr>
        <w:t>Нововаршавск</w:t>
      </w:r>
      <w:r>
        <w:rPr>
          <w:rFonts w:ascii="Book Antiqua" w:hAnsi="Book Antiqua"/>
          <w:color w:val="000000" w:themeColor="text1"/>
          <w:sz w:val="24"/>
          <w:szCs w:val="24"/>
        </w:rPr>
        <w:t>ом</w:t>
      </w:r>
      <w:proofErr w:type="spellEnd"/>
      <w:r>
        <w:rPr>
          <w:rFonts w:ascii="Book Antiqua" w:hAnsi="Book Antiqua"/>
          <w:color w:val="000000" w:themeColor="text1"/>
          <w:sz w:val="24"/>
          <w:szCs w:val="24"/>
        </w:rPr>
        <w:t>,</w:t>
      </w:r>
      <w:r w:rsidRPr="00A563A4">
        <w:rPr>
          <w:rFonts w:ascii="Book Antiqua" w:hAnsi="Book Antiqua"/>
          <w:color w:val="000000" w:themeColor="text1"/>
          <w:sz w:val="24"/>
          <w:szCs w:val="24"/>
        </w:rPr>
        <w:t xml:space="preserve"> Одесск</w:t>
      </w:r>
      <w:r>
        <w:rPr>
          <w:rFonts w:ascii="Book Antiqua" w:hAnsi="Book Antiqua"/>
          <w:color w:val="000000" w:themeColor="text1"/>
          <w:sz w:val="24"/>
          <w:szCs w:val="24"/>
        </w:rPr>
        <w:t>ом,</w:t>
      </w:r>
      <w:r w:rsidRPr="00A563A4">
        <w:rPr>
          <w:rFonts w:ascii="Book Antiqua" w:hAnsi="Book Antiqua"/>
          <w:color w:val="000000" w:themeColor="text1"/>
          <w:sz w:val="24"/>
          <w:szCs w:val="24"/>
        </w:rPr>
        <w:t xml:space="preserve"> </w:t>
      </w:r>
      <w:proofErr w:type="spellStart"/>
      <w:r w:rsidRPr="00A563A4">
        <w:rPr>
          <w:rFonts w:ascii="Book Antiqua" w:hAnsi="Book Antiqua"/>
          <w:color w:val="000000" w:themeColor="text1"/>
          <w:sz w:val="24"/>
          <w:szCs w:val="24"/>
        </w:rPr>
        <w:t>Па</w:t>
      </w:r>
      <w:r w:rsidRPr="00A563A4">
        <w:rPr>
          <w:rFonts w:ascii="Book Antiqua" w:hAnsi="Book Antiqua"/>
          <w:color w:val="000000" w:themeColor="text1"/>
          <w:sz w:val="24"/>
          <w:szCs w:val="24"/>
        </w:rPr>
        <w:t>в</w:t>
      </w:r>
      <w:r w:rsidRPr="00A563A4">
        <w:rPr>
          <w:rFonts w:ascii="Book Antiqua" w:hAnsi="Book Antiqua"/>
          <w:color w:val="000000" w:themeColor="text1"/>
          <w:sz w:val="24"/>
          <w:szCs w:val="24"/>
        </w:rPr>
        <w:t>лоградск</w:t>
      </w:r>
      <w:r>
        <w:rPr>
          <w:rFonts w:ascii="Book Antiqua" w:hAnsi="Book Antiqua"/>
          <w:color w:val="000000" w:themeColor="text1"/>
          <w:sz w:val="24"/>
          <w:szCs w:val="24"/>
        </w:rPr>
        <w:t>ом</w:t>
      </w:r>
      <w:proofErr w:type="spellEnd"/>
      <w:r>
        <w:rPr>
          <w:rFonts w:ascii="Book Antiqua" w:hAnsi="Book Antiqua"/>
          <w:color w:val="000000" w:themeColor="text1"/>
          <w:sz w:val="24"/>
          <w:szCs w:val="24"/>
        </w:rPr>
        <w:t>,</w:t>
      </w:r>
      <w:r w:rsidRPr="00A563A4">
        <w:rPr>
          <w:rFonts w:ascii="Book Antiqua" w:hAnsi="Book Antiqua"/>
          <w:color w:val="000000" w:themeColor="text1"/>
          <w:sz w:val="24"/>
          <w:szCs w:val="24"/>
        </w:rPr>
        <w:t xml:space="preserve"> Саргатск</w:t>
      </w:r>
      <w:r>
        <w:rPr>
          <w:rFonts w:ascii="Book Antiqua" w:hAnsi="Book Antiqua"/>
          <w:color w:val="000000" w:themeColor="text1"/>
          <w:sz w:val="24"/>
          <w:szCs w:val="24"/>
        </w:rPr>
        <w:t>ом,</w:t>
      </w:r>
      <w:r w:rsidRPr="00A563A4">
        <w:rPr>
          <w:rFonts w:ascii="Book Antiqua" w:hAnsi="Book Antiqua"/>
          <w:color w:val="000000" w:themeColor="text1"/>
          <w:sz w:val="24"/>
          <w:szCs w:val="24"/>
        </w:rPr>
        <w:t xml:space="preserve"> </w:t>
      </w:r>
      <w:proofErr w:type="spellStart"/>
      <w:r w:rsidRPr="00A563A4">
        <w:rPr>
          <w:rFonts w:ascii="Book Antiqua" w:hAnsi="Book Antiqua"/>
          <w:color w:val="000000" w:themeColor="text1"/>
          <w:sz w:val="24"/>
          <w:szCs w:val="24"/>
        </w:rPr>
        <w:t>Усть-Ишимск</w:t>
      </w:r>
      <w:r>
        <w:rPr>
          <w:rFonts w:ascii="Book Antiqua" w:hAnsi="Book Antiqua"/>
          <w:color w:val="000000" w:themeColor="text1"/>
          <w:sz w:val="24"/>
          <w:szCs w:val="24"/>
        </w:rPr>
        <w:t>ом</w:t>
      </w:r>
      <w:proofErr w:type="spellEnd"/>
      <w:r>
        <w:rPr>
          <w:rFonts w:ascii="Book Antiqua" w:hAnsi="Book Antiqua"/>
          <w:color w:val="000000" w:themeColor="text1"/>
          <w:sz w:val="24"/>
          <w:szCs w:val="24"/>
        </w:rPr>
        <w:t>,</w:t>
      </w:r>
      <w:r w:rsidRPr="00A563A4">
        <w:rPr>
          <w:rFonts w:ascii="Book Antiqua" w:hAnsi="Book Antiqua"/>
          <w:color w:val="000000" w:themeColor="text1"/>
          <w:sz w:val="24"/>
          <w:szCs w:val="24"/>
        </w:rPr>
        <w:t xml:space="preserve"> </w:t>
      </w:r>
      <w:proofErr w:type="spellStart"/>
      <w:r w:rsidRPr="00A563A4">
        <w:rPr>
          <w:rFonts w:ascii="Book Antiqua" w:hAnsi="Book Antiqua"/>
          <w:color w:val="000000" w:themeColor="text1"/>
          <w:sz w:val="24"/>
          <w:szCs w:val="24"/>
        </w:rPr>
        <w:t>Шербакульск</w:t>
      </w:r>
      <w:r>
        <w:rPr>
          <w:rFonts w:ascii="Book Antiqua" w:hAnsi="Book Antiqua"/>
          <w:color w:val="000000" w:themeColor="text1"/>
          <w:sz w:val="24"/>
          <w:szCs w:val="24"/>
        </w:rPr>
        <w:t>ом</w:t>
      </w:r>
      <w:proofErr w:type="spellEnd"/>
      <w:r w:rsidRPr="00A563A4">
        <w:rPr>
          <w:rFonts w:ascii="Book Antiqua" w:hAnsi="Book Antiqua"/>
          <w:color w:val="000000" w:themeColor="text1"/>
          <w:sz w:val="24"/>
          <w:szCs w:val="24"/>
        </w:rPr>
        <w:t xml:space="preserve"> муниципальных ра</w:t>
      </w:r>
      <w:r w:rsidRPr="00A563A4">
        <w:rPr>
          <w:rFonts w:ascii="Book Antiqua" w:hAnsi="Book Antiqua"/>
          <w:color w:val="000000" w:themeColor="text1"/>
          <w:sz w:val="24"/>
          <w:szCs w:val="24"/>
        </w:rPr>
        <w:t>й</w:t>
      </w:r>
      <w:r w:rsidRPr="00A563A4">
        <w:rPr>
          <w:rFonts w:ascii="Book Antiqua" w:hAnsi="Book Antiqua"/>
          <w:color w:val="000000" w:themeColor="text1"/>
          <w:sz w:val="24"/>
          <w:szCs w:val="24"/>
        </w:rPr>
        <w:t>онах</w:t>
      </w:r>
      <w:r>
        <w:rPr>
          <w:rFonts w:ascii="Book Antiqua" w:hAnsi="Book Antiqua"/>
          <w:color w:val="000000" w:themeColor="text1"/>
          <w:sz w:val="24"/>
          <w:szCs w:val="24"/>
        </w:rPr>
        <w:t>.</w:t>
      </w:r>
    </w:p>
    <w:p w:rsidR="00696CA6" w:rsidRPr="00435791" w:rsidRDefault="00696CA6" w:rsidP="00597FB8">
      <w:pPr>
        <w:spacing w:after="0" w:line="240" w:lineRule="auto"/>
        <w:ind w:firstLine="709"/>
        <w:contextualSpacing/>
        <w:jc w:val="both"/>
        <w:rPr>
          <w:rFonts w:ascii="Book Antiqua" w:hAnsi="Book Antiqua"/>
          <w:color w:val="000000" w:themeColor="text1"/>
          <w:sz w:val="24"/>
          <w:szCs w:val="24"/>
        </w:rPr>
      </w:pPr>
      <w:r w:rsidRPr="00435791">
        <w:rPr>
          <w:rFonts w:ascii="Book Antiqua" w:hAnsi="Book Antiqua"/>
          <w:color w:val="000000" w:themeColor="text1"/>
          <w:sz w:val="24"/>
          <w:szCs w:val="24"/>
        </w:rPr>
        <w:t>На сайтах Министерства для оказания содействия развитию системы социал</w:t>
      </w:r>
      <w:r w:rsidRPr="00435791">
        <w:rPr>
          <w:rFonts w:ascii="Book Antiqua" w:hAnsi="Book Antiqua"/>
          <w:color w:val="000000" w:themeColor="text1"/>
          <w:sz w:val="24"/>
          <w:szCs w:val="24"/>
        </w:rPr>
        <w:t>ь</w:t>
      </w:r>
      <w:r w:rsidRPr="00435791">
        <w:rPr>
          <w:rFonts w:ascii="Book Antiqua" w:hAnsi="Book Antiqua"/>
          <w:color w:val="000000" w:themeColor="text1"/>
          <w:sz w:val="24"/>
          <w:szCs w:val="24"/>
        </w:rPr>
        <w:t>ного партнерства размещаются информационные материалы по вопросам заключ</w:t>
      </w:r>
      <w:r w:rsidRPr="00435791">
        <w:rPr>
          <w:rFonts w:ascii="Book Antiqua" w:hAnsi="Book Antiqua"/>
          <w:color w:val="000000" w:themeColor="text1"/>
          <w:sz w:val="24"/>
          <w:szCs w:val="24"/>
        </w:rPr>
        <w:t>е</w:t>
      </w:r>
      <w:r w:rsidRPr="00435791">
        <w:rPr>
          <w:rFonts w:ascii="Book Antiqua" w:hAnsi="Book Antiqua"/>
          <w:color w:val="000000" w:themeColor="text1"/>
          <w:sz w:val="24"/>
          <w:szCs w:val="24"/>
        </w:rPr>
        <w:t xml:space="preserve">ния и контроля выполнения обязательств соглашений и коллективных договоров. </w:t>
      </w:r>
    </w:p>
    <w:p w:rsidR="00696CA6" w:rsidRPr="00435791" w:rsidRDefault="00696CA6" w:rsidP="00597FB8">
      <w:pPr>
        <w:spacing w:after="0" w:line="240" w:lineRule="auto"/>
        <w:ind w:firstLine="709"/>
        <w:contextualSpacing/>
        <w:jc w:val="both"/>
        <w:rPr>
          <w:rFonts w:ascii="Book Antiqua" w:hAnsi="Book Antiqua"/>
          <w:color w:val="000000" w:themeColor="text1"/>
          <w:sz w:val="24"/>
          <w:szCs w:val="24"/>
        </w:rPr>
      </w:pPr>
      <w:r w:rsidRPr="00435791">
        <w:rPr>
          <w:rFonts w:ascii="Book Antiqua" w:hAnsi="Book Antiqua"/>
          <w:color w:val="000000" w:themeColor="text1"/>
          <w:sz w:val="24"/>
          <w:szCs w:val="24"/>
        </w:rPr>
        <w:t>Благодаря деятельности всех сторон социального партнерства на территории Омской области обеспечивается противодействие правонарушениям в социально-трудовой сфере</w:t>
      </w:r>
      <w:r w:rsidR="006F3DA9">
        <w:rPr>
          <w:rFonts w:ascii="Book Antiqua" w:hAnsi="Book Antiqua"/>
          <w:color w:val="000000" w:themeColor="text1"/>
          <w:sz w:val="24"/>
          <w:szCs w:val="24"/>
        </w:rPr>
        <w:t>. К</w:t>
      </w:r>
      <w:r w:rsidRPr="00435791">
        <w:rPr>
          <w:rFonts w:ascii="Book Antiqua" w:hAnsi="Book Antiqua"/>
          <w:color w:val="000000" w:themeColor="text1"/>
          <w:sz w:val="24"/>
          <w:szCs w:val="24"/>
        </w:rPr>
        <w:t>оллективных трудовых споров и забастовок, несанкционирова</w:t>
      </w:r>
      <w:r w:rsidRPr="00435791">
        <w:rPr>
          <w:rFonts w:ascii="Book Antiqua" w:hAnsi="Book Antiqua"/>
          <w:color w:val="000000" w:themeColor="text1"/>
          <w:sz w:val="24"/>
          <w:szCs w:val="24"/>
        </w:rPr>
        <w:t>н</w:t>
      </w:r>
      <w:r w:rsidRPr="00435791">
        <w:rPr>
          <w:rFonts w:ascii="Book Antiqua" w:hAnsi="Book Antiqua"/>
          <w:color w:val="000000" w:themeColor="text1"/>
          <w:sz w:val="24"/>
          <w:szCs w:val="24"/>
        </w:rPr>
        <w:t>ных акций протеста в 2014 году</w:t>
      </w:r>
      <w:r>
        <w:rPr>
          <w:rFonts w:ascii="Book Antiqua" w:hAnsi="Book Antiqua"/>
          <w:color w:val="000000" w:themeColor="text1"/>
          <w:sz w:val="24"/>
          <w:szCs w:val="24"/>
        </w:rPr>
        <w:t xml:space="preserve"> не зарегистрировано</w:t>
      </w:r>
      <w:r w:rsidRPr="00435791">
        <w:rPr>
          <w:rFonts w:ascii="Book Antiqua" w:hAnsi="Book Antiqua"/>
          <w:color w:val="000000" w:themeColor="text1"/>
          <w:sz w:val="24"/>
          <w:szCs w:val="24"/>
        </w:rPr>
        <w:t>.</w:t>
      </w:r>
    </w:p>
    <w:p w:rsidR="00124326" w:rsidRPr="00DF0B34" w:rsidRDefault="00124326" w:rsidP="00597FB8">
      <w:pPr>
        <w:spacing w:after="0" w:line="240" w:lineRule="auto"/>
        <w:ind w:firstLine="709"/>
        <w:contextualSpacing/>
        <w:jc w:val="both"/>
        <w:rPr>
          <w:rFonts w:ascii="Book Antiqua" w:hAnsi="Book Antiqua"/>
          <w:color w:val="000000" w:themeColor="text1"/>
          <w:sz w:val="24"/>
          <w:szCs w:val="24"/>
        </w:rPr>
      </w:pPr>
    </w:p>
    <w:p w:rsidR="001176F8" w:rsidRPr="002811EF" w:rsidRDefault="001176F8" w:rsidP="00597FB8">
      <w:pPr>
        <w:pStyle w:val="2"/>
        <w:shd w:val="clear" w:color="auto" w:fill="F8FAC6"/>
        <w:spacing w:before="0" w:after="0"/>
        <w:jc w:val="center"/>
        <w:rPr>
          <w:rFonts w:ascii="Verdana" w:eastAsiaTheme="minorHAnsi" w:hAnsi="Verdana"/>
          <w:bCs w:val="0"/>
          <w:i w:val="0"/>
          <w:iCs w:val="0"/>
          <w:color w:val="0000CC"/>
          <w:sz w:val="4"/>
          <w:szCs w:val="4"/>
        </w:rPr>
      </w:pPr>
    </w:p>
    <w:p w:rsidR="00696CA6" w:rsidRPr="001176F8" w:rsidRDefault="00696CA6" w:rsidP="00124326">
      <w:pPr>
        <w:pStyle w:val="2"/>
        <w:shd w:val="clear" w:color="auto" w:fill="F8FAC6"/>
        <w:spacing w:before="0" w:after="0"/>
        <w:jc w:val="center"/>
        <w:rPr>
          <w:rFonts w:ascii="Verdana" w:eastAsiaTheme="minorHAnsi" w:hAnsi="Verdana"/>
          <w:bCs w:val="0"/>
          <w:i w:val="0"/>
          <w:iCs w:val="0"/>
          <w:color w:val="0000CC"/>
          <w:sz w:val="24"/>
          <w:szCs w:val="24"/>
        </w:rPr>
      </w:pPr>
      <w:r w:rsidRPr="001176F8">
        <w:rPr>
          <w:rFonts w:ascii="Verdana" w:eastAsiaTheme="minorHAnsi" w:hAnsi="Verdana"/>
          <w:bCs w:val="0"/>
          <w:i w:val="0"/>
          <w:iCs w:val="0"/>
          <w:color w:val="0000CC"/>
          <w:sz w:val="24"/>
          <w:szCs w:val="24"/>
        </w:rPr>
        <w:t>Формирование и использование трудовых ресурсов</w:t>
      </w:r>
    </w:p>
    <w:p w:rsidR="00696CA6" w:rsidRPr="002811EF" w:rsidRDefault="00696CA6" w:rsidP="00124326">
      <w:pPr>
        <w:pStyle w:val="2"/>
        <w:shd w:val="clear" w:color="auto" w:fill="F8FAC6"/>
        <w:spacing w:before="0" w:after="0"/>
        <w:jc w:val="center"/>
        <w:rPr>
          <w:rFonts w:ascii="Verdana" w:eastAsiaTheme="minorHAnsi" w:hAnsi="Verdana"/>
          <w:bCs w:val="0"/>
          <w:i w:val="0"/>
          <w:iCs w:val="0"/>
          <w:color w:val="0000CC"/>
          <w:sz w:val="4"/>
          <w:szCs w:val="4"/>
        </w:rPr>
      </w:pPr>
      <w:bookmarkStart w:id="5" w:name="_Toc349307937"/>
    </w:p>
    <w:p w:rsidR="001176F8" w:rsidRPr="001176F8" w:rsidRDefault="001176F8" w:rsidP="00124326">
      <w:pPr>
        <w:keepNext/>
        <w:spacing w:after="0" w:line="240" w:lineRule="auto"/>
        <w:ind w:firstLine="709"/>
        <w:contextualSpacing/>
        <w:jc w:val="both"/>
        <w:rPr>
          <w:rFonts w:ascii="Book Antiqua" w:hAnsi="Book Antiqua"/>
          <w:color w:val="000000" w:themeColor="text1"/>
          <w:sz w:val="16"/>
          <w:szCs w:val="16"/>
        </w:rPr>
      </w:pPr>
    </w:p>
    <w:p w:rsidR="001176F8" w:rsidRPr="002811EF" w:rsidRDefault="001176F8" w:rsidP="00124326">
      <w:pPr>
        <w:pStyle w:val="2"/>
        <w:shd w:val="clear" w:color="auto" w:fill="E5FFE5"/>
        <w:spacing w:before="0" w:after="0"/>
        <w:jc w:val="center"/>
        <w:rPr>
          <w:rFonts w:ascii="Book Antiqua" w:eastAsiaTheme="minorHAnsi" w:hAnsi="Book Antiqua"/>
          <w:bCs w:val="0"/>
          <w:iCs w:val="0"/>
          <w:color w:val="0000FF"/>
          <w:sz w:val="2"/>
          <w:szCs w:val="2"/>
        </w:rPr>
      </w:pPr>
    </w:p>
    <w:p w:rsidR="00696CA6" w:rsidRPr="001176F8" w:rsidRDefault="00696CA6" w:rsidP="00124326">
      <w:pPr>
        <w:pStyle w:val="2"/>
        <w:shd w:val="clear" w:color="auto" w:fill="E5FFE5"/>
        <w:spacing w:before="0" w:after="0"/>
        <w:jc w:val="center"/>
        <w:rPr>
          <w:rFonts w:ascii="Book Antiqua" w:eastAsiaTheme="minorHAnsi" w:hAnsi="Book Antiqua"/>
          <w:bCs w:val="0"/>
          <w:iCs w:val="0"/>
          <w:color w:val="0000FF"/>
          <w:sz w:val="24"/>
          <w:szCs w:val="24"/>
        </w:rPr>
      </w:pPr>
      <w:r w:rsidRPr="001176F8">
        <w:rPr>
          <w:rFonts w:ascii="Book Antiqua" w:eastAsiaTheme="minorHAnsi" w:hAnsi="Book Antiqua"/>
          <w:bCs w:val="0"/>
          <w:iCs w:val="0"/>
          <w:color w:val="0000FF"/>
          <w:sz w:val="24"/>
          <w:szCs w:val="24"/>
        </w:rPr>
        <w:t>Состояние трудовых ресурсов</w:t>
      </w:r>
    </w:p>
    <w:p w:rsidR="00696CA6" w:rsidRPr="002811EF" w:rsidRDefault="00696CA6" w:rsidP="00124326">
      <w:pPr>
        <w:pStyle w:val="2"/>
        <w:shd w:val="clear" w:color="auto" w:fill="E5FFE5"/>
        <w:spacing w:before="0" w:after="0"/>
        <w:jc w:val="center"/>
        <w:rPr>
          <w:rFonts w:ascii="Book Antiqua" w:eastAsiaTheme="minorHAnsi" w:hAnsi="Book Antiqua"/>
          <w:bCs w:val="0"/>
          <w:iCs w:val="0"/>
          <w:color w:val="0000FF"/>
          <w:sz w:val="2"/>
          <w:szCs w:val="2"/>
        </w:rPr>
      </w:pPr>
    </w:p>
    <w:p w:rsidR="001176F8" w:rsidRPr="00124326" w:rsidRDefault="001176F8" w:rsidP="00124326">
      <w:pPr>
        <w:keepNext/>
        <w:spacing w:after="0" w:line="240" w:lineRule="auto"/>
        <w:ind w:firstLine="709"/>
        <w:contextualSpacing/>
        <w:jc w:val="both"/>
        <w:rPr>
          <w:rFonts w:ascii="Book Antiqua" w:hAnsi="Book Antiqua"/>
          <w:color w:val="000000" w:themeColor="text1"/>
          <w:sz w:val="16"/>
          <w:szCs w:val="16"/>
        </w:rPr>
      </w:pPr>
    </w:p>
    <w:p w:rsidR="00696CA6" w:rsidRPr="00435791" w:rsidRDefault="00696CA6" w:rsidP="00597FB8">
      <w:pPr>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В 2014 году Министерством продолжена работа по проведению анализа пок</w:t>
      </w:r>
      <w:r w:rsidRPr="00435791">
        <w:rPr>
          <w:rFonts w:ascii="Book Antiqua" w:hAnsi="Book Antiqua"/>
          <w:color w:val="000000" w:themeColor="text1"/>
          <w:sz w:val="24"/>
          <w:szCs w:val="24"/>
        </w:rPr>
        <w:t>а</w:t>
      </w:r>
      <w:r w:rsidRPr="00435791">
        <w:rPr>
          <w:rFonts w:ascii="Book Antiqua" w:hAnsi="Book Antiqua"/>
          <w:color w:val="000000" w:themeColor="text1"/>
          <w:sz w:val="24"/>
          <w:szCs w:val="24"/>
        </w:rPr>
        <w:t>зателей, характеризующих динамику трудовых ресурсов. Сформирован баланс тр</w:t>
      </w:r>
      <w:r w:rsidRPr="00435791">
        <w:rPr>
          <w:rFonts w:ascii="Book Antiqua" w:hAnsi="Book Antiqua"/>
          <w:color w:val="000000" w:themeColor="text1"/>
          <w:sz w:val="24"/>
          <w:szCs w:val="24"/>
        </w:rPr>
        <w:t>у</w:t>
      </w:r>
      <w:r w:rsidRPr="00435791">
        <w:rPr>
          <w:rFonts w:ascii="Book Antiqua" w:hAnsi="Book Antiqua"/>
          <w:color w:val="000000" w:themeColor="text1"/>
          <w:sz w:val="24"/>
          <w:szCs w:val="24"/>
        </w:rPr>
        <w:t>довых ресурсов за 2013 год и прогноз на 2014 – 2017 годы.</w:t>
      </w:r>
    </w:p>
    <w:p w:rsidR="00696CA6" w:rsidRPr="009D4A6F" w:rsidRDefault="00696CA6" w:rsidP="00597FB8">
      <w:pPr>
        <w:spacing w:after="0" w:line="240" w:lineRule="auto"/>
        <w:ind w:firstLine="709"/>
        <w:jc w:val="both"/>
        <w:rPr>
          <w:rFonts w:ascii="Book Antiqua" w:hAnsi="Book Antiqua"/>
          <w:color w:val="000000" w:themeColor="text1"/>
          <w:spacing w:val="-4"/>
          <w:sz w:val="24"/>
          <w:szCs w:val="24"/>
          <w:lang w:eastAsia="ru-RU"/>
        </w:rPr>
      </w:pPr>
      <w:r w:rsidRPr="009D4A6F">
        <w:rPr>
          <w:rFonts w:ascii="Book Antiqua" w:hAnsi="Book Antiqua"/>
          <w:color w:val="000000" w:themeColor="text1"/>
          <w:spacing w:val="-4"/>
          <w:sz w:val="24"/>
          <w:szCs w:val="28"/>
        </w:rPr>
        <w:t>В 2013 году по сравнению с 2009 годом численность трудовых ресурсов сократ</w:t>
      </w:r>
      <w:r w:rsidRPr="009D4A6F">
        <w:rPr>
          <w:rFonts w:ascii="Book Antiqua" w:hAnsi="Book Antiqua"/>
          <w:color w:val="000000" w:themeColor="text1"/>
          <w:spacing w:val="-4"/>
          <w:sz w:val="24"/>
          <w:szCs w:val="28"/>
        </w:rPr>
        <w:t>и</w:t>
      </w:r>
      <w:r w:rsidRPr="009D4A6F">
        <w:rPr>
          <w:rFonts w:ascii="Book Antiqua" w:hAnsi="Book Antiqua"/>
          <w:color w:val="000000" w:themeColor="text1"/>
          <w:spacing w:val="-4"/>
          <w:sz w:val="24"/>
          <w:szCs w:val="28"/>
        </w:rPr>
        <w:t>лась на 66,2 тыс. чел. (5 процентов) и составила 1 234,2 тыс. чел. Среднегодовые потери регионального трудового потенциала за 2010 – 2013 годы составили 15 тыс. чел.</w:t>
      </w:r>
    </w:p>
    <w:p w:rsidR="00696CA6" w:rsidRPr="00435791" w:rsidRDefault="00696CA6" w:rsidP="00597FB8">
      <w:pPr>
        <w:pStyle w:val="afa"/>
        <w:ind w:firstLine="709"/>
        <w:jc w:val="both"/>
        <w:rPr>
          <w:rFonts w:ascii="Book Antiqua" w:eastAsia="MS Mincho" w:hAnsi="Book Antiqua"/>
          <w:color w:val="000000" w:themeColor="text1"/>
          <w:sz w:val="24"/>
          <w:szCs w:val="28"/>
        </w:rPr>
      </w:pPr>
      <w:proofErr w:type="gramStart"/>
      <w:r w:rsidRPr="00435791">
        <w:rPr>
          <w:rFonts w:ascii="Book Antiqua" w:eastAsia="MS Mincho" w:hAnsi="Book Antiqua"/>
          <w:color w:val="000000" w:themeColor="text1"/>
          <w:sz w:val="24"/>
          <w:szCs w:val="28"/>
        </w:rPr>
        <w:t>Численность трудоспособного населения в трудоспособном возрасте в 2013</w:t>
      </w:r>
      <w:r w:rsidR="00DF0B34">
        <w:rPr>
          <w:rFonts w:ascii="Book Antiqua" w:eastAsia="MS Mincho" w:hAnsi="Book Antiqua"/>
          <w:color w:val="000000" w:themeColor="text1"/>
          <w:sz w:val="24"/>
          <w:szCs w:val="28"/>
        </w:rPr>
        <w:t> </w:t>
      </w:r>
      <w:r w:rsidRPr="00435791">
        <w:rPr>
          <w:rFonts w:ascii="Book Antiqua" w:eastAsia="MS Mincho" w:hAnsi="Book Antiqua"/>
          <w:color w:val="000000" w:themeColor="text1"/>
          <w:sz w:val="24"/>
          <w:szCs w:val="28"/>
        </w:rPr>
        <w:t>году уменьшилась по сравнению с 2009 годом на 97,3 тыс. чел. и составила 1 128,8 тыс. чел. Ежегодные потери этой части населения в Омской области состав</w:t>
      </w:r>
      <w:r w:rsidRPr="00435791">
        <w:rPr>
          <w:rFonts w:ascii="Book Antiqua" w:eastAsia="MS Mincho" w:hAnsi="Book Antiqua"/>
          <w:color w:val="000000" w:themeColor="text1"/>
          <w:sz w:val="24"/>
          <w:szCs w:val="28"/>
        </w:rPr>
        <w:t>и</w:t>
      </w:r>
      <w:r w:rsidRPr="00435791">
        <w:rPr>
          <w:rFonts w:ascii="Book Antiqua" w:eastAsia="MS Mincho" w:hAnsi="Book Antiqua"/>
          <w:color w:val="000000" w:themeColor="text1"/>
          <w:sz w:val="24"/>
          <w:szCs w:val="28"/>
        </w:rPr>
        <w:t>ли 24 тыс. чел., причем они носят долгосрочный характер, обусловленный снижен</w:t>
      </w:r>
      <w:r w:rsidRPr="00435791">
        <w:rPr>
          <w:rFonts w:ascii="Book Antiqua" w:eastAsia="MS Mincho" w:hAnsi="Book Antiqua"/>
          <w:color w:val="000000" w:themeColor="text1"/>
          <w:sz w:val="24"/>
          <w:szCs w:val="28"/>
        </w:rPr>
        <w:t>и</w:t>
      </w:r>
      <w:r w:rsidRPr="00435791">
        <w:rPr>
          <w:rFonts w:ascii="Book Antiqua" w:eastAsia="MS Mincho" w:hAnsi="Book Antiqua"/>
          <w:color w:val="000000" w:themeColor="text1"/>
          <w:sz w:val="24"/>
          <w:szCs w:val="28"/>
        </w:rPr>
        <w:t xml:space="preserve">ем показателей рождаемости в </w:t>
      </w:r>
      <w:r>
        <w:rPr>
          <w:rFonts w:ascii="Book Antiqua" w:eastAsia="MS Mincho" w:hAnsi="Book Antiqua"/>
          <w:color w:val="000000" w:themeColor="text1"/>
          <w:sz w:val="24"/>
          <w:szCs w:val="28"/>
        </w:rPr>
        <w:t>19</w:t>
      </w:r>
      <w:r w:rsidRPr="00435791">
        <w:rPr>
          <w:rFonts w:ascii="Book Antiqua" w:eastAsia="MS Mincho" w:hAnsi="Book Antiqua"/>
          <w:color w:val="000000" w:themeColor="text1"/>
          <w:sz w:val="24"/>
          <w:szCs w:val="28"/>
        </w:rPr>
        <w:t>90-х годах, а также неблагоприятным сочетанием поколений на входе в трудоспособный возраст и</w:t>
      </w:r>
      <w:proofErr w:type="gramEnd"/>
      <w:r w:rsidRPr="00435791">
        <w:rPr>
          <w:rFonts w:ascii="Book Antiqua" w:eastAsia="MS Mincho" w:hAnsi="Book Antiqua"/>
          <w:color w:val="000000" w:themeColor="text1"/>
          <w:sz w:val="24"/>
          <w:szCs w:val="28"/>
        </w:rPr>
        <w:t xml:space="preserve"> </w:t>
      </w:r>
      <w:proofErr w:type="gramStart"/>
      <w:r w:rsidRPr="00435791">
        <w:rPr>
          <w:rFonts w:ascii="Book Antiqua" w:eastAsia="MS Mincho" w:hAnsi="Book Antiqua"/>
          <w:color w:val="000000" w:themeColor="text1"/>
          <w:sz w:val="24"/>
          <w:szCs w:val="28"/>
        </w:rPr>
        <w:t>выходе</w:t>
      </w:r>
      <w:proofErr w:type="gramEnd"/>
      <w:r w:rsidRPr="00435791">
        <w:rPr>
          <w:rFonts w:ascii="Book Antiqua" w:eastAsia="MS Mincho" w:hAnsi="Book Antiqua"/>
          <w:color w:val="000000" w:themeColor="text1"/>
          <w:sz w:val="24"/>
          <w:szCs w:val="28"/>
        </w:rPr>
        <w:t xml:space="preserve"> из него. Наблюдается не только количественное сокращение трудоспособного населения, но и его качестве</w:t>
      </w:r>
      <w:r w:rsidRPr="00435791">
        <w:rPr>
          <w:rFonts w:ascii="Book Antiqua" w:eastAsia="MS Mincho" w:hAnsi="Book Antiqua"/>
          <w:color w:val="000000" w:themeColor="text1"/>
          <w:sz w:val="24"/>
          <w:szCs w:val="28"/>
        </w:rPr>
        <w:t>н</w:t>
      </w:r>
      <w:r w:rsidRPr="00435791">
        <w:rPr>
          <w:rFonts w:ascii="Book Antiqua" w:eastAsia="MS Mincho" w:hAnsi="Book Antiqua"/>
          <w:color w:val="000000" w:themeColor="text1"/>
          <w:sz w:val="24"/>
          <w:szCs w:val="28"/>
        </w:rPr>
        <w:t>ное ухудшение – старение экономически активной части населения.</w:t>
      </w:r>
    </w:p>
    <w:p w:rsidR="00696CA6" w:rsidRPr="00435791" w:rsidRDefault="00696CA6" w:rsidP="00597FB8">
      <w:pPr>
        <w:pStyle w:val="afa"/>
        <w:ind w:firstLine="709"/>
        <w:jc w:val="both"/>
        <w:rPr>
          <w:rFonts w:ascii="Book Antiqua" w:eastAsia="MS Mincho" w:hAnsi="Book Antiqua" w:cs="Times New Roman"/>
          <w:color w:val="000000" w:themeColor="text1"/>
          <w:sz w:val="24"/>
          <w:szCs w:val="28"/>
        </w:rPr>
      </w:pPr>
      <w:r w:rsidRPr="00435791">
        <w:rPr>
          <w:rFonts w:ascii="Book Antiqua" w:eastAsia="MS Mincho" w:hAnsi="Book Antiqua"/>
          <w:color w:val="000000" w:themeColor="text1"/>
          <w:sz w:val="24"/>
          <w:szCs w:val="28"/>
        </w:rPr>
        <w:t>Изменение численности работающих граждан, находящихся за пределами трудоспособного возраста (пенсионеры и подростки)</w:t>
      </w:r>
      <w:r w:rsidR="00E16FC7">
        <w:rPr>
          <w:rFonts w:ascii="Book Antiqua" w:eastAsia="MS Mincho" w:hAnsi="Book Antiqua"/>
          <w:color w:val="000000" w:themeColor="text1"/>
          <w:sz w:val="24"/>
          <w:szCs w:val="28"/>
        </w:rPr>
        <w:t>,</w:t>
      </w:r>
      <w:r w:rsidRPr="00435791">
        <w:rPr>
          <w:rFonts w:ascii="Book Antiqua" w:eastAsia="MS Mincho" w:hAnsi="Book Antiqua"/>
          <w:color w:val="000000" w:themeColor="text1"/>
          <w:sz w:val="24"/>
          <w:szCs w:val="28"/>
        </w:rPr>
        <w:t xml:space="preserve"> оказывает влияние на воспр</w:t>
      </w:r>
      <w:r w:rsidRPr="00435791">
        <w:rPr>
          <w:rFonts w:ascii="Book Antiqua" w:eastAsia="MS Mincho" w:hAnsi="Book Antiqua"/>
          <w:color w:val="000000" w:themeColor="text1"/>
          <w:sz w:val="24"/>
          <w:szCs w:val="28"/>
        </w:rPr>
        <w:t>о</w:t>
      </w:r>
      <w:r w:rsidRPr="00435791">
        <w:rPr>
          <w:rFonts w:ascii="Book Antiqua" w:eastAsia="MS Mincho" w:hAnsi="Book Antiqua"/>
          <w:color w:val="000000" w:themeColor="text1"/>
          <w:sz w:val="24"/>
          <w:szCs w:val="28"/>
        </w:rPr>
        <w:t>изводство трудовых ресурсов. В 2013 году в Омской области число работающих пе</w:t>
      </w:r>
      <w:r w:rsidRPr="00435791">
        <w:rPr>
          <w:rFonts w:ascii="Book Antiqua" w:eastAsia="MS Mincho" w:hAnsi="Book Antiqua"/>
          <w:color w:val="000000" w:themeColor="text1"/>
          <w:sz w:val="24"/>
          <w:szCs w:val="28"/>
        </w:rPr>
        <w:t>н</w:t>
      </w:r>
      <w:r w:rsidRPr="00435791">
        <w:rPr>
          <w:rFonts w:ascii="Book Antiqua" w:eastAsia="MS Mincho" w:hAnsi="Book Antiqua"/>
          <w:color w:val="000000" w:themeColor="text1"/>
          <w:sz w:val="24"/>
          <w:szCs w:val="28"/>
        </w:rPr>
        <w:t>сионеров и подростков насчитывало 86,9 тыс. чел. (7 процентов трудовых ресурсов) и по сравнению с 2009 годом данная категория работающего населения увеличилась на 29,3 тыс. чел.</w:t>
      </w:r>
      <w:r>
        <w:rPr>
          <w:rFonts w:ascii="Book Antiqua" w:eastAsia="MS Mincho" w:hAnsi="Book Antiqua"/>
          <w:color w:val="000000" w:themeColor="text1"/>
          <w:sz w:val="24"/>
          <w:szCs w:val="28"/>
        </w:rPr>
        <w:t>,</w:t>
      </w:r>
      <w:r w:rsidRPr="00435791">
        <w:rPr>
          <w:rFonts w:ascii="Book Antiqua" w:eastAsia="MS Mincho" w:hAnsi="Book Antiqua"/>
          <w:color w:val="000000" w:themeColor="text1"/>
          <w:sz w:val="24"/>
          <w:szCs w:val="28"/>
        </w:rPr>
        <w:t xml:space="preserve"> или почти на 51 процент. </w:t>
      </w:r>
      <w:r w:rsidRPr="00435791">
        <w:rPr>
          <w:rFonts w:ascii="Book Antiqua" w:eastAsia="MS Mincho" w:hAnsi="Book Antiqua" w:cs="Times New Roman"/>
          <w:color w:val="000000" w:themeColor="text1"/>
          <w:sz w:val="24"/>
          <w:szCs w:val="28"/>
        </w:rPr>
        <w:t>Значительный прирост работающего н</w:t>
      </w:r>
      <w:r w:rsidRPr="00435791">
        <w:rPr>
          <w:rFonts w:ascii="Book Antiqua" w:eastAsia="MS Mincho" w:hAnsi="Book Antiqua" w:cs="Times New Roman"/>
          <w:color w:val="000000" w:themeColor="text1"/>
          <w:sz w:val="24"/>
          <w:szCs w:val="28"/>
        </w:rPr>
        <w:t>а</w:t>
      </w:r>
      <w:r w:rsidRPr="00435791">
        <w:rPr>
          <w:rFonts w:ascii="Book Antiqua" w:eastAsia="MS Mincho" w:hAnsi="Book Antiqua" w:cs="Times New Roman"/>
          <w:color w:val="000000" w:themeColor="text1"/>
          <w:sz w:val="24"/>
          <w:szCs w:val="28"/>
        </w:rPr>
        <w:t>селения за пределами трудоспособного возраста наблюдался в 2012 году (</w:t>
      </w:r>
      <w:r>
        <w:rPr>
          <w:rFonts w:ascii="Book Antiqua" w:eastAsia="MS Mincho" w:hAnsi="Book Antiqua" w:cs="Times New Roman"/>
          <w:color w:val="000000" w:themeColor="text1"/>
          <w:sz w:val="24"/>
          <w:szCs w:val="28"/>
        </w:rPr>
        <w:t>увелич</w:t>
      </w:r>
      <w:r>
        <w:rPr>
          <w:rFonts w:ascii="Book Antiqua" w:eastAsia="MS Mincho" w:hAnsi="Book Antiqua" w:cs="Times New Roman"/>
          <w:color w:val="000000" w:themeColor="text1"/>
          <w:sz w:val="24"/>
          <w:szCs w:val="28"/>
        </w:rPr>
        <w:t>е</w:t>
      </w:r>
      <w:r>
        <w:rPr>
          <w:rFonts w:ascii="Book Antiqua" w:eastAsia="MS Mincho" w:hAnsi="Book Antiqua" w:cs="Times New Roman"/>
          <w:color w:val="000000" w:themeColor="text1"/>
          <w:sz w:val="24"/>
          <w:szCs w:val="28"/>
        </w:rPr>
        <w:t xml:space="preserve">ние </w:t>
      </w:r>
      <w:r w:rsidRPr="00435791">
        <w:rPr>
          <w:rFonts w:ascii="Book Antiqua" w:eastAsia="MS Mincho" w:hAnsi="Book Antiqua" w:cs="Times New Roman"/>
          <w:color w:val="000000" w:themeColor="text1"/>
          <w:sz w:val="24"/>
          <w:szCs w:val="28"/>
        </w:rPr>
        <w:t>на 21 процент по сравнению с 2011 годом).</w:t>
      </w:r>
    </w:p>
    <w:p w:rsidR="00696CA6" w:rsidRPr="00435791" w:rsidRDefault="00696CA6" w:rsidP="00597FB8">
      <w:pPr>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xml:space="preserve">В структуре трудовых ресурсов доля занятых </w:t>
      </w:r>
      <w:r>
        <w:rPr>
          <w:rFonts w:ascii="Book Antiqua" w:hAnsi="Book Antiqua"/>
          <w:color w:val="000000" w:themeColor="text1"/>
          <w:sz w:val="24"/>
          <w:szCs w:val="24"/>
        </w:rPr>
        <w:t xml:space="preserve">граждан </w:t>
      </w:r>
      <w:r w:rsidRPr="00435791">
        <w:rPr>
          <w:rFonts w:ascii="Book Antiqua" w:hAnsi="Book Antiqua"/>
          <w:color w:val="000000" w:themeColor="text1"/>
          <w:sz w:val="24"/>
          <w:szCs w:val="24"/>
        </w:rPr>
        <w:t>увеличилась до 76,6 процента</w:t>
      </w:r>
      <w:r>
        <w:rPr>
          <w:rFonts w:ascii="Book Antiqua" w:hAnsi="Book Antiqua"/>
          <w:color w:val="000000" w:themeColor="text1"/>
          <w:sz w:val="24"/>
          <w:szCs w:val="24"/>
        </w:rPr>
        <w:t xml:space="preserve"> </w:t>
      </w:r>
      <w:r w:rsidRPr="00435791">
        <w:rPr>
          <w:rFonts w:ascii="Book Antiqua" w:hAnsi="Book Antiqua"/>
          <w:color w:val="000000" w:themeColor="text1"/>
          <w:sz w:val="24"/>
          <w:szCs w:val="24"/>
        </w:rPr>
        <w:t>(в 2009 году – 72,5 процента). В 2013 году численность занят</w:t>
      </w:r>
      <w:r>
        <w:rPr>
          <w:rFonts w:ascii="Book Antiqua" w:hAnsi="Book Antiqua"/>
          <w:color w:val="000000" w:themeColor="text1"/>
          <w:sz w:val="24"/>
          <w:szCs w:val="24"/>
        </w:rPr>
        <w:t>ого насел</w:t>
      </w:r>
      <w:r>
        <w:rPr>
          <w:rFonts w:ascii="Book Antiqua" w:hAnsi="Book Antiqua"/>
          <w:color w:val="000000" w:themeColor="text1"/>
          <w:sz w:val="24"/>
          <w:szCs w:val="24"/>
        </w:rPr>
        <w:t>е</w:t>
      </w:r>
      <w:r>
        <w:rPr>
          <w:rFonts w:ascii="Book Antiqua" w:hAnsi="Book Antiqua"/>
          <w:color w:val="000000" w:themeColor="text1"/>
          <w:sz w:val="24"/>
          <w:szCs w:val="24"/>
        </w:rPr>
        <w:t>ния</w:t>
      </w:r>
      <w:r w:rsidRPr="00435791">
        <w:rPr>
          <w:rFonts w:ascii="Book Antiqua" w:hAnsi="Book Antiqua"/>
          <w:color w:val="000000" w:themeColor="text1"/>
          <w:sz w:val="24"/>
          <w:szCs w:val="24"/>
        </w:rPr>
        <w:t xml:space="preserve"> составила 945,5 тыс. чел., что на 0,8 тыс. чел. больше, чем в 2012 году.</w:t>
      </w:r>
    </w:p>
    <w:p w:rsidR="00696CA6" w:rsidRPr="00435791" w:rsidRDefault="00696CA6" w:rsidP="00597FB8">
      <w:pPr>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Уровень профессионального образования работников является одной из о</w:t>
      </w:r>
      <w:r w:rsidRPr="00435791">
        <w:rPr>
          <w:rFonts w:ascii="Book Antiqua" w:hAnsi="Book Antiqua"/>
          <w:color w:val="000000" w:themeColor="text1"/>
          <w:sz w:val="24"/>
          <w:szCs w:val="24"/>
        </w:rPr>
        <w:t>с</w:t>
      </w:r>
      <w:r w:rsidRPr="00435791">
        <w:rPr>
          <w:rFonts w:ascii="Book Antiqua" w:hAnsi="Book Antiqua"/>
          <w:color w:val="000000" w:themeColor="text1"/>
          <w:sz w:val="24"/>
          <w:szCs w:val="24"/>
        </w:rPr>
        <w:t>новных качественных характеристик трудового потенциала организаций: послев</w:t>
      </w:r>
      <w:r w:rsidRPr="00435791">
        <w:rPr>
          <w:rFonts w:ascii="Book Antiqua" w:hAnsi="Book Antiqua"/>
          <w:color w:val="000000" w:themeColor="text1"/>
          <w:sz w:val="24"/>
          <w:szCs w:val="24"/>
        </w:rPr>
        <w:t>у</w:t>
      </w:r>
      <w:r w:rsidRPr="00435791">
        <w:rPr>
          <w:rFonts w:ascii="Book Antiqua" w:hAnsi="Book Antiqua"/>
          <w:color w:val="000000" w:themeColor="text1"/>
          <w:sz w:val="24"/>
          <w:szCs w:val="24"/>
        </w:rPr>
        <w:t xml:space="preserve">зовское образование имеют 0,2 процента населения, высшее профессиональное </w:t>
      </w:r>
      <w:r w:rsidR="0028276B">
        <w:rPr>
          <w:rFonts w:ascii="Book Antiqua" w:hAnsi="Book Antiqua"/>
          <w:color w:val="000000" w:themeColor="text1"/>
          <w:sz w:val="24"/>
          <w:szCs w:val="24"/>
        </w:rPr>
        <w:t xml:space="preserve">– </w:t>
      </w:r>
      <w:r w:rsidRPr="00435791">
        <w:rPr>
          <w:rFonts w:ascii="Book Antiqua" w:hAnsi="Book Antiqua"/>
          <w:color w:val="000000" w:themeColor="text1"/>
          <w:sz w:val="24"/>
          <w:szCs w:val="24"/>
        </w:rPr>
        <w:t>25,4 процента, среднее – 24,9 процента, начальное – 19,2 процента, не имеют профе</w:t>
      </w:r>
      <w:r w:rsidRPr="00435791">
        <w:rPr>
          <w:rFonts w:ascii="Book Antiqua" w:hAnsi="Book Antiqua"/>
          <w:color w:val="000000" w:themeColor="text1"/>
          <w:sz w:val="24"/>
          <w:szCs w:val="24"/>
        </w:rPr>
        <w:t>с</w:t>
      </w:r>
      <w:r w:rsidRPr="00435791">
        <w:rPr>
          <w:rFonts w:ascii="Book Antiqua" w:hAnsi="Book Antiqua"/>
          <w:color w:val="000000" w:themeColor="text1"/>
          <w:sz w:val="24"/>
          <w:szCs w:val="24"/>
        </w:rPr>
        <w:t xml:space="preserve">сионального образования </w:t>
      </w:r>
      <w:r>
        <w:rPr>
          <w:rFonts w:ascii="Book Antiqua" w:hAnsi="Book Antiqua"/>
          <w:color w:val="000000" w:themeColor="text1"/>
          <w:sz w:val="24"/>
          <w:szCs w:val="24"/>
        </w:rPr>
        <w:t xml:space="preserve"> </w:t>
      </w:r>
      <w:r w:rsidRPr="00435791">
        <w:rPr>
          <w:rFonts w:ascii="Book Antiqua" w:hAnsi="Book Antiqua"/>
          <w:color w:val="000000" w:themeColor="text1"/>
          <w:sz w:val="24"/>
          <w:szCs w:val="24"/>
        </w:rPr>
        <w:t>30,3 процента.</w:t>
      </w:r>
    </w:p>
    <w:p w:rsidR="00696CA6" w:rsidRPr="00435791" w:rsidRDefault="00696CA6" w:rsidP="00597FB8">
      <w:pPr>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В 2013 году по сравнению с 2009 годом численность населения, не занятого р</w:t>
      </w:r>
      <w:r w:rsidRPr="00435791">
        <w:rPr>
          <w:rFonts w:ascii="Book Antiqua" w:hAnsi="Book Antiqua"/>
          <w:color w:val="000000" w:themeColor="text1"/>
          <w:sz w:val="24"/>
          <w:szCs w:val="24"/>
        </w:rPr>
        <w:t>а</w:t>
      </w:r>
      <w:r w:rsidRPr="00435791">
        <w:rPr>
          <w:rFonts w:ascii="Book Antiqua" w:hAnsi="Book Antiqua"/>
          <w:color w:val="000000" w:themeColor="text1"/>
          <w:sz w:val="24"/>
          <w:szCs w:val="24"/>
        </w:rPr>
        <w:t>ботой и обучением, сократилась на 46,3 тыс. чел. (на 20 процентов).</w:t>
      </w:r>
    </w:p>
    <w:p w:rsidR="00696CA6" w:rsidRDefault="00696CA6" w:rsidP="00597FB8">
      <w:pPr>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По данным прогноза баланса трудовых ресурсов Омской области, выявлены следующие тенденции развития трудовых ресурсов и регионального рынка труда к 2017 году по сравнению с 2013 годом:</w:t>
      </w:r>
    </w:p>
    <w:p w:rsidR="00914821" w:rsidRPr="00DF0B34" w:rsidRDefault="00914821" w:rsidP="00597FB8">
      <w:pPr>
        <w:spacing w:after="0" w:line="240" w:lineRule="auto"/>
        <w:ind w:firstLine="709"/>
        <w:jc w:val="both"/>
        <w:rPr>
          <w:rFonts w:ascii="Book Antiqua" w:hAnsi="Book Antiqua"/>
          <w:color w:val="000000" w:themeColor="text1"/>
          <w:sz w:val="8"/>
          <w:szCs w:val="8"/>
        </w:rPr>
      </w:pPr>
    </w:p>
    <w:tbl>
      <w:tblPr>
        <w:tblStyle w:val="a7"/>
        <w:tblW w:w="0" w:type="auto"/>
        <w:tblInd w:w="57"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CellMar>
          <w:left w:w="57" w:type="dxa"/>
          <w:right w:w="57" w:type="dxa"/>
        </w:tblCellMar>
        <w:tblLook w:val="04A0"/>
      </w:tblPr>
      <w:tblGrid>
        <w:gridCol w:w="3686"/>
        <w:gridCol w:w="5953"/>
      </w:tblGrid>
      <w:tr w:rsidR="00696CA6" w:rsidRPr="00B256FE" w:rsidTr="009518B4">
        <w:tc>
          <w:tcPr>
            <w:tcW w:w="3686" w:type="dxa"/>
            <w:tcBorders>
              <w:top w:val="single" w:sz="4" w:space="0" w:color="0000FF"/>
              <w:left w:val="single" w:sz="4" w:space="0" w:color="0000FF"/>
              <w:bottom w:val="single" w:sz="4" w:space="0" w:color="0000FF"/>
              <w:right w:val="single" w:sz="4" w:space="0" w:color="0000FF"/>
            </w:tcBorders>
            <w:shd w:val="clear" w:color="auto" w:fill="0066CC"/>
          </w:tcPr>
          <w:p w:rsidR="00696CA6" w:rsidRPr="008225B9" w:rsidRDefault="00696CA6" w:rsidP="00597FB8">
            <w:pPr>
              <w:jc w:val="center"/>
              <w:rPr>
                <w:rFonts w:ascii="Book Antiqua" w:hAnsi="Book Antiqua"/>
                <w:b/>
                <w:color w:val="FFFFFF" w:themeColor="background1"/>
                <w:sz w:val="20"/>
                <w:szCs w:val="24"/>
              </w:rPr>
            </w:pPr>
            <w:r w:rsidRPr="008225B9">
              <w:rPr>
                <w:rFonts w:ascii="Book Antiqua" w:hAnsi="Book Antiqua"/>
                <w:b/>
                <w:color w:val="FFFFFF" w:themeColor="background1"/>
                <w:sz w:val="20"/>
                <w:szCs w:val="24"/>
              </w:rPr>
              <w:t>Увеличится численность:</w:t>
            </w:r>
          </w:p>
        </w:tc>
        <w:tc>
          <w:tcPr>
            <w:tcW w:w="5953" w:type="dxa"/>
            <w:tcBorders>
              <w:top w:val="single" w:sz="4" w:space="0" w:color="0000FF"/>
              <w:left w:val="single" w:sz="4" w:space="0" w:color="0000FF"/>
              <w:bottom w:val="single" w:sz="4" w:space="0" w:color="0000FF"/>
              <w:right w:val="single" w:sz="4" w:space="0" w:color="0000FF"/>
            </w:tcBorders>
            <w:shd w:val="clear" w:color="auto" w:fill="0066CC"/>
          </w:tcPr>
          <w:p w:rsidR="00696CA6" w:rsidRPr="008225B9" w:rsidRDefault="00696CA6" w:rsidP="00597FB8">
            <w:pPr>
              <w:jc w:val="center"/>
              <w:rPr>
                <w:rFonts w:ascii="Book Antiqua" w:hAnsi="Book Antiqua"/>
                <w:b/>
                <w:color w:val="FFFFFF" w:themeColor="background1"/>
                <w:sz w:val="20"/>
                <w:szCs w:val="24"/>
              </w:rPr>
            </w:pPr>
            <w:r w:rsidRPr="008225B9">
              <w:rPr>
                <w:rFonts w:ascii="Book Antiqua" w:hAnsi="Book Antiqua"/>
                <w:b/>
                <w:color w:val="FFFFFF" w:themeColor="background1"/>
                <w:sz w:val="20"/>
                <w:szCs w:val="24"/>
              </w:rPr>
              <w:t>Уменьшится численность:</w:t>
            </w:r>
          </w:p>
        </w:tc>
      </w:tr>
      <w:tr w:rsidR="00696CA6" w:rsidRPr="00B256FE" w:rsidTr="009518B4">
        <w:tc>
          <w:tcPr>
            <w:tcW w:w="3686" w:type="dxa"/>
            <w:tcBorders>
              <w:top w:val="single" w:sz="4" w:space="0" w:color="0000FF"/>
            </w:tcBorders>
          </w:tcPr>
          <w:p w:rsidR="00914821" w:rsidRDefault="00696CA6" w:rsidP="00597FB8">
            <w:pPr>
              <w:rPr>
                <w:rFonts w:ascii="Book Antiqua" w:hAnsi="Book Antiqua"/>
                <w:color w:val="000000" w:themeColor="text1"/>
                <w:sz w:val="20"/>
                <w:szCs w:val="24"/>
              </w:rPr>
            </w:pPr>
            <w:r w:rsidRPr="008225B9">
              <w:rPr>
                <w:rFonts w:ascii="Book Antiqua" w:hAnsi="Book Antiqua"/>
                <w:color w:val="000000" w:themeColor="text1"/>
                <w:sz w:val="20"/>
                <w:szCs w:val="24"/>
              </w:rPr>
              <w:t xml:space="preserve">- занятых – до 959,0 тыс. чел. </w:t>
            </w:r>
            <w:r w:rsidR="00914821">
              <w:rPr>
                <w:rFonts w:ascii="Book Antiqua" w:hAnsi="Book Antiqua"/>
                <w:color w:val="000000" w:themeColor="text1"/>
                <w:sz w:val="20"/>
                <w:szCs w:val="24"/>
              </w:rPr>
              <w:t xml:space="preserve"> </w:t>
            </w:r>
          </w:p>
          <w:p w:rsidR="00696CA6" w:rsidRPr="008225B9" w:rsidRDefault="00696CA6" w:rsidP="00597FB8">
            <w:pPr>
              <w:rPr>
                <w:rFonts w:ascii="Book Antiqua" w:hAnsi="Book Antiqua"/>
                <w:color w:val="000000" w:themeColor="text1"/>
                <w:sz w:val="20"/>
                <w:szCs w:val="24"/>
              </w:rPr>
            </w:pPr>
            <w:r w:rsidRPr="008225B9">
              <w:rPr>
                <w:rFonts w:ascii="Book Antiqua" w:hAnsi="Book Antiqua"/>
                <w:color w:val="000000" w:themeColor="text1"/>
                <w:sz w:val="20"/>
                <w:szCs w:val="24"/>
              </w:rPr>
              <w:t>(на 13,5 тыс. чел.);</w:t>
            </w:r>
          </w:p>
          <w:p w:rsidR="00696CA6" w:rsidRPr="008225B9" w:rsidRDefault="00696CA6" w:rsidP="00DF0B34">
            <w:pPr>
              <w:rPr>
                <w:rFonts w:ascii="Book Antiqua" w:hAnsi="Book Antiqua"/>
                <w:b/>
                <w:color w:val="000000" w:themeColor="text1"/>
                <w:sz w:val="20"/>
                <w:szCs w:val="24"/>
              </w:rPr>
            </w:pPr>
            <w:r w:rsidRPr="008225B9">
              <w:rPr>
                <w:rFonts w:ascii="Book Antiqua" w:hAnsi="Book Antiqua"/>
                <w:color w:val="000000" w:themeColor="text1"/>
                <w:sz w:val="20"/>
                <w:szCs w:val="24"/>
              </w:rPr>
              <w:t>- работающих граждан, находящихся за пределами трудоспособного во</w:t>
            </w:r>
            <w:r w:rsidRPr="008225B9">
              <w:rPr>
                <w:rFonts w:ascii="Book Antiqua" w:hAnsi="Book Antiqua"/>
                <w:color w:val="000000" w:themeColor="text1"/>
                <w:sz w:val="20"/>
                <w:szCs w:val="24"/>
              </w:rPr>
              <w:t>з</w:t>
            </w:r>
            <w:r w:rsidRPr="008225B9">
              <w:rPr>
                <w:rFonts w:ascii="Book Antiqua" w:hAnsi="Book Antiqua"/>
                <w:color w:val="000000" w:themeColor="text1"/>
                <w:sz w:val="20"/>
                <w:szCs w:val="24"/>
              </w:rPr>
              <w:t>раста, – до</w:t>
            </w:r>
            <w:r w:rsidRPr="008225B9">
              <w:rPr>
                <w:rFonts w:ascii="Book Antiqua" w:eastAsia="MS Mincho" w:hAnsi="Book Antiqua"/>
                <w:color w:val="000000" w:themeColor="text1"/>
                <w:sz w:val="20"/>
                <w:szCs w:val="24"/>
              </w:rPr>
              <w:t xml:space="preserve"> 96,5 тыс. чел. (на 11 пр</w:t>
            </w:r>
            <w:r w:rsidRPr="008225B9">
              <w:rPr>
                <w:rFonts w:ascii="Book Antiqua" w:eastAsia="MS Mincho" w:hAnsi="Book Antiqua"/>
                <w:color w:val="000000" w:themeColor="text1"/>
                <w:sz w:val="20"/>
                <w:szCs w:val="24"/>
              </w:rPr>
              <w:t>о</w:t>
            </w:r>
            <w:r w:rsidRPr="008225B9">
              <w:rPr>
                <w:rFonts w:ascii="Book Antiqua" w:eastAsia="MS Mincho" w:hAnsi="Book Antiqua"/>
                <w:color w:val="000000" w:themeColor="text1"/>
                <w:sz w:val="20"/>
                <w:szCs w:val="24"/>
              </w:rPr>
              <w:t>центов)</w:t>
            </w:r>
          </w:p>
        </w:tc>
        <w:tc>
          <w:tcPr>
            <w:tcW w:w="5953" w:type="dxa"/>
            <w:tcBorders>
              <w:top w:val="single" w:sz="4" w:space="0" w:color="0000FF"/>
            </w:tcBorders>
          </w:tcPr>
          <w:p w:rsidR="00696CA6" w:rsidRPr="008225B9" w:rsidRDefault="00696CA6" w:rsidP="00597FB8">
            <w:pPr>
              <w:rPr>
                <w:rFonts w:ascii="Book Antiqua" w:hAnsi="Book Antiqua"/>
                <w:color w:val="000000" w:themeColor="text1"/>
                <w:sz w:val="20"/>
                <w:szCs w:val="24"/>
              </w:rPr>
            </w:pPr>
            <w:r w:rsidRPr="008225B9">
              <w:rPr>
                <w:rFonts w:ascii="Book Antiqua" w:hAnsi="Book Antiqua"/>
                <w:color w:val="000000" w:themeColor="text1"/>
                <w:sz w:val="20"/>
                <w:szCs w:val="24"/>
              </w:rPr>
              <w:t>- трудовых ресурсов – до 1 207,3 тыс. чел. (на 2,2 процента);</w:t>
            </w:r>
          </w:p>
          <w:p w:rsidR="00696CA6" w:rsidRPr="008225B9" w:rsidRDefault="00696CA6" w:rsidP="00597FB8">
            <w:pPr>
              <w:rPr>
                <w:rFonts w:ascii="Book Antiqua" w:eastAsia="MS Mincho" w:hAnsi="Book Antiqua"/>
                <w:color w:val="000000" w:themeColor="text1"/>
                <w:sz w:val="20"/>
                <w:szCs w:val="24"/>
              </w:rPr>
            </w:pPr>
            <w:r w:rsidRPr="008225B9">
              <w:rPr>
                <w:rFonts w:ascii="Book Antiqua" w:hAnsi="Book Antiqua"/>
                <w:color w:val="000000" w:themeColor="text1"/>
                <w:sz w:val="20"/>
                <w:szCs w:val="24"/>
              </w:rPr>
              <w:t xml:space="preserve">- трудоспособного населения в трудоспособном возрасте – до </w:t>
            </w:r>
            <w:r w:rsidRPr="008225B9">
              <w:rPr>
                <w:rFonts w:ascii="Book Antiqua" w:eastAsia="MS Mincho" w:hAnsi="Book Antiqua"/>
                <w:color w:val="000000" w:themeColor="text1"/>
                <w:sz w:val="20"/>
                <w:szCs w:val="24"/>
              </w:rPr>
              <w:t>1 086,8 тыс. чел.</w:t>
            </w:r>
            <w:r w:rsidRPr="008225B9">
              <w:rPr>
                <w:rFonts w:ascii="Book Antiqua" w:hAnsi="Book Antiqua"/>
                <w:color w:val="000000" w:themeColor="text1"/>
                <w:sz w:val="20"/>
                <w:szCs w:val="24"/>
              </w:rPr>
              <w:t xml:space="preserve"> (</w:t>
            </w:r>
            <w:r w:rsidRPr="008225B9">
              <w:rPr>
                <w:rFonts w:ascii="Book Antiqua" w:eastAsia="MS Mincho" w:hAnsi="Book Antiqua"/>
                <w:color w:val="000000" w:themeColor="text1"/>
                <w:sz w:val="20"/>
                <w:szCs w:val="24"/>
              </w:rPr>
              <w:t>на 2,8 процента);</w:t>
            </w:r>
          </w:p>
          <w:p w:rsidR="00696CA6" w:rsidRPr="008225B9" w:rsidRDefault="00696CA6" w:rsidP="00597FB8">
            <w:pPr>
              <w:rPr>
                <w:rFonts w:ascii="Book Antiqua" w:hAnsi="Book Antiqua"/>
                <w:color w:val="000000" w:themeColor="text1"/>
                <w:sz w:val="20"/>
                <w:szCs w:val="24"/>
              </w:rPr>
            </w:pPr>
            <w:r w:rsidRPr="008225B9">
              <w:rPr>
                <w:rFonts w:ascii="Book Antiqua" w:hAnsi="Book Antiqua"/>
                <w:color w:val="000000" w:themeColor="text1"/>
                <w:sz w:val="20"/>
                <w:szCs w:val="24"/>
              </w:rPr>
              <w:t>- населения, не занятого в экономике, – до 282,7 тыс. чел. (на 6</w:t>
            </w:r>
            <w:r w:rsidR="00DF0B34">
              <w:rPr>
                <w:rFonts w:ascii="Book Antiqua" w:hAnsi="Book Antiqua"/>
                <w:color w:val="000000" w:themeColor="text1"/>
                <w:sz w:val="20"/>
                <w:szCs w:val="24"/>
              </w:rPr>
              <w:t> </w:t>
            </w:r>
            <w:r w:rsidRPr="008225B9">
              <w:rPr>
                <w:rFonts w:ascii="Book Antiqua" w:hAnsi="Book Antiqua"/>
                <w:color w:val="000000" w:themeColor="text1"/>
                <w:sz w:val="20"/>
                <w:szCs w:val="24"/>
              </w:rPr>
              <w:t xml:space="preserve"> процентов);</w:t>
            </w:r>
          </w:p>
          <w:p w:rsidR="00696CA6" w:rsidRPr="008225B9" w:rsidRDefault="00696CA6" w:rsidP="00597FB8">
            <w:pPr>
              <w:rPr>
                <w:rFonts w:ascii="Book Antiqua" w:hAnsi="Book Antiqua"/>
                <w:color w:val="000000" w:themeColor="text1"/>
                <w:sz w:val="20"/>
                <w:szCs w:val="24"/>
              </w:rPr>
            </w:pPr>
            <w:r w:rsidRPr="008225B9">
              <w:rPr>
                <w:rFonts w:ascii="Book Antiqua" w:hAnsi="Book Antiqua"/>
                <w:color w:val="000000" w:themeColor="text1"/>
                <w:sz w:val="20"/>
                <w:szCs w:val="24"/>
              </w:rPr>
              <w:t>- учащихся в трудоспособном возрасте, обучающихся с отр</w:t>
            </w:r>
            <w:r w:rsidRPr="008225B9">
              <w:rPr>
                <w:rFonts w:ascii="Book Antiqua" w:hAnsi="Book Antiqua"/>
                <w:color w:val="000000" w:themeColor="text1"/>
                <w:sz w:val="20"/>
                <w:szCs w:val="24"/>
              </w:rPr>
              <w:t>ы</w:t>
            </w:r>
            <w:r w:rsidRPr="008225B9">
              <w:rPr>
                <w:rFonts w:ascii="Book Antiqua" w:hAnsi="Book Antiqua"/>
                <w:color w:val="000000" w:themeColor="text1"/>
                <w:sz w:val="20"/>
                <w:szCs w:val="24"/>
              </w:rPr>
              <w:t>вом от работы, – до 96 тыс. чел. (на 7,6 тыс. чел.)</w:t>
            </w:r>
          </w:p>
        </w:tc>
      </w:tr>
    </w:tbl>
    <w:p w:rsidR="00914821" w:rsidRPr="0088425E" w:rsidRDefault="00914821" w:rsidP="00597FB8">
      <w:pPr>
        <w:spacing w:after="0" w:line="240" w:lineRule="auto"/>
        <w:ind w:firstLine="709"/>
        <w:jc w:val="both"/>
        <w:rPr>
          <w:rFonts w:ascii="Book Antiqua" w:hAnsi="Book Antiqua"/>
          <w:color w:val="000000" w:themeColor="text1"/>
          <w:spacing w:val="-2"/>
          <w:sz w:val="10"/>
          <w:szCs w:val="10"/>
        </w:rPr>
      </w:pPr>
    </w:p>
    <w:p w:rsidR="00696CA6" w:rsidRPr="00435791" w:rsidRDefault="00696CA6" w:rsidP="00597FB8">
      <w:pPr>
        <w:spacing w:after="0" w:line="240" w:lineRule="auto"/>
        <w:ind w:firstLine="709"/>
        <w:jc w:val="both"/>
        <w:rPr>
          <w:rFonts w:ascii="Book Antiqua" w:hAnsi="Book Antiqua"/>
          <w:color w:val="000000" w:themeColor="text1"/>
          <w:spacing w:val="-2"/>
          <w:sz w:val="24"/>
          <w:szCs w:val="24"/>
        </w:rPr>
      </w:pPr>
      <w:r>
        <w:rPr>
          <w:rFonts w:ascii="Book Antiqua" w:hAnsi="Book Antiqua"/>
          <w:color w:val="000000" w:themeColor="text1"/>
          <w:spacing w:val="-2"/>
          <w:sz w:val="24"/>
          <w:szCs w:val="24"/>
        </w:rPr>
        <w:t>В</w:t>
      </w:r>
      <w:r w:rsidRPr="00435791">
        <w:rPr>
          <w:rFonts w:ascii="Book Antiqua" w:hAnsi="Book Antiqua"/>
          <w:color w:val="000000" w:themeColor="text1"/>
          <w:spacing w:val="-2"/>
          <w:sz w:val="24"/>
          <w:szCs w:val="24"/>
        </w:rPr>
        <w:t xml:space="preserve"> связи с дальнейшей модернизацией экономики Омской области, а также р</w:t>
      </w:r>
      <w:r w:rsidRPr="00435791">
        <w:rPr>
          <w:rFonts w:ascii="Book Antiqua" w:hAnsi="Book Antiqua"/>
          <w:color w:val="000000" w:themeColor="text1"/>
          <w:spacing w:val="-2"/>
          <w:sz w:val="24"/>
          <w:szCs w:val="24"/>
        </w:rPr>
        <w:t>е</w:t>
      </w:r>
      <w:r w:rsidRPr="00435791">
        <w:rPr>
          <w:rFonts w:ascii="Book Antiqua" w:hAnsi="Book Antiqua"/>
          <w:color w:val="000000" w:themeColor="text1"/>
          <w:spacing w:val="-2"/>
          <w:sz w:val="24"/>
          <w:szCs w:val="24"/>
        </w:rPr>
        <w:t>шением задачи по повышению доступности государственных услуг в области соде</w:t>
      </w:r>
      <w:r w:rsidRPr="00435791">
        <w:rPr>
          <w:rFonts w:ascii="Book Antiqua" w:hAnsi="Book Antiqua"/>
          <w:color w:val="000000" w:themeColor="text1"/>
          <w:spacing w:val="-2"/>
          <w:sz w:val="24"/>
          <w:szCs w:val="24"/>
        </w:rPr>
        <w:t>й</w:t>
      </w:r>
      <w:r w:rsidRPr="00435791">
        <w:rPr>
          <w:rFonts w:ascii="Book Antiqua" w:hAnsi="Book Antiqua"/>
          <w:color w:val="000000" w:themeColor="text1"/>
          <w:spacing w:val="-2"/>
          <w:sz w:val="24"/>
          <w:szCs w:val="24"/>
        </w:rPr>
        <w:lastRenderedPageBreak/>
        <w:t>ствия занятости населения ожидается увеличение числа обращений незанятых гра</w:t>
      </w:r>
      <w:r w:rsidRPr="00435791">
        <w:rPr>
          <w:rFonts w:ascii="Book Antiqua" w:hAnsi="Book Antiqua"/>
          <w:color w:val="000000" w:themeColor="text1"/>
          <w:spacing w:val="-2"/>
          <w:sz w:val="24"/>
          <w:szCs w:val="24"/>
        </w:rPr>
        <w:t>ж</w:t>
      </w:r>
      <w:r w:rsidRPr="00435791">
        <w:rPr>
          <w:rFonts w:ascii="Book Antiqua" w:hAnsi="Book Antiqua"/>
          <w:color w:val="000000" w:themeColor="text1"/>
          <w:spacing w:val="-2"/>
          <w:sz w:val="24"/>
          <w:szCs w:val="24"/>
        </w:rPr>
        <w:t>дан за содействием в поиске подходящей работы  в органы государственной службы занятости населения Омской области. Среднегодовая численность зарегистрирова</w:t>
      </w:r>
      <w:r w:rsidRPr="00435791">
        <w:rPr>
          <w:rFonts w:ascii="Book Antiqua" w:hAnsi="Book Antiqua"/>
          <w:color w:val="000000" w:themeColor="text1"/>
          <w:spacing w:val="-2"/>
          <w:sz w:val="24"/>
          <w:szCs w:val="24"/>
        </w:rPr>
        <w:t>н</w:t>
      </w:r>
      <w:r w:rsidRPr="00435791">
        <w:rPr>
          <w:rFonts w:ascii="Book Antiqua" w:hAnsi="Book Antiqua"/>
          <w:color w:val="000000" w:themeColor="text1"/>
          <w:spacing w:val="-2"/>
          <w:sz w:val="24"/>
          <w:szCs w:val="24"/>
        </w:rPr>
        <w:t>ных безработных в 2015 – 2017 годах будет составлять 11,7 тыс. чел., что соответствует уровню зарегистрированной безработицы 1,1 процента от численности экономически активного населения.</w:t>
      </w:r>
    </w:p>
    <w:p w:rsidR="00696CA6" w:rsidRPr="00435791" w:rsidRDefault="00696CA6" w:rsidP="00597FB8">
      <w:pPr>
        <w:spacing w:after="0" w:line="240" w:lineRule="auto"/>
        <w:ind w:firstLine="709"/>
        <w:jc w:val="both"/>
        <w:rPr>
          <w:rFonts w:ascii="Book Antiqua" w:hAnsi="Book Antiqua"/>
          <w:color w:val="000000" w:themeColor="text1"/>
          <w:sz w:val="24"/>
          <w:szCs w:val="28"/>
        </w:rPr>
      </w:pPr>
      <w:proofErr w:type="gramStart"/>
      <w:r w:rsidRPr="00435791">
        <w:rPr>
          <w:rFonts w:ascii="Book Antiqua" w:hAnsi="Book Antiqua"/>
          <w:color w:val="000000" w:themeColor="text1"/>
          <w:sz w:val="24"/>
          <w:szCs w:val="28"/>
        </w:rPr>
        <w:t>В структуре занятого населения Омской области произойдет перераспредел</w:t>
      </w:r>
      <w:r w:rsidRPr="00435791">
        <w:rPr>
          <w:rFonts w:ascii="Book Antiqua" w:hAnsi="Book Antiqua"/>
          <w:color w:val="000000" w:themeColor="text1"/>
          <w:sz w:val="24"/>
          <w:szCs w:val="28"/>
        </w:rPr>
        <w:t>е</w:t>
      </w:r>
      <w:r w:rsidRPr="00435791">
        <w:rPr>
          <w:rFonts w:ascii="Book Antiqua" w:hAnsi="Book Antiqua"/>
          <w:color w:val="000000" w:themeColor="text1"/>
          <w:sz w:val="24"/>
          <w:szCs w:val="28"/>
        </w:rPr>
        <w:t>ние работающих между видами экономической деятельности, но даже с учетом эт</w:t>
      </w:r>
      <w:r w:rsidRPr="00435791">
        <w:rPr>
          <w:rFonts w:ascii="Book Antiqua" w:hAnsi="Book Antiqua"/>
          <w:color w:val="000000" w:themeColor="text1"/>
          <w:sz w:val="24"/>
          <w:szCs w:val="28"/>
        </w:rPr>
        <w:t>о</w:t>
      </w:r>
      <w:r w:rsidRPr="00435791">
        <w:rPr>
          <w:rFonts w:ascii="Book Antiqua" w:hAnsi="Book Antiqua"/>
          <w:color w:val="000000" w:themeColor="text1"/>
          <w:sz w:val="24"/>
          <w:szCs w:val="28"/>
        </w:rPr>
        <w:t>го потребность экономики Омской области в трудовых ресурсах не будет удовлетв</w:t>
      </w:r>
      <w:r w:rsidRPr="00435791">
        <w:rPr>
          <w:rFonts w:ascii="Book Antiqua" w:hAnsi="Book Antiqua"/>
          <w:color w:val="000000" w:themeColor="text1"/>
          <w:sz w:val="24"/>
          <w:szCs w:val="28"/>
        </w:rPr>
        <w:t>о</w:t>
      </w:r>
      <w:r w:rsidRPr="00435791">
        <w:rPr>
          <w:rFonts w:ascii="Book Antiqua" w:hAnsi="Book Antiqua"/>
          <w:color w:val="000000" w:themeColor="text1"/>
          <w:sz w:val="24"/>
          <w:szCs w:val="28"/>
        </w:rPr>
        <w:t>рена в полном объеме.</w:t>
      </w:r>
      <w:proofErr w:type="gramEnd"/>
      <w:r w:rsidRPr="00435791">
        <w:rPr>
          <w:rFonts w:ascii="Book Antiqua" w:hAnsi="Book Antiqua"/>
          <w:color w:val="000000" w:themeColor="text1"/>
          <w:sz w:val="24"/>
          <w:szCs w:val="28"/>
        </w:rPr>
        <w:t xml:space="preserve"> В прогнозном периоде ожидается дефицит трудовых ресу</w:t>
      </w:r>
      <w:r w:rsidRPr="00435791">
        <w:rPr>
          <w:rFonts w:ascii="Book Antiqua" w:hAnsi="Book Antiqua"/>
          <w:color w:val="000000" w:themeColor="text1"/>
          <w:sz w:val="24"/>
          <w:szCs w:val="28"/>
        </w:rPr>
        <w:t>р</w:t>
      </w:r>
      <w:r>
        <w:rPr>
          <w:rFonts w:ascii="Book Antiqua" w:hAnsi="Book Antiqua"/>
          <w:color w:val="000000" w:themeColor="text1"/>
          <w:sz w:val="24"/>
          <w:szCs w:val="28"/>
        </w:rPr>
        <w:t xml:space="preserve">сов (в 2015 году – </w:t>
      </w:r>
      <w:r w:rsidRPr="00435791">
        <w:rPr>
          <w:rFonts w:ascii="Book Antiqua" w:hAnsi="Book Antiqua"/>
          <w:color w:val="000000" w:themeColor="text1"/>
          <w:sz w:val="24"/>
          <w:szCs w:val="28"/>
        </w:rPr>
        <w:t>25,3 тыс. чел., в 2016 году – 28,2 тыс. чел., в 2017 году – 34,4 тыс. чел.).</w:t>
      </w:r>
    </w:p>
    <w:p w:rsidR="002811EF" w:rsidRPr="002811EF" w:rsidRDefault="002811EF" w:rsidP="00597FB8">
      <w:pPr>
        <w:spacing w:after="0" w:line="240" w:lineRule="auto"/>
        <w:ind w:firstLine="709"/>
        <w:jc w:val="both"/>
        <w:rPr>
          <w:rFonts w:ascii="Book Antiqua" w:hAnsi="Book Antiqua"/>
          <w:color w:val="000000" w:themeColor="text1"/>
          <w:sz w:val="24"/>
          <w:szCs w:val="28"/>
        </w:rPr>
      </w:pPr>
    </w:p>
    <w:p w:rsidR="001176F8" w:rsidRPr="002811EF" w:rsidRDefault="001176F8" w:rsidP="00597FB8">
      <w:pPr>
        <w:pStyle w:val="2"/>
        <w:shd w:val="clear" w:color="auto" w:fill="E5FFE5"/>
        <w:spacing w:before="0" w:after="0"/>
        <w:jc w:val="center"/>
        <w:rPr>
          <w:rFonts w:ascii="Book Antiqua" w:eastAsiaTheme="minorHAnsi" w:hAnsi="Book Antiqua"/>
          <w:bCs w:val="0"/>
          <w:iCs w:val="0"/>
          <w:color w:val="0000FF"/>
          <w:sz w:val="2"/>
          <w:szCs w:val="2"/>
        </w:rPr>
      </w:pPr>
    </w:p>
    <w:p w:rsidR="00696CA6" w:rsidRPr="001176F8" w:rsidRDefault="00696CA6" w:rsidP="00597FB8">
      <w:pPr>
        <w:pStyle w:val="2"/>
        <w:shd w:val="clear" w:color="auto" w:fill="E5FFE5"/>
        <w:spacing w:before="0" w:after="0"/>
        <w:jc w:val="center"/>
        <w:rPr>
          <w:rFonts w:ascii="Book Antiqua" w:eastAsiaTheme="minorHAnsi" w:hAnsi="Book Antiqua"/>
          <w:bCs w:val="0"/>
          <w:iCs w:val="0"/>
          <w:color w:val="0000FF"/>
          <w:sz w:val="24"/>
          <w:szCs w:val="24"/>
        </w:rPr>
      </w:pPr>
      <w:r w:rsidRPr="001176F8">
        <w:rPr>
          <w:rFonts w:ascii="Book Antiqua" w:eastAsiaTheme="minorHAnsi" w:hAnsi="Book Antiqua"/>
          <w:bCs w:val="0"/>
          <w:iCs w:val="0"/>
          <w:color w:val="0000FF"/>
          <w:sz w:val="24"/>
          <w:szCs w:val="24"/>
        </w:rPr>
        <w:t>Характеристика ситуации на рынке труда</w:t>
      </w:r>
    </w:p>
    <w:p w:rsidR="00696CA6" w:rsidRPr="002811EF" w:rsidRDefault="00696CA6" w:rsidP="00597FB8">
      <w:pPr>
        <w:pStyle w:val="2"/>
        <w:shd w:val="clear" w:color="auto" w:fill="E5FFE5"/>
        <w:spacing w:before="0" w:after="0"/>
        <w:jc w:val="center"/>
        <w:rPr>
          <w:rFonts w:ascii="Book Antiqua" w:eastAsiaTheme="minorHAnsi" w:hAnsi="Book Antiqua"/>
          <w:bCs w:val="0"/>
          <w:iCs w:val="0"/>
          <w:color w:val="0000FF"/>
          <w:sz w:val="2"/>
          <w:szCs w:val="2"/>
        </w:rPr>
      </w:pPr>
    </w:p>
    <w:p w:rsidR="001176F8" w:rsidRPr="001176F8" w:rsidRDefault="001176F8" w:rsidP="00597FB8">
      <w:pPr>
        <w:keepNext/>
        <w:spacing w:after="0" w:line="240" w:lineRule="auto"/>
        <w:rPr>
          <w:sz w:val="16"/>
          <w:szCs w:val="16"/>
        </w:rPr>
      </w:pPr>
    </w:p>
    <w:p w:rsidR="00696CA6" w:rsidRPr="00435791" w:rsidRDefault="00696CA6" w:rsidP="00597FB8">
      <w:pPr>
        <w:spacing w:after="0" w:line="240" w:lineRule="auto"/>
        <w:ind w:firstLine="709"/>
        <w:jc w:val="both"/>
        <w:rPr>
          <w:rFonts w:ascii="Book Antiqua" w:hAnsi="Book Antiqua"/>
          <w:color w:val="000000" w:themeColor="text1"/>
          <w:sz w:val="24"/>
          <w:szCs w:val="28"/>
        </w:rPr>
      </w:pPr>
      <w:r w:rsidRPr="00435791">
        <w:rPr>
          <w:rFonts w:ascii="Book Antiqua" w:hAnsi="Book Antiqua"/>
          <w:color w:val="000000" w:themeColor="text1"/>
          <w:sz w:val="24"/>
          <w:szCs w:val="28"/>
        </w:rPr>
        <w:t>В течение 2013 – 2014 годов ситуация на рынке труда, характеризуется относ</w:t>
      </w:r>
      <w:r w:rsidRPr="00435791">
        <w:rPr>
          <w:rFonts w:ascii="Book Antiqua" w:hAnsi="Book Antiqua"/>
          <w:color w:val="000000" w:themeColor="text1"/>
          <w:sz w:val="24"/>
          <w:szCs w:val="28"/>
        </w:rPr>
        <w:t>и</w:t>
      </w:r>
      <w:r w:rsidRPr="00435791">
        <w:rPr>
          <w:rFonts w:ascii="Book Antiqua" w:hAnsi="Book Antiqua"/>
          <w:color w:val="000000" w:themeColor="text1"/>
          <w:sz w:val="24"/>
          <w:szCs w:val="28"/>
        </w:rPr>
        <w:t>тельно стабильными показателями, которые в основном имеют положительную д</w:t>
      </w:r>
      <w:r w:rsidRPr="00435791">
        <w:rPr>
          <w:rFonts w:ascii="Book Antiqua" w:hAnsi="Book Antiqua"/>
          <w:color w:val="000000" w:themeColor="text1"/>
          <w:sz w:val="24"/>
          <w:szCs w:val="28"/>
        </w:rPr>
        <w:t>и</w:t>
      </w:r>
      <w:r w:rsidRPr="00435791">
        <w:rPr>
          <w:rFonts w:ascii="Book Antiqua" w:hAnsi="Book Antiqua"/>
          <w:color w:val="000000" w:themeColor="text1"/>
          <w:sz w:val="24"/>
          <w:szCs w:val="28"/>
        </w:rPr>
        <w:t>намику.</w:t>
      </w:r>
    </w:p>
    <w:p w:rsidR="008225B9" w:rsidRPr="008225B9" w:rsidRDefault="008225B9" w:rsidP="00597FB8">
      <w:pPr>
        <w:spacing w:after="0" w:line="240" w:lineRule="auto"/>
        <w:ind w:firstLine="709"/>
        <w:jc w:val="center"/>
        <w:rPr>
          <w:rFonts w:ascii="Book Antiqua" w:hAnsi="Book Antiqua"/>
          <w:b/>
          <w:color w:val="000000" w:themeColor="text1"/>
          <w:sz w:val="16"/>
          <w:szCs w:val="16"/>
        </w:rPr>
      </w:pPr>
    </w:p>
    <w:p w:rsidR="00696CA6" w:rsidRPr="000858E4" w:rsidRDefault="00696CA6" w:rsidP="00597FB8">
      <w:pPr>
        <w:spacing w:after="0" w:line="240" w:lineRule="auto"/>
        <w:jc w:val="center"/>
        <w:rPr>
          <w:rFonts w:ascii="Book Antiqua" w:hAnsi="Book Antiqua"/>
          <w:b/>
          <w:color w:val="000000" w:themeColor="text1"/>
        </w:rPr>
      </w:pPr>
      <w:r w:rsidRPr="000858E4">
        <w:rPr>
          <w:rFonts w:ascii="Book Antiqua" w:hAnsi="Book Antiqua"/>
          <w:b/>
          <w:color w:val="000000" w:themeColor="text1"/>
        </w:rPr>
        <w:t xml:space="preserve">Динамика основных показателей, характеризующих ситуацию на рынке труда </w:t>
      </w:r>
      <w:r w:rsidR="001176F8" w:rsidRPr="000858E4">
        <w:rPr>
          <w:rFonts w:ascii="Book Antiqua" w:hAnsi="Book Antiqua"/>
          <w:b/>
          <w:color w:val="000000" w:themeColor="text1"/>
        </w:rPr>
        <w:br/>
      </w:r>
      <w:r w:rsidRPr="000858E4">
        <w:rPr>
          <w:rFonts w:ascii="Book Antiqua" w:hAnsi="Book Antiqua"/>
          <w:b/>
          <w:color w:val="000000" w:themeColor="text1"/>
        </w:rPr>
        <w:t>Омской области</w:t>
      </w:r>
    </w:p>
    <w:p w:rsidR="00914821" w:rsidRPr="00914821" w:rsidRDefault="00914821" w:rsidP="00597FB8">
      <w:pPr>
        <w:spacing w:after="0" w:line="240" w:lineRule="auto"/>
        <w:ind w:firstLine="709"/>
        <w:jc w:val="center"/>
        <w:rPr>
          <w:rFonts w:ascii="Book Antiqua" w:hAnsi="Book Antiqua"/>
          <w:b/>
          <w:color w:val="000000" w:themeColor="text1"/>
          <w:sz w:val="6"/>
          <w:szCs w:val="6"/>
        </w:rPr>
      </w:pPr>
    </w:p>
    <w:tbl>
      <w:tblPr>
        <w:tblStyle w:val="a7"/>
        <w:tblW w:w="9781" w:type="dxa"/>
        <w:tblInd w:w="10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4A0"/>
      </w:tblPr>
      <w:tblGrid>
        <w:gridCol w:w="3402"/>
        <w:gridCol w:w="3544"/>
        <w:gridCol w:w="1560"/>
        <w:gridCol w:w="1275"/>
      </w:tblGrid>
      <w:tr w:rsidR="00696CA6" w:rsidRPr="004809B9" w:rsidTr="009518B4">
        <w:tc>
          <w:tcPr>
            <w:tcW w:w="3402" w:type="dxa"/>
            <w:tcBorders>
              <w:top w:val="single" w:sz="4" w:space="0" w:color="0000FF"/>
              <w:left w:val="single" w:sz="4" w:space="0" w:color="0000FF"/>
              <w:bottom w:val="single" w:sz="4" w:space="0" w:color="0000FF"/>
              <w:right w:val="single" w:sz="4" w:space="0" w:color="0000FF"/>
            </w:tcBorders>
            <w:shd w:val="clear" w:color="auto" w:fill="0066CC"/>
            <w:vAlign w:val="center"/>
          </w:tcPr>
          <w:p w:rsidR="00696CA6" w:rsidRPr="008225B9" w:rsidRDefault="00696CA6" w:rsidP="00597FB8">
            <w:pPr>
              <w:jc w:val="center"/>
              <w:rPr>
                <w:rFonts w:ascii="Book Antiqua" w:hAnsi="Book Antiqua"/>
                <w:b/>
                <w:bCs/>
                <w:color w:val="FFFFFF" w:themeColor="background1"/>
                <w:sz w:val="20"/>
                <w:szCs w:val="20"/>
              </w:rPr>
            </w:pPr>
            <w:r w:rsidRPr="008225B9">
              <w:rPr>
                <w:rFonts w:ascii="Book Antiqua" w:hAnsi="Book Antiqua"/>
                <w:b/>
                <w:bCs/>
                <w:color w:val="FFFFFF" w:themeColor="background1"/>
                <w:sz w:val="20"/>
                <w:szCs w:val="20"/>
              </w:rPr>
              <w:t>Показатель</w:t>
            </w:r>
          </w:p>
        </w:tc>
        <w:tc>
          <w:tcPr>
            <w:tcW w:w="3544" w:type="dxa"/>
            <w:tcBorders>
              <w:top w:val="single" w:sz="4" w:space="0" w:color="0000FF"/>
              <w:left w:val="single" w:sz="4" w:space="0" w:color="0000FF"/>
              <w:bottom w:val="single" w:sz="4" w:space="0" w:color="0000FF"/>
              <w:right w:val="single" w:sz="4" w:space="0" w:color="0000FF"/>
            </w:tcBorders>
            <w:shd w:val="clear" w:color="auto" w:fill="0066CC"/>
            <w:vAlign w:val="center"/>
          </w:tcPr>
          <w:p w:rsidR="00696CA6" w:rsidRPr="008225B9" w:rsidRDefault="00696CA6" w:rsidP="00597FB8">
            <w:pPr>
              <w:jc w:val="center"/>
              <w:rPr>
                <w:rFonts w:ascii="Book Antiqua" w:hAnsi="Book Antiqua"/>
                <w:b/>
                <w:bCs/>
                <w:color w:val="FFFFFF" w:themeColor="background1"/>
                <w:sz w:val="20"/>
                <w:szCs w:val="20"/>
              </w:rPr>
            </w:pPr>
            <w:r w:rsidRPr="008225B9">
              <w:rPr>
                <w:rFonts w:ascii="Book Antiqua" w:hAnsi="Book Antiqua"/>
                <w:b/>
                <w:bCs/>
                <w:color w:val="FFFFFF" w:themeColor="background1"/>
                <w:sz w:val="20"/>
                <w:szCs w:val="20"/>
              </w:rPr>
              <w:t>Единица</w:t>
            </w:r>
          </w:p>
          <w:p w:rsidR="00696CA6" w:rsidRPr="008225B9" w:rsidRDefault="00696CA6" w:rsidP="00597FB8">
            <w:pPr>
              <w:jc w:val="center"/>
              <w:rPr>
                <w:rFonts w:ascii="Book Antiqua" w:hAnsi="Book Antiqua"/>
                <w:b/>
                <w:bCs/>
                <w:color w:val="FFFFFF" w:themeColor="background1"/>
                <w:sz w:val="20"/>
                <w:szCs w:val="20"/>
              </w:rPr>
            </w:pPr>
            <w:r w:rsidRPr="008225B9">
              <w:rPr>
                <w:rFonts w:ascii="Book Antiqua" w:hAnsi="Book Antiqua"/>
                <w:b/>
                <w:bCs/>
                <w:color w:val="FFFFFF" w:themeColor="background1"/>
                <w:sz w:val="20"/>
                <w:szCs w:val="20"/>
              </w:rPr>
              <w:t>измерения</w:t>
            </w:r>
          </w:p>
        </w:tc>
        <w:tc>
          <w:tcPr>
            <w:tcW w:w="1560" w:type="dxa"/>
            <w:tcBorders>
              <w:top w:val="single" w:sz="4" w:space="0" w:color="0000FF"/>
              <w:left w:val="single" w:sz="4" w:space="0" w:color="0000FF"/>
              <w:bottom w:val="single" w:sz="4" w:space="0" w:color="0000FF"/>
              <w:right w:val="single" w:sz="4" w:space="0" w:color="0000FF"/>
            </w:tcBorders>
            <w:shd w:val="clear" w:color="auto" w:fill="0066CC"/>
            <w:vAlign w:val="center"/>
          </w:tcPr>
          <w:p w:rsidR="00696CA6" w:rsidRPr="008225B9" w:rsidRDefault="00696CA6" w:rsidP="00597FB8">
            <w:pPr>
              <w:jc w:val="center"/>
              <w:rPr>
                <w:rFonts w:ascii="Book Antiqua" w:hAnsi="Book Antiqua"/>
                <w:b/>
                <w:bCs/>
                <w:color w:val="FFFFFF" w:themeColor="background1"/>
                <w:sz w:val="20"/>
                <w:szCs w:val="20"/>
              </w:rPr>
            </w:pPr>
            <w:r w:rsidRPr="008225B9">
              <w:rPr>
                <w:rFonts w:ascii="Book Antiqua" w:hAnsi="Book Antiqua"/>
                <w:b/>
                <w:bCs/>
                <w:color w:val="FFFFFF" w:themeColor="background1"/>
                <w:sz w:val="20"/>
                <w:szCs w:val="20"/>
              </w:rPr>
              <w:t>2013 год</w:t>
            </w:r>
          </w:p>
        </w:tc>
        <w:tc>
          <w:tcPr>
            <w:tcW w:w="1275" w:type="dxa"/>
            <w:tcBorders>
              <w:top w:val="single" w:sz="4" w:space="0" w:color="0000FF"/>
              <w:left w:val="single" w:sz="4" w:space="0" w:color="0000FF"/>
              <w:bottom w:val="single" w:sz="4" w:space="0" w:color="0000FF"/>
              <w:right w:val="single" w:sz="4" w:space="0" w:color="0000FF"/>
            </w:tcBorders>
            <w:shd w:val="clear" w:color="auto" w:fill="0066CC"/>
            <w:vAlign w:val="center"/>
          </w:tcPr>
          <w:p w:rsidR="00696CA6" w:rsidRPr="008225B9" w:rsidRDefault="00696CA6" w:rsidP="00597FB8">
            <w:pPr>
              <w:jc w:val="center"/>
              <w:rPr>
                <w:rFonts w:ascii="Book Antiqua" w:hAnsi="Book Antiqua"/>
                <w:b/>
                <w:bCs/>
                <w:color w:val="FFFFFF" w:themeColor="background1"/>
                <w:sz w:val="20"/>
                <w:szCs w:val="20"/>
              </w:rPr>
            </w:pPr>
            <w:r w:rsidRPr="008225B9">
              <w:rPr>
                <w:rFonts w:ascii="Book Antiqua" w:hAnsi="Book Antiqua"/>
                <w:b/>
                <w:bCs/>
                <w:color w:val="FFFFFF" w:themeColor="background1"/>
                <w:sz w:val="20"/>
                <w:szCs w:val="20"/>
              </w:rPr>
              <w:t xml:space="preserve">2014 год </w:t>
            </w:r>
          </w:p>
        </w:tc>
      </w:tr>
      <w:tr w:rsidR="00696CA6" w:rsidRPr="004809B9" w:rsidTr="009518B4">
        <w:tc>
          <w:tcPr>
            <w:tcW w:w="3402" w:type="dxa"/>
            <w:tcBorders>
              <w:top w:val="single" w:sz="4" w:space="0" w:color="0000FF"/>
            </w:tcBorders>
          </w:tcPr>
          <w:p w:rsidR="00696CA6" w:rsidRPr="008166DB" w:rsidRDefault="00696CA6" w:rsidP="00597FB8">
            <w:pPr>
              <w:rPr>
                <w:rFonts w:ascii="Book Antiqua" w:eastAsia="Times New Roman" w:hAnsi="Book Antiqua"/>
                <w:bCs/>
                <w:color w:val="000000" w:themeColor="text1"/>
                <w:sz w:val="20"/>
                <w:szCs w:val="20"/>
                <w:lang w:val="en-US"/>
              </w:rPr>
            </w:pPr>
            <w:r w:rsidRPr="008166DB">
              <w:rPr>
                <w:rFonts w:ascii="Book Antiqua" w:hAnsi="Book Antiqua"/>
                <w:bCs/>
                <w:color w:val="000000" w:themeColor="text1"/>
                <w:sz w:val="20"/>
                <w:szCs w:val="20"/>
              </w:rPr>
              <w:t>Численность экономически а</w:t>
            </w:r>
            <w:r w:rsidRPr="008166DB">
              <w:rPr>
                <w:rFonts w:ascii="Book Antiqua" w:hAnsi="Book Antiqua"/>
                <w:bCs/>
                <w:color w:val="000000" w:themeColor="text1"/>
                <w:sz w:val="20"/>
                <w:szCs w:val="20"/>
              </w:rPr>
              <w:t>к</w:t>
            </w:r>
            <w:r w:rsidRPr="008166DB">
              <w:rPr>
                <w:rFonts w:ascii="Book Antiqua" w:hAnsi="Book Antiqua"/>
                <w:bCs/>
                <w:color w:val="000000" w:themeColor="text1"/>
                <w:sz w:val="20"/>
                <w:szCs w:val="20"/>
              </w:rPr>
              <w:t>тивного населения</w:t>
            </w:r>
          </w:p>
        </w:tc>
        <w:tc>
          <w:tcPr>
            <w:tcW w:w="3544" w:type="dxa"/>
            <w:tcBorders>
              <w:top w:val="single" w:sz="4" w:space="0" w:color="0000FF"/>
            </w:tcBorders>
          </w:tcPr>
          <w:p w:rsidR="00696CA6" w:rsidRPr="008225B9" w:rsidRDefault="00696CA6" w:rsidP="00597FB8">
            <w:pPr>
              <w:jc w:val="center"/>
              <w:rPr>
                <w:rFonts w:ascii="Book Antiqua" w:hAnsi="Book Antiqua"/>
                <w:color w:val="000000" w:themeColor="text1"/>
                <w:sz w:val="20"/>
                <w:szCs w:val="20"/>
              </w:rPr>
            </w:pPr>
            <w:r w:rsidRPr="008225B9">
              <w:rPr>
                <w:rFonts w:ascii="Book Antiqua" w:hAnsi="Book Antiqua"/>
                <w:color w:val="000000" w:themeColor="text1"/>
                <w:sz w:val="20"/>
                <w:szCs w:val="20"/>
              </w:rPr>
              <w:t>тыс. чел.</w:t>
            </w:r>
          </w:p>
        </w:tc>
        <w:tc>
          <w:tcPr>
            <w:tcW w:w="1560" w:type="dxa"/>
            <w:tcBorders>
              <w:top w:val="single" w:sz="4" w:space="0" w:color="0000FF"/>
            </w:tcBorders>
          </w:tcPr>
          <w:p w:rsidR="00696CA6" w:rsidRPr="008225B9" w:rsidRDefault="00696CA6" w:rsidP="00597FB8">
            <w:pPr>
              <w:jc w:val="center"/>
              <w:rPr>
                <w:rFonts w:ascii="Book Antiqua" w:hAnsi="Book Antiqua"/>
                <w:color w:val="000000" w:themeColor="text1"/>
                <w:sz w:val="20"/>
                <w:szCs w:val="20"/>
              </w:rPr>
            </w:pPr>
            <w:r w:rsidRPr="008225B9">
              <w:rPr>
                <w:rFonts w:ascii="Book Antiqua" w:hAnsi="Book Antiqua"/>
                <w:color w:val="000000" w:themeColor="text1"/>
                <w:sz w:val="20"/>
                <w:szCs w:val="20"/>
              </w:rPr>
              <w:t>1 057,4</w:t>
            </w:r>
          </w:p>
        </w:tc>
        <w:tc>
          <w:tcPr>
            <w:tcW w:w="1275" w:type="dxa"/>
            <w:tcBorders>
              <w:top w:val="single" w:sz="4" w:space="0" w:color="0000FF"/>
            </w:tcBorders>
          </w:tcPr>
          <w:p w:rsidR="00696CA6" w:rsidRPr="008225B9" w:rsidRDefault="00696CA6" w:rsidP="00597FB8">
            <w:pPr>
              <w:jc w:val="center"/>
              <w:rPr>
                <w:rFonts w:ascii="Book Antiqua" w:hAnsi="Book Antiqua"/>
                <w:color w:val="000000" w:themeColor="text1"/>
                <w:sz w:val="20"/>
                <w:szCs w:val="20"/>
              </w:rPr>
            </w:pPr>
            <w:r w:rsidRPr="008225B9">
              <w:rPr>
                <w:rFonts w:ascii="Book Antiqua" w:hAnsi="Book Antiqua"/>
                <w:color w:val="000000" w:themeColor="text1"/>
                <w:sz w:val="20"/>
                <w:szCs w:val="20"/>
              </w:rPr>
              <w:t>1 051,6</w:t>
            </w:r>
          </w:p>
        </w:tc>
      </w:tr>
      <w:tr w:rsidR="00696CA6" w:rsidRPr="004809B9" w:rsidTr="009518B4">
        <w:tc>
          <w:tcPr>
            <w:tcW w:w="3402" w:type="dxa"/>
          </w:tcPr>
          <w:p w:rsidR="00696CA6" w:rsidRPr="008166DB" w:rsidRDefault="00696CA6" w:rsidP="00597FB8">
            <w:pPr>
              <w:rPr>
                <w:rFonts w:ascii="Book Antiqua" w:hAnsi="Book Antiqua"/>
                <w:bCs/>
                <w:color w:val="000000" w:themeColor="text1"/>
                <w:sz w:val="20"/>
                <w:szCs w:val="20"/>
                <w:lang w:val="en-US"/>
              </w:rPr>
            </w:pPr>
            <w:r w:rsidRPr="008166DB">
              <w:rPr>
                <w:rFonts w:ascii="Book Antiqua" w:hAnsi="Book Antiqua"/>
                <w:bCs/>
                <w:color w:val="000000" w:themeColor="text1"/>
                <w:sz w:val="20"/>
                <w:szCs w:val="20"/>
              </w:rPr>
              <w:t xml:space="preserve">Численность </w:t>
            </w:r>
            <w:proofErr w:type="gramStart"/>
            <w:r w:rsidRPr="008166DB">
              <w:rPr>
                <w:rFonts w:ascii="Book Antiqua" w:hAnsi="Book Antiqua"/>
                <w:bCs/>
                <w:color w:val="000000" w:themeColor="text1"/>
                <w:sz w:val="20"/>
                <w:szCs w:val="20"/>
              </w:rPr>
              <w:t>занятых</w:t>
            </w:r>
            <w:proofErr w:type="gramEnd"/>
          </w:p>
        </w:tc>
        <w:tc>
          <w:tcPr>
            <w:tcW w:w="3544" w:type="dxa"/>
          </w:tcPr>
          <w:p w:rsidR="00696CA6" w:rsidRPr="008225B9" w:rsidRDefault="00696CA6" w:rsidP="00597FB8">
            <w:pPr>
              <w:jc w:val="center"/>
              <w:rPr>
                <w:rFonts w:ascii="Book Antiqua" w:hAnsi="Book Antiqua"/>
                <w:color w:val="000000" w:themeColor="text1"/>
                <w:sz w:val="20"/>
                <w:szCs w:val="20"/>
              </w:rPr>
            </w:pPr>
            <w:r w:rsidRPr="008225B9">
              <w:rPr>
                <w:rFonts w:ascii="Book Antiqua" w:hAnsi="Book Antiqua"/>
                <w:color w:val="000000" w:themeColor="text1"/>
                <w:sz w:val="20"/>
                <w:szCs w:val="20"/>
              </w:rPr>
              <w:t>тыс. чел.</w:t>
            </w:r>
          </w:p>
        </w:tc>
        <w:tc>
          <w:tcPr>
            <w:tcW w:w="1560" w:type="dxa"/>
          </w:tcPr>
          <w:p w:rsidR="00696CA6" w:rsidRPr="008225B9" w:rsidRDefault="00696CA6" w:rsidP="00597FB8">
            <w:pPr>
              <w:jc w:val="center"/>
              <w:rPr>
                <w:rFonts w:ascii="Book Antiqua" w:hAnsi="Book Antiqua"/>
                <w:color w:val="000000" w:themeColor="text1"/>
                <w:sz w:val="20"/>
                <w:szCs w:val="20"/>
              </w:rPr>
            </w:pPr>
            <w:r w:rsidRPr="008225B9">
              <w:rPr>
                <w:rFonts w:ascii="Book Antiqua" w:hAnsi="Book Antiqua"/>
                <w:color w:val="000000" w:themeColor="text1"/>
                <w:sz w:val="20"/>
                <w:szCs w:val="20"/>
              </w:rPr>
              <w:t>985,0</w:t>
            </w:r>
          </w:p>
        </w:tc>
        <w:tc>
          <w:tcPr>
            <w:tcW w:w="1275" w:type="dxa"/>
          </w:tcPr>
          <w:p w:rsidR="00696CA6" w:rsidRPr="008225B9" w:rsidRDefault="00696CA6" w:rsidP="00597FB8">
            <w:pPr>
              <w:jc w:val="center"/>
              <w:rPr>
                <w:rFonts w:ascii="Book Antiqua" w:hAnsi="Book Antiqua"/>
                <w:color w:val="000000" w:themeColor="text1"/>
                <w:sz w:val="20"/>
                <w:szCs w:val="20"/>
              </w:rPr>
            </w:pPr>
            <w:r w:rsidRPr="008225B9">
              <w:rPr>
                <w:rFonts w:ascii="Book Antiqua" w:hAnsi="Book Antiqua"/>
                <w:color w:val="000000" w:themeColor="text1"/>
                <w:sz w:val="20"/>
                <w:szCs w:val="20"/>
              </w:rPr>
              <w:t>981,4</w:t>
            </w:r>
          </w:p>
        </w:tc>
      </w:tr>
      <w:tr w:rsidR="00696CA6" w:rsidRPr="004809B9" w:rsidTr="009518B4">
        <w:tc>
          <w:tcPr>
            <w:tcW w:w="3402" w:type="dxa"/>
          </w:tcPr>
          <w:p w:rsidR="00696CA6" w:rsidRPr="008166DB" w:rsidRDefault="00696CA6" w:rsidP="00597FB8">
            <w:pPr>
              <w:rPr>
                <w:rFonts w:ascii="Book Antiqua" w:hAnsi="Book Antiqua"/>
                <w:bCs/>
                <w:color w:val="000000" w:themeColor="text1"/>
                <w:sz w:val="20"/>
                <w:szCs w:val="20"/>
                <w:lang w:val="en-US"/>
              </w:rPr>
            </w:pPr>
            <w:r w:rsidRPr="008166DB">
              <w:rPr>
                <w:rFonts w:ascii="Book Antiqua" w:hAnsi="Book Antiqua"/>
                <w:bCs/>
                <w:color w:val="000000" w:themeColor="text1"/>
                <w:sz w:val="20"/>
                <w:szCs w:val="20"/>
              </w:rPr>
              <w:t>Численность безработных</w:t>
            </w:r>
          </w:p>
        </w:tc>
        <w:tc>
          <w:tcPr>
            <w:tcW w:w="3544" w:type="dxa"/>
          </w:tcPr>
          <w:p w:rsidR="00696CA6" w:rsidRPr="008225B9" w:rsidRDefault="00696CA6" w:rsidP="00597FB8">
            <w:pPr>
              <w:jc w:val="center"/>
              <w:rPr>
                <w:rFonts w:ascii="Book Antiqua" w:hAnsi="Book Antiqua"/>
                <w:color w:val="000000" w:themeColor="text1"/>
                <w:sz w:val="20"/>
                <w:szCs w:val="20"/>
              </w:rPr>
            </w:pPr>
            <w:r w:rsidRPr="008225B9">
              <w:rPr>
                <w:rFonts w:ascii="Book Antiqua" w:hAnsi="Book Antiqua"/>
                <w:color w:val="000000" w:themeColor="text1"/>
                <w:sz w:val="20"/>
                <w:szCs w:val="20"/>
              </w:rPr>
              <w:t>тыс. чел.</w:t>
            </w:r>
          </w:p>
        </w:tc>
        <w:tc>
          <w:tcPr>
            <w:tcW w:w="1560" w:type="dxa"/>
          </w:tcPr>
          <w:p w:rsidR="00696CA6" w:rsidRPr="008225B9" w:rsidRDefault="00696CA6" w:rsidP="00597FB8">
            <w:pPr>
              <w:jc w:val="center"/>
              <w:rPr>
                <w:rFonts w:ascii="Book Antiqua" w:hAnsi="Book Antiqua"/>
                <w:color w:val="000000" w:themeColor="text1"/>
                <w:sz w:val="20"/>
                <w:szCs w:val="20"/>
              </w:rPr>
            </w:pPr>
            <w:r w:rsidRPr="008225B9">
              <w:rPr>
                <w:rFonts w:ascii="Book Antiqua" w:hAnsi="Book Antiqua"/>
                <w:color w:val="000000" w:themeColor="text1"/>
                <w:sz w:val="20"/>
                <w:szCs w:val="20"/>
              </w:rPr>
              <w:t>72,4</w:t>
            </w:r>
          </w:p>
        </w:tc>
        <w:tc>
          <w:tcPr>
            <w:tcW w:w="1275" w:type="dxa"/>
          </w:tcPr>
          <w:p w:rsidR="00696CA6" w:rsidRPr="008225B9" w:rsidRDefault="00696CA6" w:rsidP="00597FB8">
            <w:pPr>
              <w:jc w:val="center"/>
              <w:rPr>
                <w:rFonts w:ascii="Book Antiqua" w:hAnsi="Book Antiqua"/>
                <w:color w:val="000000" w:themeColor="text1"/>
                <w:sz w:val="20"/>
                <w:szCs w:val="20"/>
              </w:rPr>
            </w:pPr>
            <w:r w:rsidRPr="008225B9">
              <w:rPr>
                <w:rFonts w:ascii="Book Antiqua" w:hAnsi="Book Antiqua"/>
                <w:color w:val="000000" w:themeColor="text1"/>
                <w:sz w:val="20"/>
                <w:szCs w:val="20"/>
              </w:rPr>
              <w:t>70,1</w:t>
            </w:r>
          </w:p>
        </w:tc>
      </w:tr>
      <w:tr w:rsidR="00696CA6" w:rsidRPr="004809B9" w:rsidTr="009518B4">
        <w:tc>
          <w:tcPr>
            <w:tcW w:w="3402" w:type="dxa"/>
          </w:tcPr>
          <w:p w:rsidR="00696CA6" w:rsidRPr="008166DB" w:rsidRDefault="00696CA6" w:rsidP="00597FB8">
            <w:pPr>
              <w:rPr>
                <w:rFonts w:ascii="Book Antiqua" w:hAnsi="Book Antiqua"/>
                <w:bCs/>
                <w:color w:val="000000" w:themeColor="text1"/>
                <w:sz w:val="20"/>
                <w:szCs w:val="20"/>
                <w:lang w:val="en-US"/>
              </w:rPr>
            </w:pPr>
            <w:r w:rsidRPr="008166DB">
              <w:rPr>
                <w:rFonts w:ascii="Book Antiqua" w:hAnsi="Book Antiqua"/>
                <w:bCs/>
                <w:color w:val="000000" w:themeColor="text1"/>
                <w:sz w:val="20"/>
                <w:szCs w:val="20"/>
              </w:rPr>
              <w:t>Численность зарегистрирова</w:t>
            </w:r>
            <w:r w:rsidRPr="008166DB">
              <w:rPr>
                <w:rFonts w:ascii="Book Antiqua" w:hAnsi="Book Antiqua"/>
                <w:bCs/>
                <w:color w:val="000000" w:themeColor="text1"/>
                <w:sz w:val="20"/>
                <w:szCs w:val="20"/>
              </w:rPr>
              <w:t>н</w:t>
            </w:r>
            <w:r w:rsidRPr="008166DB">
              <w:rPr>
                <w:rFonts w:ascii="Book Antiqua" w:hAnsi="Book Antiqua"/>
                <w:bCs/>
                <w:color w:val="000000" w:themeColor="text1"/>
                <w:sz w:val="20"/>
                <w:szCs w:val="20"/>
              </w:rPr>
              <w:t>ных</w:t>
            </w:r>
            <w:r w:rsidR="008166DB">
              <w:rPr>
                <w:rFonts w:ascii="Book Antiqua" w:hAnsi="Book Antiqua"/>
                <w:bCs/>
                <w:color w:val="000000" w:themeColor="text1"/>
                <w:sz w:val="20"/>
                <w:szCs w:val="20"/>
              </w:rPr>
              <w:t xml:space="preserve"> </w:t>
            </w:r>
            <w:r w:rsidRPr="008166DB">
              <w:rPr>
                <w:rFonts w:ascii="Book Antiqua" w:hAnsi="Book Antiqua"/>
                <w:bCs/>
                <w:color w:val="000000" w:themeColor="text1"/>
                <w:sz w:val="20"/>
                <w:szCs w:val="20"/>
              </w:rPr>
              <w:t xml:space="preserve"> безработных</w:t>
            </w:r>
          </w:p>
        </w:tc>
        <w:tc>
          <w:tcPr>
            <w:tcW w:w="3544" w:type="dxa"/>
          </w:tcPr>
          <w:p w:rsidR="00696CA6" w:rsidRPr="008225B9" w:rsidRDefault="00696CA6" w:rsidP="00597FB8">
            <w:pPr>
              <w:jc w:val="center"/>
              <w:rPr>
                <w:rFonts w:ascii="Book Antiqua" w:hAnsi="Book Antiqua"/>
                <w:color w:val="000000" w:themeColor="text1"/>
                <w:sz w:val="20"/>
                <w:szCs w:val="20"/>
              </w:rPr>
            </w:pPr>
            <w:r w:rsidRPr="008225B9">
              <w:rPr>
                <w:rFonts w:ascii="Book Antiqua" w:hAnsi="Book Antiqua"/>
                <w:color w:val="000000" w:themeColor="text1"/>
                <w:sz w:val="20"/>
                <w:szCs w:val="20"/>
              </w:rPr>
              <w:t>тыс. чел.</w:t>
            </w:r>
          </w:p>
        </w:tc>
        <w:tc>
          <w:tcPr>
            <w:tcW w:w="1560" w:type="dxa"/>
          </w:tcPr>
          <w:p w:rsidR="00696CA6" w:rsidRPr="008225B9" w:rsidRDefault="00696CA6" w:rsidP="00597FB8">
            <w:pPr>
              <w:jc w:val="center"/>
              <w:rPr>
                <w:rFonts w:ascii="Book Antiqua" w:hAnsi="Book Antiqua"/>
                <w:color w:val="000000" w:themeColor="text1"/>
                <w:sz w:val="20"/>
                <w:szCs w:val="20"/>
              </w:rPr>
            </w:pPr>
            <w:r w:rsidRPr="008225B9">
              <w:rPr>
                <w:rFonts w:ascii="Book Antiqua" w:hAnsi="Book Antiqua"/>
                <w:color w:val="000000" w:themeColor="text1"/>
                <w:sz w:val="20"/>
                <w:szCs w:val="20"/>
              </w:rPr>
              <w:t>12,3*</w:t>
            </w:r>
          </w:p>
        </w:tc>
        <w:tc>
          <w:tcPr>
            <w:tcW w:w="1275" w:type="dxa"/>
          </w:tcPr>
          <w:p w:rsidR="00696CA6" w:rsidRPr="008225B9" w:rsidRDefault="00696CA6" w:rsidP="00597FB8">
            <w:pPr>
              <w:jc w:val="center"/>
              <w:rPr>
                <w:rFonts w:ascii="Book Antiqua" w:hAnsi="Book Antiqua"/>
                <w:color w:val="000000" w:themeColor="text1"/>
                <w:sz w:val="20"/>
                <w:szCs w:val="20"/>
              </w:rPr>
            </w:pPr>
            <w:r w:rsidRPr="008225B9">
              <w:rPr>
                <w:rFonts w:ascii="Book Antiqua" w:hAnsi="Book Antiqua"/>
                <w:color w:val="000000" w:themeColor="text1"/>
                <w:sz w:val="20"/>
                <w:szCs w:val="20"/>
              </w:rPr>
              <w:t>12,5**</w:t>
            </w:r>
          </w:p>
        </w:tc>
      </w:tr>
      <w:tr w:rsidR="00696CA6" w:rsidRPr="004809B9" w:rsidTr="009518B4">
        <w:tc>
          <w:tcPr>
            <w:tcW w:w="3402" w:type="dxa"/>
          </w:tcPr>
          <w:p w:rsidR="00696CA6" w:rsidRPr="008166DB" w:rsidRDefault="00696CA6" w:rsidP="00597FB8">
            <w:pPr>
              <w:rPr>
                <w:rFonts w:ascii="Book Antiqua" w:hAnsi="Book Antiqua"/>
                <w:bCs/>
                <w:color w:val="000000" w:themeColor="text1"/>
                <w:sz w:val="20"/>
                <w:szCs w:val="20"/>
                <w:lang w:val="en-US"/>
              </w:rPr>
            </w:pPr>
            <w:r w:rsidRPr="008166DB">
              <w:rPr>
                <w:rFonts w:ascii="Book Antiqua" w:hAnsi="Book Antiqua"/>
                <w:bCs/>
                <w:color w:val="000000" w:themeColor="text1"/>
                <w:sz w:val="20"/>
                <w:szCs w:val="20"/>
              </w:rPr>
              <w:t xml:space="preserve">Уровень общей безработицы </w:t>
            </w:r>
          </w:p>
        </w:tc>
        <w:tc>
          <w:tcPr>
            <w:tcW w:w="3544" w:type="dxa"/>
          </w:tcPr>
          <w:p w:rsidR="00696CA6" w:rsidRPr="008225B9" w:rsidRDefault="00696CA6" w:rsidP="00597FB8">
            <w:pPr>
              <w:jc w:val="center"/>
              <w:rPr>
                <w:rFonts w:ascii="Book Antiqua" w:hAnsi="Book Antiqua"/>
                <w:color w:val="000000" w:themeColor="text1"/>
                <w:sz w:val="20"/>
                <w:szCs w:val="20"/>
              </w:rPr>
            </w:pPr>
            <w:r w:rsidRPr="008225B9">
              <w:rPr>
                <w:rFonts w:ascii="Book Antiqua" w:hAnsi="Book Antiqua"/>
                <w:color w:val="000000" w:themeColor="text1"/>
                <w:sz w:val="20"/>
                <w:szCs w:val="20"/>
              </w:rPr>
              <w:t>процентов</w:t>
            </w:r>
          </w:p>
        </w:tc>
        <w:tc>
          <w:tcPr>
            <w:tcW w:w="1560" w:type="dxa"/>
          </w:tcPr>
          <w:p w:rsidR="00696CA6" w:rsidRPr="008225B9" w:rsidRDefault="00696CA6" w:rsidP="00597FB8">
            <w:pPr>
              <w:jc w:val="center"/>
              <w:rPr>
                <w:rFonts w:ascii="Book Antiqua" w:hAnsi="Book Antiqua"/>
                <w:color w:val="000000" w:themeColor="text1"/>
                <w:sz w:val="20"/>
                <w:szCs w:val="20"/>
              </w:rPr>
            </w:pPr>
            <w:r w:rsidRPr="008225B9">
              <w:rPr>
                <w:rFonts w:ascii="Book Antiqua" w:hAnsi="Book Antiqua"/>
                <w:color w:val="000000" w:themeColor="text1"/>
                <w:sz w:val="20"/>
                <w:szCs w:val="20"/>
              </w:rPr>
              <w:t>6,8</w:t>
            </w:r>
          </w:p>
        </w:tc>
        <w:tc>
          <w:tcPr>
            <w:tcW w:w="1275" w:type="dxa"/>
          </w:tcPr>
          <w:p w:rsidR="00696CA6" w:rsidRPr="008225B9" w:rsidRDefault="00696CA6" w:rsidP="00597FB8">
            <w:pPr>
              <w:jc w:val="center"/>
              <w:rPr>
                <w:rFonts w:ascii="Book Antiqua" w:hAnsi="Book Antiqua"/>
                <w:color w:val="000000" w:themeColor="text1"/>
                <w:sz w:val="20"/>
                <w:szCs w:val="20"/>
              </w:rPr>
            </w:pPr>
            <w:r w:rsidRPr="008225B9">
              <w:rPr>
                <w:rFonts w:ascii="Book Antiqua" w:hAnsi="Book Antiqua"/>
                <w:color w:val="000000" w:themeColor="text1"/>
                <w:sz w:val="20"/>
                <w:szCs w:val="20"/>
              </w:rPr>
              <w:t>6,7</w:t>
            </w:r>
          </w:p>
        </w:tc>
      </w:tr>
      <w:tr w:rsidR="00696CA6" w:rsidRPr="004809B9" w:rsidTr="009518B4">
        <w:tc>
          <w:tcPr>
            <w:tcW w:w="3402" w:type="dxa"/>
          </w:tcPr>
          <w:p w:rsidR="00696CA6" w:rsidRPr="008166DB" w:rsidRDefault="00696CA6" w:rsidP="00597FB8">
            <w:pPr>
              <w:rPr>
                <w:rFonts w:ascii="Book Antiqua" w:hAnsi="Book Antiqua"/>
                <w:bCs/>
                <w:color w:val="000000" w:themeColor="text1"/>
                <w:sz w:val="20"/>
                <w:szCs w:val="20"/>
              </w:rPr>
            </w:pPr>
            <w:r w:rsidRPr="008166DB">
              <w:rPr>
                <w:rFonts w:ascii="Book Antiqua" w:hAnsi="Book Antiqua"/>
                <w:bCs/>
                <w:color w:val="000000" w:themeColor="text1"/>
                <w:sz w:val="20"/>
                <w:szCs w:val="20"/>
              </w:rPr>
              <w:t xml:space="preserve">Уровень </w:t>
            </w:r>
            <w:proofErr w:type="gramStart"/>
            <w:r w:rsidRPr="008166DB">
              <w:rPr>
                <w:rFonts w:ascii="Book Antiqua" w:hAnsi="Book Antiqua"/>
                <w:bCs/>
                <w:color w:val="000000" w:themeColor="text1"/>
                <w:sz w:val="20"/>
                <w:szCs w:val="20"/>
              </w:rPr>
              <w:t>зарегистрированной</w:t>
            </w:r>
            <w:proofErr w:type="gramEnd"/>
            <w:r w:rsidRPr="008166DB">
              <w:rPr>
                <w:rFonts w:ascii="Book Antiqua" w:hAnsi="Book Antiqua"/>
                <w:bCs/>
                <w:color w:val="000000" w:themeColor="text1"/>
                <w:sz w:val="20"/>
                <w:szCs w:val="20"/>
              </w:rPr>
              <w:t xml:space="preserve"> </w:t>
            </w:r>
          </w:p>
          <w:p w:rsidR="00696CA6" w:rsidRPr="008166DB" w:rsidRDefault="00696CA6" w:rsidP="00597FB8">
            <w:pPr>
              <w:rPr>
                <w:rFonts w:ascii="Book Antiqua" w:hAnsi="Book Antiqua"/>
                <w:bCs/>
                <w:color w:val="000000" w:themeColor="text1"/>
                <w:sz w:val="20"/>
                <w:szCs w:val="20"/>
                <w:lang w:val="en-US"/>
              </w:rPr>
            </w:pPr>
            <w:r w:rsidRPr="008166DB">
              <w:rPr>
                <w:rFonts w:ascii="Book Antiqua" w:hAnsi="Book Antiqua"/>
                <w:bCs/>
                <w:color w:val="000000" w:themeColor="text1"/>
                <w:sz w:val="20"/>
                <w:szCs w:val="20"/>
              </w:rPr>
              <w:t>безработицы</w:t>
            </w:r>
          </w:p>
        </w:tc>
        <w:tc>
          <w:tcPr>
            <w:tcW w:w="3544" w:type="dxa"/>
          </w:tcPr>
          <w:p w:rsidR="00696CA6" w:rsidRPr="008225B9" w:rsidRDefault="00696CA6" w:rsidP="00597FB8">
            <w:pPr>
              <w:jc w:val="center"/>
              <w:rPr>
                <w:rFonts w:ascii="Book Antiqua" w:hAnsi="Book Antiqua"/>
                <w:color w:val="000000" w:themeColor="text1"/>
                <w:sz w:val="20"/>
                <w:szCs w:val="20"/>
              </w:rPr>
            </w:pPr>
            <w:r w:rsidRPr="008225B9">
              <w:rPr>
                <w:rFonts w:ascii="Book Antiqua" w:hAnsi="Book Antiqua"/>
                <w:color w:val="000000" w:themeColor="text1"/>
                <w:sz w:val="20"/>
                <w:szCs w:val="20"/>
              </w:rPr>
              <w:t>процентов</w:t>
            </w:r>
          </w:p>
        </w:tc>
        <w:tc>
          <w:tcPr>
            <w:tcW w:w="1560" w:type="dxa"/>
          </w:tcPr>
          <w:p w:rsidR="00696CA6" w:rsidRPr="008225B9" w:rsidRDefault="00696CA6" w:rsidP="00597FB8">
            <w:pPr>
              <w:jc w:val="center"/>
              <w:rPr>
                <w:rFonts w:ascii="Book Antiqua" w:hAnsi="Book Antiqua"/>
                <w:color w:val="000000" w:themeColor="text1"/>
                <w:sz w:val="20"/>
                <w:szCs w:val="20"/>
              </w:rPr>
            </w:pPr>
            <w:r w:rsidRPr="008225B9">
              <w:rPr>
                <w:rFonts w:ascii="Book Antiqua" w:hAnsi="Book Antiqua"/>
                <w:color w:val="000000" w:themeColor="text1"/>
                <w:sz w:val="20"/>
                <w:szCs w:val="20"/>
              </w:rPr>
              <w:t>1,2*</w:t>
            </w:r>
          </w:p>
        </w:tc>
        <w:tc>
          <w:tcPr>
            <w:tcW w:w="1275" w:type="dxa"/>
          </w:tcPr>
          <w:p w:rsidR="00696CA6" w:rsidRPr="008225B9" w:rsidRDefault="00696CA6" w:rsidP="00597FB8">
            <w:pPr>
              <w:jc w:val="center"/>
              <w:rPr>
                <w:rFonts w:ascii="Book Antiqua" w:hAnsi="Book Antiqua"/>
                <w:color w:val="000000" w:themeColor="text1"/>
                <w:sz w:val="20"/>
                <w:szCs w:val="20"/>
              </w:rPr>
            </w:pPr>
            <w:r w:rsidRPr="008225B9">
              <w:rPr>
                <w:rFonts w:ascii="Book Antiqua" w:hAnsi="Book Antiqua"/>
                <w:color w:val="000000" w:themeColor="text1"/>
                <w:sz w:val="20"/>
                <w:szCs w:val="20"/>
              </w:rPr>
              <w:t>1,2**</w:t>
            </w:r>
          </w:p>
        </w:tc>
      </w:tr>
      <w:tr w:rsidR="00696CA6" w:rsidRPr="004809B9" w:rsidTr="009518B4">
        <w:tc>
          <w:tcPr>
            <w:tcW w:w="3402" w:type="dxa"/>
          </w:tcPr>
          <w:p w:rsidR="00696CA6" w:rsidRPr="008166DB" w:rsidRDefault="00696CA6" w:rsidP="00597FB8">
            <w:pPr>
              <w:rPr>
                <w:rFonts w:ascii="Book Antiqua" w:hAnsi="Book Antiqua"/>
                <w:bCs/>
                <w:color w:val="000000" w:themeColor="text1"/>
                <w:sz w:val="20"/>
                <w:szCs w:val="20"/>
                <w:lang w:val="en-US"/>
              </w:rPr>
            </w:pPr>
            <w:r w:rsidRPr="008166DB">
              <w:rPr>
                <w:rFonts w:ascii="Book Antiqua" w:hAnsi="Book Antiqua"/>
                <w:bCs/>
                <w:color w:val="000000" w:themeColor="text1"/>
                <w:sz w:val="20"/>
                <w:szCs w:val="20"/>
              </w:rPr>
              <w:t>Уровень занятости населения</w:t>
            </w:r>
          </w:p>
        </w:tc>
        <w:tc>
          <w:tcPr>
            <w:tcW w:w="3544" w:type="dxa"/>
          </w:tcPr>
          <w:p w:rsidR="00696CA6" w:rsidRPr="008225B9" w:rsidRDefault="00696CA6" w:rsidP="00597FB8">
            <w:pPr>
              <w:jc w:val="center"/>
              <w:rPr>
                <w:rFonts w:ascii="Book Antiqua" w:hAnsi="Book Antiqua"/>
                <w:color w:val="000000" w:themeColor="text1"/>
                <w:sz w:val="20"/>
                <w:szCs w:val="20"/>
              </w:rPr>
            </w:pPr>
            <w:r w:rsidRPr="008225B9">
              <w:rPr>
                <w:rFonts w:ascii="Book Antiqua" w:hAnsi="Book Antiqua"/>
                <w:color w:val="000000" w:themeColor="text1"/>
                <w:sz w:val="20"/>
                <w:szCs w:val="20"/>
              </w:rPr>
              <w:t>процентов</w:t>
            </w:r>
          </w:p>
        </w:tc>
        <w:tc>
          <w:tcPr>
            <w:tcW w:w="1560" w:type="dxa"/>
          </w:tcPr>
          <w:p w:rsidR="00696CA6" w:rsidRPr="008225B9" w:rsidRDefault="00696CA6" w:rsidP="00597FB8">
            <w:pPr>
              <w:jc w:val="center"/>
              <w:rPr>
                <w:rFonts w:ascii="Book Antiqua" w:hAnsi="Book Antiqua"/>
                <w:color w:val="000000" w:themeColor="text1"/>
                <w:sz w:val="20"/>
                <w:szCs w:val="20"/>
              </w:rPr>
            </w:pPr>
            <w:r w:rsidRPr="008225B9">
              <w:rPr>
                <w:rFonts w:ascii="Book Antiqua" w:hAnsi="Book Antiqua"/>
                <w:color w:val="000000" w:themeColor="text1"/>
                <w:sz w:val="20"/>
                <w:szCs w:val="20"/>
              </w:rPr>
              <w:t>64,6</w:t>
            </w:r>
          </w:p>
        </w:tc>
        <w:tc>
          <w:tcPr>
            <w:tcW w:w="1275" w:type="dxa"/>
          </w:tcPr>
          <w:p w:rsidR="00696CA6" w:rsidRPr="008225B9" w:rsidRDefault="00696CA6" w:rsidP="00597FB8">
            <w:pPr>
              <w:jc w:val="center"/>
              <w:rPr>
                <w:rFonts w:ascii="Book Antiqua" w:hAnsi="Book Antiqua"/>
                <w:color w:val="000000" w:themeColor="text1"/>
                <w:sz w:val="20"/>
                <w:szCs w:val="20"/>
              </w:rPr>
            </w:pPr>
            <w:r w:rsidRPr="008225B9">
              <w:rPr>
                <w:rFonts w:ascii="Book Antiqua" w:hAnsi="Book Antiqua"/>
                <w:color w:val="000000" w:themeColor="text1"/>
                <w:sz w:val="20"/>
                <w:szCs w:val="20"/>
              </w:rPr>
              <w:t>65,1</w:t>
            </w:r>
          </w:p>
        </w:tc>
      </w:tr>
      <w:tr w:rsidR="00696CA6" w:rsidRPr="004809B9" w:rsidTr="009518B4">
        <w:tc>
          <w:tcPr>
            <w:tcW w:w="3402" w:type="dxa"/>
          </w:tcPr>
          <w:p w:rsidR="00696CA6" w:rsidRPr="008166DB" w:rsidRDefault="00696CA6" w:rsidP="00597FB8">
            <w:pPr>
              <w:rPr>
                <w:rFonts w:ascii="Book Antiqua" w:hAnsi="Book Antiqua"/>
                <w:bCs/>
                <w:color w:val="000000" w:themeColor="text1"/>
                <w:sz w:val="20"/>
                <w:szCs w:val="20"/>
              </w:rPr>
            </w:pPr>
            <w:r w:rsidRPr="008166DB">
              <w:rPr>
                <w:rFonts w:ascii="Book Antiqua" w:hAnsi="Book Antiqua"/>
                <w:bCs/>
                <w:color w:val="000000" w:themeColor="text1"/>
                <w:sz w:val="20"/>
                <w:szCs w:val="20"/>
              </w:rPr>
              <w:t>Коэффициент напряженности</w:t>
            </w:r>
          </w:p>
        </w:tc>
        <w:tc>
          <w:tcPr>
            <w:tcW w:w="3544" w:type="dxa"/>
          </w:tcPr>
          <w:p w:rsidR="00696CA6" w:rsidRPr="008225B9" w:rsidRDefault="00696CA6" w:rsidP="00597FB8">
            <w:pPr>
              <w:jc w:val="center"/>
              <w:rPr>
                <w:rFonts w:ascii="Book Antiqua" w:hAnsi="Book Antiqua"/>
                <w:color w:val="000000" w:themeColor="text1"/>
                <w:sz w:val="20"/>
                <w:szCs w:val="20"/>
              </w:rPr>
            </w:pPr>
            <w:r w:rsidRPr="008225B9">
              <w:rPr>
                <w:rFonts w:ascii="Book Antiqua" w:hAnsi="Book Antiqua"/>
                <w:color w:val="000000" w:themeColor="text1"/>
                <w:sz w:val="20"/>
                <w:szCs w:val="20"/>
              </w:rPr>
              <w:t>общая численность безработных (</w:t>
            </w:r>
            <w:proofErr w:type="gramStart"/>
            <w:r w:rsidRPr="008225B9">
              <w:rPr>
                <w:rFonts w:ascii="Book Antiqua" w:hAnsi="Book Antiqua"/>
                <w:color w:val="000000" w:themeColor="text1"/>
                <w:sz w:val="20"/>
                <w:szCs w:val="20"/>
              </w:rPr>
              <w:t>по</w:t>
            </w:r>
            <w:proofErr w:type="gramEnd"/>
            <w:r w:rsidRPr="008225B9">
              <w:rPr>
                <w:rFonts w:ascii="Book Antiqua" w:hAnsi="Book Antiqua"/>
                <w:color w:val="000000" w:themeColor="text1"/>
                <w:sz w:val="20"/>
                <w:szCs w:val="20"/>
              </w:rPr>
              <w:t xml:space="preserve"> </w:t>
            </w:r>
            <w:proofErr w:type="gramStart"/>
            <w:r w:rsidRPr="008225B9">
              <w:rPr>
                <w:rFonts w:ascii="Book Antiqua" w:hAnsi="Book Antiqua"/>
                <w:color w:val="000000" w:themeColor="text1"/>
                <w:sz w:val="20"/>
                <w:szCs w:val="20"/>
              </w:rPr>
              <w:t>МОТ</w:t>
            </w:r>
            <w:proofErr w:type="gramEnd"/>
            <w:r w:rsidRPr="008225B9">
              <w:rPr>
                <w:rFonts w:ascii="Book Antiqua" w:hAnsi="Book Antiqua"/>
                <w:color w:val="000000" w:themeColor="text1"/>
                <w:sz w:val="20"/>
                <w:szCs w:val="20"/>
              </w:rPr>
              <w:t>) на 1 вакансию, чел.</w:t>
            </w:r>
          </w:p>
        </w:tc>
        <w:tc>
          <w:tcPr>
            <w:tcW w:w="1560" w:type="dxa"/>
          </w:tcPr>
          <w:p w:rsidR="00696CA6" w:rsidRPr="008225B9" w:rsidRDefault="00696CA6" w:rsidP="00597FB8">
            <w:pPr>
              <w:jc w:val="center"/>
              <w:rPr>
                <w:rFonts w:ascii="Book Antiqua" w:hAnsi="Book Antiqua"/>
                <w:color w:val="000000" w:themeColor="text1"/>
                <w:sz w:val="20"/>
                <w:szCs w:val="20"/>
              </w:rPr>
            </w:pPr>
            <w:r w:rsidRPr="008225B9">
              <w:rPr>
                <w:rFonts w:ascii="Book Antiqua" w:hAnsi="Book Antiqua"/>
                <w:color w:val="000000" w:themeColor="text1"/>
                <w:sz w:val="20"/>
                <w:szCs w:val="20"/>
              </w:rPr>
              <w:t>3,5</w:t>
            </w:r>
          </w:p>
        </w:tc>
        <w:tc>
          <w:tcPr>
            <w:tcW w:w="1275" w:type="dxa"/>
          </w:tcPr>
          <w:p w:rsidR="00696CA6" w:rsidRPr="008225B9" w:rsidRDefault="00696CA6" w:rsidP="00597FB8">
            <w:pPr>
              <w:jc w:val="center"/>
              <w:rPr>
                <w:rFonts w:ascii="Book Antiqua" w:hAnsi="Book Antiqua"/>
                <w:color w:val="000000" w:themeColor="text1"/>
                <w:sz w:val="20"/>
                <w:szCs w:val="20"/>
              </w:rPr>
            </w:pPr>
            <w:r w:rsidRPr="008225B9">
              <w:rPr>
                <w:rFonts w:ascii="Book Antiqua" w:hAnsi="Book Antiqua"/>
                <w:color w:val="000000" w:themeColor="text1"/>
                <w:sz w:val="20"/>
                <w:szCs w:val="20"/>
              </w:rPr>
              <w:t xml:space="preserve">3,4 </w:t>
            </w:r>
          </w:p>
        </w:tc>
      </w:tr>
      <w:tr w:rsidR="00696CA6" w:rsidRPr="004809B9" w:rsidTr="009518B4">
        <w:tc>
          <w:tcPr>
            <w:tcW w:w="3402" w:type="dxa"/>
          </w:tcPr>
          <w:p w:rsidR="00696CA6" w:rsidRPr="008166DB" w:rsidRDefault="00696CA6" w:rsidP="00597FB8">
            <w:pPr>
              <w:rPr>
                <w:rFonts w:ascii="Book Antiqua" w:hAnsi="Book Antiqua"/>
                <w:bCs/>
                <w:color w:val="000000" w:themeColor="text1"/>
                <w:sz w:val="20"/>
                <w:szCs w:val="20"/>
              </w:rPr>
            </w:pPr>
            <w:r w:rsidRPr="008166DB">
              <w:rPr>
                <w:rFonts w:ascii="Book Antiqua" w:hAnsi="Book Antiqua"/>
                <w:bCs/>
                <w:color w:val="000000" w:themeColor="text1"/>
                <w:sz w:val="20"/>
                <w:szCs w:val="20"/>
              </w:rPr>
              <w:t>Коэффициент напряженности</w:t>
            </w:r>
          </w:p>
        </w:tc>
        <w:tc>
          <w:tcPr>
            <w:tcW w:w="3544" w:type="dxa"/>
          </w:tcPr>
          <w:p w:rsidR="00696CA6" w:rsidRPr="008225B9" w:rsidRDefault="00696CA6" w:rsidP="00597FB8">
            <w:pPr>
              <w:jc w:val="center"/>
              <w:rPr>
                <w:rFonts w:ascii="Book Antiqua" w:hAnsi="Book Antiqua"/>
                <w:color w:val="000000" w:themeColor="text1"/>
                <w:sz w:val="20"/>
                <w:szCs w:val="20"/>
              </w:rPr>
            </w:pPr>
            <w:r w:rsidRPr="008225B9">
              <w:rPr>
                <w:rFonts w:ascii="Book Antiqua" w:hAnsi="Book Antiqua"/>
                <w:color w:val="000000" w:themeColor="text1"/>
                <w:sz w:val="20"/>
                <w:szCs w:val="20"/>
              </w:rPr>
              <w:t>регистрируемых  не занятых на 1 вакансию, чел.</w:t>
            </w:r>
          </w:p>
        </w:tc>
        <w:tc>
          <w:tcPr>
            <w:tcW w:w="1560" w:type="dxa"/>
          </w:tcPr>
          <w:p w:rsidR="00696CA6" w:rsidRPr="008225B9" w:rsidRDefault="00696CA6" w:rsidP="00597FB8">
            <w:pPr>
              <w:jc w:val="center"/>
              <w:rPr>
                <w:rFonts w:ascii="Book Antiqua" w:hAnsi="Book Antiqua"/>
                <w:color w:val="000000" w:themeColor="text1"/>
                <w:sz w:val="20"/>
                <w:szCs w:val="20"/>
              </w:rPr>
            </w:pPr>
            <w:r w:rsidRPr="008225B9">
              <w:rPr>
                <w:rFonts w:ascii="Book Antiqua" w:hAnsi="Book Antiqua"/>
                <w:color w:val="000000" w:themeColor="text1"/>
                <w:sz w:val="20"/>
                <w:szCs w:val="20"/>
              </w:rPr>
              <w:t>0,6*</w:t>
            </w:r>
          </w:p>
        </w:tc>
        <w:tc>
          <w:tcPr>
            <w:tcW w:w="1275" w:type="dxa"/>
          </w:tcPr>
          <w:p w:rsidR="00696CA6" w:rsidRPr="008225B9" w:rsidRDefault="00696CA6" w:rsidP="00597FB8">
            <w:pPr>
              <w:jc w:val="center"/>
              <w:rPr>
                <w:rFonts w:ascii="Book Antiqua" w:hAnsi="Book Antiqua"/>
                <w:color w:val="000000" w:themeColor="text1"/>
                <w:sz w:val="20"/>
                <w:szCs w:val="20"/>
              </w:rPr>
            </w:pPr>
            <w:r w:rsidRPr="008225B9">
              <w:rPr>
                <w:rFonts w:ascii="Book Antiqua" w:hAnsi="Book Antiqua"/>
                <w:color w:val="000000" w:themeColor="text1"/>
                <w:sz w:val="20"/>
                <w:szCs w:val="20"/>
              </w:rPr>
              <w:t>0,7**</w:t>
            </w:r>
          </w:p>
        </w:tc>
      </w:tr>
    </w:tbl>
    <w:p w:rsidR="00696CA6" w:rsidRPr="008225B9" w:rsidRDefault="00696CA6" w:rsidP="00597FB8">
      <w:pPr>
        <w:spacing w:after="0" w:line="240" w:lineRule="auto"/>
        <w:jc w:val="both"/>
        <w:rPr>
          <w:rFonts w:ascii="Book Antiqua" w:hAnsi="Book Antiqua"/>
          <w:color w:val="000000" w:themeColor="text1"/>
          <w:sz w:val="20"/>
          <w:szCs w:val="24"/>
        </w:rPr>
      </w:pPr>
      <w:r w:rsidRPr="008225B9">
        <w:rPr>
          <w:rFonts w:ascii="Book Antiqua" w:hAnsi="Book Antiqua"/>
          <w:color w:val="000000" w:themeColor="text1"/>
          <w:sz w:val="20"/>
          <w:szCs w:val="24"/>
        </w:rPr>
        <w:t>* На 1 января 2014 года.</w:t>
      </w:r>
    </w:p>
    <w:p w:rsidR="00696CA6" w:rsidRPr="008225B9" w:rsidRDefault="00696CA6" w:rsidP="00597FB8">
      <w:pPr>
        <w:spacing w:after="0" w:line="240" w:lineRule="auto"/>
        <w:jc w:val="both"/>
        <w:rPr>
          <w:rFonts w:ascii="Book Antiqua" w:hAnsi="Book Antiqua"/>
          <w:color w:val="000000" w:themeColor="text1"/>
          <w:sz w:val="20"/>
          <w:szCs w:val="24"/>
        </w:rPr>
      </w:pPr>
      <w:r w:rsidRPr="008225B9">
        <w:rPr>
          <w:rFonts w:ascii="Book Antiqua" w:hAnsi="Book Antiqua"/>
          <w:color w:val="000000" w:themeColor="text1"/>
          <w:sz w:val="20"/>
          <w:szCs w:val="24"/>
        </w:rPr>
        <w:t>** На 1 января 2015 года.</w:t>
      </w:r>
    </w:p>
    <w:p w:rsidR="00696CA6" w:rsidRPr="00806EFE" w:rsidRDefault="00696CA6" w:rsidP="00597FB8">
      <w:pPr>
        <w:spacing w:after="0" w:line="240" w:lineRule="auto"/>
        <w:jc w:val="both"/>
        <w:rPr>
          <w:rFonts w:ascii="Book Antiqua" w:hAnsi="Book Antiqua"/>
          <w:color w:val="FF0000"/>
          <w:sz w:val="16"/>
          <w:szCs w:val="16"/>
          <w:highlight w:val="yellow"/>
        </w:rPr>
      </w:pPr>
    </w:p>
    <w:p w:rsidR="00696CA6" w:rsidRPr="00435791" w:rsidRDefault="008166DB" w:rsidP="00597FB8">
      <w:pPr>
        <w:spacing w:after="0" w:line="240" w:lineRule="auto"/>
        <w:ind w:firstLine="709"/>
        <w:jc w:val="both"/>
        <w:rPr>
          <w:rFonts w:ascii="Book Antiqua" w:hAnsi="Book Antiqua"/>
          <w:color w:val="000000" w:themeColor="text1"/>
          <w:sz w:val="24"/>
          <w:szCs w:val="24"/>
        </w:rPr>
      </w:pPr>
      <w:r>
        <w:rPr>
          <w:rFonts w:ascii="Book Antiqua" w:hAnsi="Book Antiqua"/>
          <w:color w:val="000000" w:themeColor="text1"/>
          <w:sz w:val="24"/>
          <w:szCs w:val="24"/>
        </w:rPr>
        <w:t>М</w:t>
      </w:r>
      <w:r w:rsidR="00696CA6" w:rsidRPr="00435791">
        <w:rPr>
          <w:rFonts w:ascii="Book Antiqua" w:hAnsi="Book Antiqua"/>
          <w:color w:val="000000" w:themeColor="text1"/>
          <w:sz w:val="24"/>
          <w:szCs w:val="24"/>
        </w:rPr>
        <w:t>ониторинг движения численности работников в хозяйствующих субъектах Омской области за январь – сентябрь 2014 года показал следующее:</w:t>
      </w:r>
    </w:p>
    <w:p w:rsidR="00696CA6" w:rsidRPr="00435791" w:rsidRDefault="00696CA6" w:rsidP="00597FB8">
      <w:pPr>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численность принятых на работу граждан –</w:t>
      </w:r>
      <w:r>
        <w:rPr>
          <w:rFonts w:ascii="Book Antiqua" w:hAnsi="Book Antiqua"/>
          <w:color w:val="000000" w:themeColor="text1"/>
          <w:sz w:val="24"/>
          <w:szCs w:val="24"/>
        </w:rPr>
        <w:t> </w:t>
      </w:r>
      <w:r w:rsidRPr="00435791">
        <w:rPr>
          <w:rFonts w:ascii="Book Antiqua" w:hAnsi="Book Antiqua"/>
          <w:color w:val="000000" w:themeColor="text1"/>
          <w:sz w:val="24"/>
          <w:szCs w:val="24"/>
        </w:rPr>
        <w:t>более 103,8 тыс. чел., из них 4,3 тыс. чел. приняты на дополнительно введенные рабочие места;</w:t>
      </w:r>
    </w:p>
    <w:p w:rsidR="00696CA6" w:rsidRPr="00435791" w:rsidRDefault="00696CA6" w:rsidP="00597FB8">
      <w:pPr>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численность выбывших работников –</w:t>
      </w:r>
      <w:r w:rsidR="0028276B">
        <w:rPr>
          <w:rFonts w:ascii="Book Antiqua" w:hAnsi="Book Antiqua"/>
          <w:color w:val="000000" w:themeColor="text1"/>
          <w:sz w:val="24"/>
          <w:szCs w:val="24"/>
        </w:rPr>
        <w:t xml:space="preserve"> </w:t>
      </w:r>
      <w:r w:rsidRPr="00435791">
        <w:rPr>
          <w:rFonts w:ascii="Book Antiqua" w:hAnsi="Book Antiqua"/>
          <w:color w:val="000000" w:themeColor="text1"/>
          <w:sz w:val="24"/>
          <w:szCs w:val="24"/>
        </w:rPr>
        <w:t>108,7 тыс. чел.;</w:t>
      </w:r>
    </w:p>
    <w:p w:rsidR="00696CA6" w:rsidRPr="00435791" w:rsidRDefault="00696CA6" w:rsidP="00597FB8">
      <w:pPr>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xml:space="preserve">- среднесписочная численность работников – 598,1 тыс. чел. </w:t>
      </w:r>
    </w:p>
    <w:p w:rsidR="00696CA6" w:rsidRPr="00435791" w:rsidRDefault="00696CA6" w:rsidP="00597FB8">
      <w:pPr>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xml:space="preserve">В 2014 году в центры занятости за содействием в поиске работы обратились </w:t>
      </w:r>
      <w:r w:rsidRPr="00435791">
        <w:rPr>
          <w:rFonts w:ascii="Book Antiqua" w:hAnsi="Book Antiqua"/>
          <w:color w:val="000000" w:themeColor="text1"/>
          <w:sz w:val="24"/>
          <w:szCs w:val="24"/>
        </w:rPr>
        <w:br/>
        <w:t>57,5 тыс. чел., что на 4,1 процента больше, чем за 2013 год (55,2 тыс. чел.). Емкость о</w:t>
      </w:r>
      <w:r w:rsidRPr="00435791">
        <w:rPr>
          <w:rFonts w:ascii="Book Antiqua" w:hAnsi="Book Antiqua"/>
          <w:color w:val="000000" w:themeColor="text1"/>
          <w:sz w:val="24"/>
          <w:szCs w:val="24"/>
        </w:rPr>
        <w:t>б</w:t>
      </w:r>
      <w:r w:rsidRPr="00435791">
        <w:rPr>
          <w:rFonts w:ascii="Book Antiqua" w:hAnsi="Book Antiqua"/>
          <w:color w:val="000000" w:themeColor="text1"/>
          <w:sz w:val="24"/>
          <w:szCs w:val="24"/>
        </w:rPr>
        <w:t>ластного банка вакансий к концу 2014 года составляла 18,5 тыс. вакансий (на 4,1 пр</w:t>
      </w:r>
      <w:r w:rsidRPr="00435791">
        <w:rPr>
          <w:rFonts w:ascii="Book Antiqua" w:hAnsi="Book Antiqua"/>
          <w:color w:val="000000" w:themeColor="text1"/>
          <w:sz w:val="24"/>
          <w:szCs w:val="24"/>
        </w:rPr>
        <w:t>о</w:t>
      </w:r>
      <w:r w:rsidRPr="00435791">
        <w:rPr>
          <w:rFonts w:ascii="Book Antiqua" w:hAnsi="Book Antiqua"/>
          <w:color w:val="000000" w:themeColor="text1"/>
          <w:sz w:val="24"/>
          <w:szCs w:val="24"/>
        </w:rPr>
        <w:t>цента меньше, чем на начало года).</w:t>
      </w:r>
    </w:p>
    <w:p w:rsidR="00696CA6" w:rsidRDefault="00696CA6" w:rsidP="00597FB8">
      <w:pPr>
        <w:spacing w:after="0" w:line="240" w:lineRule="auto"/>
        <w:ind w:firstLine="709"/>
        <w:jc w:val="center"/>
        <w:rPr>
          <w:rFonts w:ascii="Times New Roman" w:hAnsi="Times New Roman"/>
          <w:i/>
          <w:color w:val="FF0000"/>
          <w:sz w:val="24"/>
          <w:szCs w:val="24"/>
        </w:rPr>
      </w:pPr>
    </w:p>
    <w:p w:rsidR="001176F8" w:rsidRPr="002811EF" w:rsidRDefault="001176F8" w:rsidP="00597FB8">
      <w:pPr>
        <w:pStyle w:val="2"/>
        <w:shd w:val="clear" w:color="auto" w:fill="E5FFE5"/>
        <w:spacing w:before="0" w:after="0"/>
        <w:jc w:val="center"/>
        <w:rPr>
          <w:rFonts w:ascii="Book Antiqua" w:eastAsiaTheme="minorHAnsi" w:hAnsi="Book Antiqua"/>
          <w:bCs w:val="0"/>
          <w:iCs w:val="0"/>
          <w:color w:val="0000FF"/>
          <w:sz w:val="2"/>
          <w:szCs w:val="2"/>
        </w:rPr>
      </w:pPr>
    </w:p>
    <w:p w:rsidR="00696CA6" w:rsidRPr="001176F8" w:rsidRDefault="00696CA6" w:rsidP="00FD159C">
      <w:pPr>
        <w:pStyle w:val="2"/>
        <w:shd w:val="clear" w:color="auto" w:fill="E5FFE5"/>
        <w:spacing w:before="0" w:after="0"/>
        <w:jc w:val="center"/>
        <w:rPr>
          <w:rFonts w:ascii="Book Antiqua" w:eastAsiaTheme="minorHAnsi" w:hAnsi="Book Antiqua"/>
          <w:bCs w:val="0"/>
          <w:iCs w:val="0"/>
          <w:color w:val="0000FF"/>
          <w:sz w:val="24"/>
          <w:szCs w:val="24"/>
        </w:rPr>
      </w:pPr>
      <w:r w:rsidRPr="001176F8">
        <w:rPr>
          <w:rFonts w:ascii="Book Antiqua" w:eastAsiaTheme="minorHAnsi" w:hAnsi="Book Antiqua"/>
          <w:bCs w:val="0"/>
          <w:iCs w:val="0"/>
          <w:color w:val="0000FF"/>
          <w:sz w:val="24"/>
          <w:szCs w:val="24"/>
        </w:rPr>
        <w:t>Основные направления деятельности на рынке труда Омской области</w:t>
      </w:r>
    </w:p>
    <w:p w:rsidR="00696CA6" w:rsidRPr="002811EF" w:rsidRDefault="00696CA6" w:rsidP="00FD159C">
      <w:pPr>
        <w:pStyle w:val="2"/>
        <w:shd w:val="clear" w:color="auto" w:fill="E5FFE5"/>
        <w:spacing w:before="0" w:after="0"/>
        <w:jc w:val="center"/>
        <w:rPr>
          <w:rFonts w:ascii="Book Antiqua" w:eastAsiaTheme="minorHAnsi" w:hAnsi="Book Antiqua"/>
          <w:bCs w:val="0"/>
          <w:iCs w:val="0"/>
          <w:color w:val="0000FF"/>
          <w:sz w:val="2"/>
          <w:szCs w:val="2"/>
        </w:rPr>
      </w:pPr>
    </w:p>
    <w:p w:rsidR="001176F8" w:rsidRPr="001176F8" w:rsidRDefault="001176F8" w:rsidP="00FD159C">
      <w:pPr>
        <w:keepNext/>
        <w:spacing w:after="0" w:line="240" w:lineRule="auto"/>
        <w:ind w:firstLine="709"/>
        <w:jc w:val="center"/>
        <w:rPr>
          <w:rFonts w:ascii="Verdana" w:hAnsi="Verdana"/>
          <w:b/>
          <w:color w:val="548DD4" w:themeColor="text2" w:themeTint="99"/>
          <w:sz w:val="16"/>
          <w:szCs w:val="16"/>
        </w:rPr>
      </w:pPr>
    </w:p>
    <w:p w:rsidR="00696CA6" w:rsidRPr="00435791" w:rsidRDefault="00696CA6" w:rsidP="00597FB8">
      <w:pPr>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xml:space="preserve">В 2014 году была продолжена реализация Концепции развития отношений в сфере труда и занятости населения Омской области до 2020 года (далее – </w:t>
      </w:r>
      <w:r w:rsidRPr="001F2EA2">
        <w:rPr>
          <w:rFonts w:ascii="Book Antiqua" w:hAnsi="Book Antiqua"/>
          <w:color w:val="000000" w:themeColor="text1"/>
          <w:sz w:val="24"/>
          <w:szCs w:val="24"/>
        </w:rPr>
        <w:br/>
      </w:r>
      <w:r w:rsidRPr="00435791">
        <w:rPr>
          <w:rFonts w:ascii="Book Antiqua" w:hAnsi="Book Antiqua"/>
          <w:color w:val="000000" w:themeColor="text1"/>
          <w:sz w:val="24"/>
          <w:szCs w:val="24"/>
        </w:rPr>
        <w:t>Концепция), утвержденной Указом Губернатора Омской области от 30 августа 2013</w:t>
      </w:r>
      <w:r>
        <w:rPr>
          <w:rFonts w:ascii="Book Antiqua" w:hAnsi="Book Antiqua"/>
          <w:color w:val="000000" w:themeColor="text1"/>
          <w:sz w:val="24"/>
          <w:szCs w:val="24"/>
          <w:lang w:val="en-US"/>
        </w:rPr>
        <w:t> </w:t>
      </w:r>
      <w:r w:rsidRPr="00435791">
        <w:rPr>
          <w:rFonts w:ascii="Book Antiqua" w:hAnsi="Book Antiqua"/>
          <w:color w:val="000000" w:themeColor="text1"/>
          <w:sz w:val="24"/>
          <w:szCs w:val="24"/>
        </w:rPr>
        <w:t>года № 121 (в ред</w:t>
      </w:r>
      <w:r>
        <w:rPr>
          <w:rFonts w:ascii="Book Antiqua" w:hAnsi="Book Antiqua"/>
          <w:color w:val="000000" w:themeColor="text1"/>
          <w:sz w:val="24"/>
          <w:szCs w:val="24"/>
        </w:rPr>
        <w:t>.</w:t>
      </w:r>
      <w:r w:rsidRPr="00435791">
        <w:rPr>
          <w:rFonts w:ascii="Book Antiqua" w:hAnsi="Book Antiqua"/>
          <w:color w:val="000000" w:themeColor="text1"/>
          <w:sz w:val="24"/>
          <w:szCs w:val="24"/>
        </w:rPr>
        <w:t xml:space="preserve"> от 3 июля 2014 года). </w:t>
      </w:r>
    </w:p>
    <w:p w:rsidR="00696CA6" w:rsidRPr="008166DB" w:rsidRDefault="00696CA6" w:rsidP="00597FB8">
      <w:pPr>
        <w:spacing w:after="0" w:line="240" w:lineRule="auto"/>
        <w:ind w:firstLine="709"/>
        <w:jc w:val="both"/>
        <w:rPr>
          <w:rFonts w:ascii="Book Antiqua" w:hAnsi="Book Antiqua"/>
          <w:color w:val="000000" w:themeColor="text1"/>
          <w:spacing w:val="-4"/>
          <w:sz w:val="24"/>
          <w:szCs w:val="24"/>
        </w:rPr>
      </w:pPr>
      <w:r w:rsidRPr="008166DB">
        <w:rPr>
          <w:rFonts w:ascii="Book Antiqua" w:hAnsi="Book Antiqua"/>
          <w:color w:val="000000" w:themeColor="text1"/>
          <w:spacing w:val="-4"/>
          <w:sz w:val="24"/>
          <w:szCs w:val="24"/>
        </w:rPr>
        <w:t>В Концепции предусмотрены мероприятия по шести основным направлениям:</w:t>
      </w: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обеспечение экономики Омской области в необходимом количестве кадр</w:t>
      </w:r>
      <w:r w:rsidRPr="00435791">
        <w:rPr>
          <w:rFonts w:ascii="Book Antiqua" w:hAnsi="Book Antiqua"/>
          <w:color w:val="000000" w:themeColor="text1"/>
          <w:sz w:val="24"/>
          <w:szCs w:val="24"/>
        </w:rPr>
        <w:t>а</w:t>
      </w:r>
      <w:r w:rsidRPr="00435791">
        <w:rPr>
          <w:rFonts w:ascii="Book Antiqua" w:hAnsi="Book Antiqua"/>
          <w:color w:val="000000" w:themeColor="text1"/>
          <w:sz w:val="24"/>
          <w:szCs w:val="24"/>
        </w:rPr>
        <w:t>ми, профессионально-квалификационная структура которых соответствует потре</w:t>
      </w:r>
      <w:r w:rsidRPr="00435791">
        <w:rPr>
          <w:rFonts w:ascii="Book Antiqua" w:hAnsi="Book Antiqua"/>
          <w:color w:val="000000" w:themeColor="text1"/>
          <w:sz w:val="24"/>
          <w:szCs w:val="24"/>
        </w:rPr>
        <w:t>б</w:t>
      </w:r>
      <w:r w:rsidRPr="00435791">
        <w:rPr>
          <w:rFonts w:ascii="Book Antiqua" w:hAnsi="Book Antiqua"/>
          <w:color w:val="000000" w:themeColor="text1"/>
          <w:sz w:val="24"/>
          <w:szCs w:val="24"/>
        </w:rPr>
        <w:t>ностям работодателей;</w:t>
      </w: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создание условий для привлечения квалифицированных трудовых ресурсов в Омскую область;</w:t>
      </w: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создание целостной системы профессиональной ориентации и психологич</w:t>
      </w:r>
      <w:r w:rsidRPr="00435791">
        <w:rPr>
          <w:rFonts w:ascii="Book Antiqua" w:hAnsi="Book Antiqua"/>
          <w:color w:val="000000" w:themeColor="text1"/>
          <w:sz w:val="24"/>
          <w:szCs w:val="24"/>
        </w:rPr>
        <w:t>е</w:t>
      </w:r>
      <w:r w:rsidRPr="00435791">
        <w:rPr>
          <w:rFonts w:ascii="Book Antiqua" w:hAnsi="Book Antiqua"/>
          <w:color w:val="000000" w:themeColor="text1"/>
          <w:sz w:val="24"/>
          <w:szCs w:val="24"/>
        </w:rPr>
        <w:t>ской поддержки населения Омской области, способствующей повышению мотив</w:t>
      </w:r>
      <w:r w:rsidRPr="00435791">
        <w:rPr>
          <w:rFonts w:ascii="Book Antiqua" w:hAnsi="Book Antiqua"/>
          <w:color w:val="000000" w:themeColor="text1"/>
          <w:sz w:val="24"/>
          <w:szCs w:val="24"/>
        </w:rPr>
        <w:t>а</w:t>
      </w:r>
      <w:r w:rsidRPr="00435791">
        <w:rPr>
          <w:rFonts w:ascii="Book Antiqua" w:hAnsi="Book Antiqua"/>
          <w:color w:val="000000" w:themeColor="text1"/>
          <w:sz w:val="24"/>
          <w:szCs w:val="24"/>
        </w:rPr>
        <w:t>ции молодежи к трудовой деятельности по профессиям (специальностям), востреб</w:t>
      </w:r>
      <w:r w:rsidRPr="00435791">
        <w:rPr>
          <w:rFonts w:ascii="Book Antiqua" w:hAnsi="Book Antiqua"/>
          <w:color w:val="000000" w:themeColor="text1"/>
          <w:sz w:val="24"/>
          <w:szCs w:val="24"/>
        </w:rPr>
        <w:t>о</w:t>
      </w:r>
      <w:r w:rsidRPr="00435791">
        <w:rPr>
          <w:rFonts w:ascii="Book Antiqua" w:hAnsi="Book Antiqua"/>
          <w:color w:val="000000" w:themeColor="text1"/>
          <w:sz w:val="24"/>
          <w:szCs w:val="24"/>
        </w:rPr>
        <w:t>ванным на рынке труда Омской области;</w:t>
      </w: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содействие занятости населения в Омской области;</w:t>
      </w: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улучшение условий труда, повышение заработной платы, содействие обе</w:t>
      </w:r>
      <w:r w:rsidRPr="00435791">
        <w:rPr>
          <w:rFonts w:ascii="Book Antiqua" w:hAnsi="Book Antiqua"/>
          <w:color w:val="000000" w:themeColor="text1"/>
          <w:sz w:val="24"/>
          <w:szCs w:val="24"/>
        </w:rPr>
        <w:t>с</w:t>
      </w:r>
      <w:r w:rsidRPr="00435791">
        <w:rPr>
          <w:rFonts w:ascii="Book Antiqua" w:hAnsi="Book Antiqua"/>
          <w:color w:val="000000" w:themeColor="text1"/>
          <w:sz w:val="24"/>
          <w:szCs w:val="24"/>
        </w:rPr>
        <w:t>печению защиты трудовых прав работников;</w:t>
      </w: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повышение качества рабочих мест на основе управления профессиональн</w:t>
      </w:r>
      <w:r w:rsidRPr="00435791">
        <w:rPr>
          <w:rFonts w:ascii="Book Antiqua" w:hAnsi="Book Antiqua"/>
          <w:color w:val="000000" w:themeColor="text1"/>
          <w:sz w:val="24"/>
          <w:szCs w:val="24"/>
        </w:rPr>
        <w:t>ы</w:t>
      </w:r>
      <w:r w:rsidRPr="00435791">
        <w:rPr>
          <w:rFonts w:ascii="Book Antiqua" w:hAnsi="Book Antiqua"/>
          <w:color w:val="000000" w:themeColor="text1"/>
          <w:sz w:val="24"/>
          <w:szCs w:val="24"/>
        </w:rPr>
        <w:t>ми рисками на каждом рабочем месте, снижение уровня производственного травм</w:t>
      </w:r>
      <w:r w:rsidRPr="00435791">
        <w:rPr>
          <w:rFonts w:ascii="Book Antiqua" w:hAnsi="Book Antiqua"/>
          <w:color w:val="000000" w:themeColor="text1"/>
          <w:sz w:val="24"/>
          <w:szCs w:val="24"/>
        </w:rPr>
        <w:t>а</w:t>
      </w:r>
      <w:r w:rsidRPr="00435791">
        <w:rPr>
          <w:rFonts w:ascii="Book Antiqua" w:hAnsi="Book Antiqua"/>
          <w:color w:val="000000" w:themeColor="text1"/>
          <w:sz w:val="24"/>
          <w:szCs w:val="24"/>
        </w:rPr>
        <w:t>тизма и профессиональных заболеваний.</w:t>
      </w:r>
    </w:p>
    <w:p w:rsidR="00696CA6" w:rsidRPr="00435791" w:rsidRDefault="00696CA6" w:rsidP="00597FB8">
      <w:pPr>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xml:space="preserve">Из 81 мероприятия Концепции 9 были полностью исполнены в 2013 году, </w:t>
      </w:r>
      <w:r w:rsidRPr="00435791">
        <w:rPr>
          <w:rFonts w:ascii="Book Antiqua" w:hAnsi="Book Antiqua"/>
          <w:color w:val="000000" w:themeColor="text1"/>
          <w:sz w:val="24"/>
          <w:szCs w:val="24"/>
        </w:rPr>
        <w:br/>
        <w:t>ещ</w:t>
      </w:r>
      <w:r>
        <w:rPr>
          <w:rFonts w:ascii="Book Antiqua" w:hAnsi="Book Antiqua"/>
          <w:color w:val="000000" w:themeColor="text1"/>
          <w:sz w:val="24"/>
          <w:szCs w:val="24"/>
        </w:rPr>
        <w:t>е</w:t>
      </w:r>
      <w:r w:rsidRPr="00435791">
        <w:rPr>
          <w:rFonts w:ascii="Book Antiqua" w:hAnsi="Book Antiqua"/>
          <w:color w:val="000000" w:themeColor="text1"/>
          <w:sz w:val="24"/>
          <w:szCs w:val="24"/>
        </w:rPr>
        <w:t xml:space="preserve"> 6 полностью исполнены в 2014 году. Реализация остальных пунктов будет пр</w:t>
      </w:r>
      <w:r w:rsidRPr="00435791">
        <w:rPr>
          <w:rFonts w:ascii="Book Antiqua" w:hAnsi="Book Antiqua"/>
          <w:color w:val="000000" w:themeColor="text1"/>
          <w:sz w:val="24"/>
          <w:szCs w:val="24"/>
        </w:rPr>
        <w:t>о</w:t>
      </w:r>
      <w:r w:rsidRPr="00435791">
        <w:rPr>
          <w:rFonts w:ascii="Book Antiqua" w:hAnsi="Book Antiqua"/>
          <w:color w:val="000000" w:themeColor="text1"/>
          <w:sz w:val="24"/>
          <w:szCs w:val="24"/>
        </w:rPr>
        <w:t>должена в последующие годы.</w:t>
      </w:r>
    </w:p>
    <w:p w:rsidR="00696CA6" w:rsidRPr="00435791" w:rsidRDefault="00733643" w:rsidP="00597FB8">
      <w:pPr>
        <w:spacing w:after="0" w:line="240" w:lineRule="auto"/>
        <w:ind w:firstLine="709"/>
        <w:jc w:val="both"/>
        <w:rPr>
          <w:rFonts w:ascii="Book Antiqua" w:hAnsi="Book Antiqua"/>
          <w:color w:val="000000" w:themeColor="text1"/>
          <w:sz w:val="24"/>
          <w:szCs w:val="24"/>
        </w:rPr>
      </w:pPr>
      <w:r>
        <w:rPr>
          <w:rFonts w:ascii="Book Antiqua" w:hAnsi="Book Antiqua"/>
          <w:color w:val="000000" w:themeColor="text1"/>
          <w:sz w:val="24"/>
          <w:szCs w:val="24"/>
        </w:rPr>
        <w:t xml:space="preserve">В рамках </w:t>
      </w:r>
      <w:r w:rsidR="00696CA6" w:rsidRPr="00435791">
        <w:rPr>
          <w:rFonts w:ascii="Book Antiqua" w:hAnsi="Book Antiqua"/>
          <w:color w:val="000000" w:themeColor="text1"/>
          <w:sz w:val="24"/>
          <w:szCs w:val="24"/>
        </w:rPr>
        <w:t>проведени</w:t>
      </w:r>
      <w:r>
        <w:rPr>
          <w:rFonts w:ascii="Book Antiqua" w:hAnsi="Book Antiqua"/>
          <w:color w:val="000000" w:themeColor="text1"/>
          <w:sz w:val="24"/>
          <w:szCs w:val="24"/>
        </w:rPr>
        <w:t>я</w:t>
      </w:r>
      <w:r w:rsidR="00696CA6" w:rsidRPr="00435791">
        <w:rPr>
          <w:rFonts w:ascii="Book Antiqua" w:hAnsi="Book Antiqua"/>
          <w:color w:val="000000" w:themeColor="text1"/>
          <w:sz w:val="24"/>
          <w:szCs w:val="24"/>
        </w:rPr>
        <w:t xml:space="preserve"> ежеквартальных, ежемесячных и еженедельных монит</w:t>
      </w:r>
      <w:r w:rsidR="00696CA6" w:rsidRPr="00435791">
        <w:rPr>
          <w:rFonts w:ascii="Book Antiqua" w:hAnsi="Book Antiqua"/>
          <w:color w:val="000000" w:themeColor="text1"/>
          <w:sz w:val="24"/>
          <w:szCs w:val="24"/>
        </w:rPr>
        <w:t>о</w:t>
      </w:r>
      <w:r w:rsidR="00696CA6" w:rsidRPr="00435791">
        <w:rPr>
          <w:rFonts w:ascii="Book Antiqua" w:hAnsi="Book Antiqua"/>
          <w:color w:val="000000" w:themeColor="text1"/>
          <w:sz w:val="24"/>
          <w:szCs w:val="24"/>
        </w:rPr>
        <w:t>рингов социально-экономического развития Омской облас</w:t>
      </w:r>
      <w:r>
        <w:rPr>
          <w:rFonts w:ascii="Book Antiqua" w:hAnsi="Book Antiqua"/>
          <w:color w:val="000000" w:themeColor="text1"/>
          <w:sz w:val="24"/>
          <w:szCs w:val="24"/>
        </w:rPr>
        <w:t xml:space="preserve">ти </w:t>
      </w:r>
      <w:r w:rsidR="00696CA6" w:rsidRPr="00435791">
        <w:rPr>
          <w:rFonts w:ascii="Book Antiqua" w:hAnsi="Book Antiqua"/>
          <w:color w:val="000000" w:themeColor="text1"/>
          <w:sz w:val="24"/>
          <w:szCs w:val="24"/>
        </w:rPr>
        <w:t>формируется и анал</w:t>
      </w:r>
      <w:r w:rsidR="00696CA6" w:rsidRPr="00435791">
        <w:rPr>
          <w:rFonts w:ascii="Book Antiqua" w:hAnsi="Book Antiqua"/>
          <w:color w:val="000000" w:themeColor="text1"/>
          <w:sz w:val="24"/>
          <w:szCs w:val="24"/>
        </w:rPr>
        <w:t>и</w:t>
      </w:r>
      <w:r w:rsidR="00696CA6" w:rsidRPr="00435791">
        <w:rPr>
          <w:rFonts w:ascii="Book Antiqua" w:hAnsi="Book Antiqua"/>
          <w:color w:val="000000" w:themeColor="text1"/>
          <w:sz w:val="24"/>
          <w:szCs w:val="24"/>
        </w:rPr>
        <w:t>зируется информация</w:t>
      </w:r>
      <w:r w:rsidR="00696CA6">
        <w:rPr>
          <w:rFonts w:ascii="Book Antiqua" w:hAnsi="Book Antiqua"/>
          <w:color w:val="000000" w:themeColor="text1"/>
          <w:sz w:val="24"/>
          <w:szCs w:val="24"/>
        </w:rPr>
        <w:t xml:space="preserve"> о</w:t>
      </w:r>
      <w:r w:rsidR="00696CA6" w:rsidRPr="00435791">
        <w:rPr>
          <w:rFonts w:ascii="Book Antiqua" w:hAnsi="Book Antiqua"/>
          <w:color w:val="000000" w:themeColor="text1"/>
          <w:sz w:val="24"/>
          <w:szCs w:val="24"/>
        </w:rPr>
        <w:t>:</w:t>
      </w:r>
    </w:p>
    <w:p w:rsidR="00696CA6" w:rsidRPr="00435791" w:rsidRDefault="00696CA6" w:rsidP="00597FB8">
      <w:pPr>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xml:space="preserve">- предстоящих </w:t>
      </w:r>
      <w:proofErr w:type="gramStart"/>
      <w:r w:rsidRPr="00435791">
        <w:rPr>
          <w:rFonts w:ascii="Book Antiqua" w:hAnsi="Book Antiqua"/>
          <w:color w:val="000000" w:themeColor="text1"/>
          <w:sz w:val="24"/>
          <w:szCs w:val="24"/>
        </w:rPr>
        <w:t>увольнениях</w:t>
      </w:r>
      <w:proofErr w:type="gramEnd"/>
      <w:r w:rsidRPr="00435791">
        <w:rPr>
          <w:rFonts w:ascii="Book Antiqua" w:hAnsi="Book Antiqua"/>
          <w:color w:val="000000" w:themeColor="text1"/>
          <w:sz w:val="24"/>
          <w:szCs w:val="24"/>
        </w:rPr>
        <w:t xml:space="preserve"> работников в связи с ликвидацией организаций либо сокращением численности или штата;</w:t>
      </w:r>
    </w:p>
    <w:p w:rsidR="00696CA6" w:rsidRPr="00435791" w:rsidRDefault="00696CA6" w:rsidP="00597FB8">
      <w:pPr>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w:t>
      </w:r>
      <w:proofErr w:type="gramStart"/>
      <w:r w:rsidRPr="00435791">
        <w:rPr>
          <w:rFonts w:ascii="Book Antiqua" w:hAnsi="Book Antiqua"/>
          <w:color w:val="000000" w:themeColor="text1"/>
          <w:sz w:val="24"/>
          <w:szCs w:val="24"/>
        </w:rPr>
        <w:t>состоянии</w:t>
      </w:r>
      <w:proofErr w:type="gramEnd"/>
      <w:r w:rsidRPr="00435791">
        <w:rPr>
          <w:rFonts w:ascii="Book Antiqua" w:hAnsi="Book Antiqua"/>
          <w:color w:val="000000" w:themeColor="text1"/>
          <w:sz w:val="24"/>
          <w:szCs w:val="24"/>
        </w:rPr>
        <w:t xml:space="preserve"> рынка труда Омской области (динамика регистрируемой безр</w:t>
      </w:r>
      <w:r w:rsidRPr="00435791">
        <w:rPr>
          <w:rFonts w:ascii="Book Antiqua" w:hAnsi="Book Antiqua"/>
          <w:color w:val="000000" w:themeColor="text1"/>
          <w:sz w:val="24"/>
          <w:szCs w:val="24"/>
        </w:rPr>
        <w:t>а</w:t>
      </w:r>
      <w:r w:rsidRPr="00435791">
        <w:rPr>
          <w:rFonts w:ascii="Book Antiqua" w:hAnsi="Book Antiqua"/>
          <w:color w:val="000000" w:themeColor="text1"/>
          <w:sz w:val="24"/>
          <w:szCs w:val="24"/>
        </w:rPr>
        <w:t>ботицы; динамика численности работников, намеченных к высвобождению; доля трудоустроенных работников в числе уволенных);</w:t>
      </w:r>
    </w:p>
    <w:p w:rsidR="00696CA6" w:rsidRPr="00435791" w:rsidRDefault="00696CA6" w:rsidP="00597FB8">
      <w:pPr>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w:t>
      </w:r>
      <w:proofErr w:type="gramStart"/>
      <w:r w:rsidRPr="00435791">
        <w:rPr>
          <w:rFonts w:ascii="Book Antiqua" w:hAnsi="Book Antiqua"/>
          <w:color w:val="000000" w:themeColor="text1"/>
          <w:sz w:val="24"/>
          <w:szCs w:val="24"/>
        </w:rPr>
        <w:t>показателях</w:t>
      </w:r>
      <w:proofErr w:type="gramEnd"/>
      <w:r w:rsidRPr="00435791">
        <w:rPr>
          <w:rFonts w:ascii="Book Antiqua" w:hAnsi="Book Antiqua"/>
          <w:color w:val="000000" w:themeColor="text1"/>
          <w:sz w:val="24"/>
          <w:szCs w:val="24"/>
        </w:rPr>
        <w:t xml:space="preserve"> социально-экономической ситуации в Омской области </w:t>
      </w:r>
      <w:r w:rsidRPr="00435791">
        <w:rPr>
          <w:rFonts w:ascii="Book Antiqua" w:hAnsi="Book Antiqua"/>
          <w:color w:val="000000" w:themeColor="text1"/>
          <w:spacing w:val="-4"/>
          <w:sz w:val="24"/>
          <w:szCs w:val="24"/>
        </w:rPr>
        <w:t>(числе</w:t>
      </w:r>
      <w:r w:rsidRPr="00435791">
        <w:rPr>
          <w:rFonts w:ascii="Book Antiqua" w:hAnsi="Book Antiqua"/>
          <w:color w:val="000000" w:themeColor="text1"/>
          <w:spacing w:val="-4"/>
          <w:sz w:val="24"/>
          <w:szCs w:val="24"/>
        </w:rPr>
        <w:t>н</w:t>
      </w:r>
      <w:r w:rsidRPr="00435791">
        <w:rPr>
          <w:rFonts w:ascii="Book Antiqua" w:hAnsi="Book Antiqua"/>
          <w:color w:val="000000" w:themeColor="text1"/>
          <w:spacing w:val="-4"/>
          <w:sz w:val="24"/>
          <w:szCs w:val="24"/>
        </w:rPr>
        <w:t>ность официально зарегистрированных</w:t>
      </w:r>
      <w:r w:rsidRPr="00435791">
        <w:rPr>
          <w:rFonts w:ascii="Book Antiqua" w:hAnsi="Book Antiqua"/>
          <w:color w:val="000000" w:themeColor="text1"/>
          <w:sz w:val="24"/>
          <w:szCs w:val="24"/>
        </w:rPr>
        <w:t xml:space="preserve"> безработных; уровень регистрируемой бе</w:t>
      </w:r>
      <w:r w:rsidRPr="00435791">
        <w:rPr>
          <w:rFonts w:ascii="Book Antiqua" w:hAnsi="Book Antiqua"/>
          <w:color w:val="000000" w:themeColor="text1"/>
          <w:sz w:val="24"/>
          <w:szCs w:val="24"/>
        </w:rPr>
        <w:t>з</w:t>
      </w:r>
      <w:r w:rsidRPr="00435791">
        <w:rPr>
          <w:rFonts w:ascii="Book Antiqua" w:hAnsi="Book Antiqua"/>
          <w:color w:val="000000" w:themeColor="text1"/>
          <w:sz w:val="24"/>
          <w:szCs w:val="24"/>
        </w:rPr>
        <w:t xml:space="preserve">работицы; численность работников, намеченных к высвобождению и др.); </w:t>
      </w:r>
    </w:p>
    <w:p w:rsidR="00696CA6" w:rsidRPr="00435791" w:rsidRDefault="00696CA6" w:rsidP="00597FB8">
      <w:pPr>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динамике показателей, характеризующих занятость работников, использ</w:t>
      </w:r>
      <w:r w:rsidRPr="00435791">
        <w:rPr>
          <w:rFonts w:ascii="Book Antiqua" w:hAnsi="Book Antiqua"/>
          <w:color w:val="000000" w:themeColor="text1"/>
          <w:sz w:val="24"/>
          <w:szCs w:val="24"/>
        </w:rPr>
        <w:t>о</w:t>
      </w:r>
      <w:r w:rsidRPr="00435791">
        <w:rPr>
          <w:rFonts w:ascii="Book Antiqua" w:hAnsi="Book Antiqua"/>
          <w:color w:val="000000" w:themeColor="text1"/>
          <w:sz w:val="24"/>
          <w:szCs w:val="24"/>
        </w:rPr>
        <w:t>вание режима неполного рабочего времени, нахождение работников в простое по вине работодателя, отпусках без сохр</w:t>
      </w:r>
      <w:r w:rsidR="0088425E">
        <w:rPr>
          <w:rFonts w:ascii="Book Antiqua" w:hAnsi="Book Antiqua"/>
          <w:color w:val="000000" w:themeColor="text1"/>
          <w:sz w:val="24"/>
          <w:szCs w:val="24"/>
        </w:rPr>
        <w:t>анения заработной платы и т.д.;</w:t>
      </w:r>
    </w:p>
    <w:p w:rsidR="00696CA6" w:rsidRPr="00435791" w:rsidRDefault="00696CA6" w:rsidP="00597FB8">
      <w:pPr>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w:t>
      </w:r>
      <w:proofErr w:type="gramStart"/>
      <w:r w:rsidRPr="00435791">
        <w:rPr>
          <w:rFonts w:ascii="Book Antiqua" w:hAnsi="Book Antiqua"/>
          <w:color w:val="000000" w:themeColor="text1"/>
          <w:sz w:val="24"/>
          <w:szCs w:val="24"/>
        </w:rPr>
        <w:t>мерах</w:t>
      </w:r>
      <w:proofErr w:type="gramEnd"/>
      <w:r w:rsidRPr="00435791">
        <w:rPr>
          <w:rFonts w:ascii="Book Antiqua" w:hAnsi="Book Antiqua"/>
          <w:color w:val="000000" w:themeColor="text1"/>
          <w:sz w:val="24"/>
          <w:szCs w:val="24"/>
        </w:rPr>
        <w:t>, предпринимаемых для сохранения тенденций стабилизации рынка труда, в том числе реализации программ содействия занятости.</w:t>
      </w:r>
    </w:p>
    <w:p w:rsidR="00696CA6" w:rsidRPr="00435791" w:rsidRDefault="00696CA6" w:rsidP="00597FB8">
      <w:pPr>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Важным направлением работы Министерства является обеспечение занятости населения, привлечения и закрепления трудовых ресурсов в муниципальных ра</w:t>
      </w:r>
      <w:r w:rsidRPr="00435791">
        <w:rPr>
          <w:rFonts w:ascii="Book Antiqua" w:hAnsi="Book Antiqua"/>
          <w:color w:val="000000" w:themeColor="text1"/>
          <w:sz w:val="24"/>
          <w:szCs w:val="24"/>
        </w:rPr>
        <w:t>й</w:t>
      </w:r>
      <w:r w:rsidRPr="00435791">
        <w:rPr>
          <w:rFonts w:ascii="Book Antiqua" w:hAnsi="Book Antiqua"/>
          <w:color w:val="000000" w:themeColor="text1"/>
          <w:sz w:val="24"/>
          <w:szCs w:val="24"/>
        </w:rPr>
        <w:t>онах области.</w:t>
      </w:r>
      <w:r>
        <w:rPr>
          <w:rFonts w:ascii="Book Antiqua" w:hAnsi="Book Antiqua"/>
          <w:color w:val="000000" w:themeColor="text1"/>
          <w:sz w:val="24"/>
          <w:szCs w:val="24"/>
        </w:rPr>
        <w:t xml:space="preserve"> </w:t>
      </w:r>
      <w:r w:rsidRPr="00435791">
        <w:rPr>
          <w:rFonts w:ascii="Book Antiqua" w:hAnsi="Book Antiqua"/>
          <w:color w:val="000000" w:themeColor="text1"/>
          <w:sz w:val="24"/>
          <w:szCs w:val="24"/>
        </w:rPr>
        <w:t>В рамках данного направления осуществляется разработка балансов трудовых ресурсов в муниципальных районах Омской области</w:t>
      </w:r>
      <w:r>
        <w:rPr>
          <w:rFonts w:ascii="Book Antiqua" w:hAnsi="Book Antiqua"/>
          <w:color w:val="000000" w:themeColor="text1"/>
          <w:sz w:val="24"/>
          <w:szCs w:val="24"/>
        </w:rPr>
        <w:t xml:space="preserve">, которая </w:t>
      </w:r>
      <w:r w:rsidRPr="00435791">
        <w:rPr>
          <w:rFonts w:ascii="Book Antiqua" w:hAnsi="Book Antiqua"/>
          <w:color w:val="000000" w:themeColor="text1"/>
          <w:sz w:val="24"/>
          <w:szCs w:val="24"/>
        </w:rPr>
        <w:t>позволяет:</w:t>
      </w:r>
    </w:p>
    <w:p w:rsidR="00696CA6" w:rsidRPr="00435791" w:rsidRDefault="00696CA6" w:rsidP="00597FB8">
      <w:pPr>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xml:space="preserve">- провести оценку трудового потенциала; </w:t>
      </w:r>
    </w:p>
    <w:p w:rsidR="00696CA6" w:rsidRPr="00435791" w:rsidRDefault="00696CA6" w:rsidP="00597FB8">
      <w:pPr>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xml:space="preserve">- получить данные о формировании и распределении трудовых ресурсов; </w:t>
      </w:r>
    </w:p>
    <w:p w:rsidR="00696CA6" w:rsidRPr="00435791" w:rsidRDefault="00696CA6" w:rsidP="00597FB8">
      <w:pPr>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lastRenderedPageBreak/>
        <w:t>- использовать полученную информацию для разработки планов и прогнозов социально-экономического развития территории каждого муниципального района и Омской области в целом.</w:t>
      </w:r>
    </w:p>
    <w:p w:rsidR="00696CA6" w:rsidRPr="00435791" w:rsidRDefault="00696CA6" w:rsidP="00597FB8">
      <w:pPr>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В рамках совершенствования процедуры подготовки балансов в 2014 году б</w:t>
      </w:r>
      <w:r w:rsidRPr="00435791">
        <w:rPr>
          <w:rFonts w:ascii="Book Antiqua" w:hAnsi="Book Antiqua"/>
          <w:color w:val="000000" w:themeColor="text1"/>
          <w:sz w:val="24"/>
          <w:szCs w:val="24"/>
        </w:rPr>
        <w:t>ы</w:t>
      </w:r>
      <w:r w:rsidRPr="00435791">
        <w:rPr>
          <w:rFonts w:ascii="Book Antiqua" w:hAnsi="Book Antiqua"/>
          <w:color w:val="000000" w:themeColor="text1"/>
          <w:sz w:val="24"/>
          <w:szCs w:val="24"/>
        </w:rPr>
        <w:t>ли подготовлены новые методические рекомендации и принято распоряжение М</w:t>
      </w:r>
      <w:r w:rsidRPr="00435791">
        <w:rPr>
          <w:rFonts w:ascii="Book Antiqua" w:hAnsi="Book Antiqua"/>
          <w:color w:val="000000" w:themeColor="text1"/>
          <w:sz w:val="24"/>
          <w:szCs w:val="24"/>
        </w:rPr>
        <w:t>и</w:t>
      </w:r>
      <w:r w:rsidRPr="00435791">
        <w:rPr>
          <w:rFonts w:ascii="Book Antiqua" w:hAnsi="Book Antiqua"/>
          <w:color w:val="000000" w:themeColor="text1"/>
          <w:sz w:val="24"/>
          <w:szCs w:val="24"/>
        </w:rPr>
        <w:t>нистерства от 12 августа 2014 года № 530-р "Об организации мониторинга состояния трудовых ресурсов муниципальных районов Омской области" (далее</w:t>
      </w:r>
      <w:r>
        <w:rPr>
          <w:rFonts w:ascii="Book Antiqua" w:hAnsi="Book Antiqua"/>
          <w:color w:val="000000" w:themeColor="text1"/>
          <w:sz w:val="24"/>
          <w:szCs w:val="24"/>
        </w:rPr>
        <w:t> </w:t>
      </w:r>
      <w:r w:rsidRPr="00435791">
        <w:rPr>
          <w:rFonts w:ascii="Book Antiqua" w:hAnsi="Book Antiqua"/>
          <w:color w:val="000000" w:themeColor="text1"/>
          <w:sz w:val="24"/>
          <w:szCs w:val="24"/>
        </w:rPr>
        <w:t>–</w:t>
      </w:r>
      <w:r>
        <w:rPr>
          <w:rFonts w:ascii="Book Antiqua" w:hAnsi="Book Antiqua"/>
          <w:color w:val="000000" w:themeColor="text1"/>
          <w:sz w:val="24"/>
          <w:szCs w:val="24"/>
        </w:rPr>
        <w:t> </w:t>
      </w:r>
      <w:r w:rsidRPr="00435791">
        <w:rPr>
          <w:rFonts w:ascii="Book Antiqua" w:hAnsi="Book Antiqua"/>
          <w:color w:val="000000" w:themeColor="text1"/>
          <w:sz w:val="24"/>
          <w:szCs w:val="24"/>
        </w:rPr>
        <w:t>распоряжение № 530-р).</w:t>
      </w:r>
    </w:p>
    <w:p w:rsidR="00696CA6" w:rsidRPr="00435791" w:rsidRDefault="00696CA6" w:rsidP="00597FB8">
      <w:pPr>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С 2008 года специалистами территориальных органов Министерства пров</w:t>
      </w:r>
      <w:r w:rsidRPr="00435791">
        <w:rPr>
          <w:rFonts w:ascii="Book Antiqua" w:hAnsi="Book Antiqua"/>
          <w:color w:val="000000" w:themeColor="text1"/>
          <w:sz w:val="24"/>
          <w:szCs w:val="24"/>
        </w:rPr>
        <w:t>о</w:t>
      </w:r>
      <w:r w:rsidRPr="00435791">
        <w:rPr>
          <w:rFonts w:ascii="Book Antiqua" w:hAnsi="Book Antiqua"/>
          <w:color w:val="000000" w:themeColor="text1"/>
          <w:sz w:val="24"/>
          <w:szCs w:val="24"/>
        </w:rPr>
        <w:t>дятся ежеквартальны</w:t>
      </w:r>
      <w:r>
        <w:rPr>
          <w:rFonts w:ascii="Book Antiqua" w:hAnsi="Book Antiqua"/>
          <w:color w:val="000000" w:themeColor="text1"/>
          <w:sz w:val="24"/>
          <w:szCs w:val="24"/>
        </w:rPr>
        <w:t>е</w:t>
      </w:r>
      <w:r w:rsidRPr="00435791">
        <w:rPr>
          <w:rFonts w:ascii="Book Antiqua" w:hAnsi="Book Antiqua"/>
          <w:color w:val="000000" w:themeColor="text1"/>
          <w:sz w:val="24"/>
          <w:szCs w:val="24"/>
        </w:rPr>
        <w:t xml:space="preserve"> сплошны</w:t>
      </w:r>
      <w:r>
        <w:rPr>
          <w:rFonts w:ascii="Book Antiqua" w:hAnsi="Book Antiqua"/>
          <w:color w:val="000000" w:themeColor="text1"/>
          <w:sz w:val="24"/>
          <w:szCs w:val="24"/>
        </w:rPr>
        <w:t>е</w:t>
      </w:r>
      <w:r w:rsidRPr="00435791">
        <w:rPr>
          <w:rFonts w:ascii="Book Antiqua" w:hAnsi="Book Antiqua"/>
          <w:color w:val="000000" w:themeColor="text1"/>
          <w:sz w:val="24"/>
          <w:szCs w:val="24"/>
        </w:rPr>
        <w:t xml:space="preserve"> обследовани</w:t>
      </w:r>
      <w:r>
        <w:rPr>
          <w:rFonts w:ascii="Book Antiqua" w:hAnsi="Book Antiqua"/>
          <w:color w:val="000000" w:themeColor="text1"/>
          <w:sz w:val="24"/>
          <w:szCs w:val="24"/>
        </w:rPr>
        <w:t>я</w:t>
      </w:r>
      <w:r w:rsidRPr="00435791">
        <w:rPr>
          <w:rFonts w:ascii="Book Antiqua" w:hAnsi="Book Antiqua"/>
          <w:color w:val="000000" w:themeColor="text1"/>
          <w:sz w:val="24"/>
          <w:szCs w:val="24"/>
        </w:rPr>
        <w:t xml:space="preserve"> по учету общей численности безр</w:t>
      </w:r>
      <w:r w:rsidRPr="00435791">
        <w:rPr>
          <w:rFonts w:ascii="Book Antiqua" w:hAnsi="Book Antiqua"/>
          <w:color w:val="000000" w:themeColor="text1"/>
          <w:sz w:val="24"/>
          <w:szCs w:val="24"/>
        </w:rPr>
        <w:t>а</w:t>
      </w:r>
      <w:r w:rsidRPr="00435791">
        <w:rPr>
          <w:rFonts w:ascii="Book Antiqua" w:hAnsi="Book Antiqua"/>
          <w:color w:val="000000" w:themeColor="text1"/>
          <w:sz w:val="24"/>
          <w:szCs w:val="24"/>
        </w:rPr>
        <w:t>ботных всех сельских и городских поселений, расположенных на территории мун</w:t>
      </w:r>
      <w:r w:rsidRPr="00435791">
        <w:rPr>
          <w:rFonts w:ascii="Book Antiqua" w:hAnsi="Book Antiqua"/>
          <w:color w:val="000000" w:themeColor="text1"/>
          <w:sz w:val="24"/>
          <w:szCs w:val="24"/>
        </w:rPr>
        <w:t>и</w:t>
      </w:r>
      <w:r w:rsidRPr="00435791">
        <w:rPr>
          <w:rFonts w:ascii="Book Antiqua" w:hAnsi="Book Antiqua"/>
          <w:color w:val="000000" w:themeColor="text1"/>
          <w:sz w:val="24"/>
          <w:szCs w:val="24"/>
        </w:rPr>
        <w:t xml:space="preserve">ципальных районов Омской области. </w:t>
      </w:r>
    </w:p>
    <w:p w:rsidR="00696CA6" w:rsidRPr="00435791" w:rsidRDefault="00696CA6" w:rsidP="00597FB8">
      <w:pPr>
        <w:spacing w:after="0" w:line="240" w:lineRule="auto"/>
        <w:ind w:firstLine="709"/>
        <w:jc w:val="both"/>
        <w:rPr>
          <w:rFonts w:ascii="Book Antiqua" w:hAnsi="Book Antiqua"/>
          <w:color w:val="000000" w:themeColor="text1"/>
          <w:sz w:val="24"/>
          <w:szCs w:val="24"/>
        </w:rPr>
      </w:pPr>
      <w:proofErr w:type="gramStart"/>
      <w:r w:rsidRPr="00435791">
        <w:rPr>
          <w:rFonts w:ascii="Book Antiqua" w:hAnsi="Book Antiqua"/>
          <w:color w:val="000000" w:themeColor="text1"/>
          <w:sz w:val="24"/>
          <w:szCs w:val="24"/>
        </w:rPr>
        <w:t>Начиная с 2013 года Министерством на основании сплошных обследований разрабатываются</w:t>
      </w:r>
      <w:proofErr w:type="gramEnd"/>
      <w:r w:rsidRPr="00435791">
        <w:rPr>
          <w:rFonts w:ascii="Book Antiqua" w:hAnsi="Book Antiqua"/>
          <w:color w:val="000000" w:themeColor="text1"/>
          <w:sz w:val="24"/>
          <w:szCs w:val="24"/>
        </w:rPr>
        <w:t xml:space="preserve"> ежеквартальные плановые значения уровня общей безработицы</w:t>
      </w:r>
      <w:r w:rsidR="000F7AF0">
        <w:rPr>
          <w:rFonts w:ascii="Book Antiqua" w:hAnsi="Book Antiqua"/>
          <w:color w:val="000000" w:themeColor="text1"/>
          <w:sz w:val="24"/>
          <w:szCs w:val="24"/>
        </w:rPr>
        <w:t xml:space="preserve"> </w:t>
      </w:r>
      <w:r w:rsidRPr="00435791">
        <w:rPr>
          <w:rFonts w:ascii="Book Antiqua" w:hAnsi="Book Antiqua"/>
          <w:color w:val="000000" w:themeColor="text1"/>
          <w:sz w:val="24"/>
          <w:szCs w:val="24"/>
        </w:rPr>
        <w:t>с учетом динамики основных показателей рынка труда каждого района в отдельн</w:t>
      </w:r>
      <w:r w:rsidRPr="00435791">
        <w:rPr>
          <w:rFonts w:ascii="Book Antiqua" w:hAnsi="Book Antiqua"/>
          <w:color w:val="000000" w:themeColor="text1"/>
          <w:sz w:val="24"/>
          <w:szCs w:val="24"/>
        </w:rPr>
        <w:t>о</w:t>
      </w:r>
      <w:r w:rsidRPr="00435791">
        <w:rPr>
          <w:rFonts w:ascii="Book Antiqua" w:hAnsi="Book Antiqua"/>
          <w:color w:val="000000" w:themeColor="text1"/>
          <w:sz w:val="24"/>
          <w:szCs w:val="24"/>
        </w:rPr>
        <w:t>сти.</w:t>
      </w:r>
      <w:r w:rsidR="000F7AF0">
        <w:rPr>
          <w:rFonts w:ascii="Book Antiqua" w:hAnsi="Book Antiqua"/>
          <w:color w:val="000000" w:themeColor="text1"/>
          <w:sz w:val="24"/>
          <w:szCs w:val="24"/>
        </w:rPr>
        <w:t xml:space="preserve"> </w:t>
      </w:r>
      <w:r w:rsidRPr="00435791">
        <w:rPr>
          <w:rFonts w:ascii="Book Antiqua" w:hAnsi="Book Antiqua"/>
          <w:color w:val="000000" w:themeColor="text1"/>
          <w:sz w:val="24"/>
          <w:szCs w:val="24"/>
        </w:rPr>
        <w:t xml:space="preserve">Основной задачей установления плановых значений для территориальных </w:t>
      </w:r>
      <w:r w:rsidR="000F7AF0">
        <w:rPr>
          <w:rFonts w:ascii="Book Antiqua" w:hAnsi="Book Antiqua"/>
          <w:color w:val="000000" w:themeColor="text1"/>
          <w:sz w:val="24"/>
          <w:szCs w:val="24"/>
        </w:rPr>
        <w:t>о</w:t>
      </w:r>
      <w:r w:rsidR="000F7AF0">
        <w:rPr>
          <w:rFonts w:ascii="Book Antiqua" w:hAnsi="Book Antiqua"/>
          <w:color w:val="000000" w:themeColor="text1"/>
          <w:sz w:val="24"/>
          <w:szCs w:val="24"/>
        </w:rPr>
        <w:t>р</w:t>
      </w:r>
      <w:r w:rsidR="000F7AF0">
        <w:rPr>
          <w:rFonts w:ascii="Book Antiqua" w:hAnsi="Book Antiqua"/>
          <w:color w:val="000000" w:themeColor="text1"/>
          <w:sz w:val="24"/>
          <w:szCs w:val="24"/>
        </w:rPr>
        <w:t>ганов</w:t>
      </w:r>
      <w:r w:rsidRPr="00435791">
        <w:rPr>
          <w:rFonts w:ascii="Book Antiqua" w:hAnsi="Book Antiqua"/>
          <w:color w:val="000000" w:themeColor="text1"/>
          <w:sz w:val="24"/>
          <w:szCs w:val="24"/>
        </w:rPr>
        <w:t xml:space="preserve"> Министерства являлась стимул</w:t>
      </w:r>
      <w:r w:rsidR="000F7AF0">
        <w:rPr>
          <w:rFonts w:ascii="Book Antiqua" w:hAnsi="Book Antiqua"/>
          <w:color w:val="000000" w:themeColor="text1"/>
          <w:sz w:val="24"/>
          <w:szCs w:val="24"/>
        </w:rPr>
        <w:t>ирование</w:t>
      </w:r>
      <w:r w:rsidRPr="00435791">
        <w:rPr>
          <w:rFonts w:ascii="Book Antiqua" w:hAnsi="Book Antiqua"/>
          <w:color w:val="000000" w:themeColor="text1"/>
          <w:sz w:val="24"/>
          <w:szCs w:val="24"/>
        </w:rPr>
        <w:t xml:space="preserve"> организации взаимодействия терр</w:t>
      </w:r>
      <w:r w:rsidRPr="00435791">
        <w:rPr>
          <w:rFonts w:ascii="Book Antiqua" w:hAnsi="Book Antiqua"/>
          <w:color w:val="000000" w:themeColor="text1"/>
          <w:sz w:val="24"/>
          <w:szCs w:val="24"/>
        </w:rPr>
        <w:t>и</w:t>
      </w:r>
      <w:r w:rsidRPr="00435791">
        <w:rPr>
          <w:rFonts w:ascii="Book Antiqua" w:hAnsi="Book Antiqua"/>
          <w:color w:val="000000" w:themeColor="text1"/>
          <w:sz w:val="24"/>
          <w:szCs w:val="24"/>
        </w:rPr>
        <w:t xml:space="preserve">ториальных </w:t>
      </w:r>
      <w:r w:rsidR="000F7AF0">
        <w:rPr>
          <w:rFonts w:ascii="Book Antiqua" w:hAnsi="Book Antiqua"/>
          <w:color w:val="000000" w:themeColor="text1"/>
          <w:sz w:val="24"/>
          <w:szCs w:val="24"/>
        </w:rPr>
        <w:t>органов</w:t>
      </w:r>
      <w:r w:rsidRPr="00435791">
        <w:rPr>
          <w:rFonts w:ascii="Book Antiqua" w:hAnsi="Book Antiqua"/>
          <w:color w:val="000000" w:themeColor="text1"/>
          <w:sz w:val="24"/>
          <w:szCs w:val="24"/>
        </w:rPr>
        <w:t xml:space="preserve"> Министерства с органами местного самоуправления и  учре</w:t>
      </w:r>
      <w:r w:rsidRPr="00435791">
        <w:rPr>
          <w:rFonts w:ascii="Book Antiqua" w:hAnsi="Book Antiqua"/>
          <w:color w:val="000000" w:themeColor="text1"/>
          <w:sz w:val="24"/>
          <w:szCs w:val="24"/>
        </w:rPr>
        <w:t>ж</w:t>
      </w:r>
      <w:r w:rsidRPr="00435791">
        <w:rPr>
          <w:rFonts w:ascii="Book Antiqua" w:hAnsi="Book Antiqua"/>
          <w:color w:val="000000" w:themeColor="text1"/>
          <w:sz w:val="24"/>
          <w:szCs w:val="24"/>
        </w:rPr>
        <w:t xml:space="preserve">дениями государственной службы занятости населения по разработке и реализации мер, направленных на </w:t>
      </w:r>
      <w:r w:rsidR="00B55BE1">
        <w:rPr>
          <w:rFonts w:ascii="Book Antiqua" w:hAnsi="Book Antiqua"/>
          <w:color w:val="000000" w:themeColor="text1"/>
          <w:sz w:val="24"/>
          <w:szCs w:val="24"/>
        </w:rPr>
        <w:t>снижение уровня безработицы</w:t>
      </w:r>
      <w:r w:rsidRPr="00435791">
        <w:rPr>
          <w:rFonts w:ascii="Book Antiqua" w:hAnsi="Book Antiqua"/>
          <w:color w:val="000000" w:themeColor="text1"/>
          <w:sz w:val="24"/>
          <w:szCs w:val="24"/>
        </w:rPr>
        <w:t>.</w:t>
      </w:r>
    </w:p>
    <w:p w:rsidR="00696CA6" w:rsidRPr="002275B0" w:rsidRDefault="00B55BE1" w:rsidP="00597FB8">
      <w:pPr>
        <w:spacing w:after="0" w:line="240" w:lineRule="auto"/>
        <w:ind w:firstLine="709"/>
        <w:jc w:val="both"/>
        <w:rPr>
          <w:rFonts w:ascii="Book Antiqua" w:hAnsi="Book Antiqua"/>
          <w:color w:val="000000" w:themeColor="text1"/>
          <w:spacing w:val="-4"/>
          <w:sz w:val="24"/>
          <w:szCs w:val="24"/>
        </w:rPr>
      </w:pPr>
      <w:r>
        <w:rPr>
          <w:rFonts w:ascii="Book Antiqua" w:hAnsi="Book Antiqua"/>
          <w:color w:val="000000" w:themeColor="text1"/>
          <w:spacing w:val="-4"/>
          <w:sz w:val="24"/>
          <w:szCs w:val="24"/>
        </w:rPr>
        <w:t>З</w:t>
      </w:r>
      <w:r w:rsidR="00696CA6" w:rsidRPr="002275B0">
        <w:rPr>
          <w:rFonts w:ascii="Book Antiqua" w:hAnsi="Book Antiqua"/>
          <w:color w:val="000000" w:themeColor="text1"/>
          <w:spacing w:val="-4"/>
          <w:sz w:val="24"/>
          <w:szCs w:val="24"/>
        </w:rPr>
        <w:t xml:space="preserve">адачами территориальных </w:t>
      </w:r>
      <w:r>
        <w:rPr>
          <w:rFonts w:ascii="Book Antiqua" w:hAnsi="Book Antiqua"/>
          <w:color w:val="000000" w:themeColor="text1"/>
          <w:spacing w:val="-4"/>
          <w:sz w:val="24"/>
          <w:szCs w:val="24"/>
        </w:rPr>
        <w:t xml:space="preserve">органов </w:t>
      </w:r>
      <w:r w:rsidR="00696CA6" w:rsidRPr="002275B0">
        <w:rPr>
          <w:rFonts w:ascii="Book Antiqua" w:hAnsi="Book Antiqua"/>
          <w:color w:val="000000" w:themeColor="text1"/>
          <w:spacing w:val="-4"/>
          <w:sz w:val="24"/>
          <w:szCs w:val="24"/>
        </w:rPr>
        <w:t>Министерства являются привлечение вн</w:t>
      </w:r>
      <w:r w:rsidR="00696CA6" w:rsidRPr="002275B0">
        <w:rPr>
          <w:rFonts w:ascii="Book Antiqua" w:hAnsi="Book Antiqua"/>
          <w:color w:val="000000" w:themeColor="text1"/>
          <w:spacing w:val="-4"/>
          <w:sz w:val="24"/>
          <w:szCs w:val="24"/>
        </w:rPr>
        <w:t>и</w:t>
      </w:r>
      <w:r w:rsidR="00696CA6" w:rsidRPr="002275B0">
        <w:rPr>
          <w:rFonts w:ascii="Book Antiqua" w:hAnsi="Book Antiqua"/>
          <w:color w:val="000000" w:themeColor="text1"/>
          <w:spacing w:val="-4"/>
          <w:sz w:val="24"/>
          <w:szCs w:val="24"/>
        </w:rPr>
        <w:t>мания органов местного самоуправления к проблемам на рынке труда района области и активное участие в разработке и реализации мероприятий по привлечению и закр</w:t>
      </w:r>
      <w:r w:rsidR="00696CA6" w:rsidRPr="002275B0">
        <w:rPr>
          <w:rFonts w:ascii="Book Antiqua" w:hAnsi="Book Antiqua"/>
          <w:color w:val="000000" w:themeColor="text1"/>
          <w:spacing w:val="-4"/>
          <w:sz w:val="24"/>
          <w:szCs w:val="24"/>
        </w:rPr>
        <w:t>е</w:t>
      </w:r>
      <w:r w:rsidR="00696CA6" w:rsidRPr="002275B0">
        <w:rPr>
          <w:rFonts w:ascii="Book Antiqua" w:hAnsi="Book Antiqua"/>
          <w:color w:val="000000" w:themeColor="text1"/>
          <w:spacing w:val="-4"/>
          <w:sz w:val="24"/>
          <w:szCs w:val="24"/>
        </w:rPr>
        <w:t>плению населения на территории района.</w:t>
      </w:r>
    </w:p>
    <w:p w:rsidR="00696CA6" w:rsidRPr="00435791" w:rsidRDefault="005B5F2B" w:rsidP="00597FB8">
      <w:pPr>
        <w:spacing w:after="0" w:line="240" w:lineRule="auto"/>
        <w:ind w:firstLine="709"/>
        <w:jc w:val="both"/>
        <w:rPr>
          <w:rFonts w:ascii="Book Antiqua" w:hAnsi="Book Antiqua"/>
          <w:color w:val="000000" w:themeColor="text1"/>
          <w:sz w:val="24"/>
          <w:szCs w:val="24"/>
        </w:rPr>
      </w:pPr>
      <w:r>
        <w:rPr>
          <w:rFonts w:ascii="Book Antiqua" w:hAnsi="Book Antiqua"/>
          <w:color w:val="000000" w:themeColor="text1"/>
          <w:spacing w:val="-4"/>
          <w:sz w:val="24"/>
          <w:szCs w:val="24"/>
        </w:rPr>
        <w:t>П</w:t>
      </w:r>
      <w:r w:rsidR="00696CA6" w:rsidRPr="00435791">
        <w:rPr>
          <w:rFonts w:ascii="Book Antiqua" w:hAnsi="Book Antiqua"/>
          <w:color w:val="000000" w:themeColor="text1"/>
          <w:spacing w:val="-4"/>
          <w:sz w:val="24"/>
          <w:szCs w:val="24"/>
        </w:rPr>
        <w:t xml:space="preserve">родолжена практика организации выездов в муниципальные районы Омской области </w:t>
      </w:r>
      <w:r w:rsidR="00696CA6">
        <w:rPr>
          <w:rFonts w:ascii="Book Antiqua" w:hAnsi="Book Antiqua"/>
          <w:color w:val="000000" w:themeColor="text1"/>
          <w:spacing w:val="-4"/>
          <w:sz w:val="24"/>
          <w:szCs w:val="24"/>
        </w:rPr>
        <w:t>в</w:t>
      </w:r>
      <w:r w:rsidR="00696CA6" w:rsidRPr="00435791">
        <w:rPr>
          <w:rFonts w:ascii="Book Antiqua" w:hAnsi="Book Antiqua"/>
          <w:color w:val="000000" w:themeColor="text1"/>
          <w:spacing w:val="-4"/>
          <w:sz w:val="24"/>
          <w:szCs w:val="24"/>
        </w:rPr>
        <w:t xml:space="preserve"> цел</w:t>
      </w:r>
      <w:r w:rsidR="00696CA6">
        <w:rPr>
          <w:rFonts w:ascii="Book Antiqua" w:hAnsi="Book Antiqua"/>
          <w:color w:val="000000" w:themeColor="text1"/>
          <w:spacing w:val="-4"/>
          <w:sz w:val="24"/>
          <w:szCs w:val="24"/>
        </w:rPr>
        <w:t>ях</w:t>
      </w:r>
      <w:r w:rsidR="00696CA6" w:rsidRPr="00435791">
        <w:rPr>
          <w:rFonts w:ascii="Book Antiqua" w:hAnsi="Book Antiqua"/>
          <w:color w:val="000000" w:themeColor="text1"/>
          <w:spacing w:val="-4"/>
          <w:sz w:val="24"/>
          <w:szCs w:val="24"/>
        </w:rPr>
        <w:t xml:space="preserve"> </w:t>
      </w:r>
      <w:proofErr w:type="gramStart"/>
      <w:r w:rsidR="00B55BE1">
        <w:rPr>
          <w:rFonts w:ascii="Book Antiqua" w:hAnsi="Book Antiqua"/>
          <w:color w:val="000000" w:themeColor="text1"/>
          <w:spacing w:val="-4"/>
          <w:sz w:val="24"/>
          <w:szCs w:val="24"/>
        </w:rPr>
        <w:t xml:space="preserve">усиления </w:t>
      </w:r>
      <w:r w:rsidR="00696CA6" w:rsidRPr="00435791">
        <w:rPr>
          <w:rFonts w:ascii="Book Antiqua" w:hAnsi="Book Antiqua"/>
          <w:color w:val="000000" w:themeColor="text1"/>
          <w:spacing w:val="-4"/>
          <w:sz w:val="24"/>
          <w:szCs w:val="24"/>
        </w:rPr>
        <w:t>взаимодействия всех сторон регулирования сферы труда</w:t>
      </w:r>
      <w:proofErr w:type="gramEnd"/>
      <w:r w:rsidR="00696CA6" w:rsidRPr="00435791">
        <w:rPr>
          <w:rFonts w:ascii="Book Antiqua" w:hAnsi="Book Antiqua"/>
          <w:color w:val="000000" w:themeColor="text1"/>
          <w:spacing w:val="-4"/>
          <w:sz w:val="24"/>
          <w:szCs w:val="24"/>
        </w:rPr>
        <w:t xml:space="preserve"> и занятости населения. </w:t>
      </w:r>
      <w:r w:rsidR="00696CA6">
        <w:rPr>
          <w:rFonts w:ascii="Book Antiqua" w:hAnsi="Book Antiqua"/>
          <w:color w:val="000000" w:themeColor="text1"/>
          <w:sz w:val="24"/>
          <w:szCs w:val="24"/>
        </w:rPr>
        <w:t>Для</w:t>
      </w:r>
      <w:r w:rsidR="00696CA6" w:rsidRPr="00435791">
        <w:rPr>
          <w:rFonts w:ascii="Book Antiqua" w:hAnsi="Book Antiqua"/>
          <w:color w:val="000000" w:themeColor="text1"/>
          <w:sz w:val="24"/>
          <w:szCs w:val="24"/>
        </w:rPr>
        <w:t xml:space="preserve"> развития кадрового потенциала работодателей, макс</w:t>
      </w:r>
      <w:r w:rsidR="00696CA6" w:rsidRPr="00435791">
        <w:rPr>
          <w:rFonts w:ascii="Book Antiqua" w:hAnsi="Book Antiqua"/>
          <w:color w:val="000000" w:themeColor="text1"/>
          <w:sz w:val="24"/>
          <w:szCs w:val="24"/>
        </w:rPr>
        <w:t>и</w:t>
      </w:r>
      <w:r w:rsidR="00696CA6" w:rsidRPr="00435791">
        <w:rPr>
          <w:rFonts w:ascii="Book Antiqua" w:hAnsi="Book Antiqua"/>
          <w:color w:val="000000" w:themeColor="text1"/>
          <w:sz w:val="24"/>
          <w:szCs w:val="24"/>
        </w:rPr>
        <w:t>мальной информационной поддержки молодежи по вопросам выбора сферы де</w:t>
      </w:r>
      <w:r w:rsidR="00696CA6" w:rsidRPr="00435791">
        <w:rPr>
          <w:rFonts w:ascii="Book Antiqua" w:hAnsi="Book Antiqua"/>
          <w:color w:val="000000" w:themeColor="text1"/>
          <w:sz w:val="24"/>
          <w:szCs w:val="24"/>
        </w:rPr>
        <w:t>я</w:t>
      </w:r>
      <w:r w:rsidR="00696CA6" w:rsidRPr="00435791">
        <w:rPr>
          <w:rFonts w:ascii="Book Antiqua" w:hAnsi="Book Antiqua"/>
          <w:color w:val="000000" w:themeColor="text1"/>
          <w:sz w:val="24"/>
          <w:szCs w:val="24"/>
        </w:rPr>
        <w:t>тельности, профессии (специальности), содействия занятости безработных и ищ</w:t>
      </w:r>
      <w:r w:rsidR="00696CA6" w:rsidRPr="00435791">
        <w:rPr>
          <w:rFonts w:ascii="Book Antiqua" w:hAnsi="Book Antiqua"/>
          <w:color w:val="000000" w:themeColor="text1"/>
          <w:sz w:val="24"/>
          <w:szCs w:val="24"/>
        </w:rPr>
        <w:t>у</w:t>
      </w:r>
      <w:r w:rsidR="00696CA6" w:rsidRPr="00435791">
        <w:rPr>
          <w:rFonts w:ascii="Book Antiqua" w:hAnsi="Book Antiqua"/>
          <w:color w:val="000000" w:themeColor="text1"/>
          <w:sz w:val="24"/>
          <w:szCs w:val="24"/>
        </w:rPr>
        <w:t>щих работу граждан, граждан пожилого возраста, инвалидов</w:t>
      </w:r>
      <w:r w:rsidR="00696CA6">
        <w:rPr>
          <w:rFonts w:ascii="Book Antiqua" w:hAnsi="Book Antiqua"/>
          <w:color w:val="000000" w:themeColor="text1"/>
          <w:sz w:val="24"/>
          <w:szCs w:val="24"/>
        </w:rPr>
        <w:t xml:space="preserve"> в</w:t>
      </w:r>
      <w:r w:rsidR="00696CA6" w:rsidRPr="00435791">
        <w:rPr>
          <w:rFonts w:ascii="Book Antiqua" w:hAnsi="Book Antiqua"/>
          <w:color w:val="000000" w:themeColor="text1"/>
          <w:sz w:val="24"/>
          <w:szCs w:val="24"/>
        </w:rPr>
        <w:t xml:space="preserve"> течение 2014 года проведены форумы "Дни труда" в 12 муниципальных районах</w:t>
      </w:r>
      <w:r w:rsidR="00696CA6" w:rsidRPr="00435791">
        <w:rPr>
          <w:rFonts w:ascii="Book Antiqua" w:hAnsi="Book Antiqua"/>
          <w:color w:val="000000" w:themeColor="text1"/>
          <w:spacing w:val="-4"/>
          <w:sz w:val="24"/>
          <w:szCs w:val="24"/>
        </w:rPr>
        <w:t>.</w:t>
      </w:r>
      <w:r w:rsidR="00A64072">
        <w:rPr>
          <w:rFonts w:ascii="Book Antiqua" w:hAnsi="Book Antiqua"/>
          <w:color w:val="000000" w:themeColor="text1"/>
          <w:spacing w:val="-4"/>
          <w:sz w:val="24"/>
          <w:szCs w:val="24"/>
        </w:rPr>
        <w:t xml:space="preserve"> </w:t>
      </w:r>
      <w:r w:rsidR="00696CA6" w:rsidRPr="00435791">
        <w:rPr>
          <w:rFonts w:ascii="Book Antiqua" w:hAnsi="Book Antiqua"/>
          <w:color w:val="000000" w:themeColor="text1"/>
          <w:sz w:val="24"/>
          <w:szCs w:val="24"/>
        </w:rPr>
        <w:t xml:space="preserve">В ходе данных </w:t>
      </w:r>
      <w:r w:rsidR="00A64072">
        <w:rPr>
          <w:rFonts w:ascii="Book Antiqua" w:hAnsi="Book Antiqua"/>
          <w:color w:val="000000" w:themeColor="text1"/>
          <w:sz w:val="24"/>
          <w:szCs w:val="24"/>
        </w:rPr>
        <w:t>мер</w:t>
      </w:r>
      <w:r w:rsidR="00A64072">
        <w:rPr>
          <w:rFonts w:ascii="Book Antiqua" w:hAnsi="Book Antiqua"/>
          <w:color w:val="000000" w:themeColor="text1"/>
          <w:sz w:val="24"/>
          <w:szCs w:val="24"/>
        </w:rPr>
        <w:t>о</w:t>
      </w:r>
      <w:r w:rsidR="00A64072">
        <w:rPr>
          <w:rFonts w:ascii="Book Antiqua" w:hAnsi="Book Antiqua"/>
          <w:color w:val="000000" w:themeColor="text1"/>
          <w:sz w:val="24"/>
          <w:szCs w:val="24"/>
        </w:rPr>
        <w:t xml:space="preserve">приятий </w:t>
      </w:r>
      <w:r w:rsidR="00696CA6" w:rsidRPr="00435791">
        <w:rPr>
          <w:rFonts w:ascii="Book Antiqua" w:hAnsi="Book Antiqua"/>
          <w:color w:val="000000" w:themeColor="text1"/>
          <w:sz w:val="24"/>
          <w:szCs w:val="24"/>
        </w:rPr>
        <w:t>подробно рассматрива</w:t>
      </w:r>
      <w:r w:rsidR="0028276B">
        <w:rPr>
          <w:rFonts w:ascii="Book Antiqua" w:hAnsi="Book Antiqua"/>
          <w:color w:val="000000" w:themeColor="text1"/>
          <w:sz w:val="24"/>
          <w:szCs w:val="24"/>
        </w:rPr>
        <w:t>лись</w:t>
      </w:r>
      <w:r w:rsidR="00696CA6" w:rsidRPr="00435791">
        <w:rPr>
          <w:rFonts w:ascii="Book Antiqua" w:hAnsi="Book Antiqua"/>
          <w:color w:val="000000" w:themeColor="text1"/>
          <w:sz w:val="24"/>
          <w:szCs w:val="24"/>
        </w:rPr>
        <w:t xml:space="preserve"> существующие проблемы кадрового обеспеч</w:t>
      </w:r>
      <w:r w:rsidR="00696CA6" w:rsidRPr="00435791">
        <w:rPr>
          <w:rFonts w:ascii="Book Antiqua" w:hAnsi="Book Antiqua"/>
          <w:color w:val="000000" w:themeColor="text1"/>
          <w:sz w:val="24"/>
          <w:szCs w:val="24"/>
        </w:rPr>
        <w:t>е</w:t>
      </w:r>
      <w:r w:rsidR="00696CA6" w:rsidRPr="00435791">
        <w:rPr>
          <w:rFonts w:ascii="Book Antiqua" w:hAnsi="Book Antiqua"/>
          <w:color w:val="000000" w:themeColor="text1"/>
          <w:sz w:val="24"/>
          <w:szCs w:val="24"/>
        </w:rPr>
        <w:t>ния в районе и разрабатыва</w:t>
      </w:r>
      <w:r w:rsidR="0028276B">
        <w:rPr>
          <w:rFonts w:ascii="Book Antiqua" w:hAnsi="Book Antiqua"/>
          <w:color w:val="000000" w:themeColor="text1"/>
          <w:sz w:val="24"/>
          <w:szCs w:val="24"/>
        </w:rPr>
        <w:t>лись</w:t>
      </w:r>
      <w:r w:rsidR="00696CA6" w:rsidRPr="00435791">
        <w:rPr>
          <w:rFonts w:ascii="Book Antiqua" w:hAnsi="Book Antiqua"/>
          <w:color w:val="000000" w:themeColor="text1"/>
          <w:sz w:val="24"/>
          <w:szCs w:val="24"/>
        </w:rPr>
        <w:t xml:space="preserve"> перспективные меры по решению вопросов занят</w:t>
      </w:r>
      <w:r w:rsidR="00696CA6" w:rsidRPr="00435791">
        <w:rPr>
          <w:rFonts w:ascii="Book Antiqua" w:hAnsi="Book Antiqua"/>
          <w:color w:val="000000" w:themeColor="text1"/>
          <w:sz w:val="24"/>
          <w:szCs w:val="24"/>
        </w:rPr>
        <w:t>о</w:t>
      </w:r>
      <w:r w:rsidR="00696CA6" w:rsidRPr="00435791">
        <w:rPr>
          <w:rFonts w:ascii="Book Antiqua" w:hAnsi="Book Antiqua"/>
          <w:color w:val="000000" w:themeColor="text1"/>
          <w:sz w:val="24"/>
          <w:szCs w:val="24"/>
        </w:rPr>
        <w:t>сти сельского населения Омской области.</w:t>
      </w:r>
    </w:p>
    <w:p w:rsidR="00696CA6" w:rsidRPr="00435791" w:rsidRDefault="00A64072" w:rsidP="00597FB8">
      <w:pPr>
        <w:tabs>
          <w:tab w:val="left" w:pos="1134"/>
        </w:tabs>
        <w:autoSpaceDE w:val="0"/>
        <w:autoSpaceDN w:val="0"/>
        <w:adjustRightInd w:val="0"/>
        <w:spacing w:after="0" w:line="240" w:lineRule="auto"/>
        <w:ind w:firstLine="709"/>
        <w:jc w:val="both"/>
        <w:rPr>
          <w:rFonts w:ascii="Book Antiqua" w:hAnsi="Book Antiqua"/>
          <w:color w:val="000000" w:themeColor="text1"/>
          <w:sz w:val="24"/>
          <w:szCs w:val="24"/>
        </w:rPr>
      </w:pPr>
      <w:r>
        <w:rPr>
          <w:rFonts w:ascii="Book Antiqua" w:hAnsi="Book Antiqua"/>
          <w:color w:val="000000" w:themeColor="text1"/>
          <w:sz w:val="24"/>
          <w:szCs w:val="24"/>
        </w:rPr>
        <w:t>В</w:t>
      </w:r>
      <w:r w:rsidR="00696CA6" w:rsidRPr="00435791">
        <w:rPr>
          <w:rFonts w:ascii="Book Antiqua" w:hAnsi="Book Antiqua"/>
          <w:color w:val="000000" w:themeColor="text1"/>
          <w:sz w:val="24"/>
          <w:szCs w:val="24"/>
        </w:rPr>
        <w:t>опрос обеспечения занятости сельского населения Омской области рассмо</w:t>
      </w:r>
      <w:r w:rsidR="00696CA6" w:rsidRPr="00435791">
        <w:rPr>
          <w:rFonts w:ascii="Book Antiqua" w:hAnsi="Book Antiqua"/>
          <w:color w:val="000000" w:themeColor="text1"/>
          <w:sz w:val="24"/>
          <w:szCs w:val="24"/>
        </w:rPr>
        <w:t>т</w:t>
      </w:r>
      <w:r w:rsidR="00696CA6" w:rsidRPr="00435791">
        <w:rPr>
          <w:rFonts w:ascii="Book Antiqua" w:hAnsi="Book Antiqua"/>
          <w:color w:val="000000" w:themeColor="text1"/>
          <w:sz w:val="24"/>
          <w:szCs w:val="24"/>
        </w:rPr>
        <w:t>рен на заседании областной комиссии по кадровой политике.</w:t>
      </w:r>
    </w:p>
    <w:p w:rsidR="00696CA6" w:rsidRPr="00435791" w:rsidRDefault="00696CA6" w:rsidP="00597FB8">
      <w:pPr>
        <w:spacing w:after="0" w:line="240" w:lineRule="auto"/>
        <w:ind w:firstLine="709"/>
        <w:jc w:val="both"/>
        <w:rPr>
          <w:rFonts w:ascii="Book Antiqua" w:hAnsi="Book Antiqua"/>
          <w:color w:val="000000" w:themeColor="text1"/>
          <w:sz w:val="24"/>
          <w:szCs w:val="24"/>
        </w:rPr>
      </w:pPr>
      <w:r>
        <w:rPr>
          <w:rFonts w:ascii="Book Antiqua" w:hAnsi="Book Antiqua"/>
          <w:color w:val="000000" w:themeColor="text1"/>
          <w:sz w:val="24"/>
          <w:szCs w:val="24"/>
        </w:rPr>
        <w:t>В</w:t>
      </w:r>
      <w:r w:rsidRPr="00435791">
        <w:rPr>
          <w:rFonts w:ascii="Book Antiqua" w:hAnsi="Book Antiqua"/>
          <w:color w:val="000000" w:themeColor="text1"/>
          <w:sz w:val="24"/>
          <w:szCs w:val="24"/>
        </w:rPr>
        <w:t xml:space="preserve"> региональных средствах массовой информации осуществлялась публикация материалов о практических результатах деятельности работодателей в сфере обе</w:t>
      </w:r>
      <w:r w:rsidRPr="00435791">
        <w:rPr>
          <w:rFonts w:ascii="Book Antiqua" w:hAnsi="Book Antiqua"/>
          <w:color w:val="000000" w:themeColor="text1"/>
          <w:sz w:val="24"/>
          <w:szCs w:val="24"/>
        </w:rPr>
        <w:t>с</w:t>
      </w:r>
      <w:r w:rsidRPr="00435791">
        <w:rPr>
          <w:rFonts w:ascii="Book Antiqua" w:hAnsi="Book Antiqua"/>
          <w:color w:val="000000" w:themeColor="text1"/>
          <w:sz w:val="24"/>
          <w:szCs w:val="24"/>
        </w:rPr>
        <w:t>печения занятости различных категорий граждан.</w:t>
      </w:r>
    </w:p>
    <w:p w:rsidR="00696CA6" w:rsidRPr="00435791" w:rsidRDefault="00696CA6" w:rsidP="00597FB8">
      <w:pPr>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xml:space="preserve">В целях повышения престижа человека труда в обществе, его роли и важности </w:t>
      </w:r>
      <w:r w:rsidRPr="00435791">
        <w:rPr>
          <w:rFonts w:ascii="Book Antiqua" w:hAnsi="Book Antiqua"/>
          <w:color w:val="000000" w:themeColor="text1"/>
          <w:sz w:val="24"/>
          <w:szCs w:val="24"/>
        </w:rPr>
        <w:br/>
        <w:t xml:space="preserve">в становлении экономики региона 19 ноября 2014 года </w:t>
      </w:r>
      <w:r>
        <w:rPr>
          <w:rFonts w:ascii="Book Antiqua" w:hAnsi="Book Antiqua"/>
          <w:color w:val="000000" w:themeColor="text1"/>
          <w:sz w:val="24"/>
          <w:szCs w:val="24"/>
        </w:rPr>
        <w:t>организован и проведен</w:t>
      </w:r>
      <w:r w:rsidRPr="00435791">
        <w:rPr>
          <w:rFonts w:ascii="Book Antiqua" w:hAnsi="Book Antiqua"/>
          <w:color w:val="000000" w:themeColor="text1"/>
          <w:sz w:val="24"/>
          <w:szCs w:val="24"/>
        </w:rPr>
        <w:t xml:space="preserve"> Праздник труда в Омской области. Участниками торжества стали победители р</w:t>
      </w:r>
      <w:r w:rsidRPr="00435791">
        <w:rPr>
          <w:rFonts w:ascii="Book Antiqua" w:hAnsi="Book Antiqua"/>
          <w:color w:val="000000" w:themeColor="text1"/>
          <w:sz w:val="24"/>
          <w:szCs w:val="24"/>
        </w:rPr>
        <w:t>е</w:t>
      </w:r>
      <w:r w:rsidRPr="00435791">
        <w:rPr>
          <w:rFonts w:ascii="Book Antiqua" w:hAnsi="Book Antiqua"/>
          <w:color w:val="000000" w:themeColor="text1"/>
          <w:sz w:val="24"/>
          <w:szCs w:val="24"/>
        </w:rPr>
        <w:t>гиональных конкурсов, трудовые династии, ученые, представители органов власти, представители работодателей, образовательных организаций.</w:t>
      </w: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xml:space="preserve">В целях пропаганды рабочих профессий обеспечено участие Омской области </w:t>
      </w:r>
      <w:r w:rsidRPr="00435791">
        <w:rPr>
          <w:rFonts w:ascii="Book Antiqua" w:hAnsi="Book Antiqua"/>
          <w:color w:val="000000" w:themeColor="text1"/>
          <w:sz w:val="24"/>
          <w:szCs w:val="24"/>
        </w:rPr>
        <w:br/>
        <w:t xml:space="preserve">во </w:t>
      </w:r>
      <w:r w:rsidRPr="00435791">
        <w:rPr>
          <w:rFonts w:ascii="Book Antiqua" w:hAnsi="Book Antiqua"/>
          <w:bCs/>
          <w:color w:val="000000" w:themeColor="text1"/>
          <w:sz w:val="24"/>
          <w:szCs w:val="24"/>
        </w:rPr>
        <w:t xml:space="preserve">Всероссийском конкурсе профессионального мастерства "Лучший по профессии", который </w:t>
      </w:r>
      <w:r w:rsidRPr="00435791">
        <w:rPr>
          <w:rFonts w:ascii="Book Antiqua" w:hAnsi="Book Antiqua"/>
          <w:color w:val="000000" w:themeColor="text1"/>
          <w:sz w:val="24"/>
          <w:szCs w:val="24"/>
        </w:rPr>
        <w:t xml:space="preserve">проводится ежегодно в два этапа – на федеральном уровне и на уровне субъектов Российской Федерации. </w:t>
      </w:r>
      <w:r w:rsidR="005B5F2B">
        <w:rPr>
          <w:rFonts w:ascii="Book Antiqua" w:hAnsi="Book Antiqua"/>
          <w:color w:val="000000" w:themeColor="text1"/>
          <w:sz w:val="24"/>
          <w:szCs w:val="24"/>
        </w:rPr>
        <w:t>Р</w:t>
      </w:r>
      <w:r w:rsidRPr="00435791">
        <w:rPr>
          <w:rFonts w:ascii="Book Antiqua" w:hAnsi="Book Antiqua"/>
          <w:color w:val="000000" w:themeColor="text1"/>
          <w:sz w:val="24"/>
          <w:szCs w:val="24"/>
        </w:rPr>
        <w:t xml:space="preserve">егиональный этап конкурса состоялся по трем </w:t>
      </w:r>
      <w:r w:rsidRPr="00435791">
        <w:rPr>
          <w:rFonts w:ascii="Book Antiqua" w:hAnsi="Book Antiqua"/>
          <w:color w:val="000000" w:themeColor="text1"/>
          <w:sz w:val="24"/>
          <w:szCs w:val="24"/>
        </w:rPr>
        <w:lastRenderedPageBreak/>
        <w:t>номинациям: "Лучший лесоруб", "Лучший токарь", "Лучший портной"</w:t>
      </w:r>
      <w:r w:rsidR="005B5F2B">
        <w:rPr>
          <w:rFonts w:ascii="Book Antiqua" w:hAnsi="Book Antiqua"/>
          <w:color w:val="000000" w:themeColor="text1"/>
          <w:sz w:val="24"/>
          <w:szCs w:val="24"/>
        </w:rPr>
        <w:t>, п</w:t>
      </w:r>
      <w:r w:rsidRPr="00435791">
        <w:rPr>
          <w:rFonts w:ascii="Book Antiqua" w:hAnsi="Book Antiqua"/>
          <w:color w:val="000000" w:themeColor="text1"/>
          <w:sz w:val="24"/>
          <w:szCs w:val="24"/>
        </w:rPr>
        <w:t>обедители к</w:t>
      </w:r>
      <w:r w:rsidR="005B5F2B">
        <w:rPr>
          <w:rFonts w:ascii="Book Antiqua" w:hAnsi="Book Antiqua"/>
          <w:color w:val="000000" w:themeColor="text1"/>
          <w:sz w:val="24"/>
          <w:szCs w:val="24"/>
        </w:rPr>
        <w:t xml:space="preserve">оторого </w:t>
      </w:r>
      <w:r w:rsidRPr="00435791">
        <w:rPr>
          <w:rFonts w:ascii="Book Antiqua" w:hAnsi="Book Antiqua"/>
          <w:color w:val="000000" w:themeColor="text1"/>
          <w:sz w:val="24"/>
          <w:szCs w:val="24"/>
        </w:rPr>
        <w:t>приняли участие в федеральном этапе конкурса.</w:t>
      </w:r>
    </w:p>
    <w:p w:rsidR="00696CA6" w:rsidRPr="00435791" w:rsidRDefault="00696CA6" w:rsidP="00597FB8">
      <w:pPr>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В целях определения профессионально-квалификационной структуры п</w:t>
      </w:r>
      <w:r w:rsidRPr="00435791">
        <w:rPr>
          <w:rFonts w:ascii="Book Antiqua" w:hAnsi="Book Antiqua"/>
          <w:color w:val="000000" w:themeColor="text1"/>
          <w:sz w:val="24"/>
          <w:szCs w:val="24"/>
        </w:rPr>
        <w:t>о</w:t>
      </w:r>
      <w:r w:rsidRPr="00435791">
        <w:rPr>
          <w:rFonts w:ascii="Book Antiqua" w:hAnsi="Book Antiqua"/>
          <w:color w:val="000000" w:themeColor="text1"/>
          <w:sz w:val="24"/>
          <w:szCs w:val="24"/>
        </w:rPr>
        <w:t xml:space="preserve">требности работодателей в кадрах в 2014 </w:t>
      </w:r>
      <w:r w:rsidRPr="00E01AE9">
        <w:rPr>
          <w:rFonts w:ascii="Book Antiqua" w:hAnsi="Book Antiqua"/>
          <w:color w:val="000000" w:themeColor="text1"/>
          <w:spacing w:val="-6"/>
          <w:sz w:val="24"/>
          <w:szCs w:val="24"/>
        </w:rPr>
        <w:t>году Министерством во взаимодействии с о</w:t>
      </w:r>
      <w:r w:rsidRPr="00E01AE9">
        <w:rPr>
          <w:rFonts w:ascii="Book Antiqua" w:hAnsi="Book Antiqua"/>
          <w:color w:val="000000" w:themeColor="text1"/>
          <w:spacing w:val="-6"/>
          <w:sz w:val="24"/>
          <w:szCs w:val="24"/>
        </w:rPr>
        <w:t>т</w:t>
      </w:r>
      <w:r w:rsidRPr="00E01AE9">
        <w:rPr>
          <w:rFonts w:ascii="Book Antiqua" w:hAnsi="Book Antiqua"/>
          <w:color w:val="000000" w:themeColor="text1"/>
          <w:spacing w:val="-6"/>
          <w:sz w:val="24"/>
          <w:szCs w:val="24"/>
        </w:rPr>
        <w:t>раслевыми органами исполнительной власти Омской области и объединениями работ</w:t>
      </w:r>
      <w:r w:rsidRPr="00E01AE9">
        <w:rPr>
          <w:rFonts w:ascii="Book Antiqua" w:hAnsi="Book Antiqua"/>
          <w:color w:val="000000" w:themeColor="text1"/>
          <w:spacing w:val="-6"/>
          <w:sz w:val="24"/>
          <w:szCs w:val="24"/>
        </w:rPr>
        <w:t>о</w:t>
      </w:r>
      <w:r w:rsidRPr="00E01AE9">
        <w:rPr>
          <w:rFonts w:ascii="Book Antiqua" w:hAnsi="Book Antiqua"/>
          <w:color w:val="000000" w:themeColor="text1"/>
          <w:spacing w:val="-6"/>
          <w:sz w:val="24"/>
          <w:szCs w:val="24"/>
        </w:rPr>
        <w:t xml:space="preserve">дателей проведен мониторинг потребности в специалистах и рабочих работодателей, осуществляющих деятельность на территории Омской области (далее – мониторинг). </w:t>
      </w:r>
    </w:p>
    <w:p w:rsidR="00696CA6" w:rsidRPr="00435791" w:rsidRDefault="00696CA6" w:rsidP="00597FB8">
      <w:pPr>
        <w:spacing w:after="0" w:line="240" w:lineRule="auto"/>
        <w:ind w:firstLine="709"/>
        <w:jc w:val="both"/>
        <w:rPr>
          <w:rFonts w:ascii="Book Antiqua" w:hAnsi="Book Antiqua"/>
          <w:color w:val="000000" w:themeColor="text1"/>
          <w:spacing w:val="-2"/>
          <w:sz w:val="24"/>
          <w:szCs w:val="24"/>
        </w:rPr>
      </w:pPr>
      <w:r w:rsidRPr="00435791">
        <w:rPr>
          <w:rFonts w:ascii="Book Antiqua" w:hAnsi="Book Antiqua"/>
          <w:color w:val="000000" w:themeColor="text1"/>
          <w:sz w:val="24"/>
          <w:szCs w:val="24"/>
        </w:rPr>
        <w:t xml:space="preserve">Сформирована </w:t>
      </w:r>
      <w:r w:rsidRPr="00435791">
        <w:rPr>
          <w:rFonts w:ascii="Book Antiqua" w:hAnsi="Book Antiqua"/>
          <w:color w:val="000000" w:themeColor="text1"/>
          <w:spacing w:val="-2"/>
          <w:sz w:val="24"/>
          <w:szCs w:val="24"/>
        </w:rPr>
        <w:t xml:space="preserve">база данных мониторинга, </w:t>
      </w:r>
      <w:r w:rsidRPr="00435791">
        <w:rPr>
          <w:rFonts w:ascii="Book Antiqua" w:hAnsi="Book Antiqua"/>
          <w:color w:val="000000" w:themeColor="text1"/>
          <w:sz w:val="24"/>
          <w:szCs w:val="24"/>
        </w:rPr>
        <w:t>проведен анализ результатов мон</w:t>
      </w:r>
      <w:r w:rsidRPr="00435791">
        <w:rPr>
          <w:rFonts w:ascii="Book Antiqua" w:hAnsi="Book Antiqua"/>
          <w:color w:val="000000" w:themeColor="text1"/>
          <w:sz w:val="24"/>
          <w:szCs w:val="24"/>
        </w:rPr>
        <w:t>и</w:t>
      </w:r>
      <w:r w:rsidRPr="00435791">
        <w:rPr>
          <w:rFonts w:ascii="Book Antiqua" w:hAnsi="Book Antiqua"/>
          <w:color w:val="000000" w:themeColor="text1"/>
          <w:sz w:val="24"/>
          <w:szCs w:val="24"/>
        </w:rPr>
        <w:t>торинга и подготовлена аналитическая записка о текущей и перспективной потре</w:t>
      </w:r>
      <w:r w:rsidRPr="00435791">
        <w:rPr>
          <w:rFonts w:ascii="Book Antiqua" w:hAnsi="Book Antiqua"/>
          <w:color w:val="000000" w:themeColor="text1"/>
          <w:sz w:val="24"/>
          <w:szCs w:val="24"/>
        </w:rPr>
        <w:t>б</w:t>
      </w:r>
      <w:r w:rsidRPr="00435791">
        <w:rPr>
          <w:rFonts w:ascii="Book Antiqua" w:hAnsi="Book Antiqua"/>
          <w:color w:val="000000" w:themeColor="text1"/>
          <w:sz w:val="24"/>
          <w:szCs w:val="24"/>
        </w:rPr>
        <w:t>ности в специалистах и рабочих работодателей, осуществляющих деятельность на территории Омской области. Результаты мониторинга рассмотрены на заседании областной комиссии</w:t>
      </w:r>
      <w:r>
        <w:rPr>
          <w:rFonts w:ascii="Book Antiqua" w:hAnsi="Book Antiqua"/>
          <w:color w:val="000000" w:themeColor="text1"/>
          <w:sz w:val="24"/>
          <w:szCs w:val="24"/>
        </w:rPr>
        <w:t xml:space="preserve"> </w:t>
      </w:r>
      <w:r w:rsidRPr="00435791">
        <w:rPr>
          <w:rFonts w:ascii="Book Antiqua" w:hAnsi="Book Antiqua"/>
          <w:color w:val="000000" w:themeColor="text1"/>
          <w:sz w:val="24"/>
          <w:szCs w:val="24"/>
        </w:rPr>
        <w:t>по кадровой политике.</w:t>
      </w: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В целях формирования контрольных цифр приема в образовательные орг</w:t>
      </w:r>
      <w:r w:rsidRPr="00435791">
        <w:rPr>
          <w:rFonts w:ascii="Book Antiqua" w:hAnsi="Book Antiqua"/>
          <w:color w:val="000000" w:themeColor="text1"/>
          <w:sz w:val="24"/>
          <w:szCs w:val="24"/>
        </w:rPr>
        <w:t>а</w:t>
      </w:r>
      <w:r w:rsidRPr="00435791">
        <w:rPr>
          <w:rFonts w:ascii="Book Antiqua" w:hAnsi="Book Antiqua"/>
          <w:color w:val="000000" w:themeColor="text1"/>
          <w:sz w:val="24"/>
          <w:szCs w:val="24"/>
        </w:rPr>
        <w:t>низации Омской области внесены изменения в порядок проведения мониторинга. Разработана и прошла апробацию автоматизированная информационная система "Прогноз потребности в кадрах" (далее – АИС) для проведения мониторинга тек</w:t>
      </w:r>
      <w:r w:rsidRPr="00435791">
        <w:rPr>
          <w:rFonts w:ascii="Book Antiqua" w:hAnsi="Book Antiqua"/>
          <w:color w:val="000000" w:themeColor="text1"/>
          <w:sz w:val="24"/>
          <w:szCs w:val="24"/>
        </w:rPr>
        <w:t>у</w:t>
      </w:r>
      <w:r w:rsidRPr="00435791">
        <w:rPr>
          <w:rFonts w:ascii="Book Antiqua" w:hAnsi="Book Antiqua"/>
          <w:color w:val="000000" w:themeColor="text1"/>
          <w:sz w:val="24"/>
          <w:szCs w:val="24"/>
        </w:rPr>
        <w:t xml:space="preserve">щей и перспективной потребности работодателей в специалистах и рабочих. </w:t>
      </w:r>
      <w:r>
        <w:rPr>
          <w:rFonts w:ascii="Book Antiqua" w:hAnsi="Book Antiqua"/>
          <w:color w:val="000000" w:themeColor="text1"/>
          <w:sz w:val="24"/>
          <w:szCs w:val="24"/>
        </w:rPr>
        <w:br/>
      </w:r>
      <w:r w:rsidRPr="00435791">
        <w:rPr>
          <w:rFonts w:ascii="Book Antiqua" w:hAnsi="Book Antiqua"/>
          <w:color w:val="000000" w:themeColor="text1"/>
          <w:sz w:val="24"/>
          <w:szCs w:val="24"/>
        </w:rPr>
        <w:t xml:space="preserve">В 2014 году АИС использовалась при формировании базы данных о потребности работодателей в специалистах и рабочих в целом по Омской области на основании информации, представленной участвующими в проведении мониторинга органами исполнительной власти Омской области. </w:t>
      </w: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xml:space="preserve">Проведен анализ прогноза потребности в кадрах работодателей каждого </w:t>
      </w:r>
      <w:r w:rsidRPr="00435791">
        <w:rPr>
          <w:rFonts w:ascii="Book Antiqua" w:hAnsi="Book Antiqua"/>
          <w:color w:val="000000" w:themeColor="text1"/>
          <w:sz w:val="24"/>
          <w:szCs w:val="24"/>
        </w:rPr>
        <w:br/>
        <w:t>из приоритетных отраслевых кластеров Омской области и инвестиционных прое</w:t>
      </w:r>
      <w:r w:rsidRPr="00435791">
        <w:rPr>
          <w:rFonts w:ascii="Book Antiqua" w:hAnsi="Book Antiqua"/>
          <w:color w:val="000000" w:themeColor="text1"/>
          <w:sz w:val="24"/>
          <w:szCs w:val="24"/>
        </w:rPr>
        <w:t>к</w:t>
      </w:r>
      <w:r w:rsidRPr="00435791">
        <w:rPr>
          <w:rFonts w:ascii="Book Antiqua" w:hAnsi="Book Antiqua"/>
          <w:color w:val="000000" w:themeColor="text1"/>
          <w:sz w:val="24"/>
          <w:szCs w:val="24"/>
        </w:rPr>
        <w:t>тов. Внесены предложения по корректировке структуры формирования контрол</w:t>
      </w:r>
      <w:r w:rsidRPr="00435791">
        <w:rPr>
          <w:rFonts w:ascii="Book Antiqua" w:hAnsi="Book Antiqua"/>
          <w:color w:val="000000" w:themeColor="text1"/>
          <w:sz w:val="24"/>
          <w:szCs w:val="24"/>
        </w:rPr>
        <w:t>ь</w:t>
      </w:r>
      <w:r w:rsidRPr="00435791">
        <w:rPr>
          <w:rFonts w:ascii="Book Antiqua" w:hAnsi="Book Antiqua"/>
          <w:color w:val="000000" w:themeColor="text1"/>
          <w:sz w:val="24"/>
          <w:szCs w:val="24"/>
        </w:rPr>
        <w:t xml:space="preserve">ных цифр приема в профессиональные образовательные организации на 2015 год. </w:t>
      </w: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В течение года Министерством обеспечено проведение 4 заседаний областной комиссии по кадровой политике Омской области, основными задачами которой я</w:t>
      </w:r>
      <w:r w:rsidRPr="00435791">
        <w:rPr>
          <w:rFonts w:ascii="Book Antiqua" w:hAnsi="Book Antiqua"/>
          <w:color w:val="000000" w:themeColor="text1"/>
          <w:sz w:val="24"/>
          <w:szCs w:val="24"/>
        </w:rPr>
        <w:t>в</w:t>
      </w:r>
      <w:r w:rsidRPr="00435791">
        <w:rPr>
          <w:rFonts w:ascii="Book Antiqua" w:hAnsi="Book Antiqua"/>
          <w:color w:val="000000" w:themeColor="text1"/>
          <w:sz w:val="24"/>
          <w:szCs w:val="24"/>
        </w:rPr>
        <w:t xml:space="preserve">ляются подготовка предложений по определению основных направлений кадровой политики Омской области, содействие модернизации системы профессионального образования и развитию системы профориентации в Омской области. </w:t>
      </w:r>
    </w:p>
    <w:p w:rsidR="00696CA6" w:rsidRPr="00435791" w:rsidRDefault="00696CA6" w:rsidP="00597FB8">
      <w:pPr>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В целях создания целостной системы профориентации принято постановл</w:t>
      </w:r>
      <w:r w:rsidRPr="00435791">
        <w:rPr>
          <w:rFonts w:ascii="Book Antiqua" w:hAnsi="Book Antiqua"/>
          <w:color w:val="000000" w:themeColor="text1"/>
          <w:sz w:val="24"/>
          <w:szCs w:val="24"/>
        </w:rPr>
        <w:t>е</w:t>
      </w:r>
      <w:r w:rsidRPr="00435791">
        <w:rPr>
          <w:rFonts w:ascii="Book Antiqua" w:hAnsi="Book Antiqua"/>
          <w:color w:val="000000" w:themeColor="text1"/>
          <w:sz w:val="24"/>
          <w:szCs w:val="24"/>
        </w:rPr>
        <w:t>ние Правительства Омской области от 12 марта 2014 года № 41-п "Об организации деятельности по профессиональной ориентации и психологической поддержке н</w:t>
      </w:r>
      <w:r w:rsidRPr="00435791">
        <w:rPr>
          <w:rFonts w:ascii="Book Antiqua" w:hAnsi="Book Antiqua"/>
          <w:color w:val="000000" w:themeColor="text1"/>
          <w:sz w:val="24"/>
          <w:szCs w:val="24"/>
        </w:rPr>
        <w:t>а</w:t>
      </w:r>
      <w:r w:rsidRPr="00435791">
        <w:rPr>
          <w:rFonts w:ascii="Book Antiqua" w:hAnsi="Book Antiqua"/>
          <w:color w:val="000000" w:themeColor="text1"/>
          <w:sz w:val="24"/>
          <w:szCs w:val="24"/>
        </w:rPr>
        <w:t>селения на территории Омской области".</w:t>
      </w: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xml:space="preserve">В 2014 году </w:t>
      </w:r>
      <w:proofErr w:type="spellStart"/>
      <w:r w:rsidRPr="00435791">
        <w:rPr>
          <w:rFonts w:ascii="Book Antiqua" w:hAnsi="Book Antiqua"/>
          <w:color w:val="000000" w:themeColor="text1"/>
          <w:sz w:val="24"/>
          <w:szCs w:val="24"/>
        </w:rPr>
        <w:t>психолого-профориентационные</w:t>
      </w:r>
      <w:proofErr w:type="spellEnd"/>
      <w:r w:rsidRPr="00435791">
        <w:rPr>
          <w:rFonts w:ascii="Book Antiqua" w:hAnsi="Book Antiqua"/>
          <w:color w:val="000000" w:themeColor="text1"/>
          <w:sz w:val="24"/>
          <w:szCs w:val="24"/>
        </w:rPr>
        <w:t xml:space="preserve"> услуги были оказаны </w:t>
      </w:r>
      <w:r>
        <w:rPr>
          <w:rFonts w:ascii="Book Antiqua" w:hAnsi="Book Antiqua"/>
          <w:color w:val="000000" w:themeColor="text1"/>
          <w:sz w:val="24"/>
          <w:szCs w:val="24"/>
        </w:rPr>
        <w:br/>
      </w:r>
      <w:r w:rsidRPr="00435791">
        <w:rPr>
          <w:rFonts w:ascii="Book Antiqua" w:hAnsi="Book Antiqua"/>
          <w:color w:val="000000" w:themeColor="text1"/>
          <w:sz w:val="24"/>
          <w:szCs w:val="24"/>
        </w:rPr>
        <w:t xml:space="preserve">73,4 тыс. чел. в форме индивидуальных и групповых </w:t>
      </w:r>
      <w:proofErr w:type="spellStart"/>
      <w:r w:rsidRPr="00435791">
        <w:rPr>
          <w:rFonts w:ascii="Book Antiqua" w:hAnsi="Book Antiqua"/>
          <w:color w:val="000000" w:themeColor="text1"/>
          <w:sz w:val="24"/>
          <w:szCs w:val="24"/>
        </w:rPr>
        <w:t>профконсультаций</w:t>
      </w:r>
      <w:proofErr w:type="spellEnd"/>
      <w:r w:rsidRPr="00435791">
        <w:rPr>
          <w:rFonts w:ascii="Book Antiqua" w:hAnsi="Book Antiqua"/>
          <w:color w:val="000000" w:themeColor="text1"/>
          <w:sz w:val="24"/>
          <w:szCs w:val="24"/>
        </w:rPr>
        <w:t>, занятий, тренингов, ярмарок образовательных услуг и экскурсий с профессиональными пр</w:t>
      </w:r>
      <w:r w:rsidRPr="00435791">
        <w:rPr>
          <w:rFonts w:ascii="Book Antiqua" w:hAnsi="Book Antiqua"/>
          <w:color w:val="000000" w:themeColor="text1"/>
          <w:sz w:val="24"/>
          <w:szCs w:val="24"/>
        </w:rPr>
        <w:t>о</w:t>
      </w:r>
      <w:r w:rsidRPr="00435791">
        <w:rPr>
          <w:rFonts w:ascii="Book Antiqua" w:hAnsi="Book Antiqua"/>
          <w:color w:val="000000" w:themeColor="text1"/>
          <w:sz w:val="24"/>
          <w:szCs w:val="24"/>
        </w:rPr>
        <w:t>бами к работодателям Омской области и в профессиональные образовательные о</w:t>
      </w:r>
      <w:r w:rsidRPr="00435791">
        <w:rPr>
          <w:rFonts w:ascii="Book Antiqua" w:hAnsi="Book Antiqua"/>
          <w:color w:val="000000" w:themeColor="text1"/>
          <w:sz w:val="24"/>
          <w:szCs w:val="24"/>
        </w:rPr>
        <w:t>р</w:t>
      </w:r>
      <w:r w:rsidRPr="00435791">
        <w:rPr>
          <w:rFonts w:ascii="Book Antiqua" w:hAnsi="Book Antiqua"/>
          <w:color w:val="000000" w:themeColor="text1"/>
          <w:sz w:val="24"/>
          <w:szCs w:val="24"/>
        </w:rPr>
        <w:t>ганизации. В рамках деятельности по профориентации в 2014 году организованы:</w:t>
      </w: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1) </w:t>
      </w:r>
      <w:proofErr w:type="spellStart"/>
      <w:r w:rsidRPr="00435791">
        <w:rPr>
          <w:rFonts w:ascii="Book Antiqua" w:hAnsi="Book Antiqua"/>
          <w:color w:val="000000" w:themeColor="text1"/>
          <w:sz w:val="24"/>
          <w:szCs w:val="24"/>
        </w:rPr>
        <w:t>профориентационные</w:t>
      </w:r>
      <w:proofErr w:type="spellEnd"/>
      <w:r w:rsidRPr="00435791">
        <w:rPr>
          <w:rFonts w:ascii="Book Antiqua" w:hAnsi="Book Antiqua"/>
          <w:color w:val="000000" w:themeColor="text1"/>
          <w:sz w:val="24"/>
          <w:szCs w:val="24"/>
        </w:rPr>
        <w:t xml:space="preserve"> мероприятия для различных социальных и возра</w:t>
      </w:r>
      <w:r w:rsidRPr="00435791">
        <w:rPr>
          <w:rFonts w:ascii="Book Antiqua" w:hAnsi="Book Antiqua"/>
          <w:color w:val="000000" w:themeColor="text1"/>
          <w:sz w:val="24"/>
          <w:szCs w:val="24"/>
        </w:rPr>
        <w:t>с</w:t>
      </w:r>
      <w:r w:rsidRPr="00435791">
        <w:rPr>
          <w:rFonts w:ascii="Book Antiqua" w:hAnsi="Book Antiqua"/>
          <w:color w:val="000000" w:themeColor="text1"/>
          <w:sz w:val="24"/>
          <w:szCs w:val="24"/>
        </w:rPr>
        <w:t>тных категорий населения, в которых приняли участие около 53,3 тыс. чел.;</w:t>
      </w:r>
    </w:p>
    <w:p w:rsidR="00696CA6" w:rsidRPr="00435791" w:rsidRDefault="00696CA6" w:rsidP="00597FB8">
      <w:pPr>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2) более 4 тыс. занятий по профессиональной ориентации граждан, психол</w:t>
      </w:r>
      <w:r w:rsidRPr="00435791">
        <w:rPr>
          <w:rFonts w:ascii="Book Antiqua" w:hAnsi="Book Antiqua"/>
          <w:color w:val="000000" w:themeColor="text1"/>
          <w:sz w:val="24"/>
          <w:szCs w:val="24"/>
        </w:rPr>
        <w:t>о</w:t>
      </w:r>
      <w:r w:rsidRPr="00435791">
        <w:rPr>
          <w:rFonts w:ascii="Book Antiqua" w:hAnsi="Book Antiqua"/>
          <w:color w:val="000000" w:themeColor="text1"/>
          <w:sz w:val="24"/>
          <w:szCs w:val="24"/>
        </w:rPr>
        <w:t>гической поддержке и социальной адаптации безработных граждан на рынке труда, в которых приняли участие свыше 32,3 тыс. чел.;</w:t>
      </w:r>
    </w:p>
    <w:p w:rsidR="00696CA6" w:rsidRPr="00435791" w:rsidRDefault="00696CA6" w:rsidP="00597FB8">
      <w:pPr>
        <w:pStyle w:val="ConsPlusTitle"/>
        <w:ind w:firstLine="709"/>
        <w:jc w:val="both"/>
        <w:rPr>
          <w:rFonts w:ascii="Book Antiqua" w:hAnsi="Book Antiqua"/>
          <w:b w:val="0"/>
          <w:color w:val="000000" w:themeColor="text1"/>
          <w:sz w:val="24"/>
          <w:szCs w:val="24"/>
        </w:rPr>
      </w:pPr>
      <w:r w:rsidRPr="00435791">
        <w:rPr>
          <w:rFonts w:ascii="Book Antiqua" w:hAnsi="Book Antiqua"/>
          <w:b w:val="0"/>
          <w:color w:val="000000" w:themeColor="text1"/>
          <w:sz w:val="24"/>
          <w:szCs w:val="24"/>
        </w:rPr>
        <w:t>3) </w:t>
      </w:r>
      <w:r>
        <w:rPr>
          <w:rFonts w:ascii="Book Antiqua" w:hAnsi="Book Antiqua"/>
          <w:b w:val="0"/>
          <w:color w:val="000000" w:themeColor="text1"/>
          <w:sz w:val="24"/>
          <w:szCs w:val="24"/>
        </w:rPr>
        <w:t>тестировани</w:t>
      </w:r>
      <w:r w:rsidR="00A64072">
        <w:rPr>
          <w:rFonts w:ascii="Book Antiqua" w:hAnsi="Book Antiqua"/>
          <w:b w:val="0"/>
          <w:color w:val="000000" w:themeColor="text1"/>
          <w:sz w:val="24"/>
          <w:szCs w:val="24"/>
        </w:rPr>
        <w:t>е</w:t>
      </w:r>
      <w:r>
        <w:rPr>
          <w:rFonts w:ascii="Book Antiqua" w:hAnsi="Book Antiqua"/>
          <w:b w:val="0"/>
          <w:color w:val="000000" w:themeColor="text1"/>
          <w:sz w:val="24"/>
          <w:szCs w:val="24"/>
        </w:rPr>
        <w:t xml:space="preserve"> </w:t>
      </w:r>
      <w:r w:rsidRPr="00435791">
        <w:rPr>
          <w:rFonts w:ascii="Book Antiqua" w:hAnsi="Book Antiqua"/>
          <w:b w:val="0"/>
          <w:color w:val="000000" w:themeColor="text1"/>
          <w:sz w:val="24"/>
          <w:szCs w:val="24"/>
        </w:rPr>
        <w:t>более 37 тыс. граждан в целях выявления профессиональных предпочтений.</w:t>
      </w:r>
    </w:p>
    <w:p w:rsidR="00696CA6" w:rsidRPr="00435791" w:rsidRDefault="00696CA6" w:rsidP="00597FB8">
      <w:pPr>
        <w:spacing w:after="0" w:line="240" w:lineRule="auto"/>
        <w:ind w:firstLine="709"/>
        <w:jc w:val="both"/>
        <w:rPr>
          <w:rFonts w:ascii="Book Antiqua" w:eastAsia="Times New Roman" w:hAnsi="Book Antiqua"/>
          <w:color w:val="000000" w:themeColor="text1"/>
          <w:sz w:val="24"/>
          <w:szCs w:val="24"/>
        </w:rPr>
      </w:pPr>
      <w:proofErr w:type="gramStart"/>
      <w:r w:rsidRPr="00435791">
        <w:rPr>
          <w:rFonts w:ascii="Book Antiqua" w:eastAsia="Times New Roman" w:hAnsi="Book Antiqua"/>
          <w:color w:val="000000" w:themeColor="text1"/>
          <w:sz w:val="24"/>
          <w:szCs w:val="24"/>
        </w:rPr>
        <w:t>Увеличились категории потребителей</w:t>
      </w:r>
      <w:r w:rsidRPr="00435791">
        <w:rPr>
          <w:rFonts w:ascii="Book Antiqua" w:hAnsi="Book Antiqua"/>
          <w:color w:val="000000" w:themeColor="text1"/>
          <w:sz w:val="24"/>
          <w:szCs w:val="24"/>
        </w:rPr>
        <w:t xml:space="preserve"> программ профессиональной ориент</w:t>
      </w:r>
      <w:r w:rsidRPr="00435791">
        <w:rPr>
          <w:rFonts w:ascii="Book Antiqua" w:hAnsi="Book Antiqua"/>
          <w:color w:val="000000" w:themeColor="text1"/>
          <w:sz w:val="24"/>
          <w:szCs w:val="24"/>
        </w:rPr>
        <w:t>а</w:t>
      </w:r>
      <w:r w:rsidRPr="00435791">
        <w:rPr>
          <w:rFonts w:ascii="Book Antiqua" w:hAnsi="Book Antiqua"/>
          <w:color w:val="000000" w:themeColor="text1"/>
          <w:sz w:val="24"/>
          <w:szCs w:val="24"/>
        </w:rPr>
        <w:t>ции</w:t>
      </w:r>
      <w:r w:rsidRPr="00435791">
        <w:rPr>
          <w:rFonts w:ascii="Book Antiqua" w:eastAsia="Times New Roman" w:hAnsi="Book Antiqua"/>
          <w:color w:val="000000" w:themeColor="text1"/>
          <w:sz w:val="24"/>
          <w:szCs w:val="24"/>
        </w:rPr>
        <w:t>: школьники и их родители, учащиеся коррекционных школ, воспитанники де</w:t>
      </w:r>
      <w:r w:rsidRPr="00435791">
        <w:rPr>
          <w:rFonts w:ascii="Book Antiqua" w:eastAsia="Times New Roman" w:hAnsi="Book Antiqua"/>
          <w:color w:val="000000" w:themeColor="text1"/>
          <w:sz w:val="24"/>
          <w:szCs w:val="24"/>
        </w:rPr>
        <w:t>т</w:t>
      </w:r>
      <w:r w:rsidRPr="00435791">
        <w:rPr>
          <w:rFonts w:ascii="Book Antiqua" w:eastAsia="Times New Roman" w:hAnsi="Book Antiqua"/>
          <w:color w:val="000000" w:themeColor="text1"/>
          <w:sz w:val="24"/>
          <w:szCs w:val="24"/>
        </w:rPr>
        <w:lastRenderedPageBreak/>
        <w:t>ских домов, студенты, молодые специалисты, соотечественники, переселившиеся из-за рубежа, дети и взрослые инвалиды, незанятое население, беженцы,  граждане, н</w:t>
      </w:r>
      <w:r w:rsidRPr="00435791">
        <w:rPr>
          <w:rFonts w:ascii="Book Antiqua" w:eastAsia="Times New Roman" w:hAnsi="Book Antiqua"/>
          <w:color w:val="000000" w:themeColor="text1"/>
          <w:sz w:val="24"/>
          <w:szCs w:val="24"/>
        </w:rPr>
        <w:t>а</w:t>
      </w:r>
      <w:r w:rsidRPr="00435791">
        <w:rPr>
          <w:rFonts w:ascii="Book Antiqua" w:eastAsia="Times New Roman" w:hAnsi="Book Antiqua"/>
          <w:color w:val="000000" w:themeColor="text1"/>
          <w:sz w:val="24"/>
          <w:szCs w:val="24"/>
        </w:rPr>
        <w:t>ходящиеся в трудной жизненной ситуации, а также специалисты организаций, в</w:t>
      </w:r>
      <w:r w:rsidRPr="00435791">
        <w:rPr>
          <w:rFonts w:ascii="Book Antiqua" w:eastAsia="Times New Roman" w:hAnsi="Book Antiqua"/>
          <w:color w:val="000000" w:themeColor="text1"/>
          <w:sz w:val="24"/>
          <w:szCs w:val="24"/>
        </w:rPr>
        <w:t>ы</w:t>
      </w:r>
      <w:r w:rsidRPr="00435791">
        <w:rPr>
          <w:rFonts w:ascii="Book Antiqua" w:eastAsia="Times New Roman" w:hAnsi="Book Antiqua"/>
          <w:color w:val="000000" w:themeColor="text1"/>
          <w:sz w:val="24"/>
          <w:szCs w:val="24"/>
        </w:rPr>
        <w:t xml:space="preserve">ступающих субъектами региональной системы профориентации, руководители и специалисты </w:t>
      </w:r>
      <w:r w:rsidR="00A64072">
        <w:rPr>
          <w:rFonts w:ascii="Book Antiqua" w:eastAsia="Times New Roman" w:hAnsi="Book Antiqua"/>
          <w:color w:val="000000" w:themeColor="text1"/>
          <w:sz w:val="24"/>
          <w:szCs w:val="24"/>
        </w:rPr>
        <w:t xml:space="preserve">организаций </w:t>
      </w:r>
      <w:r w:rsidRPr="00435791">
        <w:rPr>
          <w:rFonts w:ascii="Book Antiqua" w:eastAsia="Times New Roman" w:hAnsi="Book Antiqua"/>
          <w:color w:val="000000" w:themeColor="text1"/>
          <w:sz w:val="24"/>
          <w:szCs w:val="24"/>
        </w:rPr>
        <w:t xml:space="preserve">социально-трудовой сферы. </w:t>
      </w:r>
      <w:proofErr w:type="gramEnd"/>
    </w:p>
    <w:p w:rsidR="00696CA6" w:rsidRPr="00435791" w:rsidRDefault="00696CA6" w:rsidP="00597FB8">
      <w:pPr>
        <w:spacing w:after="0" w:line="240" w:lineRule="auto"/>
        <w:ind w:firstLine="709"/>
        <w:jc w:val="both"/>
        <w:rPr>
          <w:rFonts w:ascii="Book Antiqua" w:hAnsi="Book Antiqua"/>
          <w:bCs/>
          <w:color w:val="000000" w:themeColor="text1"/>
          <w:sz w:val="24"/>
          <w:szCs w:val="24"/>
        </w:rPr>
      </w:pPr>
      <w:r w:rsidRPr="00435791">
        <w:rPr>
          <w:rFonts w:ascii="Book Antiqua" w:hAnsi="Book Antiqua"/>
          <w:bCs/>
          <w:color w:val="000000" w:themeColor="text1"/>
          <w:sz w:val="24"/>
          <w:szCs w:val="24"/>
        </w:rPr>
        <w:t>Реализуется Соглашение об организации взаимодействия в сфере професси</w:t>
      </w:r>
      <w:r w:rsidRPr="00435791">
        <w:rPr>
          <w:rFonts w:ascii="Book Antiqua" w:hAnsi="Book Antiqua"/>
          <w:bCs/>
          <w:color w:val="000000" w:themeColor="text1"/>
          <w:sz w:val="24"/>
          <w:szCs w:val="24"/>
        </w:rPr>
        <w:t>о</w:t>
      </w:r>
      <w:r w:rsidRPr="00435791">
        <w:rPr>
          <w:rFonts w:ascii="Book Antiqua" w:hAnsi="Book Antiqua"/>
          <w:bCs/>
          <w:color w:val="000000" w:themeColor="text1"/>
          <w:sz w:val="24"/>
          <w:szCs w:val="24"/>
        </w:rPr>
        <w:t>нальной ориентации между Министерством, Министерством образования Омской области, Главным управлением государственной службы занятости населения О</w:t>
      </w:r>
      <w:r w:rsidRPr="00435791">
        <w:rPr>
          <w:rFonts w:ascii="Book Antiqua" w:hAnsi="Book Antiqua"/>
          <w:bCs/>
          <w:color w:val="000000" w:themeColor="text1"/>
          <w:sz w:val="24"/>
          <w:szCs w:val="24"/>
        </w:rPr>
        <w:t>м</w:t>
      </w:r>
      <w:r w:rsidRPr="00435791">
        <w:rPr>
          <w:rFonts w:ascii="Book Antiqua" w:hAnsi="Book Antiqua"/>
          <w:bCs/>
          <w:color w:val="000000" w:themeColor="text1"/>
          <w:sz w:val="24"/>
          <w:szCs w:val="24"/>
        </w:rPr>
        <w:t>ской области, Региональным объединением работодателей Омской области и А</w:t>
      </w:r>
      <w:r w:rsidRPr="00435791">
        <w:rPr>
          <w:rFonts w:ascii="Book Antiqua" w:hAnsi="Book Antiqua"/>
          <w:bCs/>
          <w:color w:val="000000" w:themeColor="text1"/>
          <w:sz w:val="24"/>
          <w:szCs w:val="24"/>
        </w:rPr>
        <w:t>д</w:t>
      </w:r>
      <w:r w:rsidRPr="00435791">
        <w:rPr>
          <w:rFonts w:ascii="Book Antiqua" w:hAnsi="Book Antiqua"/>
          <w:bCs/>
          <w:color w:val="000000" w:themeColor="text1"/>
          <w:sz w:val="24"/>
          <w:szCs w:val="24"/>
        </w:rPr>
        <w:t>министрацией города Омска на 2013 – 2018 годы.</w:t>
      </w:r>
    </w:p>
    <w:p w:rsidR="00696CA6" w:rsidRPr="00164EA1" w:rsidRDefault="00696CA6" w:rsidP="00597FB8">
      <w:pPr>
        <w:autoSpaceDE w:val="0"/>
        <w:autoSpaceDN w:val="0"/>
        <w:adjustRightInd w:val="0"/>
        <w:spacing w:after="0" w:line="240" w:lineRule="auto"/>
        <w:ind w:firstLine="709"/>
        <w:jc w:val="both"/>
        <w:rPr>
          <w:rFonts w:ascii="Book Antiqua" w:hAnsi="Book Antiqua"/>
          <w:color w:val="000000" w:themeColor="text1"/>
          <w:spacing w:val="-6"/>
          <w:sz w:val="24"/>
          <w:szCs w:val="24"/>
        </w:rPr>
      </w:pPr>
      <w:r w:rsidRPr="00164EA1">
        <w:rPr>
          <w:rFonts w:ascii="Book Antiqua" w:hAnsi="Book Antiqua"/>
          <w:color w:val="000000" w:themeColor="text1"/>
          <w:spacing w:val="-6"/>
          <w:sz w:val="24"/>
          <w:szCs w:val="24"/>
        </w:rPr>
        <w:t>Продолжено развитие целостной системы профориентации и психологической поддержки населения Омской области. Мероприятия по профориентации молодежи выстраиваются комплексно: "Школа – Профессиональное образование – Предприятие".</w:t>
      </w: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Разработан и внедрен проект "Экономика региона в руках молодого покол</w:t>
      </w:r>
      <w:r w:rsidRPr="00435791">
        <w:rPr>
          <w:rFonts w:ascii="Book Antiqua" w:hAnsi="Book Antiqua"/>
          <w:color w:val="000000" w:themeColor="text1"/>
          <w:sz w:val="24"/>
          <w:szCs w:val="24"/>
        </w:rPr>
        <w:t>е</w:t>
      </w:r>
      <w:r w:rsidRPr="00435791">
        <w:rPr>
          <w:rFonts w:ascii="Book Antiqua" w:hAnsi="Book Antiqua"/>
          <w:color w:val="000000" w:themeColor="text1"/>
          <w:sz w:val="24"/>
          <w:szCs w:val="24"/>
        </w:rPr>
        <w:t>ния". Число участников проекта увеличилось с 32 в</w:t>
      </w:r>
      <w:r>
        <w:rPr>
          <w:rFonts w:ascii="Book Antiqua" w:hAnsi="Book Antiqua"/>
          <w:color w:val="000000" w:themeColor="text1"/>
          <w:sz w:val="24"/>
          <w:szCs w:val="24"/>
        </w:rPr>
        <w:t xml:space="preserve"> 2013 году до 82 в 2014 году. </w:t>
      </w:r>
      <w:r>
        <w:rPr>
          <w:rFonts w:ascii="Book Antiqua" w:hAnsi="Book Antiqua"/>
          <w:color w:val="000000" w:themeColor="text1"/>
          <w:sz w:val="24"/>
          <w:szCs w:val="24"/>
        </w:rPr>
        <w:br/>
        <w:t>В</w:t>
      </w:r>
      <w:r w:rsidRPr="00435791">
        <w:rPr>
          <w:rFonts w:ascii="Book Antiqua" w:hAnsi="Book Antiqua"/>
          <w:color w:val="000000" w:themeColor="text1"/>
          <w:sz w:val="24"/>
          <w:szCs w:val="24"/>
        </w:rPr>
        <w:t xml:space="preserve"> 2014</w:t>
      </w:r>
      <w:r>
        <w:rPr>
          <w:rFonts w:ascii="Book Antiqua" w:hAnsi="Book Antiqua"/>
          <w:color w:val="000000" w:themeColor="text1"/>
          <w:sz w:val="24"/>
          <w:szCs w:val="24"/>
        </w:rPr>
        <w:t> </w:t>
      </w:r>
      <w:r w:rsidRPr="00435791">
        <w:rPr>
          <w:rFonts w:ascii="Book Antiqua" w:hAnsi="Book Antiqua"/>
          <w:color w:val="000000" w:themeColor="text1"/>
          <w:sz w:val="24"/>
          <w:szCs w:val="24"/>
        </w:rPr>
        <w:t>году к промышленным предприятиям присоединились работодатели стро</w:t>
      </w:r>
      <w:r w:rsidRPr="00435791">
        <w:rPr>
          <w:rFonts w:ascii="Book Antiqua" w:hAnsi="Book Antiqua"/>
          <w:color w:val="000000" w:themeColor="text1"/>
          <w:sz w:val="24"/>
          <w:szCs w:val="24"/>
        </w:rPr>
        <w:t>и</w:t>
      </w:r>
      <w:r w:rsidRPr="00435791">
        <w:rPr>
          <w:rFonts w:ascii="Book Antiqua" w:hAnsi="Book Antiqua"/>
          <w:color w:val="000000" w:themeColor="text1"/>
          <w:sz w:val="24"/>
          <w:szCs w:val="24"/>
        </w:rPr>
        <w:t>тельной отрасли, образования, здравоохранения и сельского хозяйства. Д</w:t>
      </w:r>
      <w:r w:rsidRPr="00435791">
        <w:rPr>
          <w:rFonts w:ascii="Book Antiqua" w:eastAsia="Times New Roman" w:hAnsi="Book Antiqua"/>
          <w:color w:val="000000" w:themeColor="text1"/>
          <w:sz w:val="24"/>
          <w:szCs w:val="24"/>
        </w:rPr>
        <w:t>ля школ</w:t>
      </w:r>
      <w:r w:rsidRPr="00435791">
        <w:rPr>
          <w:rFonts w:ascii="Book Antiqua" w:eastAsia="Times New Roman" w:hAnsi="Book Antiqua"/>
          <w:color w:val="000000" w:themeColor="text1"/>
          <w:sz w:val="24"/>
          <w:szCs w:val="24"/>
        </w:rPr>
        <w:t>ь</w:t>
      </w:r>
      <w:r w:rsidRPr="00435791">
        <w:rPr>
          <w:rFonts w:ascii="Book Antiqua" w:eastAsia="Times New Roman" w:hAnsi="Book Antiqua"/>
          <w:color w:val="000000" w:themeColor="text1"/>
          <w:sz w:val="24"/>
          <w:szCs w:val="24"/>
        </w:rPr>
        <w:t>ников с технической профессиональной направленностью было организовано 56</w:t>
      </w:r>
      <w:r>
        <w:rPr>
          <w:rFonts w:ascii="Book Antiqua" w:eastAsia="Times New Roman" w:hAnsi="Book Antiqua"/>
          <w:color w:val="000000" w:themeColor="text1"/>
          <w:sz w:val="24"/>
          <w:szCs w:val="24"/>
        </w:rPr>
        <w:t> </w:t>
      </w:r>
      <w:r w:rsidRPr="00435791">
        <w:rPr>
          <w:rFonts w:ascii="Book Antiqua" w:eastAsia="Times New Roman" w:hAnsi="Book Antiqua"/>
          <w:color w:val="000000" w:themeColor="text1"/>
          <w:sz w:val="24"/>
          <w:szCs w:val="24"/>
        </w:rPr>
        <w:t xml:space="preserve">экскурсий с </w:t>
      </w:r>
      <w:proofErr w:type="spellStart"/>
      <w:r w:rsidRPr="00435791">
        <w:rPr>
          <w:rFonts w:ascii="Book Antiqua" w:eastAsia="Times New Roman" w:hAnsi="Book Antiqua"/>
          <w:color w:val="000000" w:themeColor="text1"/>
          <w:sz w:val="24"/>
          <w:szCs w:val="24"/>
        </w:rPr>
        <w:t>профпробами</w:t>
      </w:r>
      <w:proofErr w:type="spellEnd"/>
      <w:r w:rsidRPr="00435791">
        <w:rPr>
          <w:rFonts w:ascii="Book Antiqua" w:eastAsia="Times New Roman" w:hAnsi="Book Antiqua"/>
          <w:color w:val="000000" w:themeColor="text1"/>
          <w:sz w:val="24"/>
          <w:szCs w:val="24"/>
        </w:rPr>
        <w:t xml:space="preserve"> в учреждения профессионального образования и </w:t>
      </w:r>
      <w:r>
        <w:rPr>
          <w:rFonts w:ascii="Book Antiqua" w:eastAsia="Times New Roman" w:hAnsi="Book Antiqua"/>
          <w:color w:val="000000" w:themeColor="text1"/>
          <w:sz w:val="24"/>
          <w:szCs w:val="24"/>
        </w:rPr>
        <w:br/>
      </w:r>
      <w:r w:rsidRPr="00435791">
        <w:rPr>
          <w:rFonts w:ascii="Book Antiqua" w:eastAsia="Times New Roman" w:hAnsi="Book Antiqua"/>
          <w:color w:val="000000" w:themeColor="text1"/>
          <w:sz w:val="24"/>
          <w:szCs w:val="24"/>
        </w:rPr>
        <w:t xml:space="preserve">81 экскурсия с </w:t>
      </w:r>
      <w:proofErr w:type="spellStart"/>
      <w:r w:rsidRPr="00435791">
        <w:rPr>
          <w:rFonts w:ascii="Book Antiqua" w:eastAsia="Times New Roman" w:hAnsi="Book Antiqua"/>
          <w:color w:val="000000" w:themeColor="text1"/>
          <w:sz w:val="24"/>
          <w:szCs w:val="24"/>
        </w:rPr>
        <w:t>профпробами</w:t>
      </w:r>
      <w:proofErr w:type="spellEnd"/>
      <w:r w:rsidRPr="00435791">
        <w:rPr>
          <w:rFonts w:ascii="Book Antiqua" w:eastAsia="Times New Roman" w:hAnsi="Book Antiqua"/>
          <w:color w:val="000000" w:themeColor="text1"/>
          <w:sz w:val="24"/>
          <w:szCs w:val="24"/>
        </w:rPr>
        <w:t xml:space="preserve"> к работодателям Омской области.</w:t>
      </w:r>
    </w:p>
    <w:p w:rsidR="00696CA6" w:rsidRPr="00435791" w:rsidRDefault="00696CA6" w:rsidP="00597FB8">
      <w:pPr>
        <w:spacing w:after="0" w:line="240" w:lineRule="auto"/>
        <w:ind w:firstLine="709"/>
        <w:jc w:val="both"/>
        <w:rPr>
          <w:rFonts w:ascii="Book Antiqua" w:hAnsi="Book Antiqua"/>
          <w:color w:val="000000" w:themeColor="text1"/>
          <w:sz w:val="24"/>
          <w:szCs w:val="24"/>
        </w:rPr>
      </w:pPr>
      <w:r w:rsidRPr="00435791">
        <w:rPr>
          <w:rFonts w:ascii="Book Antiqua" w:eastAsia="Times New Roman" w:hAnsi="Book Antiqua"/>
          <w:color w:val="000000" w:themeColor="text1"/>
          <w:sz w:val="24"/>
          <w:szCs w:val="24"/>
        </w:rPr>
        <w:t xml:space="preserve">Сформирована система адресного </w:t>
      </w:r>
      <w:proofErr w:type="spellStart"/>
      <w:r w:rsidRPr="00435791">
        <w:rPr>
          <w:rFonts w:ascii="Book Antiqua" w:eastAsia="Times New Roman" w:hAnsi="Book Antiqua"/>
          <w:color w:val="000000" w:themeColor="text1"/>
          <w:sz w:val="24"/>
          <w:szCs w:val="24"/>
        </w:rPr>
        <w:t>психолого-профориентационного</w:t>
      </w:r>
      <w:proofErr w:type="spellEnd"/>
      <w:r w:rsidRPr="00435791">
        <w:rPr>
          <w:rFonts w:ascii="Book Antiqua" w:eastAsia="Times New Roman" w:hAnsi="Book Antiqua"/>
          <w:color w:val="000000" w:themeColor="text1"/>
          <w:sz w:val="24"/>
          <w:szCs w:val="24"/>
        </w:rPr>
        <w:t xml:space="preserve"> сопр</w:t>
      </w:r>
      <w:r w:rsidRPr="00435791">
        <w:rPr>
          <w:rFonts w:ascii="Book Antiqua" w:eastAsia="Times New Roman" w:hAnsi="Book Antiqua"/>
          <w:color w:val="000000" w:themeColor="text1"/>
          <w:sz w:val="24"/>
          <w:szCs w:val="24"/>
        </w:rPr>
        <w:t>о</w:t>
      </w:r>
      <w:r w:rsidRPr="00435791">
        <w:rPr>
          <w:rFonts w:ascii="Book Antiqua" w:eastAsia="Times New Roman" w:hAnsi="Book Antiqua"/>
          <w:color w:val="000000" w:themeColor="text1"/>
          <w:sz w:val="24"/>
          <w:szCs w:val="24"/>
        </w:rPr>
        <w:t xml:space="preserve">вождения детей-инвалидов и молодежи с ограниченными возможностями здоровья, </w:t>
      </w:r>
      <w:r w:rsidRPr="00435791">
        <w:rPr>
          <w:rFonts w:ascii="Book Antiqua" w:hAnsi="Book Antiqua"/>
          <w:color w:val="000000" w:themeColor="text1"/>
          <w:sz w:val="24"/>
          <w:szCs w:val="24"/>
        </w:rPr>
        <w:t>направленн</w:t>
      </w:r>
      <w:r w:rsidR="000676D4">
        <w:rPr>
          <w:rFonts w:ascii="Book Antiqua" w:hAnsi="Book Antiqua"/>
          <w:color w:val="000000" w:themeColor="text1"/>
          <w:sz w:val="24"/>
          <w:szCs w:val="24"/>
        </w:rPr>
        <w:t xml:space="preserve">ая </w:t>
      </w:r>
      <w:r w:rsidRPr="00435791">
        <w:rPr>
          <w:rFonts w:ascii="Book Antiqua" w:hAnsi="Book Antiqua"/>
          <w:color w:val="000000" w:themeColor="text1"/>
          <w:sz w:val="24"/>
          <w:szCs w:val="24"/>
        </w:rPr>
        <w:t xml:space="preserve"> на повышение мотивации к труду, развитие навыков успешной инт</w:t>
      </w:r>
      <w:r w:rsidRPr="00435791">
        <w:rPr>
          <w:rFonts w:ascii="Book Antiqua" w:hAnsi="Book Antiqua"/>
          <w:color w:val="000000" w:themeColor="text1"/>
          <w:sz w:val="24"/>
          <w:szCs w:val="24"/>
        </w:rPr>
        <w:t>е</w:t>
      </w:r>
      <w:r w:rsidRPr="00435791">
        <w:rPr>
          <w:rFonts w:ascii="Book Antiqua" w:hAnsi="Book Antiqua"/>
          <w:color w:val="000000" w:themeColor="text1"/>
          <w:sz w:val="24"/>
          <w:szCs w:val="24"/>
        </w:rPr>
        <w:t>грации на рынке труда и формирование уверенности в себе. Проведены меропри</w:t>
      </w:r>
      <w:r w:rsidRPr="00435791">
        <w:rPr>
          <w:rFonts w:ascii="Book Antiqua" w:hAnsi="Book Antiqua"/>
          <w:color w:val="000000" w:themeColor="text1"/>
          <w:sz w:val="24"/>
          <w:szCs w:val="24"/>
        </w:rPr>
        <w:t>я</w:t>
      </w:r>
      <w:r w:rsidRPr="00435791">
        <w:rPr>
          <w:rFonts w:ascii="Book Antiqua" w:hAnsi="Book Antiqua"/>
          <w:color w:val="000000" w:themeColor="text1"/>
          <w:sz w:val="24"/>
          <w:szCs w:val="24"/>
        </w:rPr>
        <w:t>тия по социально-психологической адаптации для работающих инвалидов на базе ООО ПО "</w:t>
      </w:r>
      <w:proofErr w:type="spellStart"/>
      <w:r w:rsidRPr="00435791">
        <w:rPr>
          <w:rFonts w:ascii="Book Antiqua" w:hAnsi="Book Antiqua"/>
          <w:color w:val="000000" w:themeColor="text1"/>
          <w:sz w:val="24"/>
          <w:szCs w:val="24"/>
        </w:rPr>
        <w:t>Омскбытпошив</w:t>
      </w:r>
      <w:proofErr w:type="spellEnd"/>
      <w:r w:rsidRPr="00435791">
        <w:rPr>
          <w:rFonts w:ascii="Book Antiqua" w:hAnsi="Book Antiqua"/>
          <w:color w:val="000000" w:themeColor="text1"/>
          <w:sz w:val="24"/>
          <w:szCs w:val="24"/>
        </w:rPr>
        <w:t>".</w:t>
      </w:r>
    </w:p>
    <w:p w:rsidR="00696CA6" w:rsidRPr="00435791" w:rsidRDefault="00696CA6" w:rsidP="00597FB8">
      <w:pPr>
        <w:spacing w:after="0" w:line="240" w:lineRule="auto"/>
        <w:ind w:firstLine="709"/>
        <w:jc w:val="both"/>
        <w:rPr>
          <w:rFonts w:ascii="Book Antiqua" w:eastAsia="Times New Roman" w:hAnsi="Book Antiqua"/>
          <w:color w:val="000000" w:themeColor="text1"/>
          <w:sz w:val="24"/>
          <w:szCs w:val="24"/>
        </w:rPr>
      </w:pPr>
      <w:r w:rsidRPr="00435791">
        <w:rPr>
          <w:rFonts w:ascii="Book Antiqua" w:eastAsia="Times New Roman" w:hAnsi="Book Antiqua"/>
          <w:color w:val="000000" w:themeColor="text1"/>
          <w:sz w:val="24"/>
          <w:szCs w:val="24"/>
        </w:rPr>
        <w:t>В целях расширения форм и методов профориентации населения</w:t>
      </w:r>
      <w:r w:rsidR="000676D4">
        <w:rPr>
          <w:rFonts w:ascii="Book Antiqua" w:eastAsia="Times New Roman" w:hAnsi="Book Antiqua"/>
          <w:color w:val="000000" w:themeColor="text1"/>
          <w:sz w:val="24"/>
          <w:szCs w:val="24"/>
        </w:rPr>
        <w:t>,</w:t>
      </w:r>
      <w:r w:rsidRPr="00435791">
        <w:rPr>
          <w:rFonts w:ascii="Book Antiqua" w:eastAsia="Times New Roman" w:hAnsi="Book Antiqua"/>
          <w:color w:val="000000" w:themeColor="text1"/>
          <w:sz w:val="24"/>
          <w:szCs w:val="24"/>
        </w:rPr>
        <w:t xml:space="preserve"> повыш</w:t>
      </w:r>
      <w:r w:rsidRPr="00435791">
        <w:rPr>
          <w:rFonts w:ascii="Book Antiqua" w:eastAsia="Times New Roman" w:hAnsi="Book Antiqua"/>
          <w:color w:val="000000" w:themeColor="text1"/>
          <w:sz w:val="24"/>
          <w:szCs w:val="24"/>
        </w:rPr>
        <w:t>е</w:t>
      </w:r>
      <w:r w:rsidRPr="00435791">
        <w:rPr>
          <w:rFonts w:ascii="Book Antiqua" w:eastAsia="Times New Roman" w:hAnsi="Book Antiqua"/>
          <w:color w:val="000000" w:themeColor="text1"/>
          <w:sz w:val="24"/>
          <w:szCs w:val="24"/>
        </w:rPr>
        <w:t xml:space="preserve">ния доступности </w:t>
      </w:r>
      <w:proofErr w:type="spellStart"/>
      <w:r w:rsidRPr="00435791">
        <w:rPr>
          <w:rFonts w:ascii="Book Antiqua" w:eastAsia="Times New Roman" w:hAnsi="Book Antiqua"/>
          <w:color w:val="000000" w:themeColor="text1"/>
          <w:sz w:val="24"/>
          <w:szCs w:val="24"/>
        </w:rPr>
        <w:t>профориентационных</w:t>
      </w:r>
      <w:proofErr w:type="spellEnd"/>
      <w:r w:rsidRPr="00435791">
        <w:rPr>
          <w:rFonts w:ascii="Book Antiqua" w:eastAsia="Times New Roman" w:hAnsi="Book Antiqua"/>
          <w:color w:val="000000" w:themeColor="text1"/>
          <w:sz w:val="24"/>
          <w:szCs w:val="24"/>
        </w:rPr>
        <w:t xml:space="preserve"> услуг для населения муниципальных ра</w:t>
      </w:r>
      <w:r w:rsidRPr="00435791">
        <w:rPr>
          <w:rFonts w:ascii="Book Antiqua" w:eastAsia="Times New Roman" w:hAnsi="Book Antiqua"/>
          <w:color w:val="000000" w:themeColor="text1"/>
          <w:sz w:val="24"/>
          <w:szCs w:val="24"/>
        </w:rPr>
        <w:t>й</w:t>
      </w:r>
      <w:r w:rsidRPr="00435791">
        <w:rPr>
          <w:rFonts w:ascii="Book Antiqua" w:eastAsia="Times New Roman" w:hAnsi="Book Antiqua"/>
          <w:color w:val="000000" w:themeColor="text1"/>
          <w:sz w:val="24"/>
          <w:szCs w:val="24"/>
        </w:rPr>
        <w:t xml:space="preserve">онов организованы выезды мобильной </w:t>
      </w:r>
      <w:proofErr w:type="spellStart"/>
      <w:r w:rsidRPr="00435791">
        <w:rPr>
          <w:rFonts w:ascii="Book Antiqua" w:eastAsia="Times New Roman" w:hAnsi="Book Antiqua"/>
          <w:color w:val="000000" w:themeColor="text1"/>
          <w:sz w:val="24"/>
          <w:szCs w:val="24"/>
        </w:rPr>
        <w:t>психолого-профориентационной</w:t>
      </w:r>
      <w:proofErr w:type="spellEnd"/>
      <w:r w:rsidRPr="00435791">
        <w:rPr>
          <w:rFonts w:ascii="Book Antiqua" w:eastAsia="Times New Roman" w:hAnsi="Book Antiqua"/>
          <w:color w:val="000000" w:themeColor="text1"/>
          <w:sz w:val="24"/>
          <w:szCs w:val="24"/>
        </w:rPr>
        <w:t xml:space="preserve"> службы.</w:t>
      </w:r>
    </w:p>
    <w:p w:rsidR="00696CA6" w:rsidRPr="00435791" w:rsidRDefault="00696CA6" w:rsidP="00597FB8">
      <w:pPr>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 xml:space="preserve">Создан региональный информационно-методический кабинет по вопросам профориентации и психологической поддержки, в рамках которого ведется работа над созданием единого информационно-методического пространства по вопросам профориентации и психологической поддержки населения Омской области. </w:t>
      </w:r>
    </w:p>
    <w:p w:rsidR="00696CA6" w:rsidRPr="00435791" w:rsidRDefault="00696CA6" w:rsidP="00597FB8">
      <w:pPr>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Осуществляется формирование единого информационно-методического ба</w:t>
      </w:r>
      <w:r w:rsidRPr="00435791">
        <w:rPr>
          <w:rFonts w:ascii="Book Antiqua" w:hAnsi="Book Antiqua"/>
          <w:color w:val="000000" w:themeColor="text1"/>
          <w:sz w:val="24"/>
          <w:szCs w:val="24"/>
        </w:rPr>
        <w:t>н</w:t>
      </w:r>
      <w:r w:rsidRPr="00435791">
        <w:rPr>
          <w:rFonts w:ascii="Book Antiqua" w:hAnsi="Book Antiqua"/>
          <w:color w:val="000000" w:themeColor="text1"/>
          <w:sz w:val="24"/>
          <w:szCs w:val="24"/>
        </w:rPr>
        <w:t>ка по вопросам профориентации, в котором размещена информация о возможн</w:t>
      </w:r>
      <w:r w:rsidRPr="00435791">
        <w:rPr>
          <w:rFonts w:ascii="Book Antiqua" w:hAnsi="Book Antiqua"/>
          <w:color w:val="000000" w:themeColor="text1"/>
          <w:sz w:val="24"/>
          <w:szCs w:val="24"/>
        </w:rPr>
        <w:t>о</w:t>
      </w:r>
      <w:r w:rsidRPr="00435791">
        <w:rPr>
          <w:rFonts w:ascii="Book Antiqua" w:hAnsi="Book Antiqua"/>
          <w:color w:val="000000" w:themeColor="text1"/>
          <w:sz w:val="24"/>
          <w:szCs w:val="24"/>
        </w:rPr>
        <w:t>стях получения на территории Омской области профессионального и дополнител</w:t>
      </w:r>
      <w:r w:rsidRPr="00435791">
        <w:rPr>
          <w:rFonts w:ascii="Book Antiqua" w:hAnsi="Book Antiqua"/>
          <w:color w:val="000000" w:themeColor="text1"/>
          <w:sz w:val="24"/>
          <w:szCs w:val="24"/>
        </w:rPr>
        <w:t>ь</w:t>
      </w:r>
      <w:r w:rsidRPr="00435791">
        <w:rPr>
          <w:rFonts w:ascii="Book Antiqua" w:hAnsi="Book Antiqua"/>
          <w:color w:val="000000" w:themeColor="text1"/>
          <w:sz w:val="24"/>
          <w:szCs w:val="24"/>
        </w:rPr>
        <w:t>ного образования, о потребностях регионального рынка труда, рекомендации по выбору профессии (специальности), развитию профессиональной компетентности и адаптации на рынке труда.</w:t>
      </w:r>
    </w:p>
    <w:p w:rsidR="00696CA6" w:rsidRDefault="005B5F2B" w:rsidP="00597FB8">
      <w:pPr>
        <w:spacing w:after="0" w:line="240" w:lineRule="auto"/>
        <w:ind w:firstLine="709"/>
        <w:jc w:val="both"/>
        <w:rPr>
          <w:rFonts w:ascii="Book Antiqua" w:hAnsi="Book Antiqua"/>
          <w:color w:val="000000" w:themeColor="text1"/>
          <w:sz w:val="24"/>
          <w:szCs w:val="24"/>
        </w:rPr>
      </w:pPr>
      <w:r>
        <w:rPr>
          <w:rFonts w:ascii="Book Antiqua" w:hAnsi="Book Antiqua"/>
          <w:color w:val="000000" w:themeColor="text1"/>
          <w:sz w:val="24"/>
          <w:szCs w:val="24"/>
        </w:rPr>
        <w:t>В</w:t>
      </w:r>
      <w:r w:rsidR="00696CA6" w:rsidRPr="00435791">
        <w:rPr>
          <w:rFonts w:ascii="Book Antiqua" w:hAnsi="Book Antiqua"/>
          <w:color w:val="000000" w:themeColor="text1"/>
          <w:sz w:val="24"/>
          <w:szCs w:val="24"/>
        </w:rPr>
        <w:t xml:space="preserve"> целях развития профессиональной компетентности специалистов, осущес</w:t>
      </w:r>
      <w:r w:rsidR="00696CA6" w:rsidRPr="00435791">
        <w:rPr>
          <w:rFonts w:ascii="Book Antiqua" w:hAnsi="Book Antiqua"/>
          <w:color w:val="000000" w:themeColor="text1"/>
          <w:sz w:val="24"/>
          <w:szCs w:val="24"/>
        </w:rPr>
        <w:t>т</w:t>
      </w:r>
      <w:r w:rsidR="00696CA6" w:rsidRPr="00435791">
        <w:rPr>
          <w:rFonts w:ascii="Book Antiqua" w:hAnsi="Book Antiqua"/>
          <w:color w:val="000000" w:themeColor="text1"/>
          <w:sz w:val="24"/>
          <w:szCs w:val="24"/>
        </w:rPr>
        <w:t xml:space="preserve">вляющих </w:t>
      </w:r>
      <w:proofErr w:type="spellStart"/>
      <w:r w:rsidR="00696CA6" w:rsidRPr="00435791">
        <w:rPr>
          <w:rFonts w:ascii="Book Antiqua" w:hAnsi="Book Antiqua"/>
          <w:color w:val="000000" w:themeColor="text1"/>
          <w:sz w:val="24"/>
          <w:szCs w:val="24"/>
        </w:rPr>
        <w:t>психолого-профориентационную</w:t>
      </w:r>
      <w:proofErr w:type="spellEnd"/>
      <w:r w:rsidR="00696CA6" w:rsidRPr="00435791">
        <w:rPr>
          <w:rFonts w:ascii="Book Antiqua" w:hAnsi="Book Antiqua"/>
          <w:color w:val="000000" w:themeColor="text1"/>
          <w:sz w:val="24"/>
          <w:szCs w:val="24"/>
        </w:rPr>
        <w:t xml:space="preserve"> деятельность на территории Омской области, проводятся консультации и обучение таких специалистов.</w:t>
      </w:r>
    </w:p>
    <w:p w:rsidR="002811EF" w:rsidRDefault="002811EF" w:rsidP="00597FB8">
      <w:pPr>
        <w:spacing w:after="0" w:line="240" w:lineRule="auto"/>
        <w:ind w:firstLine="709"/>
        <w:jc w:val="both"/>
        <w:rPr>
          <w:rFonts w:ascii="Book Antiqua" w:hAnsi="Book Antiqua"/>
          <w:color w:val="000000" w:themeColor="text1"/>
          <w:sz w:val="24"/>
          <w:szCs w:val="24"/>
        </w:rPr>
      </w:pPr>
    </w:p>
    <w:p w:rsidR="002811EF" w:rsidRPr="002811EF" w:rsidRDefault="002811EF" w:rsidP="00597FB8">
      <w:pPr>
        <w:pStyle w:val="2"/>
        <w:shd w:val="clear" w:color="auto" w:fill="E5FFE5"/>
        <w:spacing w:before="0" w:after="0"/>
        <w:jc w:val="center"/>
        <w:rPr>
          <w:rFonts w:ascii="Book Antiqua" w:eastAsiaTheme="minorHAnsi" w:hAnsi="Book Antiqua"/>
          <w:bCs w:val="0"/>
          <w:iCs w:val="0"/>
          <w:color w:val="0000FF"/>
          <w:sz w:val="2"/>
          <w:szCs w:val="2"/>
        </w:rPr>
      </w:pPr>
    </w:p>
    <w:p w:rsidR="00440D46" w:rsidRDefault="00440D46" w:rsidP="00597FB8">
      <w:pPr>
        <w:pStyle w:val="2"/>
        <w:shd w:val="clear" w:color="auto" w:fill="E5FFE5"/>
        <w:spacing w:before="0" w:after="0"/>
        <w:jc w:val="center"/>
        <w:rPr>
          <w:rFonts w:ascii="Book Antiqua" w:eastAsiaTheme="minorHAnsi" w:hAnsi="Book Antiqua"/>
          <w:bCs w:val="0"/>
          <w:iCs w:val="0"/>
          <w:color w:val="0000FF"/>
          <w:sz w:val="24"/>
          <w:szCs w:val="24"/>
        </w:rPr>
      </w:pPr>
      <w:r>
        <w:rPr>
          <w:rFonts w:ascii="Book Antiqua" w:eastAsiaTheme="minorHAnsi" w:hAnsi="Book Antiqua"/>
          <w:bCs w:val="0"/>
          <w:iCs w:val="0"/>
          <w:color w:val="0000FF"/>
          <w:sz w:val="24"/>
          <w:szCs w:val="24"/>
        </w:rPr>
        <w:t>Регулирование трудовой миграции на территори</w:t>
      </w:r>
      <w:r w:rsidR="0088425E">
        <w:rPr>
          <w:rFonts w:ascii="Book Antiqua" w:eastAsiaTheme="minorHAnsi" w:hAnsi="Book Antiqua"/>
          <w:bCs w:val="0"/>
          <w:iCs w:val="0"/>
          <w:color w:val="0000FF"/>
          <w:sz w:val="24"/>
          <w:szCs w:val="24"/>
        </w:rPr>
        <w:t>и</w:t>
      </w:r>
      <w:r>
        <w:rPr>
          <w:rFonts w:ascii="Book Antiqua" w:eastAsiaTheme="minorHAnsi" w:hAnsi="Book Antiqua"/>
          <w:bCs w:val="0"/>
          <w:iCs w:val="0"/>
          <w:color w:val="0000FF"/>
          <w:sz w:val="24"/>
          <w:szCs w:val="24"/>
        </w:rPr>
        <w:t xml:space="preserve"> </w:t>
      </w:r>
      <w:r w:rsidRPr="001176F8">
        <w:rPr>
          <w:rFonts w:ascii="Book Antiqua" w:eastAsiaTheme="minorHAnsi" w:hAnsi="Book Antiqua"/>
          <w:bCs w:val="0"/>
          <w:iCs w:val="0"/>
          <w:color w:val="0000FF"/>
          <w:sz w:val="24"/>
          <w:szCs w:val="24"/>
        </w:rPr>
        <w:t xml:space="preserve"> Омской области</w:t>
      </w:r>
    </w:p>
    <w:p w:rsidR="002811EF" w:rsidRPr="002811EF" w:rsidRDefault="002811EF" w:rsidP="00597FB8">
      <w:pPr>
        <w:pStyle w:val="2"/>
        <w:shd w:val="clear" w:color="auto" w:fill="E5FFE5"/>
        <w:spacing w:before="0" w:after="0"/>
        <w:jc w:val="center"/>
        <w:rPr>
          <w:rFonts w:ascii="Book Antiqua" w:eastAsiaTheme="minorHAnsi" w:hAnsi="Book Antiqua"/>
          <w:bCs w:val="0"/>
          <w:iCs w:val="0"/>
          <w:color w:val="0000FF"/>
          <w:sz w:val="2"/>
          <w:szCs w:val="2"/>
        </w:rPr>
      </w:pPr>
    </w:p>
    <w:p w:rsidR="00440D46" w:rsidRPr="002811EF" w:rsidRDefault="00440D46" w:rsidP="00597FB8">
      <w:pPr>
        <w:spacing w:after="0" w:line="240" w:lineRule="auto"/>
        <w:ind w:firstLine="709"/>
        <w:jc w:val="both"/>
        <w:rPr>
          <w:rFonts w:ascii="Book Antiqua" w:hAnsi="Book Antiqua"/>
          <w:color w:val="000000" w:themeColor="text1"/>
          <w:sz w:val="16"/>
          <w:szCs w:val="16"/>
        </w:rPr>
      </w:pPr>
    </w:p>
    <w:p w:rsidR="00696CA6" w:rsidRPr="0088425E" w:rsidRDefault="005B5F2B" w:rsidP="00597FB8">
      <w:pPr>
        <w:spacing w:after="0" w:line="240" w:lineRule="auto"/>
        <w:ind w:firstLine="709"/>
        <w:jc w:val="both"/>
        <w:rPr>
          <w:rFonts w:ascii="Book Antiqua" w:hAnsi="Book Antiqua"/>
          <w:color w:val="000000" w:themeColor="text1"/>
          <w:sz w:val="24"/>
          <w:szCs w:val="24"/>
        </w:rPr>
      </w:pPr>
      <w:r w:rsidRPr="0088425E">
        <w:rPr>
          <w:rFonts w:ascii="Book Antiqua" w:hAnsi="Book Antiqua"/>
          <w:color w:val="000000" w:themeColor="text1"/>
          <w:sz w:val="24"/>
          <w:szCs w:val="24"/>
        </w:rPr>
        <w:t>Для</w:t>
      </w:r>
      <w:r w:rsidR="00696CA6" w:rsidRPr="0088425E">
        <w:rPr>
          <w:rFonts w:ascii="Book Antiqua" w:hAnsi="Book Antiqua"/>
          <w:color w:val="000000" w:themeColor="text1"/>
          <w:sz w:val="24"/>
          <w:szCs w:val="24"/>
        </w:rPr>
        <w:t xml:space="preserve"> приоритетного трудоустройства региональных трудовых ресурсов О</w:t>
      </w:r>
      <w:r w:rsidR="00696CA6" w:rsidRPr="0088425E">
        <w:rPr>
          <w:rFonts w:ascii="Book Antiqua" w:hAnsi="Book Antiqua"/>
          <w:color w:val="000000" w:themeColor="text1"/>
          <w:sz w:val="24"/>
          <w:szCs w:val="24"/>
        </w:rPr>
        <w:t>м</w:t>
      </w:r>
      <w:r w:rsidR="00696CA6" w:rsidRPr="0088425E">
        <w:rPr>
          <w:rFonts w:ascii="Book Antiqua" w:hAnsi="Book Antiqua"/>
          <w:color w:val="000000" w:themeColor="text1"/>
          <w:sz w:val="24"/>
          <w:szCs w:val="24"/>
        </w:rPr>
        <w:t>ской области объемы привлечения иностранных работников в 2014 году (2 684 чел.) снижены на 22 процента по сравнению с размером квоты 2013 года (3 440 чел.). У</w:t>
      </w:r>
      <w:r w:rsidR="00696CA6" w:rsidRPr="0088425E">
        <w:rPr>
          <w:rFonts w:ascii="Book Antiqua" w:hAnsi="Book Antiqua"/>
          <w:color w:val="000000" w:themeColor="text1"/>
          <w:sz w:val="24"/>
          <w:szCs w:val="24"/>
        </w:rPr>
        <w:t>т</w:t>
      </w:r>
      <w:r w:rsidR="00696CA6" w:rsidRPr="0088425E">
        <w:rPr>
          <w:rFonts w:ascii="Book Antiqua" w:hAnsi="Book Antiqua"/>
          <w:color w:val="000000" w:themeColor="text1"/>
          <w:sz w:val="24"/>
          <w:szCs w:val="24"/>
        </w:rPr>
        <w:t>вержденная квота на 2015 год (1 652 чел.) меньше, чем в 2014 году на 38,4 процента.</w:t>
      </w:r>
    </w:p>
    <w:p w:rsidR="00696CA6" w:rsidRPr="00435791" w:rsidRDefault="00696CA6" w:rsidP="0088425E">
      <w:pPr>
        <w:tabs>
          <w:tab w:val="left" w:pos="0"/>
          <w:tab w:val="left" w:pos="140"/>
        </w:tabs>
        <w:autoSpaceDE w:val="0"/>
        <w:autoSpaceDN w:val="0"/>
        <w:adjustRightInd w:val="0"/>
        <w:spacing w:after="0" w:line="240" w:lineRule="auto"/>
        <w:ind w:firstLine="709"/>
        <w:jc w:val="both"/>
        <w:rPr>
          <w:rFonts w:ascii="Book Antiqua" w:hAnsi="Book Antiqua"/>
          <w:color w:val="000000" w:themeColor="text1"/>
          <w:sz w:val="24"/>
          <w:szCs w:val="24"/>
        </w:rPr>
      </w:pPr>
      <w:proofErr w:type="gramStart"/>
      <w:r w:rsidRPr="00435791">
        <w:rPr>
          <w:rFonts w:ascii="Book Antiqua" w:hAnsi="Book Antiqua"/>
          <w:color w:val="000000" w:themeColor="text1"/>
          <w:sz w:val="24"/>
          <w:szCs w:val="24"/>
        </w:rPr>
        <w:lastRenderedPageBreak/>
        <w:t>В целях недопущения зависимости отраслей региона от трудовых мигрантов пре</w:t>
      </w:r>
      <w:r w:rsidR="00761957">
        <w:rPr>
          <w:rFonts w:ascii="Book Antiqua" w:hAnsi="Book Antiqua"/>
          <w:color w:val="000000" w:themeColor="text1"/>
          <w:sz w:val="24"/>
          <w:szCs w:val="24"/>
        </w:rPr>
        <w:t>дусмотрено заключение соглашений</w:t>
      </w:r>
      <w:r w:rsidRPr="00435791">
        <w:rPr>
          <w:rFonts w:ascii="Book Antiqua" w:hAnsi="Book Antiqua"/>
          <w:color w:val="000000" w:themeColor="text1"/>
          <w:sz w:val="24"/>
          <w:szCs w:val="24"/>
        </w:rPr>
        <w:t xml:space="preserve"> между отраслевым органом исполнител</w:t>
      </w:r>
      <w:r w:rsidRPr="00435791">
        <w:rPr>
          <w:rFonts w:ascii="Book Antiqua" w:hAnsi="Book Antiqua"/>
          <w:color w:val="000000" w:themeColor="text1"/>
          <w:sz w:val="24"/>
          <w:szCs w:val="24"/>
        </w:rPr>
        <w:t>ь</w:t>
      </w:r>
      <w:r w:rsidRPr="00435791">
        <w:rPr>
          <w:rFonts w:ascii="Book Antiqua" w:hAnsi="Book Antiqua"/>
          <w:color w:val="000000" w:themeColor="text1"/>
          <w:sz w:val="24"/>
          <w:szCs w:val="24"/>
        </w:rPr>
        <w:t xml:space="preserve">ной власти, </w:t>
      </w:r>
      <w:r w:rsidRPr="0088425E">
        <w:rPr>
          <w:rFonts w:ascii="Book Antiqua" w:hAnsi="Book Antiqua"/>
          <w:color w:val="000000" w:themeColor="text1"/>
          <w:sz w:val="24"/>
          <w:szCs w:val="24"/>
        </w:rPr>
        <w:t>Министерством образования Омской области, Министерством и работ</w:t>
      </w:r>
      <w:r w:rsidRPr="0088425E">
        <w:rPr>
          <w:rFonts w:ascii="Book Antiqua" w:hAnsi="Book Antiqua"/>
          <w:color w:val="000000" w:themeColor="text1"/>
          <w:sz w:val="24"/>
          <w:szCs w:val="24"/>
        </w:rPr>
        <w:t>о</w:t>
      </w:r>
      <w:r w:rsidRPr="0088425E">
        <w:rPr>
          <w:rFonts w:ascii="Book Antiqua" w:hAnsi="Book Antiqua"/>
          <w:color w:val="000000" w:themeColor="text1"/>
          <w:sz w:val="24"/>
          <w:szCs w:val="24"/>
        </w:rPr>
        <w:t>дателем по замещению иностранных работников в сельскохозяйственной и стро</w:t>
      </w:r>
      <w:r w:rsidRPr="0088425E">
        <w:rPr>
          <w:rFonts w:ascii="Book Antiqua" w:hAnsi="Book Antiqua"/>
          <w:color w:val="000000" w:themeColor="text1"/>
          <w:sz w:val="24"/>
          <w:szCs w:val="24"/>
        </w:rPr>
        <w:t>и</w:t>
      </w:r>
      <w:r w:rsidRPr="0088425E">
        <w:rPr>
          <w:rFonts w:ascii="Book Antiqua" w:hAnsi="Book Antiqua"/>
          <w:color w:val="000000" w:themeColor="text1"/>
          <w:sz w:val="24"/>
          <w:szCs w:val="24"/>
        </w:rPr>
        <w:t>тельной отраслях</w:t>
      </w:r>
      <w:r w:rsidR="00761957" w:rsidRPr="0088425E">
        <w:rPr>
          <w:rFonts w:ascii="Book Antiqua" w:hAnsi="Book Antiqua"/>
          <w:color w:val="000000" w:themeColor="text1"/>
          <w:sz w:val="24"/>
          <w:szCs w:val="24"/>
        </w:rPr>
        <w:t xml:space="preserve">, которые </w:t>
      </w:r>
      <w:r w:rsidRPr="0088425E">
        <w:rPr>
          <w:rFonts w:ascii="Book Antiqua" w:hAnsi="Book Antiqua"/>
          <w:color w:val="000000" w:themeColor="text1"/>
          <w:sz w:val="24"/>
          <w:szCs w:val="24"/>
        </w:rPr>
        <w:t>позвол</w:t>
      </w:r>
      <w:r w:rsidR="00761957" w:rsidRPr="0088425E">
        <w:rPr>
          <w:rFonts w:ascii="Book Antiqua" w:hAnsi="Book Antiqua"/>
          <w:color w:val="000000" w:themeColor="text1"/>
          <w:sz w:val="24"/>
          <w:szCs w:val="24"/>
        </w:rPr>
        <w:t>яют</w:t>
      </w:r>
      <w:r w:rsidRPr="0088425E">
        <w:rPr>
          <w:rFonts w:ascii="Book Antiqua" w:hAnsi="Book Antiqua"/>
          <w:color w:val="000000" w:themeColor="text1"/>
          <w:sz w:val="24"/>
          <w:szCs w:val="24"/>
        </w:rPr>
        <w:t xml:space="preserve"> сформировать отраслевую корпоративную систему подготовки кадров, расширить практику профессионального обучения, профессиональной подготовки под конкретные заказы работодателей с учетом ос</w:t>
      </w:r>
      <w:r w:rsidRPr="0088425E">
        <w:rPr>
          <w:rFonts w:ascii="Book Antiqua" w:hAnsi="Book Antiqua"/>
          <w:color w:val="000000" w:themeColor="text1"/>
          <w:sz w:val="24"/>
          <w:szCs w:val="24"/>
        </w:rPr>
        <w:t>о</w:t>
      </w:r>
      <w:r w:rsidRPr="0088425E">
        <w:rPr>
          <w:rFonts w:ascii="Book Antiqua" w:hAnsi="Book Antiqua"/>
          <w:color w:val="000000" w:themeColor="text1"/>
          <w:sz w:val="24"/>
          <w:szCs w:val="24"/>
        </w:rPr>
        <w:t>бенностей рабочих мест, на которые планируется привлечение</w:t>
      </w:r>
      <w:proofErr w:type="gramEnd"/>
      <w:r w:rsidRPr="0088425E">
        <w:rPr>
          <w:rFonts w:ascii="Book Antiqua" w:hAnsi="Book Antiqua"/>
          <w:color w:val="000000" w:themeColor="text1"/>
          <w:sz w:val="24"/>
          <w:szCs w:val="24"/>
        </w:rPr>
        <w:t xml:space="preserve"> иностранных рабо</w:t>
      </w:r>
      <w:r w:rsidRPr="0088425E">
        <w:rPr>
          <w:rFonts w:ascii="Book Antiqua" w:hAnsi="Book Antiqua"/>
          <w:color w:val="000000" w:themeColor="text1"/>
          <w:sz w:val="24"/>
          <w:szCs w:val="24"/>
        </w:rPr>
        <w:t>т</w:t>
      </w:r>
      <w:r w:rsidRPr="0088425E">
        <w:rPr>
          <w:rFonts w:ascii="Book Antiqua" w:hAnsi="Book Antiqua"/>
          <w:color w:val="000000" w:themeColor="text1"/>
          <w:sz w:val="24"/>
          <w:szCs w:val="24"/>
        </w:rPr>
        <w:t>ников.</w:t>
      </w:r>
      <w:r w:rsidRPr="00435791">
        <w:rPr>
          <w:rFonts w:ascii="Book Antiqua" w:hAnsi="Book Antiqua"/>
          <w:color w:val="000000" w:themeColor="text1"/>
          <w:sz w:val="24"/>
          <w:szCs w:val="24"/>
        </w:rPr>
        <w:t xml:space="preserve"> В 2013 – 2014 годах заключено 25 соглашений со всеми работодателями сел</w:t>
      </w:r>
      <w:r w:rsidRPr="00435791">
        <w:rPr>
          <w:rFonts w:ascii="Book Antiqua" w:hAnsi="Book Antiqua"/>
          <w:color w:val="000000" w:themeColor="text1"/>
          <w:sz w:val="24"/>
          <w:szCs w:val="24"/>
        </w:rPr>
        <w:t>ь</w:t>
      </w:r>
      <w:r w:rsidRPr="00435791">
        <w:rPr>
          <w:rFonts w:ascii="Book Antiqua" w:hAnsi="Book Antiqua"/>
          <w:color w:val="000000" w:themeColor="text1"/>
          <w:sz w:val="24"/>
          <w:szCs w:val="24"/>
        </w:rPr>
        <w:t>скохозяйственной отрасли и 19 соглашений – в строительстве.</w:t>
      </w:r>
      <w:r w:rsidR="0088425E">
        <w:rPr>
          <w:rFonts w:ascii="Book Antiqua" w:hAnsi="Book Antiqua"/>
          <w:color w:val="000000" w:themeColor="text1"/>
          <w:sz w:val="24"/>
          <w:szCs w:val="24"/>
        </w:rPr>
        <w:t xml:space="preserve"> </w:t>
      </w:r>
      <w:r w:rsidRPr="00435791">
        <w:rPr>
          <w:rFonts w:ascii="Book Antiqua" w:hAnsi="Book Antiqua"/>
          <w:color w:val="000000" w:themeColor="text1"/>
          <w:sz w:val="24"/>
          <w:szCs w:val="24"/>
        </w:rPr>
        <w:t>Кроме того, заключ</w:t>
      </w:r>
      <w:r w:rsidRPr="00435791">
        <w:rPr>
          <w:rFonts w:ascii="Book Antiqua" w:hAnsi="Book Antiqua"/>
          <w:color w:val="000000" w:themeColor="text1"/>
          <w:sz w:val="24"/>
          <w:szCs w:val="24"/>
        </w:rPr>
        <w:t>е</w:t>
      </w:r>
      <w:r w:rsidRPr="00435791">
        <w:rPr>
          <w:rFonts w:ascii="Book Antiqua" w:hAnsi="Book Antiqua"/>
          <w:color w:val="000000" w:themeColor="text1"/>
          <w:sz w:val="24"/>
          <w:szCs w:val="24"/>
        </w:rPr>
        <w:t>но более 130 соглашений о привлечении и использовании иностранной и росси</w:t>
      </w:r>
      <w:r w:rsidRPr="00435791">
        <w:rPr>
          <w:rFonts w:ascii="Book Antiqua" w:hAnsi="Book Antiqua"/>
          <w:color w:val="000000" w:themeColor="text1"/>
          <w:sz w:val="24"/>
          <w:szCs w:val="24"/>
        </w:rPr>
        <w:t>й</w:t>
      </w:r>
      <w:r w:rsidRPr="00435791">
        <w:rPr>
          <w:rFonts w:ascii="Book Antiqua" w:hAnsi="Book Antiqua"/>
          <w:color w:val="000000" w:themeColor="text1"/>
          <w:sz w:val="24"/>
          <w:szCs w:val="24"/>
        </w:rPr>
        <w:t>ской рабочей силы между центрами занятости и работодателями, использующими труд иностранных работников. В 2014 году работодателями, привлекающими ин</w:t>
      </w:r>
      <w:r w:rsidRPr="00435791">
        <w:rPr>
          <w:rFonts w:ascii="Book Antiqua" w:hAnsi="Book Antiqua"/>
          <w:color w:val="000000" w:themeColor="text1"/>
          <w:sz w:val="24"/>
          <w:szCs w:val="24"/>
        </w:rPr>
        <w:t>о</w:t>
      </w:r>
      <w:r w:rsidRPr="00435791">
        <w:rPr>
          <w:rFonts w:ascii="Book Antiqua" w:hAnsi="Book Antiqua"/>
          <w:color w:val="000000" w:themeColor="text1"/>
          <w:sz w:val="24"/>
          <w:szCs w:val="24"/>
        </w:rPr>
        <w:t>странную рабочую силу, в рамках реализации соглашений приняты на работу 610 российских граждан.</w:t>
      </w:r>
    </w:p>
    <w:p w:rsidR="00696CA6" w:rsidRPr="00435791"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proofErr w:type="gramStart"/>
      <w:r w:rsidRPr="00435791">
        <w:rPr>
          <w:rFonts w:ascii="Book Antiqua" w:hAnsi="Book Antiqua"/>
          <w:color w:val="000000" w:themeColor="text1"/>
          <w:sz w:val="24"/>
          <w:szCs w:val="24"/>
        </w:rPr>
        <w:t>В связи с вступлением в силу постановления Правительства Российской Фед</w:t>
      </w:r>
      <w:r w:rsidRPr="00435791">
        <w:rPr>
          <w:rFonts w:ascii="Book Antiqua" w:hAnsi="Book Antiqua"/>
          <w:color w:val="000000" w:themeColor="text1"/>
          <w:sz w:val="24"/>
          <w:szCs w:val="24"/>
        </w:rPr>
        <w:t>е</w:t>
      </w:r>
      <w:r w:rsidRPr="00435791">
        <w:rPr>
          <w:rFonts w:ascii="Book Antiqua" w:hAnsi="Book Antiqua"/>
          <w:color w:val="000000" w:themeColor="text1"/>
          <w:sz w:val="24"/>
          <w:szCs w:val="24"/>
        </w:rPr>
        <w:t>рации от 12 сентября 2013 года № 800 "Об утверждении Правил подготовки предл</w:t>
      </w:r>
      <w:r w:rsidRPr="00435791">
        <w:rPr>
          <w:rFonts w:ascii="Book Antiqua" w:hAnsi="Book Antiqua"/>
          <w:color w:val="000000" w:themeColor="text1"/>
          <w:sz w:val="24"/>
          <w:szCs w:val="24"/>
        </w:rPr>
        <w:t>о</w:t>
      </w:r>
      <w:r w:rsidRPr="00435791">
        <w:rPr>
          <w:rFonts w:ascii="Book Antiqua" w:hAnsi="Book Antiqua"/>
          <w:color w:val="000000" w:themeColor="text1"/>
          <w:sz w:val="24"/>
          <w:szCs w:val="24"/>
        </w:rPr>
        <w:t>жений по определению потребности в привлечении иностранных работников, у</w:t>
      </w:r>
      <w:r w:rsidRPr="00435791">
        <w:rPr>
          <w:rFonts w:ascii="Book Antiqua" w:hAnsi="Book Antiqua"/>
          <w:color w:val="000000" w:themeColor="text1"/>
          <w:sz w:val="24"/>
          <w:szCs w:val="24"/>
        </w:rPr>
        <w:t>т</w:t>
      </w:r>
      <w:r w:rsidRPr="00435791">
        <w:rPr>
          <w:rFonts w:ascii="Book Antiqua" w:hAnsi="Book Antiqua"/>
          <w:color w:val="000000" w:themeColor="text1"/>
          <w:sz w:val="24"/>
          <w:szCs w:val="24"/>
        </w:rPr>
        <w:t>верждению квоты на выдачу иностранным гражданам приглашений на въезд в Ро</w:t>
      </w:r>
      <w:r w:rsidRPr="00435791">
        <w:rPr>
          <w:rFonts w:ascii="Book Antiqua" w:hAnsi="Book Antiqua"/>
          <w:color w:val="000000" w:themeColor="text1"/>
          <w:sz w:val="24"/>
          <w:szCs w:val="24"/>
        </w:rPr>
        <w:t>с</w:t>
      </w:r>
      <w:r w:rsidRPr="00435791">
        <w:rPr>
          <w:rFonts w:ascii="Book Antiqua" w:hAnsi="Book Antiqua"/>
          <w:color w:val="000000" w:themeColor="text1"/>
          <w:sz w:val="24"/>
          <w:szCs w:val="24"/>
        </w:rPr>
        <w:t>сийскую Федерацию в целях осуществления трудовой деятельности, а также квоты на выдачу иностранным гражданам разрешений на работу" в 2014 году проведена работа</w:t>
      </w:r>
      <w:proofErr w:type="gramEnd"/>
      <w:r w:rsidRPr="00435791">
        <w:rPr>
          <w:rFonts w:ascii="Book Antiqua" w:hAnsi="Book Antiqua"/>
          <w:color w:val="000000" w:themeColor="text1"/>
          <w:sz w:val="24"/>
          <w:szCs w:val="24"/>
        </w:rPr>
        <w:t xml:space="preserve"> по приведению законодательства Омской области в соответствие с федерал</w:t>
      </w:r>
      <w:r w:rsidRPr="00435791">
        <w:rPr>
          <w:rFonts w:ascii="Book Antiqua" w:hAnsi="Book Antiqua"/>
          <w:color w:val="000000" w:themeColor="text1"/>
          <w:sz w:val="24"/>
          <w:szCs w:val="24"/>
        </w:rPr>
        <w:t>ь</w:t>
      </w:r>
      <w:r w:rsidRPr="00435791">
        <w:rPr>
          <w:rFonts w:ascii="Book Antiqua" w:hAnsi="Book Antiqua"/>
          <w:color w:val="000000" w:themeColor="text1"/>
          <w:sz w:val="24"/>
          <w:szCs w:val="24"/>
        </w:rPr>
        <w:t xml:space="preserve">ным законодательством. </w:t>
      </w:r>
    </w:p>
    <w:p w:rsidR="0088425E" w:rsidRPr="00435791" w:rsidRDefault="0088425E" w:rsidP="0088425E">
      <w:pPr>
        <w:autoSpaceDE w:val="0"/>
        <w:autoSpaceDN w:val="0"/>
        <w:adjustRightInd w:val="0"/>
        <w:spacing w:after="0" w:line="240" w:lineRule="auto"/>
        <w:ind w:firstLine="709"/>
        <w:jc w:val="both"/>
        <w:rPr>
          <w:rFonts w:ascii="Book Antiqua" w:hAnsi="Book Antiqua"/>
          <w:color w:val="000000" w:themeColor="text1"/>
          <w:sz w:val="24"/>
          <w:szCs w:val="24"/>
        </w:rPr>
      </w:pPr>
      <w:r w:rsidRPr="00435791">
        <w:rPr>
          <w:rFonts w:ascii="Book Antiqua" w:hAnsi="Book Antiqua"/>
          <w:color w:val="000000" w:themeColor="text1"/>
          <w:sz w:val="24"/>
          <w:szCs w:val="24"/>
        </w:rPr>
        <w:t>Принят Закон Омской области от 27 ноября 2014 года № 1680-ОЗ "Об устано</w:t>
      </w:r>
      <w:r w:rsidRPr="00435791">
        <w:rPr>
          <w:rFonts w:ascii="Book Antiqua" w:hAnsi="Book Antiqua"/>
          <w:color w:val="000000" w:themeColor="text1"/>
          <w:sz w:val="24"/>
          <w:szCs w:val="24"/>
        </w:rPr>
        <w:t>в</w:t>
      </w:r>
      <w:r w:rsidRPr="00435791">
        <w:rPr>
          <w:rFonts w:ascii="Book Antiqua" w:hAnsi="Book Antiqua"/>
          <w:color w:val="000000" w:themeColor="text1"/>
          <w:sz w:val="24"/>
          <w:szCs w:val="24"/>
        </w:rPr>
        <w:t>лении на 2015 год коэффициента, отражающего региональные особенности рынка труда" в целях реализации Федерального закона "О правовом положении иностра</w:t>
      </w:r>
      <w:r w:rsidRPr="00435791">
        <w:rPr>
          <w:rFonts w:ascii="Book Antiqua" w:hAnsi="Book Antiqua"/>
          <w:color w:val="000000" w:themeColor="text1"/>
          <w:sz w:val="24"/>
          <w:szCs w:val="24"/>
        </w:rPr>
        <w:t>н</w:t>
      </w:r>
      <w:r w:rsidRPr="00435791">
        <w:rPr>
          <w:rFonts w:ascii="Book Antiqua" w:hAnsi="Book Antiqua"/>
          <w:color w:val="000000" w:themeColor="text1"/>
          <w:sz w:val="24"/>
          <w:szCs w:val="24"/>
        </w:rPr>
        <w:t>ных граждан" (в части оформления и выдачи иностранным гражданам патентов).</w:t>
      </w:r>
    </w:p>
    <w:p w:rsidR="00696CA6" w:rsidRPr="0088425E" w:rsidRDefault="00696CA6" w:rsidP="00597FB8">
      <w:pPr>
        <w:autoSpaceDE w:val="0"/>
        <w:autoSpaceDN w:val="0"/>
        <w:adjustRightInd w:val="0"/>
        <w:spacing w:after="0" w:line="240" w:lineRule="auto"/>
        <w:ind w:firstLine="709"/>
        <w:jc w:val="both"/>
        <w:rPr>
          <w:rFonts w:ascii="Book Antiqua" w:hAnsi="Book Antiqua"/>
          <w:color w:val="000000" w:themeColor="text1"/>
          <w:sz w:val="24"/>
          <w:szCs w:val="24"/>
        </w:rPr>
      </w:pPr>
      <w:r w:rsidRPr="0088425E">
        <w:rPr>
          <w:rFonts w:ascii="Book Antiqua" w:hAnsi="Book Antiqua"/>
          <w:color w:val="000000" w:themeColor="text1"/>
          <w:sz w:val="24"/>
          <w:szCs w:val="24"/>
        </w:rPr>
        <w:t>Внесены изменения в Указ Губернатора Омской области от 26 марта 2007 года №</w:t>
      </w:r>
      <w:r w:rsidR="00761957" w:rsidRPr="0088425E">
        <w:rPr>
          <w:rFonts w:ascii="Book Antiqua" w:hAnsi="Book Antiqua"/>
          <w:color w:val="000000" w:themeColor="text1"/>
          <w:sz w:val="24"/>
          <w:szCs w:val="24"/>
        </w:rPr>
        <w:t> </w:t>
      </w:r>
      <w:r w:rsidRPr="0088425E">
        <w:rPr>
          <w:rFonts w:ascii="Book Antiqua" w:hAnsi="Book Antiqua"/>
          <w:color w:val="000000" w:themeColor="text1"/>
          <w:sz w:val="24"/>
          <w:szCs w:val="24"/>
        </w:rPr>
        <w:t>34 "О реализации постановления Правительства Российской Федерации от 22 д</w:t>
      </w:r>
      <w:r w:rsidRPr="0088425E">
        <w:rPr>
          <w:rFonts w:ascii="Book Antiqua" w:hAnsi="Book Antiqua"/>
          <w:color w:val="000000" w:themeColor="text1"/>
          <w:sz w:val="24"/>
          <w:szCs w:val="24"/>
        </w:rPr>
        <w:t>е</w:t>
      </w:r>
      <w:r w:rsidRPr="0088425E">
        <w:rPr>
          <w:rFonts w:ascii="Book Antiqua" w:hAnsi="Book Antiqua"/>
          <w:color w:val="000000" w:themeColor="text1"/>
          <w:sz w:val="24"/>
          <w:szCs w:val="24"/>
        </w:rPr>
        <w:t>кабря 2006 года № 783", предусматривающие изменени</w:t>
      </w:r>
      <w:r w:rsidR="00761957" w:rsidRPr="0088425E">
        <w:rPr>
          <w:rFonts w:ascii="Book Antiqua" w:hAnsi="Book Antiqua"/>
          <w:color w:val="000000" w:themeColor="text1"/>
          <w:sz w:val="24"/>
          <w:szCs w:val="24"/>
        </w:rPr>
        <w:t>е</w:t>
      </w:r>
      <w:r w:rsidRPr="0088425E">
        <w:rPr>
          <w:rFonts w:ascii="Book Antiqua" w:hAnsi="Book Antiqua"/>
          <w:color w:val="000000" w:themeColor="text1"/>
          <w:sz w:val="24"/>
          <w:szCs w:val="24"/>
        </w:rPr>
        <w:t xml:space="preserve"> состава межведомственной комиссии Омской области по вопросам привлечения и использования иностранных работников.</w:t>
      </w:r>
    </w:p>
    <w:p w:rsidR="00696CA6" w:rsidRDefault="00696CA6" w:rsidP="00597FB8">
      <w:pPr>
        <w:spacing w:after="0" w:line="240" w:lineRule="auto"/>
        <w:ind w:firstLine="709"/>
        <w:jc w:val="center"/>
        <w:rPr>
          <w:rFonts w:ascii="Book Antiqua" w:hAnsi="Book Antiqua"/>
          <w:b/>
          <w:i/>
          <w:color w:val="548DD4" w:themeColor="text2" w:themeTint="99"/>
          <w:sz w:val="24"/>
          <w:szCs w:val="24"/>
        </w:rPr>
      </w:pPr>
    </w:p>
    <w:p w:rsidR="001176F8" w:rsidRPr="002811EF" w:rsidRDefault="001176F8" w:rsidP="00597FB8">
      <w:pPr>
        <w:pStyle w:val="2"/>
        <w:shd w:val="clear" w:color="auto" w:fill="E5FFE5"/>
        <w:spacing w:before="0" w:after="0"/>
        <w:jc w:val="center"/>
        <w:rPr>
          <w:rFonts w:ascii="Book Antiqua" w:eastAsiaTheme="minorHAnsi" w:hAnsi="Book Antiqua"/>
          <w:bCs w:val="0"/>
          <w:iCs w:val="0"/>
          <w:color w:val="0000FF"/>
          <w:sz w:val="2"/>
          <w:szCs w:val="2"/>
        </w:rPr>
      </w:pPr>
    </w:p>
    <w:p w:rsidR="00696CA6" w:rsidRPr="001176F8" w:rsidRDefault="00696CA6" w:rsidP="00597FB8">
      <w:pPr>
        <w:pStyle w:val="2"/>
        <w:shd w:val="clear" w:color="auto" w:fill="E5FFE5"/>
        <w:spacing w:before="0" w:after="0"/>
        <w:jc w:val="center"/>
        <w:rPr>
          <w:rFonts w:ascii="Book Antiqua" w:eastAsiaTheme="minorHAnsi" w:hAnsi="Book Antiqua"/>
          <w:bCs w:val="0"/>
          <w:iCs w:val="0"/>
          <w:color w:val="0000FF"/>
          <w:sz w:val="24"/>
          <w:szCs w:val="24"/>
        </w:rPr>
      </w:pPr>
      <w:bookmarkStart w:id="6" w:name="_Toc346805386"/>
      <w:r w:rsidRPr="001176F8">
        <w:rPr>
          <w:rFonts w:ascii="Book Antiqua" w:eastAsiaTheme="minorHAnsi" w:hAnsi="Book Antiqua"/>
          <w:bCs w:val="0"/>
          <w:iCs w:val="0"/>
          <w:color w:val="0000FF"/>
          <w:sz w:val="24"/>
          <w:szCs w:val="24"/>
        </w:rPr>
        <w:t>Организация альтернативной гражданской службы</w:t>
      </w:r>
      <w:r w:rsidR="001176F8" w:rsidRPr="001176F8">
        <w:rPr>
          <w:rFonts w:ascii="Book Antiqua" w:eastAsiaTheme="minorHAnsi" w:hAnsi="Book Antiqua"/>
          <w:bCs w:val="0"/>
          <w:iCs w:val="0"/>
          <w:color w:val="0000FF"/>
          <w:sz w:val="24"/>
          <w:szCs w:val="24"/>
        </w:rPr>
        <w:t xml:space="preserve"> </w:t>
      </w:r>
      <w:r w:rsidRPr="001176F8">
        <w:rPr>
          <w:rFonts w:ascii="Book Antiqua" w:eastAsiaTheme="minorHAnsi" w:hAnsi="Book Antiqua"/>
          <w:bCs w:val="0"/>
          <w:iCs w:val="0"/>
          <w:color w:val="0000FF"/>
          <w:sz w:val="24"/>
          <w:szCs w:val="24"/>
        </w:rPr>
        <w:t xml:space="preserve"> </w:t>
      </w:r>
      <w:r w:rsidR="001176F8">
        <w:rPr>
          <w:rFonts w:ascii="Book Antiqua" w:eastAsiaTheme="minorHAnsi" w:hAnsi="Book Antiqua"/>
          <w:bCs w:val="0"/>
          <w:iCs w:val="0"/>
          <w:color w:val="0000FF"/>
          <w:sz w:val="24"/>
          <w:szCs w:val="24"/>
        </w:rPr>
        <w:br/>
      </w:r>
      <w:r w:rsidRPr="001176F8">
        <w:rPr>
          <w:rFonts w:ascii="Book Antiqua" w:eastAsiaTheme="minorHAnsi" w:hAnsi="Book Antiqua"/>
          <w:bCs w:val="0"/>
          <w:iCs w:val="0"/>
          <w:color w:val="0000FF"/>
          <w:sz w:val="24"/>
          <w:szCs w:val="24"/>
        </w:rPr>
        <w:t>на территории Омской области</w:t>
      </w:r>
      <w:bookmarkEnd w:id="6"/>
    </w:p>
    <w:p w:rsidR="00696CA6" w:rsidRPr="002811EF" w:rsidRDefault="00696CA6" w:rsidP="00597FB8">
      <w:pPr>
        <w:pStyle w:val="2"/>
        <w:shd w:val="clear" w:color="auto" w:fill="E5FFE5"/>
        <w:spacing w:before="0" w:after="0"/>
        <w:jc w:val="center"/>
        <w:rPr>
          <w:rFonts w:ascii="Book Antiqua" w:eastAsiaTheme="minorHAnsi" w:hAnsi="Book Antiqua"/>
          <w:bCs w:val="0"/>
          <w:iCs w:val="0"/>
          <w:color w:val="0000FF"/>
          <w:sz w:val="2"/>
          <w:szCs w:val="2"/>
        </w:rPr>
      </w:pPr>
    </w:p>
    <w:p w:rsidR="001176F8" w:rsidRPr="001176F8" w:rsidRDefault="001176F8" w:rsidP="00597FB8">
      <w:pPr>
        <w:spacing w:after="0" w:line="240" w:lineRule="auto"/>
        <w:ind w:firstLine="709"/>
        <w:jc w:val="center"/>
        <w:rPr>
          <w:rFonts w:ascii="Verdana" w:hAnsi="Verdana"/>
          <w:b/>
          <w:i/>
          <w:color w:val="548DD4"/>
          <w:sz w:val="16"/>
          <w:szCs w:val="16"/>
        </w:rPr>
      </w:pPr>
    </w:p>
    <w:p w:rsidR="00696CA6" w:rsidRPr="00EA080F" w:rsidRDefault="00696CA6" w:rsidP="00597FB8">
      <w:pPr>
        <w:spacing w:after="0" w:line="240" w:lineRule="auto"/>
        <w:ind w:firstLine="709"/>
        <w:jc w:val="both"/>
        <w:rPr>
          <w:rFonts w:ascii="Book Antiqua" w:hAnsi="Book Antiqua"/>
          <w:color w:val="000000" w:themeColor="text1"/>
          <w:spacing w:val="-4"/>
          <w:sz w:val="24"/>
          <w:szCs w:val="24"/>
        </w:rPr>
      </w:pPr>
      <w:r w:rsidRPr="00EA080F">
        <w:rPr>
          <w:rFonts w:ascii="Book Antiqua" w:hAnsi="Book Antiqua"/>
          <w:color w:val="000000" w:themeColor="text1"/>
          <w:spacing w:val="-4"/>
          <w:sz w:val="24"/>
          <w:szCs w:val="24"/>
        </w:rPr>
        <w:t>Альтернативная гражданская служба (далее – АГС) – особый вид трудовой де</w:t>
      </w:r>
      <w:r w:rsidRPr="00EA080F">
        <w:rPr>
          <w:rFonts w:ascii="Book Antiqua" w:hAnsi="Book Antiqua"/>
          <w:color w:val="000000" w:themeColor="text1"/>
          <w:spacing w:val="-4"/>
          <w:sz w:val="24"/>
          <w:szCs w:val="24"/>
        </w:rPr>
        <w:t>я</w:t>
      </w:r>
      <w:r w:rsidRPr="00EA080F">
        <w:rPr>
          <w:rFonts w:ascii="Book Antiqua" w:hAnsi="Book Antiqua"/>
          <w:color w:val="000000" w:themeColor="text1"/>
          <w:spacing w:val="-4"/>
          <w:sz w:val="24"/>
          <w:szCs w:val="24"/>
        </w:rPr>
        <w:t>тельности в интересах общества и государства, осуществляемой гражданами взамен в</w:t>
      </w:r>
      <w:r w:rsidRPr="00EA080F">
        <w:rPr>
          <w:rFonts w:ascii="Book Antiqua" w:hAnsi="Book Antiqua"/>
          <w:color w:val="000000" w:themeColor="text1"/>
          <w:spacing w:val="-4"/>
          <w:sz w:val="24"/>
          <w:szCs w:val="24"/>
        </w:rPr>
        <w:t>о</w:t>
      </w:r>
      <w:r w:rsidRPr="00EA080F">
        <w:rPr>
          <w:rFonts w:ascii="Book Antiqua" w:hAnsi="Book Antiqua"/>
          <w:color w:val="000000" w:themeColor="text1"/>
          <w:spacing w:val="-4"/>
          <w:sz w:val="24"/>
          <w:szCs w:val="24"/>
        </w:rPr>
        <w:t>енной службы по призыву.</w:t>
      </w:r>
    </w:p>
    <w:p w:rsidR="00696CA6" w:rsidRPr="00EA080F" w:rsidRDefault="00714CD5" w:rsidP="00597FB8">
      <w:pPr>
        <w:spacing w:after="0" w:line="240" w:lineRule="auto"/>
        <w:ind w:firstLine="709"/>
        <w:jc w:val="both"/>
        <w:rPr>
          <w:rFonts w:ascii="Book Antiqua" w:hAnsi="Book Antiqua"/>
          <w:color w:val="000000" w:themeColor="text1"/>
          <w:spacing w:val="-4"/>
          <w:sz w:val="24"/>
          <w:szCs w:val="24"/>
        </w:rPr>
      </w:pPr>
      <w:r>
        <w:rPr>
          <w:rFonts w:ascii="Book Antiqua" w:hAnsi="Book Antiqua"/>
          <w:color w:val="000000" w:themeColor="text1"/>
          <w:spacing w:val="-4"/>
          <w:sz w:val="24"/>
          <w:szCs w:val="24"/>
        </w:rPr>
        <w:t>Н</w:t>
      </w:r>
      <w:r w:rsidR="00696CA6" w:rsidRPr="00EA080F">
        <w:rPr>
          <w:rFonts w:ascii="Book Antiqua" w:hAnsi="Book Antiqua"/>
          <w:color w:val="000000" w:themeColor="text1"/>
          <w:spacing w:val="-4"/>
          <w:sz w:val="24"/>
          <w:szCs w:val="24"/>
        </w:rPr>
        <w:t>а 1 января 2015 года АГС проходят 29 жителей Омской области, в том числе:</w:t>
      </w:r>
    </w:p>
    <w:p w:rsidR="00696CA6" w:rsidRPr="00EA080F" w:rsidRDefault="00696CA6" w:rsidP="00597FB8">
      <w:pPr>
        <w:spacing w:after="0" w:line="240" w:lineRule="auto"/>
        <w:ind w:firstLine="709"/>
        <w:jc w:val="both"/>
        <w:rPr>
          <w:rFonts w:ascii="Book Antiqua" w:hAnsi="Book Antiqua"/>
          <w:color w:val="000000" w:themeColor="text1"/>
          <w:sz w:val="24"/>
          <w:szCs w:val="24"/>
        </w:rPr>
      </w:pPr>
      <w:r w:rsidRPr="00EA080F">
        <w:rPr>
          <w:rFonts w:ascii="Book Antiqua" w:hAnsi="Book Antiqua"/>
          <w:color w:val="000000" w:themeColor="text1"/>
          <w:spacing w:val="-4"/>
          <w:sz w:val="24"/>
          <w:szCs w:val="24"/>
        </w:rPr>
        <w:t>-</w:t>
      </w:r>
      <w:r>
        <w:rPr>
          <w:rFonts w:ascii="Book Antiqua" w:hAnsi="Book Antiqua"/>
          <w:color w:val="000000" w:themeColor="text1"/>
          <w:spacing w:val="-4"/>
          <w:sz w:val="24"/>
          <w:szCs w:val="24"/>
        </w:rPr>
        <w:t> </w:t>
      </w:r>
      <w:r w:rsidRPr="00EA080F">
        <w:rPr>
          <w:rFonts w:ascii="Book Antiqua" w:hAnsi="Book Antiqua"/>
          <w:color w:val="000000" w:themeColor="text1"/>
          <w:spacing w:val="-4"/>
          <w:sz w:val="24"/>
          <w:szCs w:val="24"/>
        </w:rPr>
        <w:t>в организациях</w:t>
      </w:r>
      <w:r>
        <w:rPr>
          <w:rFonts w:ascii="Book Antiqua" w:hAnsi="Book Antiqua"/>
          <w:color w:val="000000" w:themeColor="text1"/>
          <w:spacing w:val="-4"/>
          <w:sz w:val="24"/>
          <w:szCs w:val="24"/>
        </w:rPr>
        <w:t xml:space="preserve"> социальной сферы</w:t>
      </w:r>
      <w:r w:rsidRPr="00EA080F">
        <w:rPr>
          <w:rFonts w:ascii="Book Antiqua" w:hAnsi="Book Antiqua"/>
          <w:color w:val="000000" w:themeColor="text1"/>
          <w:spacing w:val="-4"/>
          <w:sz w:val="24"/>
          <w:szCs w:val="24"/>
        </w:rPr>
        <w:t>, расположенных</w:t>
      </w:r>
      <w:r w:rsidRPr="00EA080F">
        <w:rPr>
          <w:rFonts w:ascii="Book Antiqua" w:hAnsi="Book Antiqua"/>
          <w:color w:val="000000" w:themeColor="text1"/>
          <w:sz w:val="24"/>
          <w:szCs w:val="24"/>
        </w:rPr>
        <w:t xml:space="preserve"> на территории Омской облас</w:t>
      </w:r>
      <w:r>
        <w:rPr>
          <w:rFonts w:ascii="Book Antiqua" w:hAnsi="Book Antiqua"/>
          <w:color w:val="000000" w:themeColor="text1"/>
          <w:sz w:val="24"/>
          <w:szCs w:val="24"/>
        </w:rPr>
        <w:t xml:space="preserve">ти, – </w:t>
      </w:r>
      <w:r w:rsidRPr="00EA080F">
        <w:rPr>
          <w:rFonts w:ascii="Book Antiqua" w:hAnsi="Book Antiqua"/>
          <w:color w:val="000000" w:themeColor="text1"/>
          <w:spacing w:val="-4"/>
          <w:sz w:val="24"/>
          <w:szCs w:val="24"/>
        </w:rPr>
        <w:t>11 чел.</w:t>
      </w:r>
      <w:r w:rsidRPr="00EA080F">
        <w:rPr>
          <w:rFonts w:ascii="Book Antiqua" w:hAnsi="Book Antiqua"/>
          <w:color w:val="000000" w:themeColor="text1"/>
          <w:sz w:val="24"/>
          <w:szCs w:val="24"/>
        </w:rPr>
        <w:t xml:space="preserve">; </w:t>
      </w:r>
    </w:p>
    <w:p w:rsidR="00696CA6" w:rsidRPr="00EA080F" w:rsidRDefault="00696CA6" w:rsidP="00597FB8">
      <w:pPr>
        <w:spacing w:after="0" w:line="240" w:lineRule="auto"/>
        <w:ind w:firstLine="709"/>
        <w:jc w:val="both"/>
        <w:rPr>
          <w:rFonts w:ascii="Book Antiqua" w:hAnsi="Book Antiqua"/>
          <w:color w:val="000000" w:themeColor="text1"/>
          <w:sz w:val="24"/>
          <w:szCs w:val="24"/>
        </w:rPr>
      </w:pPr>
      <w:r>
        <w:rPr>
          <w:rFonts w:ascii="Book Antiqua" w:hAnsi="Book Antiqua"/>
          <w:color w:val="000000" w:themeColor="text1"/>
          <w:sz w:val="24"/>
          <w:szCs w:val="24"/>
        </w:rPr>
        <w:t>- </w:t>
      </w:r>
      <w:r w:rsidRPr="00EA080F">
        <w:rPr>
          <w:rFonts w:ascii="Book Antiqua" w:hAnsi="Book Antiqua"/>
          <w:color w:val="000000" w:themeColor="text1"/>
          <w:sz w:val="24"/>
          <w:szCs w:val="24"/>
        </w:rPr>
        <w:t>в других регионах Российской Федерации (Красноярский край, Челяби</w:t>
      </w:r>
      <w:r w:rsidRPr="00EA080F">
        <w:rPr>
          <w:rFonts w:ascii="Book Antiqua" w:hAnsi="Book Antiqua"/>
          <w:color w:val="000000" w:themeColor="text1"/>
          <w:sz w:val="24"/>
          <w:szCs w:val="24"/>
        </w:rPr>
        <w:t>н</w:t>
      </w:r>
      <w:r w:rsidRPr="00EA080F">
        <w:rPr>
          <w:rFonts w:ascii="Book Antiqua" w:hAnsi="Book Antiqua"/>
          <w:color w:val="000000" w:themeColor="text1"/>
          <w:sz w:val="24"/>
          <w:szCs w:val="24"/>
        </w:rPr>
        <w:t>ская, Нижегородская и Новосибирская области)</w:t>
      </w:r>
      <w:r>
        <w:rPr>
          <w:rFonts w:ascii="Book Antiqua" w:hAnsi="Book Antiqua"/>
          <w:color w:val="000000" w:themeColor="text1"/>
          <w:sz w:val="24"/>
          <w:szCs w:val="24"/>
        </w:rPr>
        <w:t xml:space="preserve"> – </w:t>
      </w:r>
      <w:r w:rsidRPr="00EA080F">
        <w:rPr>
          <w:rFonts w:ascii="Book Antiqua" w:hAnsi="Book Antiqua"/>
          <w:color w:val="000000" w:themeColor="text1"/>
          <w:sz w:val="24"/>
          <w:szCs w:val="24"/>
        </w:rPr>
        <w:t>18 чел.</w:t>
      </w:r>
    </w:p>
    <w:p w:rsidR="00696CA6" w:rsidRPr="00EA080F" w:rsidRDefault="00696CA6" w:rsidP="00597FB8">
      <w:pPr>
        <w:spacing w:after="0" w:line="240" w:lineRule="auto"/>
        <w:ind w:firstLine="709"/>
        <w:jc w:val="both"/>
        <w:rPr>
          <w:rFonts w:ascii="Book Antiqua" w:hAnsi="Book Antiqua"/>
          <w:color w:val="000000" w:themeColor="text1"/>
          <w:sz w:val="24"/>
          <w:szCs w:val="24"/>
        </w:rPr>
      </w:pPr>
      <w:r w:rsidRPr="00EA080F">
        <w:rPr>
          <w:rFonts w:ascii="Book Antiqua" w:hAnsi="Book Antiqua"/>
          <w:color w:val="000000" w:themeColor="text1"/>
          <w:sz w:val="24"/>
          <w:szCs w:val="28"/>
        </w:rPr>
        <w:t>В настоящее время все жители Омской области, изъявившие желание зам</w:t>
      </w:r>
      <w:r w:rsidRPr="00EA080F">
        <w:rPr>
          <w:rFonts w:ascii="Book Antiqua" w:hAnsi="Book Antiqua"/>
          <w:color w:val="000000" w:themeColor="text1"/>
          <w:sz w:val="24"/>
          <w:szCs w:val="28"/>
        </w:rPr>
        <w:t>е</w:t>
      </w:r>
      <w:r w:rsidRPr="00EA080F">
        <w:rPr>
          <w:rFonts w:ascii="Book Antiqua" w:hAnsi="Book Antiqua"/>
          <w:color w:val="000000" w:themeColor="text1"/>
          <w:sz w:val="24"/>
          <w:szCs w:val="28"/>
        </w:rPr>
        <w:t xml:space="preserve">нить </w:t>
      </w:r>
      <w:proofErr w:type="gramStart"/>
      <w:r w:rsidRPr="00EA080F">
        <w:rPr>
          <w:rFonts w:ascii="Book Antiqua" w:hAnsi="Book Antiqua"/>
          <w:color w:val="000000" w:themeColor="text1"/>
          <w:sz w:val="24"/>
          <w:szCs w:val="28"/>
        </w:rPr>
        <w:t>военную</w:t>
      </w:r>
      <w:proofErr w:type="gramEnd"/>
      <w:r w:rsidRPr="00EA080F">
        <w:rPr>
          <w:rFonts w:ascii="Book Antiqua" w:hAnsi="Book Antiqua"/>
          <w:color w:val="000000" w:themeColor="text1"/>
          <w:sz w:val="24"/>
          <w:szCs w:val="28"/>
        </w:rPr>
        <w:t xml:space="preserve"> службы по призыву АГС, трудоустроены (</w:t>
      </w:r>
      <w:r>
        <w:rPr>
          <w:rFonts w:ascii="Book Antiqua" w:hAnsi="Book Antiqua"/>
          <w:color w:val="000000" w:themeColor="text1"/>
          <w:sz w:val="24"/>
          <w:szCs w:val="28"/>
        </w:rPr>
        <w:t>кроме одного человека</w:t>
      </w:r>
      <w:r w:rsidRPr="00EA080F">
        <w:rPr>
          <w:rFonts w:ascii="Book Antiqua" w:hAnsi="Book Antiqua"/>
          <w:color w:val="000000" w:themeColor="text1"/>
          <w:sz w:val="24"/>
          <w:szCs w:val="28"/>
        </w:rPr>
        <w:t>, к</w:t>
      </w:r>
      <w:r w:rsidRPr="00EA080F">
        <w:rPr>
          <w:rFonts w:ascii="Book Antiqua" w:hAnsi="Book Antiqua"/>
          <w:color w:val="000000" w:themeColor="text1"/>
          <w:sz w:val="24"/>
          <w:szCs w:val="28"/>
        </w:rPr>
        <w:t>о</w:t>
      </w:r>
      <w:r w:rsidRPr="00EA080F">
        <w:rPr>
          <w:rFonts w:ascii="Book Antiqua" w:hAnsi="Book Antiqua"/>
          <w:color w:val="000000" w:themeColor="text1"/>
          <w:sz w:val="24"/>
          <w:szCs w:val="28"/>
        </w:rPr>
        <w:t>торый призывной комиссией признан ограниченно годным к военной службе по с</w:t>
      </w:r>
      <w:r w:rsidRPr="00EA080F">
        <w:rPr>
          <w:rFonts w:ascii="Book Antiqua" w:hAnsi="Book Antiqua"/>
          <w:color w:val="000000" w:themeColor="text1"/>
          <w:sz w:val="24"/>
          <w:szCs w:val="28"/>
        </w:rPr>
        <w:t>о</w:t>
      </w:r>
      <w:r w:rsidRPr="00EA080F">
        <w:rPr>
          <w:rFonts w:ascii="Book Antiqua" w:hAnsi="Book Antiqua"/>
          <w:color w:val="000000" w:themeColor="text1"/>
          <w:sz w:val="24"/>
          <w:szCs w:val="28"/>
        </w:rPr>
        <w:t xml:space="preserve">стоянию здоровья). </w:t>
      </w:r>
    </w:p>
    <w:p w:rsidR="00696CA6" w:rsidRPr="00EA080F" w:rsidRDefault="00696CA6" w:rsidP="00597FB8">
      <w:pPr>
        <w:spacing w:after="0" w:line="240" w:lineRule="auto"/>
        <w:ind w:firstLine="709"/>
        <w:jc w:val="both"/>
        <w:rPr>
          <w:rFonts w:ascii="Book Antiqua" w:hAnsi="Book Antiqua"/>
          <w:color w:val="000000" w:themeColor="text1"/>
          <w:sz w:val="24"/>
          <w:szCs w:val="28"/>
        </w:rPr>
      </w:pPr>
      <w:proofErr w:type="gramStart"/>
      <w:r w:rsidRPr="00EA080F">
        <w:rPr>
          <w:rFonts w:ascii="Book Antiqua" w:hAnsi="Book Antiqua"/>
          <w:color w:val="000000" w:themeColor="text1"/>
          <w:sz w:val="24"/>
          <w:szCs w:val="28"/>
        </w:rPr>
        <w:lastRenderedPageBreak/>
        <w:t>В соответствии с Федеральным законом от 25 июля 2002 года № 113-ФЗ "Об</w:t>
      </w:r>
      <w:r>
        <w:rPr>
          <w:rFonts w:ascii="Book Antiqua" w:hAnsi="Book Antiqua"/>
          <w:color w:val="000000" w:themeColor="text1"/>
          <w:sz w:val="24"/>
          <w:szCs w:val="28"/>
        </w:rPr>
        <w:t> </w:t>
      </w:r>
      <w:r w:rsidRPr="00EA080F">
        <w:rPr>
          <w:rFonts w:ascii="Book Antiqua" w:hAnsi="Book Antiqua"/>
          <w:color w:val="000000" w:themeColor="text1"/>
          <w:sz w:val="24"/>
          <w:szCs w:val="28"/>
        </w:rPr>
        <w:t>альтернативной гражданской службе", постановлением Правительства Росси</w:t>
      </w:r>
      <w:r w:rsidRPr="00EA080F">
        <w:rPr>
          <w:rFonts w:ascii="Book Antiqua" w:hAnsi="Book Antiqua"/>
          <w:color w:val="000000" w:themeColor="text1"/>
          <w:sz w:val="24"/>
          <w:szCs w:val="28"/>
        </w:rPr>
        <w:t>й</w:t>
      </w:r>
      <w:r w:rsidRPr="00EA080F">
        <w:rPr>
          <w:rFonts w:ascii="Book Antiqua" w:hAnsi="Book Antiqua"/>
          <w:color w:val="000000" w:themeColor="text1"/>
          <w:sz w:val="24"/>
          <w:szCs w:val="28"/>
        </w:rPr>
        <w:t>ской Федерации от 11 декабря 2003 года № 750 "Об организации альтернативной гражданской службы" ежегодно Министерство как уполномоченный орган осущес</w:t>
      </w:r>
      <w:r w:rsidRPr="00EA080F">
        <w:rPr>
          <w:rFonts w:ascii="Book Antiqua" w:hAnsi="Book Antiqua"/>
          <w:color w:val="000000" w:themeColor="text1"/>
          <w:sz w:val="24"/>
          <w:szCs w:val="28"/>
        </w:rPr>
        <w:t>т</w:t>
      </w:r>
      <w:r w:rsidRPr="00EA080F">
        <w:rPr>
          <w:rFonts w:ascii="Book Antiqua" w:hAnsi="Book Antiqua"/>
          <w:color w:val="000000" w:themeColor="text1"/>
          <w:sz w:val="24"/>
          <w:szCs w:val="28"/>
        </w:rPr>
        <w:t>вляет взаимодействие с органами исполнительной власти Омской области по вопр</w:t>
      </w:r>
      <w:r w:rsidRPr="00EA080F">
        <w:rPr>
          <w:rFonts w:ascii="Book Antiqua" w:hAnsi="Book Antiqua"/>
          <w:color w:val="000000" w:themeColor="text1"/>
          <w:sz w:val="24"/>
          <w:szCs w:val="28"/>
        </w:rPr>
        <w:t>о</w:t>
      </w:r>
      <w:r w:rsidRPr="00EA080F">
        <w:rPr>
          <w:rFonts w:ascii="Book Antiqua" w:hAnsi="Book Antiqua"/>
          <w:color w:val="000000" w:themeColor="text1"/>
          <w:sz w:val="24"/>
          <w:szCs w:val="28"/>
        </w:rPr>
        <w:t>сам формирования предложений по рабочим местам для прохождения АГС, кот</w:t>
      </w:r>
      <w:r w:rsidRPr="00EA080F">
        <w:rPr>
          <w:rFonts w:ascii="Book Antiqua" w:hAnsi="Book Antiqua"/>
          <w:color w:val="000000" w:themeColor="text1"/>
          <w:sz w:val="24"/>
          <w:szCs w:val="28"/>
        </w:rPr>
        <w:t>о</w:t>
      </w:r>
      <w:r w:rsidRPr="00EA080F">
        <w:rPr>
          <w:rFonts w:ascii="Book Antiqua" w:hAnsi="Book Antiqua"/>
          <w:color w:val="000000" w:themeColor="text1"/>
          <w:sz w:val="24"/>
          <w:szCs w:val="28"/>
        </w:rPr>
        <w:t>рые в дальнейшем направляет в Федеральную службу</w:t>
      </w:r>
      <w:proofErr w:type="gramEnd"/>
      <w:r w:rsidRPr="00EA080F">
        <w:rPr>
          <w:rFonts w:ascii="Book Antiqua" w:hAnsi="Book Antiqua"/>
          <w:color w:val="000000" w:themeColor="text1"/>
          <w:sz w:val="24"/>
          <w:szCs w:val="28"/>
        </w:rPr>
        <w:t xml:space="preserve"> по труду и занятости для формирования перечня видов работ, профессий, должностей, на которых могут быть заняты граждане, проходящие АГС.</w:t>
      </w:r>
    </w:p>
    <w:p w:rsidR="00696CA6" w:rsidRPr="00EA080F" w:rsidRDefault="00696CA6" w:rsidP="00597FB8">
      <w:pPr>
        <w:spacing w:after="0" w:line="240" w:lineRule="auto"/>
        <w:ind w:firstLine="709"/>
        <w:jc w:val="both"/>
        <w:rPr>
          <w:rFonts w:ascii="Book Antiqua" w:hAnsi="Book Antiqua"/>
          <w:color w:val="000000" w:themeColor="text1"/>
          <w:sz w:val="24"/>
          <w:szCs w:val="28"/>
        </w:rPr>
      </w:pPr>
      <w:r w:rsidRPr="00EA080F">
        <w:rPr>
          <w:rFonts w:ascii="Book Antiqua" w:hAnsi="Book Antiqua"/>
          <w:color w:val="000000" w:themeColor="text1"/>
          <w:sz w:val="24"/>
          <w:szCs w:val="28"/>
        </w:rPr>
        <w:t>С учетом предложений органов исполнительной власти Омской области на 2015 год подготовлено 9 рабочих мест для организации АГС, в том числе</w:t>
      </w:r>
      <w:r>
        <w:rPr>
          <w:rFonts w:ascii="Book Antiqua" w:hAnsi="Book Antiqua"/>
          <w:color w:val="000000" w:themeColor="text1"/>
          <w:sz w:val="24"/>
          <w:szCs w:val="28"/>
        </w:rPr>
        <w:t xml:space="preserve"> </w:t>
      </w:r>
      <w:proofErr w:type="gramStart"/>
      <w:r>
        <w:rPr>
          <w:rFonts w:ascii="Book Antiqua" w:hAnsi="Book Antiqua"/>
          <w:color w:val="000000" w:themeColor="text1"/>
          <w:sz w:val="24"/>
          <w:szCs w:val="28"/>
        </w:rPr>
        <w:t>в</w:t>
      </w:r>
      <w:proofErr w:type="gramEnd"/>
      <w:r w:rsidRPr="00EA080F">
        <w:rPr>
          <w:rFonts w:ascii="Book Antiqua" w:hAnsi="Book Antiqua"/>
          <w:color w:val="000000" w:themeColor="text1"/>
          <w:sz w:val="24"/>
          <w:szCs w:val="28"/>
        </w:rPr>
        <w:t>:</w:t>
      </w:r>
    </w:p>
    <w:p w:rsidR="00696CA6" w:rsidRPr="00EA080F" w:rsidRDefault="00696CA6" w:rsidP="00597FB8">
      <w:pPr>
        <w:spacing w:after="0" w:line="240" w:lineRule="auto"/>
        <w:ind w:firstLine="709"/>
        <w:jc w:val="both"/>
        <w:rPr>
          <w:rFonts w:ascii="Book Antiqua" w:hAnsi="Book Antiqua"/>
          <w:color w:val="000000" w:themeColor="text1"/>
          <w:sz w:val="24"/>
          <w:szCs w:val="24"/>
          <w:lang w:eastAsia="ru-RU"/>
        </w:rPr>
      </w:pPr>
      <w:r w:rsidRPr="00EA080F">
        <w:rPr>
          <w:rFonts w:ascii="Book Antiqua" w:hAnsi="Book Antiqua"/>
          <w:color w:val="000000" w:themeColor="text1"/>
          <w:sz w:val="24"/>
          <w:szCs w:val="24"/>
          <w:lang w:eastAsia="ru-RU"/>
        </w:rPr>
        <w:t xml:space="preserve">- казенном образовательном </w:t>
      </w:r>
      <w:proofErr w:type="gramStart"/>
      <w:r w:rsidRPr="00EA080F">
        <w:rPr>
          <w:rFonts w:ascii="Book Antiqua" w:hAnsi="Book Antiqua"/>
          <w:color w:val="000000" w:themeColor="text1"/>
          <w:sz w:val="24"/>
          <w:szCs w:val="24"/>
          <w:lang w:eastAsia="ru-RU"/>
        </w:rPr>
        <w:t>учреждении</w:t>
      </w:r>
      <w:proofErr w:type="gramEnd"/>
      <w:r w:rsidRPr="00EA080F">
        <w:rPr>
          <w:rFonts w:ascii="Book Antiqua" w:hAnsi="Book Antiqua"/>
          <w:color w:val="000000" w:themeColor="text1"/>
          <w:sz w:val="24"/>
          <w:szCs w:val="24"/>
          <w:lang w:eastAsia="ru-RU"/>
        </w:rPr>
        <w:t xml:space="preserve"> Омской области "</w:t>
      </w:r>
      <w:proofErr w:type="spellStart"/>
      <w:r w:rsidRPr="00EA080F">
        <w:rPr>
          <w:rFonts w:ascii="Book Antiqua" w:hAnsi="Book Antiqua"/>
          <w:color w:val="000000" w:themeColor="text1"/>
          <w:sz w:val="24"/>
          <w:szCs w:val="24"/>
          <w:lang w:eastAsia="ru-RU"/>
        </w:rPr>
        <w:t>Исилькульская</w:t>
      </w:r>
      <w:proofErr w:type="spellEnd"/>
      <w:r w:rsidRPr="00EA080F">
        <w:rPr>
          <w:rFonts w:ascii="Book Antiqua" w:hAnsi="Book Antiqua"/>
          <w:color w:val="000000" w:themeColor="text1"/>
          <w:sz w:val="24"/>
          <w:szCs w:val="24"/>
          <w:lang w:eastAsia="ru-RU"/>
        </w:rPr>
        <w:t xml:space="preserve"> специальная (коррекционная) общеобразовательная школа-интернат VII вида" – </w:t>
      </w:r>
      <w:r>
        <w:rPr>
          <w:rFonts w:ascii="Book Antiqua" w:hAnsi="Book Antiqua"/>
          <w:color w:val="000000" w:themeColor="text1"/>
          <w:sz w:val="24"/>
          <w:szCs w:val="24"/>
          <w:lang w:eastAsia="ru-RU"/>
        </w:rPr>
        <w:br/>
      </w:r>
      <w:r w:rsidRPr="00EA080F">
        <w:rPr>
          <w:rFonts w:ascii="Book Antiqua" w:hAnsi="Book Antiqua"/>
          <w:color w:val="000000" w:themeColor="text1"/>
          <w:sz w:val="24"/>
          <w:szCs w:val="24"/>
          <w:lang w:eastAsia="ru-RU"/>
        </w:rPr>
        <w:t>1 рабочее место на должность "подсобный рабочий";</w:t>
      </w:r>
    </w:p>
    <w:p w:rsidR="00696CA6" w:rsidRPr="00EA080F" w:rsidRDefault="00696CA6" w:rsidP="00597FB8">
      <w:pPr>
        <w:spacing w:after="0" w:line="240" w:lineRule="auto"/>
        <w:ind w:firstLine="709"/>
        <w:jc w:val="both"/>
        <w:rPr>
          <w:rFonts w:ascii="Book Antiqua" w:hAnsi="Book Antiqua"/>
          <w:color w:val="000000" w:themeColor="text1"/>
          <w:sz w:val="24"/>
          <w:szCs w:val="24"/>
          <w:lang w:eastAsia="ru-RU"/>
        </w:rPr>
      </w:pPr>
      <w:r w:rsidRPr="00EA080F">
        <w:rPr>
          <w:rFonts w:ascii="Book Antiqua" w:hAnsi="Book Antiqua"/>
          <w:color w:val="000000" w:themeColor="text1"/>
          <w:sz w:val="24"/>
          <w:szCs w:val="24"/>
          <w:lang w:eastAsia="ru-RU"/>
        </w:rPr>
        <w:t xml:space="preserve">- бюджетном образовательном </w:t>
      </w:r>
      <w:proofErr w:type="gramStart"/>
      <w:r w:rsidRPr="00EA080F">
        <w:rPr>
          <w:rFonts w:ascii="Book Antiqua" w:hAnsi="Book Antiqua"/>
          <w:color w:val="000000" w:themeColor="text1"/>
          <w:sz w:val="24"/>
          <w:szCs w:val="24"/>
          <w:lang w:eastAsia="ru-RU"/>
        </w:rPr>
        <w:t>учреждении</w:t>
      </w:r>
      <w:proofErr w:type="gramEnd"/>
      <w:r w:rsidRPr="00EA080F">
        <w:rPr>
          <w:rFonts w:ascii="Book Antiqua" w:hAnsi="Book Antiqua"/>
          <w:color w:val="000000" w:themeColor="text1"/>
          <w:sz w:val="24"/>
          <w:szCs w:val="24"/>
          <w:lang w:eastAsia="ru-RU"/>
        </w:rPr>
        <w:t xml:space="preserve"> Омской области среднего профе</w:t>
      </w:r>
      <w:r w:rsidRPr="00EA080F">
        <w:rPr>
          <w:rFonts w:ascii="Book Antiqua" w:hAnsi="Book Antiqua"/>
          <w:color w:val="000000" w:themeColor="text1"/>
          <w:sz w:val="24"/>
          <w:szCs w:val="24"/>
          <w:lang w:eastAsia="ru-RU"/>
        </w:rPr>
        <w:t>с</w:t>
      </w:r>
      <w:r w:rsidRPr="00EA080F">
        <w:rPr>
          <w:rFonts w:ascii="Book Antiqua" w:hAnsi="Book Antiqua"/>
          <w:color w:val="000000" w:themeColor="text1"/>
          <w:sz w:val="24"/>
          <w:szCs w:val="24"/>
          <w:lang w:eastAsia="ru-RU"/>
        </w:rPr>
        <w:t>сионального образования "</w:t>
      </w:r>
      <w:proofErr w:type="spellStart"/>
      <w:r w:rsidRPr="00EA080F">
        <w:rPr>
          <w:rFonts w:ascii="Book Antiqua" w:hAnsi="Book Antiqua"/>
          <w:color w:val="000000" w:themeColor="text1"/>
          <w:sz w:val="24"/>
          <w:szCs w:val="24"/>
          <w:lang w:eastAsia="ru-RU"/>
        </w:rPr>
        <w:t>Исилькульский</w:t>
      </w:r>
      <w:proofErr w:type="spellEnd"/>
      <w:r w:rsidRPr="00EA080F">
        <w:rPr>
          <w:rFonts w:ascii="Book Antiqua" w:hAnsi="Book Antiqua"/>
          <w:color w:val="000000" w:themeColor="text1"/>
          <w:sz w:val="24"/>
          <w:szCs w:val="24"/>
          <w:lang w:eastAsia="ru-RU"/>
        </w:rPr>
        <w:t xml:space="preserve"> профессионально-педагогический ко</w:t>
      </w:r>
      <w:r w:rsidRPr="00EA080F">
        <w:rPr>
          <w:rFonts w:ascii="Book Antiqua" w:hAnsi="Book Antiqua"/>
          <w:color w:val="000000" w:themeColor="text1"/>
          <w:sz w:val="24"/>
          <w:szCs w:val="24"/>
          <w:lang w:eastAsia="ru-RU"/>
        </w:rPr>
        <w:t>л</w:t>
      </w:r>
      <w:r w:rsidRPr="00EA080F">
        <w:rPr>
          <w:rFonts w:ascii="Book Antiqua" w:hAnsi="Book Antiqua"/>
          <w:color w:val="000000" w:themeColor="text1"/>
          <w:sz w:val="24"/>
          <w:szCs w:val="24"/>
          <w:lang w:eastAsia="ru-RU"/>
        </w:rPr>
        <w:t>ледж" – 1 рабочее место на должность "дворник";</w:t>
      </w:r>
    </w:p>
    <w:p w:rsidR="00696CA6" w:rsidRDefault="00696CA6" w:rsidP="00597FB8">
      <w:pPr>
        <w:spacing w:after="0" w:line="240" w:lineRule="auto"/>
        <w:ind w:firstLine="709"/>
        <w:jc w:val="both"/>
        <w:rPr>
          <w:rFonts w:ascii="Book Antiqua" w:hAnsi="Book Antiqua"/>
          <w:color w:val="000000" w:themeColor="text1"/>
          <w:sz w:val="24"/>
          <w:szCs w:val="24"/>
          <w:lang w:eastAsia="ru-RU"/>
        </w:rPr>
      </w:pPr>
      <w:r w:rsidRPr="00EA080F">
        <w:rPr>
          <w:rFonts w:ascii="Book Antiqua" w:hAnsi="Book Antiqua"/>
          <w:color w:val="000000" w:themeColor="text1"/>
          <w:sz w:val="24"/>
          <w:szCs w:val="24"/>
          <w:lang w:eastAsia="ru-RU"/>
        </w:rPr>
        <w:t xml:space="preserve">- в </w:t>
      </w:r>
      <w:r>
        <w:rPr>
          <w:rFonts w:ascii="Book Antiqua" w:hAnsi="Book Antiqua"/>
          <w:color w:val="000000" w:themeColor="text1"/>
          <w:sz w:val="24"/>
          <w:szCs w:val="24"/>
          <w:lang w:eastAsia="ru-RU"/>
        </w:rPr>
        <w:t xml:space="preserve">БСУСО </w:t>
      </w:r>
      <w:r w:rsidRPr="00EA080F">
        <w:rPr>
          <w:rFonts w:ascii="Book Antiqua" w:hAnsi="Book Antiqua"/>
          <w:color w:val="000000" w:themeColor="text1"/>
          <w:sz w:val="24"/>
          <w:szCs w:val="24"/>
          <w:lang w:eastAsia="ru-RU"/>
        </w:rPr>
        <w:t>"Андреевский психоневрологический интернат" – 7 рабочих мест</w:t>
      </w:r>
      <w:r>
        <w:rPr>
          <w:rFonts w:ascii="Book Antiqua" w:hAnsi="Book Antiqua"/>
          <w:color w:val="000000" w:themeColor="text1"/>
          <w:sz w:val="24"/>
          <w:szCs w:val="24"/>
          <w:lang w:eastAsia="ru-RU"/>
        </w:rPr>
        <w:t xml:space="preserve"> на должности:</w:t>
      </w:r>
      <w:r w:rsidRPr="00EA080F">
        <w:rPr>
          <w:rFonts w:ascii="Book Antiqua" w:hAnsi="Book Antiqua"/>
          <w:color w:val="000000" w:themeColor="text1"/>
          <w:sz w:val="24"/>
          <w:szCs w:val="24"/>
          <w:lang w:eastAsia="ru-RU"/>
        </w:rPr>
        <w:t xml:space="preserve"> "санитар-уборщик" (1 рабочее место), "</w:t>
      </w:r>
      <w:proofErr w:type="spellStart"/>
      <w:r w:rsidRPr="00EA080F">
        <w:rPr>
          <w:rFonts w:ascii="Book Antiqua" w:hAnsi="Book Antiqua"/>
          <w:color w:val="000000" w:themeColor="text1"/>
          <w:sz w:val="24"/>
          <w:szCs w:val="24"/>
          <w:lang w:eastAsia="ru-RU"/>
        </w:rPr>
        <w:t>санитар-ваннщик</w:t>
      </w:r>
      <w:proofErr w:type="spellEnd"/>
      <w:r w:rsidRPr="00EA080F">
        <w:rPr>
          <w:rFonts w:ascii="Book Antiqua" w:hAnsi="Book Antiqua"/>
          <w:color w:val="000000" w:themeColor="text1"/>
          <w:sz w:val="24"/>
          <w:szCs w:val="24"/>
          <w:lang w:eastAsia="ru-RU"/>
        </w:rPr>
        <w:t>" (3 рабочих места), "машинист по стирке и ремонту спецодежды" (1 рабочее место), "подсобный рабочий" (2 рабочих места).</w:t>
      </w:r>
    </w:p>
    <w:p w:rsidR="001176F8" w:rsidRPr="00EA080F" w:rsidRDefault="001176F8" w:rsidP="00597FB8">
      <w:pPr>
        <w:spacing w:after="0" w:line="240" w:lineRule="auto"/>
        <w:ind w:firstLine="709"/>
        <w:jc w:val="both"/>
        <w:rPr>
          <w:rFonts w:ascii="Book Antiqua" w:hAnsi="Book Antiqua"/>
          <w:color w:val="000000" w:themeColor="text1"/>
          <w:sz w:val="24"/>
          <w:szCs w:val="24"/>
          <w:lang w:eastAsia="ru-RU"/>
        </w:rPr>
      </w:pPr>
    </w:p>
    <w:bookmarkEnd w:id="5"/>
    <w:p w:rsidR="00696CA6" w:rsidRPr="002811EF" w:rsidRDefault="00696CA6" w:rsidP="00597FB8">
      <w:pPr>
        <w:pStyle w:val="2"/>
        <w:shd w:val="clear" w:color="auto" w:fill="F8FAC6"/>
        <w:spacing w:before="0" w:after="0"/>
        <w:jc w:val="center"/>
        <w:rPr>
          <w:rFonts w:ascii="Verdana" w:eastAsiaTheme="minorHAnsi" w:hAnsi="Verdana"/>
          <w:bCs w:val="0"/>
          <w:i w:val="0"/>
          <w:iCs w:val="0"/>
          <w:color w:val="0000CC"/>
          <w:sz w:val="4"/>
          <w:szCs w:val="4"/>
        </w:rPr>
      </w:pPr>
    </w:p>
    <w:p w:rsidR="00696CA6" w:rsidRPr="001176F8" w:rsidRDefault="00696CA6" w:rsidP="00597FB8">
      <w:pPr>
        <w:pStyle w:val="2"/>
        <w:shd w:val="clear" w:color="auto" w:fill="F8FAC6"/>
        <w:spacing w:before="0" w:after="0"/>
        <w:jc w:val="center"/>
        <w:rPr>
          <w:rFonts w:ascii="Verdana" w:eastAsiaTheme="minorHAnsi" w:hAnsi="Verdana"/>
          <w:bCs w:val="0"/>
          <w:i w:val="0"/>
          <w:iCs w:val="0"/>
          <w:color w:val="0000CC"/>
          <w:sz w:val="24"/>
          <w:szCs w:val="24"/>
        </w:rPr>
      </w:pPr>
      <w:r w:rsidRPr="001176F8">
        <w:rPr>
          <w:rFonts w:ascii="Verdana" w:eastAsiaTheme="minorHAnsi" w:hAnsi="Verdana"/>
          <w:bCs w:val="0"/>
          <w:i w:val="0"/>
          <w:iCs w:val="0"/>
          <w:color w:val="0000CC"/>
          <w:sz w:val="24"/>
          <w:szCs w:val="24"/>
        </w:rPr>
        <w:t>Реализация государственной программы Омской области</w:t>
      </w:r>
    </w:p>
    <w:p w:rsidR="00696CA6" w:rsidRPr="001176F8" w:rsidRDefault="00696CA6" w:rsidP="00597FB8">
      <w:pPr>
        <w:pStyle w:val="2"/>
        <w:shd w:val="clear" w:color="auto" w:fill="F8FAC6"/>
        <w:spacing w:before="0" w:after="0"/>
        <w:jc w:val="center"/>
        <w:rPr>
          <w:rFonts w:ascii="Verdana" w:eastAsiaTheme="minorHAnsi" w:hAnsi="Verdana"/>
          <w:bCs w:val="0"/>
          <w:i w:val="0"/>
          <w:iCs w:val="0"/>
          <w:color w:val="0000CC"/>
          <w:sz w:val="24"/>
          <w:szCs w:val="24"/>
        </w:rPr>
      </w:pPr>
      <w:r w:rsidRPr="001176F8">
        <w:rPr>
          <w:rFonts w:ascii="Verdana" w:eastAsiaTheme="minorHAnsi" w:hAnsi="Verdana"/>
          <w:bCs w:val="0"/>
          <w:i w:val="0"/>
          <w:iCs w:val="0"/>
          <w:color w:val="0000CC"/>
          <w:sz w:val="24"/>
          <w:szCs w:val="24"/>
        </w:rPr>
        <w:t>"Регулирование отношений в сфере труда и</w:t>
      </w:r>
    </w:p>
    <w:p w:rsidR="00696CA6" w:rsidRPr="001176F8" w:rsidRDefault="00696CA6" w:rsidP="00597FB8">
      <w:pPr>
        <w:pStyle w:val="2"/>
        <w:shd w:val="clear" w:color="auto" w:fill="F8FAC6"/>
        <w:spacing w:before="0" w:after="0"/>
        <w:jc w:val="center"/>
        <w:rPr>
          <w:rFonts w:ascii="Verdana" w:eastAsiaTheme="minorHAnsi" w:hAnsi="Verdana"/>
          <w:bCs w:val="0"/>
          <w:i w:val="0"/>
          <w:iCs w:val="0"/>
          <w:color w:val="0000CC"/>
          <w:sz w:val="24"/>
          <w:szCs w:val="24"/>
        </w:rPr>
      </w:pPr>
      <w:r w:rsidRPr="001176F8">
        <w:rPr>
          <w:rFonts w:ascii="Verdana" w:eastAsiaTheme="minorHAnsi" w:hAnsi="Verdana"/>
          <w:bCs w:val="0"/>
          <w:i w:val="0"/>
          <w:iCs w:val="0"/>
          <w:color w:val="0000CC"/>
          <w:sz w:val="24"/>
          <w:szCs w:val="24"/>
        </w:rPr>
        <w:t>занятости населения Омской области"</w:t>
      </w:r>
    </w:p>
    <w:p w:rsidR="00696CA6" w:rsidRPr="002811EF" w:rsidRDefault="00696CA6" w:rsidP="00597FB8">
      <w:pPr>
        <w:pStyle w:val="2"/>
        <w:shd w:val="clear" w:color="auto" w:fill="F8FAC6"/>
        <w:spacing w:before="0" w:after="0"/>
        <w:jc w:val="center"/>
        <w:rPr>
          <w:rFonts w:ascii="Verdana" w:eastAsiaTheme="minorHAnsi" w:hAnsi="Verdana"/>
          <w:bCs w:val="0"/>
          <w:i w:val="0"/>
          <w:iCs w:val="0"/>
          <w:color w:val="0000CC"/>
          <w:sz w:val="4"/>
          <w:szCs w:val="4"/>
        </w:rPr>
      </w:pPr>
    </w:p>
    <w:p w:rsidR="001176F8" w:rsidRPr="001176F8" w:rsidRDefault="001176F8" w:rsidP="00597FB8">
      <w:pPr>
        <w:spacing w:after="0" w:line="240" w:lineRule="auto"/>
        <w:ind w:firstLine="709"/>
        <w:jc w:val="both"/>
        <w:rPr>
          <w:rFonts w:ascii="Book Antiqua" w:hAnsi="Book Antiqua"/>
          <w:color w:val="000000" w:themeColor="text1"/>
          <w:sz w:val="16"/>
          <w:szCs w:val="16"/>
          <w:lang w:eastAsia="ru-RU"/>
        </w:rPr>
      </w:pPr>
    </w:p>
    <w:p w:rsidR="00696CA6" w:rsidRPr="00EA080F" w:rsidRDefault="00696CA6" w:rsidP="00597FB8">
      <w:pPr>
        <w:spacing w:after="0" w:line="240" w:lineRule="auto"/>
        <w:ind w:firstLine="709"/>
        <w:jc w:val="both"/>
        <w:rPr>
          <w:rFonts w:ascii="Book Antiqua" w:hAnsi="Book Antiqua"/>
          <w:color w:val="000000" w:themeColor="text1"/>
          <w:sz w:val="24"/>
          <w:szCs w:val="24"/>
          <w:lang w:eastAsia="ru-RU"/>
        </w:rPr>
      </w:pPr>
      <w:proofErr w:type="gramStart"/>
      <w:r w:rsidRPr="00EA080F">
        <w:rPr>
          <w:rFonts w:ascii="Book Antiqua" w:hAnsi="Book Antiqua"/>
          <w:color w:val="000000" w:themeColor="text1"/>
          <w:sz w:val="24"/>
          <w:szCs w:val="24"/>
          <w:lang w:eastAsia="ru-RU"/>
        </w:rPr>
        <w:t>В целях реализации мер, направленных на создание в организациях Омской области условий труда, обеспечивающих сохранение жизни и здоровья работников в процессе трудовой деятельности, снижение уровня производственного травмати</w:t>
      </w:r>
      <w:r w:rsidRPr="00EA080F">
        <w:rPr>
          <w:rFonts w:ascii="Book Antiqua" w:hAnsi="Book Antiqua"/>
          <w:color w:val="000000" w:themeColor="text1"/>
          <w:sz w:val="24"/>
          <w:szCs w:val="24"/>
          <w:lang w:eastAsia="ru-RU"/>
        </w:rPr>
        <w:t>з</w:t>
      </w:r>
      <w:r w:rsidRPr="00EA080F">
        <w:rPr>
          <w:rFonts w:ascii="Book Antiqua" w:hAnsi="Book Antiqua"/>
          <w:color w:val="000000" w:themeColor="text1"/>
          <w:sz w:val="24"/>
          <w:szCs w:val="24"/>
          <w:lang w:eastAsia="ru-RU"/>
        </w:rPr>
        <w:t>ма и профессиональной заболеваемости</w:t>
      </w:r>
      <w:r>
        <w:rPr>
          <w:rFonts w:ascii="Book Antiqua" w:hAnsi="Book Antiqua"/>
          <w:color w:val="000000" w:themeColor="text1"/>
          <w:sz w:val="24"/>
          <w:szCs w:val="24"/>
          <w:lang w:eastAsia="ru-RU"/>
        </w:rPr>
        <w:t>,</w:t>
      </w:r>
      <w:r w:rsidRPr="00EA080F">
        <w:rPr>
          <w:rFonts w:ascii="Book Antiqua" w:hAnsi="Book Antiqua"/>
          <w:color w:val="000000" w:themeColor="text1"/>
          <w:sz w:val="24"/>
          <w:szCs w:val="24"/>
          <w:lang w:eastAsia="ru-RU"/>
        </w:rPr>
        <w:t xml:space="preserve"> в 2014 году Министерством организована работа по реализации подпрограммы "Создание условий для формирования и и</w:t>
      </w:r>
      <w:r w:rsidRPr="00EA080F">
        <w:rPr>
          <w:rFonts w:ascii="Book Antiqua" w:hAnsi="Book Antiqua"/>
          <w:color w:val="000000" w:themeColor="text1"/>
          <w:sz w:val="24"/>
          <w:szCs w:val="24"/>
          <w:lang w:eastAsia="ru-RU"/>
        </w:rPr>
        <w:t>с</w:t>
      </w:r>
      <w:r w:rsidRPr="00EA080F">
        <w:rPr>
          <w:rFonts w:ascii="Book Antiqua" w:hAnsi="Book Antiqua"/>
          <w:color w:val="000000" w:themeColor="text1"/>
          <w:sz w:val="24"/>
          <w:szCs w:val="24"/>
          <w:lang w:eastAsia="ru-RU"/>
        </w:rPr>
        <w:t>пользования трудовых ресурсов Омской области" государственной программы О</w:t>
      </w:r>
      <w:r w:rsidRPr="00EA080F">
        <w:rPr>
          <w:rFonts w:ascii="Book Antiqua" w:hAnsi="Book Antiqua"/>
          <w:color w:val="000000" w:themeColor="text1"/>
          <w:sz w:val="24"/>
          <w:szCs w:val="24"/>
          <w:lang w:eastAsia="ru-RU"/>
        </w:rPr>
        <w:t>м</w:t>
      </w:r>
      <w:r w:rsidRPr="00EA080F">
        <w:rPr>
          <w:rFonts w:ascii="Book Antiqua" w:hAnsi="Book Antiqua"/>
          <w:color w:val="000000" w:themeColor="text1"/>
          <w:sz w:val="24"/>
          <w:szCs w:val="24"/>
          <w:lang w:eastAsia="ru-RU"/>
        </w:rPr>
        <w:t>ской области "Регулирование отношений в сфере труда и занятости</w:t>
      </w:r>
      <w:proofErr w:type="gramEnd"/>
      <w:r w:rsidRPr="00EA080F">
        <w:rPr>
          <w:rFonts w:ascii="Book Antiqua" w:hAnsi="Book Antiqua"/>
          <w:color w:val="000000" w:themeColor="text1"/>
          <w:sz w:val="24"/>
          <w:szCs w:val="24"/>
          <w:lang w:eastAsia="ru-RU"/>
        </w:rPr>
        <w:t xml:space="preserve"> населения О</w:t>
      </w:r>
      <w:r w:rsidRPr="00EA080F">
        <w:rPr>
          <w:rFonts w:ascii="Book Antiqua" w:hAnsi="Book Antiqua"/>
          <w:color w:val="000000" w:themeColor="text1"/>
          <w:sz w:val="24"/>
          <w:szCs w:val="24"/>
          <w:lang w:eastAsia="ru-RU"/>
        </w:rPr>
        <w:t>м</w:t>
      </w:r>
      <w:r w:rsidRPr="00EA080F">
        <w:rPr>
          <w:rFonts w:ascii="Book Antiqua" w:hAnsi="Book Antiqua"/>
          <w:color w:val="000000" w:themeColor="text1"/>
          <w:sz w:val="24"/>
          <w:szCs w:val="24"/>
          <w:lang w:eastAsia="ru-RU"/>
        </w:rPr>
        <w:t xml:space="preserve">ской области", утвержденной постановлением </w:t>
      </w:r>
      <w:r w:rsidRPr="00EA080F">
        <w:rPr>
          <w:rFonts w:ascii="Book Antiqua" w:hAnsi="Book Antiqua"/>
          <w:sz w:val="24"/>
          <w:szCs w:val="24"/>
        </w:rPr>
        <w:t xml:space="preserve">Правительства Омской области </w:t>
      </w:r>
      <w:r>
        <w:rPr>
          <w:rFonts w:ascii="Book Antiqua" w:hAnsi="Book Antiqua"/>
          <w:sz w:val="24"/>
          <w:szCs w:val="24"/>
        </w:rPr>
        <w:br/>
      </w:r>
      <w:r w:rsidRPr="00EA080F">
        <w:rPr>
          <w:rFonts w:ascii="Book Antiqua" w:hAnsi="Book Antiqua"/>
          <w:sz w:val="24"/>
          <w:szCs w:val="24"/>
        </w:rPr>
        <w:t xml:space="preserve">от 16 октября 2013 года № 257-п </w:t>
      </w:r>
      <w:r w:rsidRPr="00EA080F">
        <w:rPr>
          <w:rFonts w:ascii="Book Antiqua" w:hAnsi="Book Antiqua"/>
          <w:color w:val="000000" w:themeColor="text1"/>
          <w:sz w:val="24"/>
          <w:szCs w:val="24"/>
          <w:lang w:eastAsia="ru-RU"/>
        </w:rPr>
        <w:t>(далее – подпрограмма)</w:t>
      </w:r>
      <w:r w:rsidRPr="00EA080F">
        <w:rPr>
          <w:rFonts w:ascii="Book Antiqua" w:hAnsi="Book Antiqua"/>
          <w:sz w:val="24"/>
          <w:szCs w:val="24"/>
        </w:rPr>
        <w:t>.</w:t>
      </w:r>
    </w:p>
    <w:p w:rsidR="00696CA6" w:rsidRPr="00EA080F" w:rsidRDefault="00696CA6" w:rsidP="00597FB8">
      <w:pPr>
        <w:spacing w:after="0" w:line="240" w:lineRule="auto"/>
        <w:ind w:firstLine="709"/>
        <w:jc w:val="both"/>
        <w:rPr>
          <w:rFonts w:ascii="Book Antiqua" w:hAnsi="Book Antiqua"/>
          <w:color w:val="000000" w:themeColor="text1"/>
          <w:sz w:val="24"/>
          <w:szCs w:val="24"/>
          <w:lang w:eastAsia="ru-RU"/>
        </w:rPr>
      </w:pPr>
      <w:r w:rsidRPr="00EA080F">
        <w:rPr>
          <w:rFonts w:ascii="Book Antiqua" w:hAnsi="Book Antiqua"/>
          <w:color w:val="000000" w:themeColor="text1"/>
          <w:sz w:val="24"/>
          <w:szCs w:val="24"/>
          <w:lang w:eastAsia="ru-RU"/>
        </w:rPr>
        <w:t xml:space="preserve">В 2014 году на реализацию </w:t>
      </w:r>
      <w:r>
        <w:rPr>
          <w:rFonts w:ascii="Book Antiqua" w:hAnsi="Book Antiqua"/>
          <w:color w:val="000000" w:themeColor="text1"/>
          <w:sz w:val="24"/>
          <w:szCs w:val="24"/>
          <w:lang w:eastAsia="ru-RU"/>
        </w:rPr>
        <w:t>мероприятий подпрограммы</w:t>
      </w:r>
      <w:r w:rsidRPr="00EA080F">
        <w:rPr>
          <w:rFonts w:ascii="Book Antiqua" w:hAnsi="Book Antiqua"/>
          <w:color w:val="000000" w:themeColor="text1"/>
          <w:sz w:val="24"/>
          <w:szCs w:val="24"/>
          <w:lang w:eastAsia="ru-RU"/>
        </w:rPr>
        <w:t xml:space="preserve"> направлено </w:t>
      </w:r>
      <w:r w:rsidR="00142E1B">
        <w:rPr>
          <w:rFonts w:ascii="Book Antiqua" w:hAnsi="Book Antiqua"/>
          <w:color w:val="000000" w:themeColor="text1"/>
          <w:sz w:val="24"/>
          <w:szCs w:val="24"/>
          <w:lang w:eastAsia="ru-RU"/>
        </w:rPr>
        <w:t>из</w:t>
      </w:r>
      <w:r w:rsidRPr="00EA080F">
        <w:rPr>
          <w:rFonts w:ascii="Book Antiqua" w:hAnsi="Book Antiqua"/>
          <w:color w:val="000000" w:themeColor="text1"/>
          <w:sz w:val="24"/>
          <w:szCs w:val="24"/>
          <w:lang w:eastAsia="ru-RU"/>
        </w:rPr>
        <w:t xml:space="preserve"> обл</w:t>
      </w:r>
      <w:r w:rsidRPr="00EA080F">
        <w:rPr>
          <w:rFonts w:ascii="Book Antiqua" w:hAnsi="Book Antiqua"/>
          <w:color w:val="000000" w:themeColor="text1"/>
          <w:sz w:val="24"/>
          <w:szCs w:val="24"/>
          <w:lang w:eastAsia="ru-RU"/>
        </w:rPr>
        <w:t>а</w:t>
      </w:r>
      <w:r w:rsidRPr="00EA080F">
        <w:rPr>
          <w:rFonts w:ascii="Book Antiqua" w:hAnsi="Book Antiqua"/>
          <w:color w:val="000000" w:themeColor="text1"/>
          <w:sz w:val="24"/>
          <w:szCs w:val="24"/>
          <w:lang w:eastAsia="ru-RU"/>
        </w:rPr>
        <w:t>стного бюджета 54,67 млн. руб</w:t>
      </w:r>
      <w:r>
        <w:rPr>
          <w:rFonts w:ascii="Book Antiqua" w:hAnsi="Book Antiqua"/>
          <w:color w:val="000000" w:themeColor="text1"/>
          <w:sz w:val="24"/>
          <w:szCs w:val="24"/>
          <w:lang w:eastAsia="ru-RU"/>
        </w:rPr>
        <w:t>.</w:t>
      </w:r>
      <w:r w:rsidRPr="00EA080F">
        <w:rPr>
          <w:rFonts w:ascii="Book Antiqua" w:hAnsi="Book Antiqua"/>
          <w:color w:val="000000" w:themeColor="text1"/>
          <w:sz w:val="24"/>
          <w:szCs w:val="24"/>
          <w:lang w:eastAsia="ru-RU"/>
        </w:rPr>
        <w:t>, что на 11,68 млн. руб</w:t>
      </w:r>
      <w:r>
        <w:rPr>
          <w:rFonts w:ascii="Book Antiqua" w:hAnsi="Book Antiqua"/>
          <w:color w:val="000000" w:themeColor="text1"/>
          <w:sz w:val="24"/>
          <w:szCs w:val="24"/>
          <w:lang w:eastAsia="ru-RU"/>
        </w:rPr>
        <w:t>.</w:t>
      </w:r>
      <w:r w:rsidRPr="00EA080F">
        <w:rPr>
          <w:rFonts w:ascii="Book Antiqua" w:hAnsi="Book Antiqua"/>
          <w:color w:val="000000" w:themeColor="text1"/>
          <w:sz w:val="24"/>
          <w:szCs w:val="24"/>
          <w:lang w:eastAsia="ru-RU"/>
        </w:rPr>
        <w:t xml:space="preserve"> больше, чем в 2013 году.</w:t>
      </w:r>
    </w:p>
    <w:p w:rsidR="00696CA6" w:rsidRPr="00EA080F" w:rsidRDefault="00696CA6" w:rsidP="00597FB8">
      <w:pPr>
        <w:spacing w:after="0" w:line="240" w:lineRule="auto"/>
        <w:ind w:firstLine="709"/>
        <w:jc w:val="both"/>
        <w:rPr>
          <w:rFonts w:ascii="Book Antiqua" w:hAnsi="Book Antiqua"/>
          <w:color w:val="000000" w:themeColor="text1"/>
          <w:sz w:val="24"/>
          <w:szCs w:val="24"/>
          <w:lang w:eastAsia="ru-RU"/>
        </w:rPr>
      </w:pPr>
      <w:r w:rsidRPr="00EA080F">
        <w:rPr>
          <w:rFonts w:ascii="Book Antiqua" w:hAnsi="Book Antiqua"/>
          <w:color w:val="000000" w:themeColor="text1"/>
          <w:sz w:val="24"/>
          <w:szCs w:val="24"/>
          <w:lang w:eastAsia="ru-RU"/>
        </w:rPr>
        <w:t>В рамках реализации подпрограммы в 2014 году удалось достичь конкретных результатов:</w:t>
      </w:r>
    </w:p>
    <w:p w:rsidR="00696CA6" w:rsidRPr="00EA080F" w:rsidRDefault="00696CA6" w:rsidP="00597FB8">
      <w:pPr>
        <w:spacing w:after="0" w:line="240" w:lineRule="auto"/>
        <w:ind w:firstLine="709"/>
        <w:jc w:val="both"/>
        <w:rPr>
          <w:rFonts w:ascii="Book Antiqua" w:hAnsi="Book Antiqua"/>
          <w:color w:val="000000" w:themeColor="text1"/>
          <w:sz w:val="24"/>
          <w:szCs w:val="24"/>
          <w:lang w:eastAsia="ru-RU"/>
        </w:rPr>
      </w:pPr>
      <w:r w:rsidRPr="00EA080F">
        <w:rPr>
          <w:rFonts w:ascii="Book Antiqua" w:hAnsi="Book Antiqua"/>
          <w:color w:val="000000" w:themeColor="text1"/>
          <w:sz w:val="24"/>
          <w:szCs w:val="24"/>
          <w:lang w:eastAsia="ru-RU"/>
        </w:rPr>
        <w:t>1) проведена оценка условий труда на 273,8 тыс. рабочих мест, в том числе б</w:t>
      </w:r>
      <w:r w:rsidRPr="00EA080F">
        <w:rPr>
          <w:rFonts w:ascii="Book Antiqua" w:hAnsi="Book Antiqua"/>
          <w:color w:val="000000" w:themeColor="text1"/>
          <w:sz w:val="24"/>
          <w:szCs w:val="24"/>
          <w:lang w:eastAsia="ru-RU"/>
        </w:rPr>
        <w:t>о</w:t>
      </w:r>
      <w:r w:rsidRPr="00EA080F">
        <w:rPr>
          <w:rFonts w:ascii="Book Antiqua" w:hAnsi="Book Antiqua"/>
          <w:color w:val="000000" w:themeColor="text1"/>
          <w:sz w:val="24"/>
          <w:szCs w:val="24"/>
          <w:lang w:eastAsia="ru-RU"/>
        </w:rPr>
        <w:t>лее 7,0 тыс. рабочих мест в органах исполнительной власти и учреждениях, наход</w:t>
      </w:r>
      <w:r w:rsidRPr="00EA080F">
        <w:rPr>
          <w:rFonts w:ascii="Book Antiqua" w:hAnsi="Book Antiqua"/>
          <w:color w:val="000000" w:themeColor="text1"/>
          <w:sz w:val="24"/>
          <w:szCs w:val="24"/>
          <w:lang w:eastAsia="ru-RU"/>
        </w:rPr>
        <w:t>я</w:t>
      </w:r>
      <w:r w:rsidRPr="00EA080F">
        <w:rPr>
          <w:rFonts w:ascii="Book Antiqua" w:hAnsi="Book Antiqua"/>
          <w:color w:val="000000" w:themeColor="text1"/>
          <w:sz w:val="24"/>
          <w:szCs w:val="24"/>
          <w:lang w:eastAsia="ru-RU"/>
        </w:rPr>
        <w:t>щихся в их ведении. Охват рабочих мест оценкой условий труда увеличился с нач</w:t>
      </w:r>
      <w:r w:rsidRPr="00EA080F">
        <w:rPr>
          <w:rFonts w:ascii="Book Antiqua" w:hAnsi="Book Antiqua"/>
          <w:color w:val="000000" w:themeColor="text1"/>
          <w:sz w:val="24"/>
          <w:szCs w:val="24"/>
          <w:lang w:eastAsia="ru-RU"/>
        </w:rPr>
        <w:t>а</w:t>
      </w:r>
      <w:r w:rsidRPr="00EA080F">
        <w:rPr>
          <w:rFonts w:ascii="Book Antiqua" w:hAnsi="Book Antiqua"/>
          <w:color w:val="000000" w:themeColor="text1"/>
          <w:sz w:val="24"/>
          <w:szCs w:val="24"/>
          <w:lang w:eastAsia="ru-RU"/>
        </w:rPr>
        <w:t xml:space="preserve">ла года на 4,1 процентных пункта (с 67,3 до 71,4 процента); </w:t>
      </w:r>
    </w:p>
    <w:p w:rsidR="00696CA6" w:rsidRPr="00EA080F" w:rsidRDefault="00696CA6" w:rsidP="00597FB8">
      <w:pPr>
        <w:spacing w:after="0" w:line="240" w:lineRule="auto"/>
        <w:ind w:firstLine="709"/>
        <w:jc w:val="both"/>
        <w:rPr>
          <w:rFonts w:ascii="Book Antiqua" w:hAnsi="Book Antiqua"/>
          <w:color w:val="000000" w:themeColor="text1"/>
          <w:sz w:val="24"/>
          <w:szCs w:val="24"/>
          <w:lang w:eastAsia="ru-RU"/>
        </w:rPr>
      </w:pPr>
      <w:r w:rsidRPr="00EA080F">
        <w:rPr>
          <w:rFonts w:ascii="Book Antiqua" w:hAnsi="Book Antiqua"/>
          <w:color w:val="000000" w:themeColor="text1"/>
          <w:sz w:val="24"/>
          <w:szCs w:val="24"/>
          <w:lang w:eastAsia="ru-RU"/>
        </w:rPr>
        <w:t>2) обучено по охране труда более 134,0 тыс. работников организаций Омской области, в том числе более 2 300 руководителей и специалист</w:t>
      </w:r>
      <w:r>
        <w:rPr>
          <w:rFonts w:ascii="Book Antiqua" w:hAnsi="Book Antiqua"/>
          <w:color w:val="000000" w:themeColor="text1"/>
          <w:sz w:val="24"/>
          <w:szCs w:val="24"/>
          <w:lang w:eastAsia="ru-RU"/>
        </w:rPr>
        <w:t>ов</w:t>
      </w:r>
      <w:r w:rsidRPr="00EA080F">
        <w:rPr>
          <w:rFonts w:ascii="Book Antiqua" w:hAnsi="Book Antiqua"/>
          <w:color w:val="000000" w:themeColor="text1"/>
          <w:sz w:val="24"/>
          <w:szCs w:val="24"/>
          <w:lang w:eastAsia="ru-RU"/>
        </w:rPr>
        <w:t xml:space="preserve"> органов исполн</w:t>
      </w:r>
      <w:r w:rsidRPr="00EA080F">
        <w:rPr>
          <w:rFonts w:ascii="Book Antiqua" w:hAnsi="Book Antiqua"/>
          <w:color w:val="000000" w:themeColor="text1"/>
          <w:sz w:val="24"/>
          <w:szCs w:val="24"/>
          <w:lang w:eastAsia="ru-RU"/>
        </w:rPr>
        <w:t>и</w:t>
      </w:r>
      <w:r w:rsidRPr="00EA080F">
        <w:rPr>
          <w:rFonts w:ascii="Book Antiqua" w:hAnsi="Book Antiqua"/>
          <w:color w:val="000000" w:themeColor="text1"/>
          <w:sz w:val="24"/>
          <w:szCs w:val="24"/>
          <w:lang w:eastAsia="ru-RU"/>
        </w:rPr>
        <w:t>тельной власти и учреждений, находящихся в их ведении. В Омской области кол</w:t>
      </w:r>
      <w:r w:rsidRPr="00EA080F">
        <w:rPr>
          <w:rFonts w:ascii="Book Antiqua" w:hAnsi="Book Antiqua"/>
          <w:color w:val="000000" w:themeColor="text1"/>
          <w:sz w:val="24"/>
          <w:szCs w:val="24"/>
          <w:lang w:eastAsia="ru-RU"/>
        </w:rPr>
        <w:t>и</w:t>
      </w:r>
      <w:r w:rsidRPr="00EA080F">
        <w:rPr>
          <w:rFonts w:ascii="Book Antiqua" w:hAnsi="Book Antiqua"/>
          <w:color w:val="000000" w:themeColor="text1"/>
          <w:sz w:val="24"/>
          <w:szCs w:val="24"/>
          <w:lang w:eastAsia="ru-RU"/>
        </w:rPr>
        <w:t>чество обученных по охране труда за 2014 год в сравнении с прошлым годом увел</w:t>
      </w:r>
      <w:r w:rsidRPr="00EA080F">
        <w:rPr>
          <w:rFonts w:ascii="Book Antiqua" w:hAnsi="Book Antiqua"/>
          <w:color w:val="000000" w:themeColor="text1"/>
          <w:sz w:val="24"/>
          <w:szCs w:val="24"/>
          <w:lang w:eastAsia="ru-RU"/>
        </w:rPr>
        <w:t>и</w:t>
      </w:r>
      <w:r w:rsidRPr="00EA080F">
        <w:rPr>
          <w:rFonts w:ascii="Book Antiqua" w:hAnsi="Book Antiqua"/>
          <w:color w:val="000000" w:themeColor="text1"/>
          <w:sz w:val="24"/>
          <w:szCs w:val="24"/>
          <w:lang w:eastAsia="ru-RU"/>
        </w:rPr>
        <w:t>чилось на 2,0 тыс. чел.</w:t>
      </w:r>
      <w:r>
        <w:rPr>
          <w:rFonts w:ascii="Book Antiqua" w:hAnsi="Book Antiqua"/>
          <w:color w:val="000000" w:themeColor="text1"/>
          <w:sz w:val="24"/>
          <w:szCs w:val="24"/>
          <w:lang w:eastAsia="ru-RU"/>
        </w:rPr>
        <w:t>,</w:t>
      </w:r>
      <w:r w:rsidRPr="00EA080F">
        <w:rPr>
          <w:rFonts w:ascii="Book Antiqua" w:hAnsi="Book Antiqua"/>
          <w:color w:val="000000" w:themeColor="text1"/>
          <w:sz w:val="24"/>
          <w:szCs w:val="24"/>
          <w:lang w:eastAsia="ru-RU"/>
        </w:rPr>
        <w:t xml:space="preserve"> или 1,5 процента;</w:t>
      </w:r>
    </w:p>
    <w:p w:rsidR="00696CA6" w:rsidRPr="00EA080F" w:rsidRDefault="00696CA6" w:rsidP="00597FB8">
      <w:pPr>
        <w:spacing w:after="0" w:line="240" w:lineRule="auto"/>
        <w:ind w:firstLine="709"/>
        <w:jc w:val="both"/>
        <w:rPr>
          <w:rFonts w:ascii="Book Antiqua" w:hAnsi="Book Antiqua"/>
          <w:color w:val="000000" w:themeColor="text1"/>
          <w:sz w:val="24"/>
          <w:szCs w:val="24"/>
          <w:lang w:eastAsia="ru-RU"/>
        </w:rPr>
      </w:pPr>
      <w:proofErr w:type="gramStart"/>
      <w:r w:rsidRPr="00EA080F">
        <w:rPr>
          <w:rFonts w:ascii="Book Antiqua" w:hAnsi="Book Antiqua"/>
          <w:color w:val="000000" w:themeColor="text1"/>
          <w:sz w:val="24"/>
          <w:szCs w:val="24"/>
          <w:lang w:eastAsia="ru-RU"/>
        </w:rPr>
        <w:lastRenderedPageBreak/>
        <w:t>3) проведено исследование особенностей формирования профессиональной патологии у работников шинного производства и отрасли приборостроения, по р</w:t>
      </w:r>
      <w:r w:rsidRPr="00EA080F">
        <w:rPr>
          <w:rFonts w:ascii="Book Antiqua" w:hAnsi="Book Antiqua"/>
          <w:color w:val="000000" w:themeColor="text1"/>
          <w:sz w:val="24"/>
          <w:szCs w:val="24"/>
          <w:lang w:eastAsia="ru-RU"/>
        </w:rPr>
        <w:t>е</w:t>
      </w:r>
      <w:r w:rsidRPr="00EA080F">
        <w:rPr>
          <w:rFonts w:ascii="Book Antiqua" w:hAnsi="Book Antiqua"/>
          <w:color w:val="000000" w:themeColor="text1"/>
          <w:sz w:val="24"/>
          <w:szCs w:val="24"/>
          <w:lang w:eastAsia="ru-RU"/>
        </w:rPr>
        <w:t xml:space="preserve">зультатам которого рабочей группой из числа представителей Управления </w:t>
      </w:r>
      <w:proofErr w:type="spellStart"/>
      <w:r w:rsidRPr="00EA080F">
        <w:rPr>
          <w:rFonts w:ascii="Book Antiqua" w:hAnsi="Book Antiqua"/>
          <w:color w:val="000000" w:themeColor="text1"/>
          <w:sz w:val="24"/>
          <w:szCs w:val="24"/>
          <w:lang w:eastAsia="ru-RU"/>
        </w:rPr>
        <w:t>Роспо</w:t>
      </w:r>
      <w:r w:rsidRPr="00EA080F">
        <w:rPr>
          <w:rFonts w:ascii="Book Antiqua" w:hAnsi="Book Antiqua"/>
          <w:color w:val="000000" w:themeColor="text1"/>
          <w:sz w:val="24"/>
          <w:szCs w:val="24"/>
          <w:lang w:eastAsia="ru-RU"/>
        </w:rPr>
        <w:t>т</w:t>
      </w:r>
      <w:r w:rsidRPr="00EA080F">
        <w:rPr>
          <w:rFonts w:ascii="Book Antiqua" w:hAnsi="Book Antiqua"/>
          <w:color w:val="000000" w:themeColor="text1"/>
          <w:sz w:val="24"/>
          <w:szCs w:val="24"/>
          <w:lang w:eastAsia="ru-RU"/>
        </w:rPr>
        <w:t>ребн</w:t>
      </w:r>
      <w:r w:rsidR="009D1197">
        <w:rPr>
          <w:rFonts w:ascii="Book Antiqua" w:hAnsi="Book Antiqua"/>
          <w:color w:val="000000" w:themeColor="text1"/>
          <w:sz w:val="24"/>
          <w:szCs w:val="24"/>
          <w:lang w:eastAsia="ru-RU"/>
        </w:rPr>
        <w:t>адз</w:t>
      </w:r>
      <w:r w:rsidRPr="00EA080F">
        <w:rPr>
          <w:rFonts w:ascii="Book Antiqua" w:hAnsi="Book Antiqua"/>
          <w:color w:val="000000" w:themeColor="text1"/>
          <w:sz w:val="24"/>
          <w:szCs w:val="24"/>
          <w:lang w:eastAsia="ru-RU"/>
        </w:rPr>
        <w:t>ора</w:t>
      </w:r>
      <w:proofErr w:type="spellEnd"/>
      <w:r w:rsidRPr="00EA080F">
        <w:rPr>
          <w:rFonts w:ascii="Book Antiqua" w:hAnsi="Book Antiqua"/>
          <w:color w:val="000000" w:themeColor="text1"/>
          <w:sz w:val="24"/>
          <w:szCs w:val="24"/>
          <w:lang w:eastAsia="ru-RU"/>
        </w:rPr>
        <w:t xml:space="preserve"> Омской области, Омской медицинской академии, Министерства разр</w:t>
      </w:r>
      <w:r w:rsidRPr="00EA080F">
        <w:rPr>
          <w:rFonts w:ascii="Book Antiqua" w:hAnsi="Book Antiqua"/>
          <w:color w:val="000000" w:themeColor="text1"/>
          <w:sz w:val="24"/>
          <w:szCs w:val="24"/>
          <w:lang w:eastAsia="ru-RU"/>
        </w:rPr>
        <w:t>а</w:t>
      </w:r>
      <w:r w:rsidRPr="00EA080F">
        <w:rPr>
          <w:rFonts w:ascii="Book Antiqua" w:hAnsi="Book Antiqua"/>
          <w:color w:val="000000" w:themeColor="text1"/>
          <w:sz w:val="24"/>
          <w:szCs w:val="24"/>
          <w:lang w:eastAsia="ru-RU"/>
        </w:rPr>
        <w:t>ботаны, изданы и распространены среди целевой аудитории брошюры "Профила</w:t>
      </w:r>
      <w:r w:rsidRPr="00EA080F">
        <w:rPr>
          <w:rFonts w:ascii="Book Antiqua" w:hAnsi="Book Antiqua"/>
          <w:color w:val="000000" w:themeColor="text1"/>
          <w:sz w:val="24"/>
          <w:szCs w:val="24"/>
          <w:lang w:eastAsia="ru-RU"/>
        </w:rPr>
        <w:t>к</w:t>
      </w:r>
      <w:r w:rsidRPr="00EA080F">
        <w:rPr>
          <w:rFonts w:ascii="Book Antiqua" w:hAnsi="Book Antiqua"/>
          <w:color w:val="000000" w:themeColor="text1"/>
          <w:sz w:val="24"/>
          <w:szCs w:val="24"/>
          <w:lang w:eastAsia="ru-RU"/>
        </w:rPr>
        <w:t xml:space="preserve">тика профессиональных заболеваний и травм у работников шинного производства", "Профилактика профессиональных заболеваний в приборостроении"; </w:t>
      </w:r>
      <w:proofErr w:type="gramEnd"/>
    </w:p>
    <w:p w:rsidR="00696CA6" w:rsidRPr="00EA080F" w:rsidRDefault="00696CA6" w:rsidP="00597FB8">
      <w:pPr>
        <w:spacing w:after="0" w:line="240" w:lineRule="auto"/>
        <w:ind w:firstLine="709"/>
        <w:jc w:val="both"/>
        <w:rPr>
          <w:rFonts w:ascii="Book Antiqua" w:hAnsi="Book Antiqua"/>
          <w:color w:val="000000" w:themeColor="text1"/>
          <w:sz w:val="24"/>
          <w:szCs w:val="24"/>
          <w:lang w:eastAsia="ru-RU"/>
        </w:rPr>
      </w:pPr>
      <w:r w:rsidRPr="00EA080F">
        <w:rPr>
          <w:rFonts w:ascii="Book Antiqua" w:hAnsi="Book Antiqua"/>
          <w:color w:val="000000" w:themeColor="text1"/>
          <w:sz w:val="24"/>
          <w:szCs w:val="24"/>
          <w:lang w:eastAsia="ru-RU"/>
        </w:rPr>
        <w:t>4) изготовлена и размещена социальная реклама по формированию культуры охраны труда</w:t>
      </w:r>
      <w:r>
        <w:rPr>
          <w:rFonts w:ascii="Book Antiqua" w:hAnsi="Book Antiqua"/>
          <w:color w:val="000000" w:themeColor="text1"/>
          <w:sz w:val="24"/>
          <w:szCs w:val="24"/>
          <w:lang w:eastAsia="ru-RU"/>
        </w:rPr>
        <w:t xml:space="preserve"> (</w:t>
      </w:r>
      <w:r w:rsidRPr="00EA080F">
        <w:rPr>
          <w:rFonts w:ascii="Book Antiqua" w:hAnsi="Book Antiqua"/>
          <w:color w:val="000000" w:themeColor="text1"/>
          <w:sz w:val="24"/>
          <w:szCs w:val="24"/>
          <w:lang w:eastAsia="ru-RU"/>
        </w:rPr>
        <w:t>видеоролики транслировались на телевизионном канале "12 канал Омск" и в автобусах муниципального транспорта на наиболее востребованных ма</w:t>
      </w:r>
      <w:r w:rsidRPr="00EA080F">
        <w:rPr>
          <w:rFonts w:ascii="Book Antiqua" w:hAnsi="Book Antiqua"/>
          <w:color w:val="000000" w:themeColor="text1"/>
          <w:sz w:val="24"/>
          <w:szCs w:val="24"/>
          <w:lang w:eastAsia="ru-RU"/>
        </w:rPr>
        <w:t>р</w:t>
      </w:r>
      <w:r w:rsidRPr="00EA080F">
        <w:rPr>
          <w:rFonts w:ascii="Book Antiqua" w:hAnsi="Book Antiqua"/>
          <w:color w:val="000000" w:themeColor="text1"/>
          <w:sz w:val="24"/>
          <w:szCs w:val="24"/>
          <w:lang w:eastAsia="ru-RU"/>
        </w:rPr>
        <w:t>шрутах</w:t>
      </w:r>
      <w:r>
        <w:rPr>
          <w:rFonts w:ascii="Book Antiqua" w:hAnsi="Book Antiqua"/>
          <w:color w:val="000000" w:themeColor="text1"/>
          <w:sz w:val="24"/>
          <w:szCs w:val="24"/>
          <w:lang w:eastAsia="ru-RU"/>
        </w:rPr>
        <w:t>)</w:t>
      </w:r>
      <w:r w:rsidRPr="00EA080F">
        <w:rPr>
          <w:rFonts w:ascii="Book Antiqua" w:hAnsi="Book Antiqua"/>
          <w:color w:val="000000" w:themeColor="text1"/>
          <w:sz w:val="24"/>
          <w:szCs w:val="24"/>
          <w:lang w:eastAsia="ru-RU"/>
        </w:rPr>
        <w:t>, информационные цветные листовки для работодателей и работников по 2</w:t>
      </w:r>
      <w:r>
        <w:rPr>
          <w:rFonts w:ascii="Book Antiqua" w:hAnsi="Book Antiqua"/>
          <w:color w:val="000000" w:themeColor="text1"/>
          <w:sz w:val="24"/>
          <w:szCs w:val="24"/>
          <w:lang w:eastAsia="ru-RU"/>
        </w:rPr>
        <w:t> тыс.</w:t>
      </w:r>
      <w:r w:rsidRPr="00EA080F">
        <w:rPr>
          <w:rFonts w:ascii="Book Antiqua" w:hAnsi="Book Antiqua"/>
          <w:color w:val="000000" w:themeColor="text1"/>
          <w:sz w:val="24"/>
          <w:szCs w:val="24"/>
          <w:lang w:eastAsia="ru-RU"/>
        </w:rPr>
        <w:t xml:space="preserve"> экземпляров каждого вида распространены среди целевой аудитории;</w:t>
      </w:r>
    </w:p>
    <w:p w:rsidR="00696CA6" w:rsidRPr="00EA080F" w:rsidRDefault="00696CA6" w:rsidP="00597FB8">
      <w:pPr>
        <w:spacing w:after="0" w:line="240" w:lineRule="auto"/>
        <w:ind w:firstLine="709"/>
        <w:jc w:val="both"/>
        <w:rPr>
          <w:rFonts w:ascii="Book Antiqua" w:hAnsi="Book Antiqua"/>
          <w:color w:val="000000" w:themeColor="text1"/>
          <w:sz w:val="24"/>
          <w:szCs w:val="24"/>
          <w:lang w:eastAsia="ru-RU"/>
        </w:rPr>
      </w:pPr>
      <w:r w:rsidRPr="00EA080F">
        <w:rPr>
          <w:rFonts w:ascii="Book Antiqua" w:hAnsi="Book Antiqua"/>
          <w:color w:val="000000" w:themeColor="text1"/>
          <w:sz w:val="24"/>
          <w:szCs w:val="24"/>
          <w:lang w:eastAsia="ru-RU"/>
        </w:rPr>
        <w:t>5) 125,8 тыс. чел. получили услуги, в том числе:</w:t>
      </w:r>
    </w:p>
    <w:p w:rsidR="00696CA6" w:rsidRPr="00EA080F" w:rsidRDefault="00696CA6" w:rsidP="00597FB8">
      <w:pPr>
        <w:spacing w:after="0" w:line="240" w:lineRule="auto"/>
        <w:ind w:firstLine="709"/>
        <w:jc w:val="both"/>
        <w:rPr>
          <w:rFonts w:ascii="Book Antiqua" w:hAnsi="Book Antiqua"/>
          <w:color w:val="000000" w:themeColor="text1"/>
          <w:sz w:val="24"/>
          <w:szCs w:val="24"/>
          <w:lang w:eastAsia="ru-RU"/>
        </w:rPr>
      </w:pPr>
      <w:r w:rsidRPr="00EA080F">
        <w:rPr>
          <w:rFonts w:ascii="Book Antiqua" w:hAnsi="Book Antiqua"/>
          <w:color w:val="000000" w:themeColor="text1"/>
          <w:sz w:val="24"/>
          <w:szCs w:val="24"/>
          <w:lang w:eastAsia="ru-RU"/>
        </w:rPr>
        <w:t xml:space="preserve"> - в области социально-трудовых отношений и улучшения условий и охраны труда – 15,6 тыс. чел. из числа работодателей и работников организаций Омской о</w:t>
      </w:r>
      <w:r w:rsidRPr="00EA080F">
        <w:rPr>
          <w:rFonts w:ascii="Book Antiqua" w:hAnsi="Book Antiqua"/>
          <w:color w:val="000000" w:themeColor="text1"/>
          <w:sz w:val="24"/>
          <w:szCs w:val="24"/>
          <w:lang w:eastAsia="ru-RU"/>
        </w:rPr>
        <w:t>б</w:t>
      </w:r>
      <w:r w:rsidRPr="00EA080F">
        <w:rPr>
          <w:rFonts w:ascii="Book Antiqua" w:hAnsi="Book Antiqua"/>
          <w:color w:val="000000" w:themeColor="text1"/>
          <w:sz w:val="24"/>
          <w:szCs w:val="24"/>
          <w:lang w:eastAsia="ru-RU"/>
        </w:rPr>
        <w:t>ласти, обратившихся в автономное учреждение Омской области "Центр охраны тр</w:t>
      </w:r>
      <w:r w:rsidRPr="00EA080F">
        <w:rPr>
          <w:rFonts w:ascii="Book Antiqua" w:hAnsi="Book Antiqua"/>
          <w:color w:val="000000" w:themeColor="text1"/>
          <w:sz w:val="24"/>
          <w:szCs w:val="24"/>
          <w:lang w:eastAsia="ru-RU"/>
        </w:rPr>
        <w:t>у</w:t>
      </w:r>
      <w:r w:rsidRPr="00EA080F">
        <w:rPr>
          <w:rFonts w:ascii="Book Antiqua" w:hAnsi="Book Antiqua"/>
          <w:color w:val="000000" w:themeColor="text1"/>
          <w:sz w:val="24"/>
          <w:szCs w:val="24"/>
          <w:lang w:eastAsia="ru-RU"/>
        </w:rPr>
        <w:t>да" (далее – АУ "Центр охраны труда");</w:t>
      </w:r>
    </w:p>
    <w:p w:rsidR="00696CA6" w:rsidRPr="00EA080F" w:rsidRDefault="00696CA6" w:rsidP="00597FB8">
      <w:pPr>
        <w:spacing w:after="0" w:line="240" w:lineRule="auto"/>
        <w:ind w:firstLine="709"/>
        <w:jc w:val="both"/>
        <w:rPr>
          <w:rFonts w:ascii="Book Antiqua" w:hAnsi="Book Antiqua"/>
          <w:color w:val="000000" w:themeColor="text1"/>
          <w:sz w:val="24"/>
          <w:szCs w:val="24"/>
          <w:lang w:eastAsia="ru-RU"/>
        </w:rPr>
      </w:pPr>
      <w:r w:rsidRPr="00EA080F">
        <w:rPr>
          <w:rFonts w:ascii="Book Antiqua" w:hAnsi="Book Antiqua"/>
          <w:color w:val="000000" w:themeColor="text1"/>
          <w:sz w:val="24"/>
          <w:szCs w:val="24"/>
          <w:lang w:eastAsia="ru-RU"/>
        </w:rPr>
        <w:t>- </w:t>
      </w:r>
      <w:proofErr w:type="spellStart"/>
      <w:r w:rsidRPr="00EA080F">
        <w:rPr>
          <w:rFonts w:ascii="Book Antiqua" w:hAnsi="Book Antiqua"/>
          <w:color w:val="000000" w:themeColor="text1"/>
          <w:sz w:val="24"/>
          <w:szCs w:val="24"/>
          <w:lang w:eastAsia="ru-RU"/>
        </w:rPr>
        <w:t>профориентационные</w:t>
      </w:r>
      <w:proofErr w:type="spellEnd"/>
      <w:r w:rsidRPr="00EA080F">
        <w:rPr>
          <w:rFonts w:ascii="Book Antiqua" w:hAnsi="Book Antiqua"/>
          <w:color w:val="000000" w:themeColor="text1"/>
          <w:sz w:val="24"/>
          <w:szCs w:val="24"/>
          <w:lang w:eastAsia="ru-RU"/>
        </w:rPr>
        <w:t>, информационно-методические услуги и услуги д</w:t>
      </w:r>
      <w:r w:rsidRPr="00EA080F">
        <w:rPr>
          <w:rFonts w:ascii="Book Antiqua" w:hAnsi="Book Antiqua"/>
          <w:color w:val="000000" w:themeColor="text1"/>
          <w:sz w:val="24"/>
          <w:szCs w:val="24"/>
          <w:lang w:eastAsia="ru-RU"/>
        </w:rPr>
        <w:t>о</w:t>
      </w:r>
      <w:r w:rsidRPr="00EA080F">
        <w:rPr>
          <w:rFonts w:ascii="Book Antiqua" w:hAnsi="Book Antiqua"/>
          <w:color w:val="000000" w:themeColor="text1"/>
          <w:sz w:val="24"/>
          <w:szCs w:val="24"/>
          <w:lang w:eastAsia="ru-RU"/>
        </w:rPr>
        <w:t>полнительного профессионального образования – 110,2 тыс. чел. из числа потреб</w:t>
      </w:r>
      <w:r w:rsidRPr="00EA080F">
        <w:rPr>
          <w:rFonts w:ascii="Book Antiqua" w:hAnsi="Book Antiqua"/>
          <w:color w:val="000000" w:themeColor="text1"/>
          <w:sz w:val="24"/>
          <w:szCs w:val="24"/>
          <w:lang w:eastAsia="ru-RU"/>
        </w:rPr>
        <w:t>и</w:t>
      </w:r>
      <w:r w:rsidRPr="00EA080F">
        <w:rPr>
          <w:rFonts w:ascii="Book Antiqua" w:hAnsi="Book Antiqua"/>
          <w:color w:val="000000" w:themeColor="text1"/>
          <w:sz w:val="24"/>
          <w:szCs w:val="24"/>
          <w:lang w:eastAsia="ru-RU"/>
        </w:rPr>
        <w:t>телей, обратившихся в бюджетное образовательное учреждение Омской области д</w:t>
      </w:r>
      <w:r w:rsidRPr="00EA080F">
        <w:rPr>
          <w:rFonts w:ascii="Book Antiqua" w:hAnsi="Book Antiqua"/>
          <w:color w:val="000000" w:themeColor="text1"/>
          <w:sz w:val="24"/>
          <w:szCs w:val="24"/>
          <w:lang w:eastAsia="ru-RU"/>
        </w:rPr>
        <w:t>о</w:t>
      </w:r>
      <w:r w:rsidRPr="00EA080F">
        <w:rPr>
          <w:rFonts w:ascii="Book Antiqua" w:hAnsi="Book Antiqua"/>
          <w:color w:val="000000" w:themeColor="text1"/>
          <w:sz w:val="24"/>
          <w:szCs w:val="24"/>
          <w:lang w:eastAsia="ru-RU"/>
        </w:rPr>
        <w:t>полнительного профессионального образования "Центр профессиональной орие</w:t>
      </w:r>
      <w:r w:rsidRPr="00EA080F">
        <w:rPr>
          <w:rFonts w:ascii="Book Antiqua" w:hAnsi="Book Antiqua"/>
          <w:color w:val="000000" w:themeColor="text1"/>
          <w:sz w:val="24"/>
          <w:szCs w:val="24"/>
          <w:lang w:eastAsia="ru-RU"/>
        </w:rPr>
        <w:t>н</w:t>
      </w:r>
      <w:r w:rsidRPr="00EA080F">
        <w:rPr>
          <w:rFonts w:ascii="Book Antiqua" w:hAnsi="Book Antiqua"/>
          <w:color w:val="000000" w:themeColor="text1"/>
          <w:sz w:val="24"/>
          <w:szCs w:val="24"/>
          <w:lang w:eastAsia="ru-RU"/>
        </w:rPr>
        <w:t>тации и психологической поддержки населения".</w:t>
      </w:r>
    </w:p>
    <w:p w:rsidR="00696CA6" w:rsidRPr="00EA080F" w:rsidRDefault="00696CA6" w:rsidP="00597FB8">
      <w:pPr>
        <w:spacing w:after="0" w:line="240" w:lineRule="auto"/>
        <w:ind w:firstLine="709"/>
        <w:jc w:val="both"/>
        <w:rPr>
          <w:rFonts w:ascii="Book Antiqua" w:hAnsi="Book Antiqua"/>
          <w:color w:val="000000" w:themeColor="text1"/>
          <w:sz w:val="24"/>
          <w:szCs w:val="24"/>
          <w:lang w:eastAsia="ru-RU"/>
        </w:rPr>
      </w:pPr>
      <w:r w:rsidRPr="00EA080F">
        <w:rPr>
          <w:rFonts w:ascii="Book Antiqua" w:hAnsi="Book Antiqua"/>
          <w:color w:val="000000" w:themeColor="text1"/>
          <w:sz w:val="24"/>
          <w:szCs w:val="24"/>
          <w:lang w:eastAsia="ru-RU"/>
        </w:rPr>
        <w:t>Затраты работодателей Омской области на охрану труда в 2014 году по сра</w:t>
      </w:r>
      <w:r w:rsidRPr="00EA080F">
        <w:rPr>
          <w:rFonts w:ascii="Book Antiqua" w:hAnsi="Book Antiqua"/>
          <w:color w:val="000000" w:themeColor="text1"/>
          <w:sz w:val="24"/>
          <w:szCs w:val="24"/>
          <w:lang w:eastAsia="ru-RU"/>
        </w:rPr>
        <w:t>в</w:t>
      </w:r>
      <w:r w:rsidRPr="00EA080F">
        <w:rPr>
          <w:rFonts w:ascii="Book Antiqua" w:hAnsi="Book Antiqua"/>
          <w:color w:val="000000" w:themeColor="text1"/>
          <w:sz w:val="24"/>
          <w:szCs w:val="24"/>
          <w:lang w:eastAsia="ru-RU"/>
        </w:rPr>
        <w:t>нению с 2014 годом увеличились в 1,2 раза и составили 1 456,1 млн. руб.</w:t>
      </w:r>
      <w:r>
        <w:rPr>
          <w:rFonts w:ascii="Book Antiqua" w:hAnsi="Book Antiqua"/>
          <w:color w:val="000000" w:themeColor="text1"/>
          <w:sz w:val="24"/>
          <w:szCs w:val="24"/>
          <w:lang w:eastAsia="ru-RU"/>
        </w:rPr>
        <w:t xml:space="preserve"> (</w:t>
      </w:r>
      <w:r w:rsidRPr="00EA080F">
        <w:rPr>
          <w:rFonts w:ascii="Book Antiqua" w:hAnsi="Book Antiqua"/>
          <w:color w:val="000000" w:themeColor="text1"/>
          <w:sz w:val="24"/>
          <w:szCs w:val="24"/>
          <w:lang w:eastAsia="ru-RU"/>
        </w:rPr>
        <w:t>в расчете на одного работника – 2,5 тыс. руб.</w:t>
      </w:r>
      <w:r>
        <w:rPr>
          <w:rFonts w:ascii="Book Antiqua" w:hAnsi="Book Antiqua"/>
          <w:color w:val="000000" w:themeColor="text1"/>
          <w:sz w:val="24"/>
          <w:szCs w:val="24"/>
          <w:lang w:eastAsia="ru-RU"/>
        </w:rPr>
        <w:t>).</w:t>
      </w:r>
    </w:p>
    <w:p w:rsidR="00696CA6" w:rsidRPr="00EA080F" w:rsidRDefault="00696CA6" w:rsidP="00597FB8">
      <w:pPr>
        <w:spacing w:after="0" w:line="240" w:lineRule="auto"/>
        <w:ind w:firstLine="709"/>
        <w:jc w:val="both"/>
        <w:rPr>
          <w:rFonts w:ascii="Book Antiqua" w:hAnsi="Book Antiqua"/>
          <w:color w:val="000000" w:themeColor="text1"/>
          <w:sz w:val="24"/>
          <w:szCs w:val="24"/>
          <w:lang w:eastAsia="ru-RU"/>
        </w:rPr>
      </w:pPr>
      <w:proofErr w:type="gramStart"/>
      <w:r w:rsidRPr="00EA080F">
        <w:rPr>
          <w:rFonts w:ascii="Book Antiqua" w:hAnsi="Book Antiqua"/>
          <w:color w:val="000000" w:themeColor="text1"/>
          <w:sz w:val="24"/>
          <w:szCs w:val="24"/>
          <w:lang w:eastAsia="ru-RU"/>
        </w:rPr>
        <w:t>Для сокращения расходов работодателей на реализацию обязательных мер</w:t>
      </w:r>
      <w:r w:rsidRPr="00EA080F">
        <w:rPr>
          <w:rFonts w:ascii="Book Antiqua" w:hAnsi="Book Antiqua"/>
          <w:color w:val="000000" w:themeColor="text1"/>
          <w:sz w:val="24"/>
          <w:szCs w:val="24"/>
          <w:lang w:eastAsia="ru-RU"/>
        </w:rPr>
        <w:t>о</w:t>
      </w:r>
      <w:r w:rsidRPr="00EA080F">
        <w:rPr>
          <w:rFonts w:ascii="Book Antiqua" w:hAnsi="Book Antiqua"/>
          <w:color w:val="000000" w:themeColor="text1"/>
          <w:sz w:val="24"/>
          <w:szCs w:val="24"/>
          <w:lang w:eastAsia="ru-RU"/>
        </w:rPr>
        <w:t xml:space="preserve">приятий </w:t>
      </w:r>
      <w:r>
        <w:rPr>
          <w:rFonts w:ascii="Book Antiqua" w:hAnsi="Book Antiqua"/>
          <w:color w:val="000000" w:themeColor="text1"/>
          <w:sz w:val="24"/>
          <w:szCs w:val="24"/>
          <w:lang w:eastAsia="ru-RU"/>
        </w:rPr>
        <w:t xml:space="preserve">по </w:t>
      </w:r>
      <w:r w:rsidRPr="00EA080F">
        <w:rPr>
          <w:rFonts w:ascii="Book Antiqua" w:hAnsi="Book Antiqua"/>
          <w:color w:val="000000" w:themeColor="text1"/>
          <w:sz w:val="24"/>
          <w:szCs w:val="24"/>
          <w:lang w:eastAsia="ru-RU"/>
        </w:rPr>
        <w:t>охране труда предусмотрено дополнительное финансирование за счет средств Фонда социального страхования Российской Федерации на профилактич</w:t>
      </w:r>
      <w:r w:rsidRPr="00EA080F">
        <w:rPr>
          <w:rFonts w:ascii="Book Antiqua" w:hAnsi="Book Antiqua"/>
          <w:color w:val="000000" w:themeColor="text1"/>
          <w:sz w:val="24"/>
          <w:szCs w:val="24"/>
          <w:lang w:eastAsia="ru-RU"/>
        </w:rPr>
        <w:t>е</w:t>
      </w:r>
      <w:r w:rsidRPr="00EA080F">
        <w:rPr>
          <w:rFonts w:ascii="Book Antiqua" w:hAnsi="Book Antiqua"/>
          <w:color w:val="000000" w:themeColor="text1"/>
          <w:sz w:val="24"/>
          <w:szCs w:val="24"/>
          <w:lang w:eastAsia="ru-RU"/>
        </w:rPr>
        <w:t>ские меры</w:t>
      </w:r>
      <w:proofErr w:type="gramEnd"/>
      <w:r w:rsidRPr="00EA080F">
        <w:rPr>
          <w:rFonts w:ascii="Book Antiqua" w:hAnsi="Book Antiqua"/>
          <w:color w:val="000000" w:themeColor="text1"/>
          <w:sz w:val="24"/>
          <w:szCs w:val="24"/>
          <w:lang w:eastAsia="ru-RU"/>
        </w:rPr>
        <w:t xml:space="preserve"> по сокращению производственного травматизма и профессиональных заболеваний у работников.</w:t>
      </w:r>
    </w:p>
    <w:p w:rsidR="00696CA6" w:rsidRPr="00EA080F" w:rsidRDefault="00696CA6" w:rsidP="00597FB8">
      <w:pPr>
        <w:spacing w:after="0" w:line="240" w:lineRule="auto"/>
        <w:ind w:firstLine="709"/>
        <w:jc w:val="both"/>
        <w:rPr>
          <w:rFonts w:ascii="Book Antiqua" w:hAnsi="Book Antiqua"/>
          <w:color w:val="000000" w:themeColor="text1"/>
          <w:sz w:val="24"/>
          <w:szCs w:val="24"/>
          <w:lang w:eastAsia="ru-RU"/>
        </w:rPr>
      </w:pPr>
      <w:proofErr w:type="gramStart"/>
      <w:r w:rsidRPr="00EA080F">
        <w:rPr>
          <w:rFonts w:ascii="Book Antiqua" w:hAnsi="Book Antiqua"/>
          <w:color w:val="000000" w:themeColor="text1"/>
          <w:sz w:val="24"/>
          <w:szCs w:val="24"/>
          <w:lang w:eastAsia="ru-RU"/>
        </w:rPr>
        <w:t>Правом возместить расходы на мероприятия по улучшению условий и охр</w:t>
      </w:r>
      <w:r w:rsidRPr="00EA080F">
        <w:rPr>
          <w:rFonts w:ascii="Book Antiqua" w:hAnsi="Book Antiqua"/>
          <w:color w:val="000000" w:themeColor="text1"/>
          <w:sz w:val="24"/>
          <w:szCs w:val="24"/>
          <w:lang w:eastAsia="ru-RU"/>
        </w:rPr>
        <w:t>а</w:t>
      </w:r>
      <w:r w:rsidRPr="00EA080F">
        <w:rPr>
          <w:rFonts w:ascii="Book Antiqua" w:hAnsi="Book Antiqua"/>
          <w:color w:val="000000" w:themeColor="text1"/>
          <w:sz w:val="24"/>
          <w:szCs w:val="24"/>
          <w:lang w:eastAsia="ru-RU"/>
        </w:rPr>
        <w:t>ны труда в 2014 году воспользовались 514 работодателей (10 процентов от общего числа зарегистрированных страхователей от несчастных случаев на производстве и профессиональных заболеваний), что свидетельствует о низкой активности работ</w:t>
      </w:r>
      <w:r w:rsidRPr="00EA080F">
        <w:rPr>
          <w:rFonts w:ascii="Book Antiqua" w:hAnsi="Book Antiqua"/>
          <w:color w:val="000000" w:themeColor="text1"/>
          <w:sz w:val="24"/>
          <w:szCs w:val="24"/>
          <w:lang w:eastAsia="ru-RU"/>
        </w:rPr>
        <w:t>о</w:t>
      </w:r>
      <w:r w:rsidRPr="00EA080F">
        <w:rPr>
          <w:rFonts w:ascii="Book Antiqua" w:hAnsi="Book Antiqua"/>
          <w:color w:val="000000" w:themeColor="text1"/>
          <w:sz w:val="24"/>
          <w:szCs w:val="24"/>
          <w:lang w:eastAsia="ru-RU"/>
        </w:rPr>
        <w:t>дателей и необходимости усиления информационной работы в освещении указа</w:t>
      </w:r>
      <w:r w:rsidRPr="00EA080F">
        <w:rPr>
          <w:rFonts w:ascii="Book Antiqua" w:hAnsi="Book Antiqua"/>
          <w:color w:val="000000" w:themeColor="text1"/>
          <w:sz w:val="24"/>
          <w:szCs w:val="24"/>
          <w:lang w:eastAsia="ru-RU"/>
        </w:rPr>
        <w:t>н</w:t>
      </w:r>
      <w:r w:rsidRPr="00EA080F">
        <w:rPr>
          <w:rFonts w:ascii="Book Antiqua" w:hAnsi="Book Antiqua"/>
          <w:color w:val="000000" w:themeColor="text1"/>
          <w:sz w:val="24"/>
          <w:szCs w:val="24"/>
          <w:lang w:eastAsia="ru-RU"/>
        </w:rPr>
        <w:t xml:space="preserve">ного вопроса в муниципальных районах, городе Омске. </w:t>
      </w:r>
      <w:proofErr w:type="gramEnd"/>
    </w:p>
    <w:p w:rsidR="00696CA6" w:rsidRPr="00EA080F" w:rsidRDefault="00696CA6" w:rsidP="00597FB8">
      <w:pPr>
        <w:spacing w:after="0" w:line="240" w:lineRule="auto"/>
        <w:ind w:firstLine="709"/>
        <w:jc w:val="both"/>
        <w:rPr>
          <w:rFonts w:ascii="Book Antiqua" w:hAnsi="Book Antiqua"/>
          <w:color w:val="000000" w:themeColor="text1"/>
          <w:sz w:val="24"/>
          <w:szCs w:val="24"/>
          <w:lang w:eastAsia="ru-RU"/>
        </w:rPr>
      </w:pPr>
      <w:proofErr w:type="gramStart"/>
      <w:r w:rsidRPr="00EA080F">
        <w:rPr>
          <w:rFonts w:ascii="Book Antiqua" w:hAnsi="Book Antiqua"/>
          <w:color w:val="000000" w:themeColor="text1"/>
          <w:sz w:val="24"/>
          <w:szCs w:val="24"/>
          <w:lang w:eastAsia="ru-RU"/>
        </w:rPr>
        <w:t>В 2014 году в целях пропаганды знаний и передового опыта в области охраны труда, реализации мер, направленных на профилактику производственного тра</w:t>
      </w:r>
      <w:r w:rsidRPr="00EA080F">
        <w:rPr>
          <w:rFonts w:ascii="Book Antiqua" w:hAnsi="Book Antiqua"/>
          <w:color w:val="000000" w:themeColor="text1"/>
          <w:sz w:val="24"/>
          <w:szCs w:val="24"/>
          <w:lang w:eastAsia="ru-RU"/>
        </w:rPr>
        <w:t>в</w:t>
      </w:r>
      <w:r w:rsidRPr="00EA080F">
        <w:rPr>
          <w:rFonts w:ascii="Book Antiqua" w:hAnsi="Book Antiqua"/>
          <w:color w:val="000000" w:themeColor="text1"/>
          <w:sz w:val="24"/>
          <w:szCs w:val="24"/>
          <w:lang w:eastAsia="ru-RU"/>
        </w:rPr>
        <w:t>матизма и профессиональных заболеваний, при участии отраслевых органов испо</w:t>
      </w:r>
      <w:r w:rsidRPr="00EA080F">
        <w:rPr>
          <w:rFonts w:ascii="Book Antiqua" w:hAnsi="Book Antiqua"/>
          <w:color w:val="000000" w:themeColor="text1"/>
          <w:sz w:val="24"/>
          <w:szCs w:val="24"/>
          <w:lang w:eastAsia="ru-RU"/>
        </w:rPr>
        <w:t>л</w:t>
      </w:r>
      <w:r w:rsidRPr="00EA080F">
        <w:rPr>
          <w:rFonts w:ascii="Book Antiqua" w:hAnsi="Book Antiqua"/>
          <w:color w:val="000000" w:themeColor="text1"/>
          <w:sz w:val="24"/>
          <w:szCs w:val="24"/>
          <w:lang w:eastAsia="ru-RU"/>
        </w:rPr>
        <w:t>нительной власти и органов местного самоуправления Омской области, Государс</w:t>
      </w:r>
      <w:r w:rsidRPr="00EA080F">
        <w:rPr>
          <w:rFonts w:ascii="Book Antiqua" w:hAnsi="Book Antiqua"/>
          <w:color w:val="000000" w:themeColor="text1"/>
          <w:sz w:val="24"/>
          <w:szCs w:val="24"/>
          <w:lang w:eastAsia="ru-RU"/>
        </w:rPr>
        <w:t>т</w:t>
      </w:r>
      <w:r w:rsidRPr="00EA080F">
        <w:rPr>
          <w:rFonts w:ascii="Book Antiqua" w:hAnsi="Book Antiqua"/>
          <w:color w:val="000000" w:themeColor="text1"/>
          <w:sz w:val="24"/>
          <w:szCs w:val="24"/>
          <w:lang w:eastAsia="ru-RU"/>
        </w:rPr>
        <w:t>венной инспекции труда в Омской области, сторон социального партнерства пров</w:t>
      </w:r>
      <w:r w:rsidRPr="00EA080F">
        <w:rPr>
          <w:rFonts w:ascii="Book Antiqua" w:hAnsi="Book Antiqua"/>
          <w:color w:val="000000" w:themeColor="text1"/>
          <w:sz w:val="24"/>
          <w:szCs w:val="24"/>
          <w:lang w:eastAsia="ru-RU"/>
        </w:rPr>
        <w:t>е</w:t>
      </w:r>
      <w:r w:rsidRPr="00EA080F">
        <w:rPr>
          <w:rFonts w:ascii="Book Antiqua" w:hAnsi="Book Antiqua"/>
          <w:color w:val="000000" w:themeColor="text1"/>
          <w:sz w:val="24"/>
          <w:szCs w:val="24"/>
          <w:lang w:eastAsia="ru-RU"/>
        </w:rPr>
        <w:t xml:space="preserve">дено более 650 мероприятий по охране труда, в том числе отраслевые и зональные семинары-совещания, </w:t>
      </w:r>
      <w:r>
        <w:rPr>
          <w:rFonts w:ascii="Book Antiqua" w:hAnsi="Book Antiqua"/>
          <w:color w:val="000000" w:themeColor="text1"/>
          <w:sz w:val="24"/>
          <w:szCs w:val="24"/>
          <w:lang w:eastAsia="ru-RU"/>
        </w:rPr>
        <w:t>"</w:t>
      </w:r>
      <w:r w:rsidRPr="00EA080F">
        <w:rPr>
          <w:rFonts w:ascii="Book Antiqua" w:hAnsi="Book Antiqua"/>
          <w:color w:val="000000" w:themeColor="text1"/>
          <w:sz w:val="24"/>
          <w:szCs w:val="24"/>
          <w:lang w:eastAsia="ru-RU"/>
        </w:rPr>
        <w:t>круглые</w:t>
      </w:r>
      <w:proofErr w:type="gramEnd"/>
      <w:r w:rsidRPr="00EA080F">
        <w:rPr>
          <w:rFonts w:ascii="Book Antiqua" w:hAnsi="Book Antiqua"/>
          <w:color w:val="000000" w:themeColor="text1"/>
          <w:sz w:val="24"/>
          <w:szCs w:val="24"/>
          <w:lang w:eastAsia="ru-RU"/>
        </w:rPr>
        <w:t xml:space="preserve"> столы</w:t>
      </w:r>
      <w:r>
        <w:rPr>
          <w:rFonts w:ascii="Book Antiqua" w:hAnsi="Book Antiqua"/>
          <w:color w:val="000000" w:themeColor="text1"/>
          <w:sz w:val="24"/>
          <w:szCs w:val="24"/>
          <w:lang w:eastAsia="ru-RU"/>
        </w:rPr>
        <w:t>"</w:t>
      </w:r>
      <w:r w:rsidRPr="00EA080F">
        <w:rPr>
          <w:rFonts w:ascii="Book Antiqua" w:hAnsi="Book Antiqua"/>
          <w:color w:val="000000" w:themeColor="text1"/>
          <w:sz w:val="24"/>
          <w:szCs w:val="24"/>
          <w:lang w:eastAsia="ru-RU"/>
        </w:rPr>
        <w:t xml:space="preserve"> по вопросам улучшения условий и охраны труда, дни охраны труда в муниципальных районах Омской области и администр</w:t>
      </w:r>
      <w:r w:rsidRPr="00EA080F">
        <w:rPr>
          <w:rFonts w:ascii="Book Antiqua" w:hAnsi="Book Antiqua"/>
          <w:color w:val="000000" w:themeColor="text1"/>
          <w:sz w:val="24"/>
          <w:szCs w:val="24"/>
          <w:lang w:eastAsia="ru-RU"/>
        </w:rPr>
        <w:t>а</w:t>
      </w:r>
      <w:r w:rsidRPr="00EA080F">
        <w:rPr>
          <w:rFonts w:ascii="Book Antiqua" w:hAnsi="Book Antiqua"/>
          <w:color w:val="000000" w:themeColor="text1"/>
          <w:sz w:val="24"/>
          <w:szCs w:val="24"/>
          <w:lang w:eastAsia="ru-RU"/>
        </w:rPr>
        <w:t>тивных округах, организациях города Омска, выставки современных средств инд</w:t>
      </w:r>
      <w:r w:rsidRPr="00EA080F">
        <w:rPr>
          <w:rFonts w:ascii="Book Antiqua" w:hAnsi="Book Antiqua"/>
          <w:color w:val="000000" w:themeColor="text1"/>
          <w:sz w:val="24"/>
          <w:szCs w:val="24"/>
          <w:lang w:eastAsia="ru-RU"/>
        </w:rPr>
        <w:t>и</w:t>
      </w:r>
      <w:r w:rsidRPr="00EA080F">
        <w:rPr>
          <w:rFonts w:ascii="Book Antiqua" w:hAnsi="Book Antiqua"/>
          <w:color w:val="000000" w:themeColor="text1"/>
          <w:sz w:val="24"/>
          <w:szCs w:val="24"/>
          <w:lang w:eastAsia="ru-RU"/>
        </w:rPr>
        <w:t xml:space="preserve">видуальной защиты и специальной одежды. </w:t>
      </w:r>
    </w:p>
    <w:p w:rsidR="00696CA6" w:rsidRPr="00EA080F" w:rsidRDefault="00696CA6" w:rsidP="00597FB8">
      <w:pPr>
        <w:spacing w:after="0" w:line="240" w:lineRule="auto"/>
        <w:ind w:firstLine="709"/>
        <w:jc w:val="both"/>
        <w:rPr>
          <w:rFonts w:ascii="Book Antiqua" w:hAnsi="Book Antiqua"/>
          <w:color w:val="000000" w:themeColor="text1"/>
          <w:sz w:val="24"/>
          <w:szCs w:val="24"/>
          <w:lang w:eastAsia="ru-RU"/>
        </w:rPr>
      </w:pPr>
      <w:proofErr w:type="gramStart"/>
      <w:r w:rsidRPr="00EA080F">
        <w:rPr>
          <w:rFonts w:ascii="Book Antiqua" w:hAnsi="Book Antiqua"/>
          <w:color w:val="000000" w:themeColor="text1"/>
          <w:sz w:val="24"/>
          <w:szCs w:val="24"/>
          <w:lang w:eastAsia="ru-RU"/>
        </w:rPr>
        <w:t>15 мая 2014 года проведен форум специалистов по охране труда (далее – Ф</w:t>
      </w:r>
      <w:r w:rsidRPr="00EA080F">
        <w:rPr>
          <w:rFonts w:ascii="Book Antiqua" w:hAnsi="Book Antiqua"/>
          <w:color w:val="000000" w:themeColor="text1"/>
          <w:sz w:val="24"/>
          <w:szCs w:val="24"/>
          <w:lang w:eastAsia="ru-RU"/>
        </w:rPr>
        <w:t>о</w:t>
      </w:r>
      <w:r w:rsidRPr="00EA080F">
        <w:rPr>
          <w:rFonts w:ascii="Book Antiqua" w:hAnsi="Book Antiqua"/>
          <w:color w:val="000000" w:themeColor="text1"/>
          <w:sz w:val="24"/>
          <w:szCs w:val="24"/>
          <w:lang w:eastAsia="ru-RU"/>
        </w:rPr>
        <w:t>рум)</w:t>
      </w:r>
      <w:r>
        <w:rPr>
          <w:rFonts w:ascii="Book Antiqua" w:hAnsi="Book Antiqua"/>
          <w:color w:val="000000" w:themeColor="text1"/>
          <w:sz w:val="24"/>
          <w:szCs w:val="24"/>
          <w:lang w:eastAsia="ru-RU"/>
        </w:rPr>
        <w:t xml:space="preserve">, в работе которого </w:t>
      </w:r>
      <w:r w:rsidRPr="00EA080F">
        <w:rPr>
          <w:rFonts w:ascii="Book Antiqua" w:hAnsi="Book Antiqua"/>
          <w:color w:val="000000" w:themeColor="text1"/>
          <w:sz w:val="24"/>
          <w:szCs w:val="24"/>
          <w:lang w:eastAsia="ru-RU"/>
        </w:rPr>
        <w:t xml:space="preserve">приняли участие более 400 руководителей и специалистов </w:t>
      </w:r>
      <w:r w:rsidRPr="00EA080F">
        <w:rPr>
          <w:rFonts w:ascii="Book Antiqua" w:hAnsi="Book Antiqua"/>
          <w:color w:val="000000" w:themeColor="text1"/>
          <w:sz w:val="24"/>
          <w:szCs w:val="24"/>
          <w:lang w:eastAsia="ru-RU"/>
        </w:rPr>
        <w:lastRenderedPageBreak/>
        <w:t>различного уровня, в том числе представители органов исполнительной власти О</w:t>
      </w:r>
      <w:r w:rsidRPr="00EA080F">
        <w:rPr>
          <w:rFonts w:ascii="Book Antiqua" w:hAnsi="Book Antiqua"/>
          <w:color w:val="000000" w:themeColor="text1"/>
          <w:sz w:val="24"/>
          <w:szCs w:val="24"/>
          <w:lang w:eastAsia="ru-RU"/>
        </w:rPr>
        <w:t>м</w:t>
      </w:r>
      <w:r w:rsidRPr="00EA080F">
        <w:rPr>
          <w:rFonts w:ascii="Book Antiqua" w:hAnsi="Book Antiqua"/>
          <w:color w:val="000000" w:themeColor="text1"/>
          <w:sz w:val="24"/>
          <w:szCs w:val="24"/>
          <w:lang w:eastAsia="ru-RU"/>
        </w:rPr>
        <w:t>ской области, органов местного самоуправления Омской области, территориальных подразделений федеральных органов надзора и контроля, Фонда социального стр</w:t>
      </w:r>
      <w:r w:rsidRPr="00EA080F">
        <w:rPr>
          <w:rFonts w:ascii="Book Antiqua" w:hAnsi="Book Antiqua"/>
          <w:color w:val="000000" w:themeColor="text1"/>
          <w:sz w:val="24"/>
          <w:szCs w:val="24"/>
          <w:lang w:eastAsia="ru-RU"/>
        </w:rPr>
        <w:t>а</w:t>
      </w:r>
      <w:r w:rsidRPr="00EA080F">
        <w:rPr>
          <w:rFonts w:ascii="Book Antiqua" w:hAnsi="Book Antiqua"/>
          <w:color w:val="000000" w:themeColor="text1"/>
          <w:sz w:val="24"/>
          <w:szCs w:val="24"/>
          <w:lang w:eastAsia="ru-RU"/>
        </w:rPr>
        <w:t>хования Российской Федерации, объединений работодателей, профсоюзов, орган</w:t>
      </w:r>
      <w:r w:rsidRPr="00EA080F">
        <w:rPr>
          <w:rFonts w:ascii="Book Antiqua" w:hAnsi="Book Antiqua"/>
          <w:color w:val="000000" w:themeColor="text1"/>
          <w:sz w:val="24"/>
          <w:szCs w:val="24"/>
          <w:lang w:eastAsia="ru-RU"/>
        </w:rPr>
        <w:t>и</w:t>
      </w:r>
      <w:r w:rsidRPr="00EA080F">
        <w:rPr>
          <w:rFonts w:ascii="Book Antiqua" w:hAnsi="Book Antiqua"/>
          <w:color w:val="000000" w:themeColor="text1"/>
          <w:sz w:val="24"/>
          <w:szCs w:val="24"/>
          <w:lang w:eastAsia="ru-RU"/>
        </w:rPr>
        <w:t>заций Омской области.</w:t>
      </w:r>
      <w:proofErr w:type="gramEnd"/>
    </w:p>
    <w:p w:rsidR="00696CA6" w:rsidRPr="00EA080F" w:rsidRDefault="00696CA6" w:rsidP="00597FB8">
      <w:pPr>
        <w:spacing w:after="0" w:line="240" w:lineRule="auto"/>
        <w:ind w:firstLine="709"/>
        <w:jc w:val="both"/>
        <w:rPr>
          <w:rFonts w:ascii="Book Antiqua" w:hAnsi="Book Antiqua"/>
          <w:color w:val="000000" w:themeColor="text1"/>
          <w:sz w:val="24"/>
          <w:szCs w:val="24"/>
          <w:lang w:eastAsia="ru-RU"/>
        </w:rPr>
      </w:pPr>
      <w:r w:rsidRPr="00EA080F">
        <w:rPr>
          <w:rFonts w:ascii="Book Antiqua" w:hAnsi="Book Antiqua"/>
          <w:color w:val="000000" w:themeColor="text1"/>
          <w:sz w:val="24"/>
          <w:szCs w:val="24"/>
          <w:lang w:eastAsia="ru-RU"/>
        </w:rPr>
        <w:t xml:space="preserve">В рамках Форума </w:t>
      </w:r>
      <w:r>
        <w:rPr>
          <w:rFonts w:ascii="Book Antiqua" w:hAnsi="Book Antiqua"/>
          <w:color w:val="000000" w:themeColor="text1"/>
          <w:sz w:val="24"/>
          <w:szCs w:val="24"/>
          <w:lang w:eastAsia="ru-RU"/>
        </w:rPr>
        <w:t>организована</w:t>
      </w:r>
      <w:r w:rsidRPr="00EA080F">
        <w:rPr>
          <w:rFonts w:ascii="Book Antiqua" w:hAnsi="Book Antiqua"/>
          <w:color w:val="000000" w:themeColor="text1"/>
          <w:sz w:val="24"/>
          <w:szCs w:val="24"/>
          <w:lang w:eastAsia="ru-RU"/>
        </w:rPr>
        <w:t xml:space="preserve"> выставка "Безопасность и охрана труда – 2013", на которой были представлены экспозиции по организации государственного управления охраной труда в Омской области, новейшие разработки в сфере совр</w:t>
      </w:r>
      <w:r w:rsidRPr="00EA080F">
        <w:rPr>
          <w:rFonts w:ascii="Book Antiqua" w:hAnsi="Book Antiqua"/>
          <w:color w:val="000000" w:themeColor="text1"/>
          <w:sz w:val="24"/>
          <w:szCs w:val="24"/>
          <w:lang w:eastAsia="ru-RU"/>
        </w:rPr>
        <w:t>е</w:t>
      </w:r>
      <w:r w:rsidRPr="00EA080F">
        <w:rPr>
          <w:rFonts w:ascii="Book Antiqua" w:hAnsi="Book Antiqua"/>
          <w:color w:val="000000" w:themeColor="text1"/>
          <w:sz w:val="24"/>
          <w:szCs w:val="24"/>
          <w:lang w:eastAsia="ru-RU"/>
        </w:rPr>
        <w:t>менных видов специальной одежды, средств защиты и предупреждения професси</w:t>
      </w:r>
      <w:r w:rsidRPr="00EA080F">
        <w:rPr>
          <w:rFonts w:ascii="Book Antiqua" w:hAnsi="Book Antiqua"/>
          <w:color w:val="000000" w:themeColor="text1"/>
          <w:sz w:val="24"/>
          <w:szCs w:val="24"/>
          <w:lang w:eastAsia="ru-RU"/>
        </w:rPr>
        <w:t>о</w:t>
      </w:r>
      <w:r w:rsidRPr="00EA080F">
        <w:rPr>
          <w:rFonts w:ascii="Book Antiqua" w:hAnsi="Book Antiqua"/>
          <w:color w:val="000000" w:themeColor="text1"/>
          <w:sz w:val="24"/>
          <w:szCs w:val="24"/>
          <w:lang w:eastAsia="ru-RU"/>
        </w:rPr>
        <w:t xml:space="preserve">нальных заболеваний и производственного травматизма. </w:t>
      </w:r>
    </w:p>
    <w:p w:rsidR="00696CA6" w:rsidRPr="00EA080F" w:rsidRDefault="00696CA6" w:rsidP="00597FB8">
      <w:pPr>
        <w:spacing w:after="0" w:line="240" w:lineRule="auto"/>
        <w:ind w:firstLine="709"/>
        <w:jc w:val="both"/>
        <w:rPr>
          <w:rFonts w:ascii="Book Antiqua" w:hAnsi="Book Antiqua"/>
          <w:color w:val="000000" w:themeColor="text1"/>
          <w:sz w:val="24"/>
          <w:szCs w:val="24"/>
          <w:lang w:eastAsia="ru-RU"/>
        </w:rPr>
      </w:pPr>
      <w:r w:rsidRPr="00EA080F">
        <w:rPr>
          <w:rFonts w:ascii="Book Antiqua" w:hAnsi="Book Antiqua"/>
          <w:color w:val="000000" w:themeColor="text1"/>
          <w:sz w:val="24"/>
          <w:szCs w:val="24"/>
          <w:lang w:eastAsia="ru-RU"/>
        </w:rPr>
        <w:t>В 2014 году Министерств</w:t>
      </w:r>
      <w:r>
        <w:rPr>
          <w:rFonts w:ascii="Book Antiqua" w:hAnsi="Book Antiqua"/>
          <w:color w:val="000000" w:themeColor="text1"/>
          <w:sz w:val="24"/>
          <w:szCs w:val="24"/>
          <w:lang w:eastAsia="ru-RU"/>
        </w:rPr>
        <w:t>ом</w:t>
      </w:r>
      <w:r w:rsidRPr="00EA080F">
        <w:rPr>
          <w:rFonts w:ascii="Book Antiqua" w:hAnsi="Book Antiqua"/>
          <w:color w:val="000000" w:themeColor="text1"/>
          <w:sz w:val="24"/>
          <w:szCs w:val="24"/>
          <w:lang w:eastAsia="ru-RU"/>
        </w:rPr>
        <w:t xml:space="preserve"> впервые </w:t>
      </w:r>
      <w:r>
        <w:rPr>
          <w:rFonts w:ascii="Book Antiqua" w:hAnsi="Book Antiqua"/>
          <w:color w:val="000000" w:themeColor="text1"/>
          <w:sz w:val="24"/>
          <w:szCs w:val="24"/>
          <w:lang w:eastAsia="ru-RU"/>
        </w:rPr>
        <w:t xml:space="preserve">был </w:t>
      </w:r>
      <w:r w:rsidRPr="00EA080F">
        <w:rPr>
          <w:rFonts w:ascii="Book Antiqua" w:hAnsi="Book Antiqua"/>
          <w:color w:val="000000" w:themeColor="text1"/>
          <w:sz w:val="24"/>
          <w:szCs w:val="24"/>
          <w:lang w:eastAsia="ru-RU"/>
        </w:rPr>
        <w:t>организован и проведен конкурс детских рисунков на темы: "Человек труда", "Мама (папа) на работе", "Безопасность труда дома и на работе", "Инструктаж по охране труда в картинках", "Спецодежда может быть модной". В конкурсе приняли участие 1 311 детей и подростков в возра</w:t>
      </w:r>
      <w:r w:rsidRPr="00EA080F">
        <w:rPr>
          <w:rFonts w:ascii="Book Antiqua" w:hAnsi="Book Antiqua"/>
          <w:color w:val="000000" w:themeColor="text1"/>
          <w:sz w:val="24"/>
          <w:szCs w:val="24"/>
          <w:lang w:eastAsia="ru-RU"/>
        </w:rPr>
        <w:t>с</w:t>
      </w:r>
      <w:r w:rsidRPr="00EA080F">
        <w:rPr>
          <w:rFonts w:ascii="Book Antiqua" w:hAnsi="Book Antiqua"/>
          <w:color w:val="000000" w:themeColor="text1"/>
          <w:sz w:val="24"/>
          <w:szCs w:val="24"/>
          <w:lang w:eastAsia="ru-RU"/>
        </w:rPr>
        <w:t xml:space="preserve">те от 3 до 18 лет. Выставка лучших работ и награждение его победителей </w:t>
      </w:r>
      <w:r>
        <w:rPr>
          <w:rFonts w:ascii="Book Antiqua" w:hAnsi="Book Antiqua"/>
          <w:color w:val="000000" w:themeColor="text1"/>
          <w:sz w:val="24"/>
          <w:szCs w:val="24"/>
          <w:lang w:eastAsia="ru-RU"/>
        </w:rPr>
        <w:t>состоялись</w:t>
      </w:r>
      <w:r w:rsidRPr="00EA080F">
        <w:rPr>
          <w:rFonts w:ascii="Book Antiqua" w:hAnsi="Book Antiqua"/>
          <w:color w:val="000000" w:themeColor="text1"/>
          <w:sz w:val="24"/>
          <w:szCs w:val="24"/>
          <w:lang w:eastAsia="ru-RU"/>
        </w:rPr>
        <w:t xml:space="preserve"> в рамках Праздника труда в Омской области.</w:t>
      </w:r>
    </w:p>
    <w:p w:rsidR="00696CA6" w:rsidRDefault="00696CA6" w:rsidP="00597FB8">
      <w:pPr>
        <w:spacing w:after="0" w:line="240" w:lineRule="auto"/>
        <w:ind w:firstLine="709"/>
        <w:jc w:val="both"/>
        <w:rPr>
          <w:rFonts w:ascii="Book Antiqua" w:hAnsi="Book Antiqua"/>
          <w:color w:val="000000" w:themeColor="text1"/>
          <w:sz w:val="24"/>
          <w:szCs w:val="24"/>
          <w:lang w:eastAsia="ru-RU"/>
        </w:rPr>
      </w:pPr>
      <w:proofErr w:type="gramStart"/>
      <w:r w:rsidRPr="00EA080F">
        <w:rPr>
          <w:rFonts w:ascii="Book Antiqua" w:hAnsi="Book Antiqua"/>
          <w:color w:val="000000" w:themeColor="text1"/>
          <w:sz w:val="24"/>
          <w:szCs w:val="24"/>
          <w:lang w:eastAsia="ru-RU"/>
        </w:rPr>
        <w:t>Для привлечения общественного внимания к важности вопросов социально-трудовой сферы, морального стимулирования работодателей по обеспечению без</w:t>
      </w:r>
      <w:r w:rsidRPr="00EA080F">
        <w:rPr>
          <w:rFonts w:ascii="Book Antiqua" w:hAnsi="Book Antiqua"/>
          <w:color w:val="000000" w:themeColor="text1"/>
          <w:sz w:val="24"/>
          <w:szCs w:val="24"/>
          <w:lang w:eastAsia="ru-RU"/>
        </w:rPr>
        <w:t>о</w:t>
      </w:r>
      <w:r w:rsidRPr="00EA080F">
        <w:rPr>
          <w:rFonts w:ascii="Book Antiqua" w:hAnsi="Book Antiqua"/>
          <w:color w:val="000000" w:themeColor="text1"/>
          <w:sz w:val="24"/>
          <w:szCs w:val="24"/>
          <w:lang w:eastAsia="ru-RU"/>
        </w:rPr>
        <w:t xml:space="preserve">пасных условий и охраны труда работников, а также пропаганды их достижений, роли и места в социально-экономическом развитии </w:t>
      </w:r>
      <w:r w:rsidR="00142E1B">
        <w:rPr>
          <w:rFonts w:ascii="Book Antiqua" w:hAnsi="Book Antiqua"/>
          <w:color w:val="000000" w:themeColor="text1"/>
          <w:sz w:val="24"/>
          <w:szCs w:val="24"/>
          <w:lang w:eastAsia="ru-RU"/>
        </w:rPr>
        <w:t>региона</w:t>
      </w:r>
      <w:r w:rsidRPr="00EA080F">
        <w:rPr>
          <w:rFonts w:ascii="Book Antiqua" w:hAnsi="Book Antiqua"/>
          <w:color w:val="000000" w:themeColor="text1"/>
          <w:sz w:val="24"/>
          <w:szCs w:val="24"/>
          <w:lang w:eastAsia="ru-RU"/>
        </w:rPr>
        <w:t xml:space="preserve"> организована работа по проведению областного конкурса "Лучший работодатель года Омской области" по итогам 2013 года (учрежден Указом Губернатора Омской области от 31 октября 2013 года № 149).</w:t>
      </w:r>
      <w:proofErr w:type="gramEnd"/>
      <w:r>
        <w:rPr>
          <w:rFonts w:ascii="Book Antiqua" w:hAnsi="Book Antiqua"/>
          <w:color w:val="000000" w:themeColor="text1"/>
          <w:sz w:val="24"/>
          <w:szCs w:val="24"/>
          <w:lang w:eastAsia="ru-RU"/>
        </w:rPr>
        <w:t xml:space="preserve"> </w:t>
      </w:r>
      <w:r w:rsidR="0088425E">
        <w:rPr>
          <w:rFonts w:ascii="Book Antiqua" w:hAnsi="Book Antiqua"/>
          <w:color w:val="000000" w:themeColor="text1"/>
          <w:sz w:val="24"/>
          <w:szCs w:val="24"/>
          <w:lang w:eastAsia="ru-RU"/>
        </w:rPr>
        <w:t xml:space="preserve">  </w:t>
      </w:r>
      <w:r w:rsidR="0088425E" w:rsidRPr="00EA080F">
        <w:rPr>
          <w:rFonts w:ascii="Book Antiqua" w:hAnsi="Book Antiqua"/>
          <w:color w:val="000000" w:themeColor="text1"/>
          <w:sz w:val="24"/>
          <w:szCs w:val="24"/>
          <w:lang w:eastAsia="ru-RU"/>
        </w:rPr>
        <w:t>Более</w:t>
      </w:r>
      <w:r w:rsidR="0088425E">
        <w:rPr>
          <w:rFonts w:ascii="Book Antiqua" w:hAnsi="Book Antiqua"/>
          <w:color w:val="000000" w:themeColor="text1"/>
          <w:sz w:val="24"/>
          <w:szCs w:val="24"/>
          <w:lang w:eastAsia="ru-RU"/>
        </w:rPr>
        <w:t xml:space="preserve"> </w:t>
      </w:r>
      <w:r w:rsidR="0088425E" w:rsidRPr="00EA080F">
        <w:rPr>
          <w:rFonts w:ascii="Book Antiqua" w:hAnsi="Book Antiqua"/>
          <w:color w:val="000000" w:themeColor="text1"/>
          <w:sz w:val="24"/>
          <w:szCs w:val="24"/>
          <w:lang w:eastAsia="ru-RU"/>
        </w:rPr>
        <w:t xml:space="preserve"> 200 </w:t>
      </w:r>
      <w:r w:rsidR="0088425E">
        <w:rPr>
          <w:rFonts w:ascii="Book Antiqua" w:hAnsi="Book Antiqua"/>
          <w:color w:val="000000" w:themeColor="text1"/>
          <w:sz w:val="24"/>
          <w:szCs w:val="24"/>
          <w:lang w:eastAsia="ru-RU"/>
        </w:rPr>
        <w:t xml:space="preserve"> </w:t>
      </w:r>
      <w:r w:rsidR="0088425E" w:rsidRPr="00EA080F">
        <w:rPr>
          <w:rFonts w:ascii="Book Antiqua" w:hAnsi="Book Antiqua"/>
          <w:color w:val="000000" w:themeColor="text1"/>
          <w:sz w:val="24"/>
          <w:szCs w:val="24"/>
          <w:lang w:eastAsia="ru-RU"/>
        </w:rPr>
        <w:t xml:space="preserve">работодателей </w:t>
      </w:r>
    </w:p>
    <w:tbl>
      <w:tblPr>
        <w:tblStyle w:val="-11"/>
        <w:tblpPr w:leftFromText="181" w:rightFromText="227" w:topFromText="45" w:vertAnchor="text" w:tblpX="109" w:tblpY="1"/>
        <w:tblW w:w="0" w:type="auto"/>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4A0"/>
      </w:tblPr>
      <w:tblGrid>
        <w:gridCol w:w="4361"/>
      </w:tblGrid>
      <w:tr w:rsidR="002811EF" w:rsidRPr="002811EF" w:rsidTr="007040ED">
        <w:trPr>
          <w:cnfStyle w:val="100000000000"/>
        </w:trPr>
        <w:tc>
          <w:tcPr>
            <w:cnfStyle w:val="001000000000"/>
            <w:tcW w:w="4361" w:type="dxa"/>
            <w:shd w:val="clear" w:color="auto" w:fill="0066CC"/>
          </w:tcPr>
          <w:p w:rsidR="002811EF" w:rsidRPr="002811EF" w:rsidRDefault="002811EF" w:rsidP="00597FB8">
            <w:pPr>
              <w:autoSpaceDE w:val="0"/>
              <w:autoSpaceDN w:val="0"/>
              <w:adjustRightInd w:val="0"/>
              <w:spacing w:before="20" w:after="20"/>
              <w:jc w:val="center"/>
              <w:rPr>
                <w:rFonts w:ascii="Book Antiqua" w:hAnsi="Book Antiqua"/>
                <w:spacing w:val="-4"/>
                <w:sz w:val="21"/>
                <w:szCs w:val="21"/>
              </w:rPr>
            </w:pPr>
            <w:r w:rsidRPr="002811EF">
              <w:rPr>
                <w:rFonts w:ascii="Book Antiqua" w:hAnsi="Book Antiqua"/>
                <w:spacing w:val="-4"/>
                <w:sz w:val="21"/>
                <w:szCs w:val="21"/>
              </w:rPr>
              <w:t>ПЕРЕЧЕНЬ НОМИНАЦИЙ КОНКУРСА</w:t>
            </w:r>
          </w:p>
        </w:tc>
      </w:tr>
      <w:tr w:rsidR="002811EF" w:rsidRPr="002811EF" w:rsidTr="00FF0BBF">
        <w:trPr>
          <w:cnfStyle w:val="000000100000"/>
        </w:trPr>
        <w:tc>
          <w:tcPr>
            <w:cnfStyle w:val="001000000000"/>
            <w:tcW w:w="4361" w:type="dxa"/>
          </w:tcPr>
          <w:p w:rsidR="002811EF" w:rsidRPr="002811EF" w:rsidRDefault="002811EF" w:rsidP="00597FB8">
            <w:pPr>
              <w:pStyle w:val="ad"/>
              <w:numPr>
                <w:ilvl w:val="0"/>
                <w:numId w:val="14"/>
              </w:numPr>
              <w:tabs>
                <w:tab w:val="left" w:pos="426"/>
              </w:tabs>
              <w:autoSpaceDE w:val="0"/>
              <w:autoSpaceDN w:val="0"/>
              <w:adjustRightInd w:val="0"/>
              <w:ind w:left="426" w:hanging="426"/>
              <w:rPr>
                <w:rFonts w:ascii="Book Antiqua" w:hAnsi="Book Antiqua"/>
                <w:b w:val="0"/>
                <w:spacing w:val="-4"/>
                <w:sz w:val="21"/>
                <w:szCs w:val="21"/>
              </w:rPr>
            </w:pPr>
            <w:r w:rsidRPr="002811EF">
              <w:rPr>
                <w:rFonts w:ascii="Book Antiqua" w:hAnsi="Book Antiqua"/>
                <w:b w:val="0"/>
                <w:color w:val="000000" w:themeColor="text1"/>
                <w:sz w:val="21"/>
                <w:szCs w:val="21"/>
                <w:lang w:eastAsia="ru-RU"/>
              </w:rPr>
              <w:t>обеспечение прав и гарантий раб</w:t>
            </w:r>
            <w:r w:rsidRPr="002811EF">
              <w:rPr>
                <w:rFonts w:ascii="Book Antiqua" w:hAnsi="Book Antiqua"/>
                <w:b w:val="0"/>
                <w:color w:val="000000" w:themeColor="text1"/>
                <w:sz w:val="21"/>
                <w:szCs w:val="21"/>
                <w:lang w:eastAsia="ru-RU"/>
              </w:rPr>
              <w:t>о</w:t>
            </w:r>
            <w:r w:rsidRPr="002811EF">
              <w:rPr>
                <w:rFonts w:ascii="Book Antiqua" w:hAnsi="Book Antiqua"/>
                <w:b w:val="0"/>
                <w:color w:val="000000" w:themeColor="text1"/>
                <w:sz w:val="21"/>
                <w:szCs w:val="21"/>
                <w:lang w:eastAsia="ru-RU"/>
              </w:rPr>
              <w:t>тающих инвалидов</w:t>
            </w:r>
          </w:p>
        </w:tc>
      </w:tr>
      <w:tr w:rsidR="002811EF" w:rsidRPr="002811EF" w:rsidTr="00FF0BBF">
        <w:tc>
          <w:tcPr>
            <w:cnfStyle w:val="001000000000"/>
            <w:tcW w:w="4361" w:type="dxa"/>
          </w:tcPr>
          <w:p w:rsidR="002811EF" w:rsidRPr="002811EF" w:rsidRDefault="002811EF" w:rsidP="00597FB8">
            <w:pPr>
              <w:pStyle w:val="ad"/>
              <w:numPr>
                <w:ilvl w:val="0"/>
                <w:numId w:val="14"/>
              </w:numPr>
              <w:tabs>
                <w:tab w:val="left" w:pos="426"/>
              </w:tabs>
              <w:autoSpaceDE w:val="0"/>
              <w:autoSpaceDN w:val="0"/>
              <w:adjustRightInd w:val="0"/>
              <w:ind w:left="426" w:hanging="426"/>
              <w:rPr>
                <w:rFonts w:ascii="Book Antiqua" w:hAnsi="Book Antiqua"/>
                <w:b w:val="0"/>
                <w:spacing w:val="-4"/>
                <w:sz w:val="21"/>
                <w:szCs w:val="21"/>
              </w:rPr>
            </w:pPr>
            <w:r w:rsidRPr="002811EF">
              <w:rPr>
                <w:rFonts w:ascii="Book Antiqua" w:hAnsi="Book Antiqua"/>
                <w:b w:val="0"/>
                <w:color w:val="000000" w:themeColor="text1"/>
                <w:sz w:val="21"/>
                <w:szCs w:val="21"/>
                <w:lang w:eastAsia="ru-RU"/>
              </w:rPr>
              <w:t>участие в программах активной п</w:t>
            </w:r>
            <w:r w:rsidRPr="002811EF">
              <w:rPr>
                <w:rFonts w:ascii="Book Antiqua" w:hAnsi="Book Antiqua"/>
                <w:b w:val="0"/>
                <w:color w:val="000000" w:themeColor="text1"/>
                <w:sz w:val="21"/>
                <w:szCs w:val="21"/>
                <w:lang w:eastAsia="ru-RU"/>
              </w:rPr>
              <w:t>о</w:t>
            </w:r>
            <w:r w:rsidRPr="002811EF">
              <w:rPr>
                <w:rFonts w:ascii="Book Antiqua" w:hAnsi="Book Antiqua"/>
                <w:b w:val="0"/>
                <w:color w:val="000000" w:themeColor="text1"/>
                <w:sz w:val="21"/>
                <w:szCs w:val="21"/>
                <w:lang w:eastAsia="ru-RU"/>
              </w:rPr>
              <w:t>литики занятости населения</w:t>
            </w:r>
          </w:p>
        </w:tc>
      </w:tr>
      <w:tr w:rsidR="002811EF" w:rsidRPr="002811EF" w:rsidTr="00FF0BBF">
        <w:trPr>
          <w:cnfStyle w:val="000000100000"/>
        </w:trPr>
        <w:tc>
          <w:tcPr>
            <w:cnfStyle w:val="001000000000"/>
            <w:tcW w:w="4361" w:type="dxa"/>
          </w:tcPr>
          <w:p w:rsidR="002811EF" w:rsidRPr="002811EF" w:rsidRDefault="002811EF" w:rsidP="00597FB8">
            <w:pPr>
              <w:pStyle w:val="ad"/>
              <w:numPr>
                <w:ilvl w:val="0"/>
                <w:numId w:val="14"/>
              </w:numPr>
              <w:tabs>
                <w:tab w:val="left" w:pos="426"/>
              </w:tabs>
              <w:autoSpaceDE w:val="0"/>
              <w:autoSpaceDN w:val="0"/>
              <w:adjustRightInd w:val="0"/>
              <w:ind w:left="142" w:hanging="142"/>
              <w:rPr>
                <w:rFonts w:ascii="Book Antiqua" w:hAnsi="Book Antiqua"/>
                <w:b w:val="0"/>
                <w:spacing w:val="-4"/>
                <w:sz w:val="21"/>
                <w:szCs w:val="21"/>
              </w:rPr>
            </w:pPr>
            <w:r w:rsidRPr="002811EF">
              <w:rPr>
                <w:rFonts w:ascii="Book Antiqua" w:hAnsi="Book Antiqua"/>
                <w:b w:val="0"/>
                <w:color w:val="000000" w:themeColor="text1"/>
                <w:sz w:val="21"/>
                <w:szCs w:val="21"/>
                <w:lang w:eastAsia="ru-RU"/>
              </w:rPr>
              <w:t>улучшение условий и охраны труда</w:t>
            </w:r>
          </w:p>
        </w:tc>
      </w:tr>
      <w:tr w:rsidR="002811EF" w:rsidRPr="002811EF" w:rsidTr="00FF0BBF">
        <w:tc>
          <w:tcPr>
            <w:cnfStyle w:val="001000000000"/>
            <w:tcW w:w="4361" w:type="dxa"/>
          </w:tcPr>
          <w:p w:rsidR="002811EF" w:rsidRPr="002811EF" w:rsidRDefault="002811EF" w:rsidP="00597FB8">
            <w:pPr>
              <w:pStyle w:val="ad"/>
              <w:numPr>
                <w:ilvl w:val="0"/>
                <w:numId w:val="14"/>
              </w:numPr>
              <w:tabs>
                <w:tab w:val="left" w:pos="426"/>
              </w:tabs>
              <w:autoSpaceDE w:val="0"/>
              <w:autoSpaceDN w:val="0"/>
              <w:adjustRightInd w:val="0"/>
              <w:ind w:left="426" w:hanging="426"/>
              <w:rPr>
                <w:rFonts w:ascii="Book Antiqua" w:hAnsi="Book Antiqua"/>
                <w:b w:val="0"/>
                <w:spacing w:val="-4"/>
                <w:sz w:val="21"/>
                <w:szCs w:val="21"/>
              </w:rPr>
            </w:pPr>
            <w:r w:rsidRPr="002811EF">
              <w:rPr>
                <w:rFonts w:ascii="Book Antiqua" w:hAnsi="Book Antiqua"/>
                <w:b w:val="0"/>
                <w:color w:val="000000" w:themeColor="text1"/>
                <w:sz w:val="21"/>
                <w:szCs w:val="21"/>
                <w:lang w:eastAsia="ru-RU"/>
              </w:rPr>
              <w:t>социальная ответственность и соц</w:t>
            </w:r>
            <w:r w:rsidRPr="002811EF">
              <w:rPr>
                <w:rFonts w:ascii="Book Antiqua" w:hAnsi="Book Antiqua"/>
                <w:b w:val="0"/>
                <w:color w:val="000000" w:themeColor="text1"/>
                <w:sz w:val="21"/>
                <w:szCs w:val="21"/>
                <w:lang w:eastAsia="ru-RU"/>
              </w:rPr>
              <w:t>и</w:t>
            </w:r>
            <w:r w:rsidRPr="002811EF">
              <w:rPr>
                <w:rFonts w:ascii="Book Antiqua" w:hAnsi="Book Antiqua"/>
                <w:b w:val="0"/>
                <w:color w:val="000000" w:themeColor="text1"/>
                <w:sz w:val="21"/>
                <w:szCs w:val="21"/>
                <w:lang w:eastAsia="ru-RU"/>
              </w:rPr>
              <w:t>альное партнерство</w:t>
            </w:r>
          </w:p>
        </w:tc>
      </w:tr>
      <w:tr w:rsidR="002811EF" w:rsidRPr="002811EF" w:rsidTr="00FF0BBF">
        <w:trPr>
          <w:cnfStyle w:val="000000100000"/>
        </w:trPr>
        <w:tc>
          <w:tcPr>
            <w:cnfStyle w:val="001000000000"/>
            <w:tcW w:w="4361" w:type="dxa"/>
          </w:tcPr>
          <w:p w:rsidR="002811EF" w:rsidRPr="002811EF" w:rsidRDefault="002811EF" w:rsidP="00597FB8">
            <w:pPr>
              <w:pStyle w:val="ad"/>
              <w:numPr>
                <w:ilvl w:val="0"/>
                <w:numId w:val="14"/>
              </w:numPr>
              <w:tabs>
                <w:tab w:val="left" w:pos="426"/>
              </w:tabs>
              <w:autoSpaceDE w:val="0"/>
              <w:autoSpaceDN w:val="0"/>
              <w:adjustRightInd w:val="0"/>
              <w:ind w:left="142" w:hanging="142"/>
              <w:rPr>
                <w:rFonts w:ascii="Book Antiqua" w:hAnsi="Book Antiqua"/>
                <w:b w:val="0"/>
                <w:spacing w:val="-4"/>
                <w:sz w:val="21"/>
                <w:szCs w:val="21"/>
              </w:rPr>
            </w:pPr>
            <w:r w:rsidRPr="002811EF">
              <w:rPr>
                <w:rFonts w:ascii="Book Antiqua" w:hAnsi="Book Antiqua"/>
                <w:b w:val="0"/>
                <w:color w:val="000000" w:themeColor="text1"/>
                <w:sz w:val="21"/>
                <w:szCs w:val="21"/>
                <w:lang w:eastAsia="ru-RU"/>
              </w:rPr>
              <w:t>создание и сохранение рабочих мест</w:t>
            </w:r>
          </w:p>
        </w:tc>
      </w:tr>
      <w:tr w:rsidR="002811EF" w:rsidRPr="002811EF" w:rsidTr="00FF0BBF">
        <w:tc>
          <w:tcPr>
            <w:cnfStyle w:val="001000000000"/>
            <w:tcW w:w="4361" w:type="dxa"/>
          </w:tcPr>
          <w:p w:rsidR="002811EF" w:rsidRPr="002811EF" w:rsidRDefault="002811EF" w:rsidP="00597FB8">
            <w:pPr>
              <w:pStyle w:val="ad"/>
              <w:numPr>
                <w:ilvl w:val="0"/>
                <w:numId w:val="14"/>
              </w:numPr>
              <w:tabs>
                <w:tab w:val="left" w:pos="426"/>
              </w:tabs>
              <w:autoSpaceDE w:val="0"/>
              <w:autoSpaceDN w:val="0"/>
              <w:adjustRightInd w:val="0"/>
              <w:ind w:left="142" w:hanging="142"/>
              <w:rPr>
                <w:rFonts w:ascii="Book Antiqua" w:hAnsi="Book Antiqua"/>
                <w:b w:val="0"/>
                <w:spacing w:val="-4"/>
                <w:sz w:val="21"/>
                <w:szCs w:val="21"/>
              </w:rPr>
            </w:pPr>
            <w:r w:rsidRPr="002811EF">
              <w:rPr>
                <w:rFonts w:ascii="Book Antiqua" w:hAnsi="Book Antiqua"/>
                <w:b w:val="0"/>
                <w:color w:val="000000" w:themeColor="text1"/>
                <w:sz w:val="21"/>
                <w:szCs w:val="21"/>
                <w:lang w:eastAsia="ru-RU"/>
              </w:rPr>
              <w:t>развитие кадрового потенциала</w:t>
            </w:r>
          </w:p>
        </w:tc>
      </w:tr>
    </w:tbl>
    <w:p w:rsidR="00696CA6" w:rsidRPr="00EA080F" w:rsidRDefault="0088425E" w:rsidP="0088425E">
      <w:pPr>
        <w:spacing w:after="0" w:line="240" w:lineRule="auto"/>
        <w:jc w:val="both"/>
        <w:rPr>
          <w:rFonts w:ascii="Book Antiqua" w:hAnsi="Book Antiqua"/>
          <w:color w:val="000000" w:themeColor="text1"/>
          <w:sz w:val="24"/>
          <w:szCs w:val="24"/>
          <w:lang w:eastAsia="ru-RU"/>
        </w:rPr>
      </w:pPr>
      <w:r w:rsidRPr="00EA080F">
        <w:rPr>
          <w:rFonts w:ascii="Book Antiqua" w:hAnsi="Book Antiqua"/>
          <w:color w:val="000000" w:themeColor="text1"/>
          <w:sz w:val="24"/>
          <w:szCs w:val="24"/>
          <w:lang w:eastAsia="ru-RU"/>
        </w:rPr>
        <w:t xml:space="preserve">стали </w:t>
      </w:r>
      <w:r w:rsidR="00696CA6" w:rsidRPr="00EA080F">
        <w:rPr>
          <w:rFonts w:ascii="Book Antiqua" w:hAnsi="Book Antiqua"/>
          <w:color w:val="000000" w:themeColor="text1"/>
          <w:sz w:val="24"/>
          <w:szCs w:val="24"/>
          <w:lang w:eastAsia="ru-RU"/>
        </w:rPr>
        <w:t xml:space="preserve">участниками </w:t>
      </w:r>
      <w:r w:rsidR="00696CA6">
        <w:rPr>
          <w:rFonts w:ascii="Book Antiqua" w:hAnsi="Book Antiqua"/>
          <w:color w:val="000000" w:themeColor="text1"/>
          <w:sz w:val="24"/>
          <w:szCs w:val="24"/>
          <w:lang w:eastAsia="ru-RU"/>
        </w:rPr>
        <w:t xml:space="preserve">указанного </w:t>
      </w:r>
      <w:r w:rsidR="00696CA6" w:rsidRPr="00EA080F">
        <w:rPr>
          <w:rFonts w:ascii="Book Antiqua" w:hAnsi="Book Antiqua"/>
          <w:color w:val="000000" w:themeColor="text1"/>
          <w:sz w:val="24"/>
          <w:szCs w:val="24"/>
          <w:lang w:eastAsia="ru-RU"/>
        </w:rPr>
        <w:t>конкурса, 16</w:t>
      </w:r>
      <w:r>
        <w:rPr>
          <w:rFonts w:ascii="Book Antiqua" w:hAnsi="Book Antiqua"/>
          <w:color w:val="000000" w:themeColor="text1"/>
          <w:sz w:val="24"/>
          <w:szCs w:val="24"/>
          <w:lang w:eastAsia="ru-RU"/>
        </w:rPr>
        <w:t> </w:t>
      </w:r>
      <w:r w:rsidR="00696CA6" w:rsidRPr="00EA080F">
        <w:rPr>
          <w:rFonts w:ascii="Book Antiqua" w:hAnsi="Book Antiqua"/>
          <w:color w:val="000000" w:themeColor="text1"/>
          <w:sz w:val="24"/>
          <w:szCs w:val="24"/>
          <w:lang w:eastAsia="ru-RU"/>
        </w:rPr>
        <w:t>призна</w:t>
      </w:r>
      <w:r w:rsidR="002811EF" w:rsidRPr="00EA080F">
        <w:rPr>
          <w:rFonts w:ascii="Book Antiqua" w:hAnsi="Book Antiqua"/>
          <w:color w:val="000000" w:themeColor="text1"/>
          <w:sz w:val="24"/>
          <w:szCs w:val="24"/>
          <w:lang w:eastAsia="ru-RU"/>
        </w:rPr>
        <w:t>ны победителями и призерами.</w:t>
      </w:r>
      <w:r w:rsidR="002811EF">
        <w:rPr>
          <w:rFonts w:ascii="Book Antiqua" w:hAnsi="Book Antiqua"/>
          <w:color w:val="000000" w:themeColor="text1"/>
          <w:sz w:val="24"/>
          <w:szCs w:val="24"/>
          <w:lang w:eastAsia="ru-RU"/>
        </w:rPr>
        <w:t xml:space="preserve"> </w:t>
      </w:r>
      <w:r w:rsidR="00696CA6" w:rsidRPr="00EA080F">
        <w:rPr>
          <w:rFonts w:ascii="Book Antiqua" w:hAnsi="Book Antiqua"/>
          <w:color w:val="000000" w:themeColor="text1"/>
          <w:sz w:val="24"/>
          <w:szCs w:val="24"/>
          <w:lang w:eastAsia="ru-RU"/>
        </w:rPr>
        <w:t>В соответствии с распоряжением Губернатора Омской об</w:t>
      </w:r>
      <w:r w:rsidR="00E01AE9">
        <w:rPr>
          <w:rFonts w:ascii="Book Antiqua" w:hAnsi="Book Antiqua"/>
          <w:color w:val="000000" w:themeColor="text1"/>
          <w:sz w:val="24"/>
          <w:szCs w:val="24"/>
          <w:lang w:eastAsia="ru-RU"/>
        </w:rPr>
        <w:t xml:space="preserve">ласти от </w:t>
      </w:r>
      <w:r w:rsidR="00696CA6" w:rsidRPr="00EA080F">
        <w:rPr>
          <w:rFonts w:ascii="Book Antiqua" w:hAnsi="Book Antiqua"/>
          <w:color w:val="000000" w:themeColor="text1"/>
          <w:sz w:val="24"/>
          <w:szCs w:val="24"/>
          <w:lang w:eastAsia="ru-RU"/>
        </w:rPr>
        <w:t>7</w:t>
      </w:r>
      <w:r w:rsidR="00E01AE9">
        <w:rPr>
          <w:rFonts w:ascii="Book Antiqua" w:hAnsi="Book Antiqua"/>
          <w:color w:val="000000" w:themeColor="text1"/>
          <w:sz w:val="24"/>
          <w:szCs w:val="24"/>
          <w:lang w:eastAsia="ru-RU"/>
        </w:rPr>
        <w:t> </w:t>
      </w:r>
      <w:r w:rsidR="00696CA6" w:rsidRPr="00EA080F">
        <w:rPr>
          <w:rFonts w:ascii="Book Antiqua" w:hAnsi="Book Antiqua"/>
          <w:color w:val="000000" w:themeColor="text1"/>
          <w:sz w:val="24"/>
          <w:szCs w:val="24"/>
          <w:lang w:eastAsia="ru-RU"/>
        </w:rPr>
        <w:t>мая 2014 года № 87-р победителям вручены дипломы Губернат</w:t>
      </w:r>
      <w:r w:rsidR="00696CA6" w:rsidRPr="00EA080F">
        <w:rPr>
          <w:rFonts w:ascii="Book Antiqua" w:hAnsi="Book Antiqua"/>
          <w:color w:val="000000" w:themeColor="text1"/>
          <w:sz w:val="24"/>
          <w:szCs w:val="24"/>
          <w:lang w:eastAsia="ru-RU"/>
        </w:rPr>
        <w:t>о</w:t>
      </w:r>
      <w:r w:rsidR="00696CA6" w:rsidRPr="00EA080F">
        <w:rPr>
          <w:rFonts w:ascii="Book Antiqua" w:hAnsi="Book Antiqua"/>
          <w:color w:val="000000" w:themeColor="text1"/>
          <w:sz w:val="24"/>
          <w:szCs w:val="24"/>
          <w:lang w:eastAsia="ru-RU"/>
        </w:rPr>
        <w:t>ра Омской области.</w:t>
      </w:r>
    </w:p>
    <w:p w:rsidR="00696CA6" w:rsidRPr="00EA080F" w:rsidRDefault="00696CA6" w:rsidP="00597FB8">
      <w:pPr>
        <w:spacing w:after="0" w:line="240" w:lineRule="auto"/>
        <w:ind w:firstLine="709"/>
        <w:jc w:val="both"/>
        <w:rPr>
          <w:rFonts w:ascii="Book Antiqua" w:hAnsi="Book Antiqua"/>
          <w:color w:val="000000" w:themeColor="text1"/>
          <w:sz w:val="24"/>
          <w:szCs w:val="24"/>
          <w:lang w:eastAsia="ru-RU"/>
        </w:rPr>
      </w:pPr>
      <w:r w:rsidRPr="00EA080F">
        <w:rPr>
          <w:rFonts w:ascii="Book Antiqua" w:hAnsi="Book Antiqua"/>
          <w:color w:val="000000" w:themeColor="text1"/>
          <w:sz w:val="24"/>
          <w:szCs w:val="24"/>
          <w:lang w:eastAsia="ru-RU"/>
        </w:rPr>
        <w:t>В целях анализа важнейших проце</w:t>
      </w:r>
      <w:r w:rsidRPr="00EA080F">
        <w:rPr>
          <w:rFonts w:ascii="Book Antiqua" w:hAnsi="Book Antiqua"/>
          <w:color w:val="000000" w:themeColor="text1"/>
          <w:sz w:val="24"/>
          <w:szCs w:val="24"/>
          <w:lang w:eastAsia="ru-RU"/>
        </w:rPr>
        <w:t>с</w:t>
      </w:r>
      <w:r w:rsidRPr="00EA080F">
        <w:rPr>
          <w:rFonts w:ascii="Book Antiqua" w:hAnsi="Book Antiqua"/>
          <w:color w:val="000000" w:themeColor="text1"/>
          <w:sz w:val="24"/>
          <w:szCs w:val="24"/>
          <w:lang w:eastAsia="ru-RU"/>
        </w:rPr>
        <w:t>сов в сфере охраны труда в регионе осущ</w:t>
      </w:r>
      <w:r w:rsidRPr="00EA080F">
        <w:rPr>
          <w:rFonts w:ascii="Book Antiqua" w:hAnsi="Book Antiqua"/>
          <w:color w:val="000000" w:themeColor="text1"/>
          <w:sz w:val="24"/>
          <w:szCs w:val="24"/>
          <w:lang w:eastAsia="ru-RU"/>
        </w:rPr>
        <w:t>е</w:t>
      </w:r>
      <w:r w:rsidRPr="00EA080F">
        <w:rPr>
          <w:rFonts w:ascii="Book Antiqua" w:hAnsi="Book Antiqua"/>
          <w:color w:val="000000" w:themeColor="text1"/>
          <w:sz w:val="24"/>
          <w:szCs w:val="24"/>
          <w:lang w:eastAsia="ru-RU"/>
        </w:rPr>
        <w:t>ствля</w:t>
      </w:r>
      <w:r w:rsidR="00E60AED">
        <w:rPr>
          <w:rFonts w:ascii="Book Antiqua" w:hAnsi="Book Antiqua"/>
          <w:color w:val="000000" w:themeColor="text1"/>
          <w:sz w:val="24"/>
          <w:szCs w:val="24"/>
          <w:lang w:eastAsia="ru-RU"/>
        </w:rPr>
        <w:t>ю</w:t>
      </w:r>
      <w:r w:rsidRPr="00EA080F">
        <w:rPr>
          <w:rFonts w:ascii="Book Antiqua" w:hAnsi="Book Antiqua"/>
          <w:color w:val="000000" w:themeColor="text1"/>
          <w:sz w:val="24"/>
          <w:szCs w:val="24"/>
          <w:lang w:eastAsia="ru-RU"/>
        </w:rPr>
        <w:t>тся сбор и автоматизированная о</w:t>
      </w:r>
      <w:r w:rsidRPr="00EA080F">
        <w:rPr>
          <w:rFonts w:ascii="Book Antiqua" w:hAnsi="Book Antiqua"/>
          <w:color w:val="000000" w:themeColor="text1"/>
          <w:sz w:val="24"/>
          <w:szCs w:val="24"/>
          <w:lang w:eastAsia="ru-RU"/>
        </w:rPr>
        <w:t>б</w:t>
      </w:r>
      <w:r w:rsidRPr="00EA080F">
        <w:rPr>
          <w:rFonts w:ascii="Book Antiqua" w:hAnsi="Book Antiqua"/>
          <w:color w:val="000000" w:themeColor="text1"/>
          <w:sz w:val="24"/>
          <w:szCs w:val="24"/>
          <w:lang w:eastAsia="ru-RU"/>
        </w:rPr>
        <w:t>работка информации о состоянии условий и охраны труда в организациях. К автоматизированной системе мониторинга усл</w:t>
      </w:r>
      <w:r w:rsidRPr="00EA080F">
        <w:rPr>
          <w:rFonts w:ascii="Book Antiqua" w:hAnsi="Book Antiqua"/>
          <w:color w:val="000000" w:themeColor="text1"/>
          <w:sz w:val="24"/>
          <w:szCs w:val="24"/>
          <w:lang w:eastAsia="ru-RU"/>
        </w:rPr>
        <w:t>о</w:t>
      </w:r>
      <w:r w:rsidRPr="00EA080F">
        <w:rPr>
          <w:rFonts w:ascii="Book Antiqua" w:hAnsi="Book Antiqua"/>
          <w:color w:val="000000" w:themeColor="text1"/>
          <w:sz w:val="24"/>
          <w:szCs w:val="24"/>
          <w:lang w:eastAsia="ru-RU"/>
        </w:rPr>
        <w:t>вий и охраны труда у работодателей Омской области подключены территориал</w:t>
      </w:r>
      <w:r w:rsidRPr="00EA080F">
        <w:rPr>
          <w:rFonts w:ascii="Book Antiqua" w:hAnsi="Book Antiqua"/>
          <w:color w:val="000000" w:themeColor="text1"/>
          <w:sz w:val="24"/>
          <w:szCs w:val="24"/>
          <w:lang w:eastAsia="ru-RU"/>
        </w:rPr>
        <w:t>ь</w:t>
      </w:r>
      <w:r w:rsidRPr="00EA080F">
        <w:rPr>
          <w:rFonts w:ascii="Book Antiqua" w:hAnsi="Book Antiqua"/>
          <w:color w:val="000000" w:themeColor="text1"/>
          <w:sz w:val="24"/>
          <w:szCs w:val="24"/>
          <w:lang w:eastAsia="ru-RU"/>
        </w:rPr>
        <w:t>ные органы Министерства</w:t>
      </w:r>
      <w:r>
        <w:rPr>
          <w:rFonts w:ascii="Book Antiqua" w:hAnsi="Book Antiqua"/>
          <w:color w:val="000000" w:themeColor="text1"/>
          <w:sz w:val="24"/>
          <w:szCs w:val="24"/>
          <w:lang w:eastAsia="ru-RU"/>
        </w:rPr>
        <w:t xml:space="preserve"> и подведомственные ему учреждения</w:t>
      </w:r>
      <w:r w:rsidRPr="00EA080F">
        <w:rPr>
          <w:rFonts w:ascii="Book Antiqua" w:hAnsi="Book Antiqua"/>
          <w:color w:val="000000" w:themeColor="text1"/>
          <w:sz w:val="24"/>
          <w:szCs w:val="24"/>
          <w:lang w:eastAsia="ru-RU"/>
        </w:rPr>
        <w:t>. В 2014</w:t>
      </w:r>
      <w:r>
        <w:rPr>
          <w:rFonts w:ascii="Book Antiqua" w:hAnsi="Book Antiqua"/>
          <w:color w:val="000000" w:themeColor="text1"/>
          <w:sz w:val="24"/>
          <w:szCs w:val="24"/>
          <w:lang w:eastAsia="ru-RU"/>
        </w:rPr>
        <w:t> </w:t>
      </w:r>
      <w:r w:rsidRPr="00EA080F">
        <w:rPr>
          <w:rFonts w:ascii="Book Antiqua" w:hAnsi="Book Antiqua"/>
          <w:color w:val="000000" w:themeColor="text1"/>
          <w:sz w:val="24"/>
          <w:szCs w:val="24"/>
          <w:lang w:eastAsia="ru-RU"/>
        </w:rPr>
        <w:t>году мон</w:t>
      </w:r>
      <w:r w:rsidRPr="00EA080F">
        <w:rPr>
          <w:rFonts w:ascii="Book Antiqua" w:hAnsi="Book Antiqua"/>
          <w:color w:val="000000" w:themeColor="text1"/>
          <w:sz w:val="24"/>
          <w:szCs w:val="24"/>
          <w:lang w:eastAsia="ru-RU"/>
        </w:rPr>
        <w:t>и</w:t>
      </w:r>
      <w:r w:rsidRPr="00EA080F">
        <w:rPr>
          <w:rFonts w:ascii="Book Antiqua" w:hAnsi="Book Antiqua"/>
          <w:color w:val="000000" w:themeColor="text1"/>
          <w:sz w:val="24"/>
          <w:szCs w:val="24"/>
          <w:lang w:eastAsia="ru-RU"/>
        </w:rPr>
        <w:t xml:space="preserve">торингом </w:t>
      </w:r>
      <w:r>
        <w:rPr>
          <w:rFonts w:ascii="Book Antiqua" w:hAnsi="Book Antiqua"/>
          <w:color w:val="000000" w:themeColor="text1"/>
          <w:sz w:val="24"/>
          <w:szCs w:val="24"/>
          <w:lang w:eastAsia="ru-RU"/>
        </w:rPr>
        <w:t xml:space="preserve">было </w:t>
      </w:r>
      <w:r w:rsidRPr="00EA080F">
        <w:rPr>
          <w:rFonts w:ascii="Book Antiqua" w:hAnsi="Book Antiqua"/>
          <w:color w:val="000000" w:themeColor="text1"/>
          <w:sz w:val="24"/>
          <w:szCs w:val="24"/>
          <w:lang w:eastAsia="ru-RU"/>
        </w:rPr>
        <w:t xml:space="preserve">охвачено более 10,1 тыс. организаций Омской области </w:t>
      </w:r>
      <w:r w:rsidR="00714CD5">
        <w:rPr>
          <w:rFonts w:ascii="Book Antiqua" w:hAnsi="Book Antiqua"/>
          <w:color w:val="000000" w:themeColor="text1"/>
          <w:sz w:val="24"/>
          <w:szCs w:val="24"/>
          <w:lang w:eastAsia="ru-RU"/>
        </w:rPr>
        <w:t>(</w:t>
      </w:r>
      <w:r w:rsidRPr="00EA080F">
        <w:rPr>
          <w:rFonts w:ascii="Book Antiqua" w:hAnsi="Book Antiqua"/>
          <w:color w:val="000000" w:themeColor="text1"/>
          <w:sz w:val="24"/>
          <w:szCs w:val="24"/>
          <w:lang w:eastAsia="ru-RU"/>
        </w:rPr>
        <w:t>общ</w:t>
      </w:r>
      <w:r w:rsidR="00714CD5">
        <w:rPr>
          <w:rFonts w:ascii="Book Antiqua" w:hAnsi="Book Antiqua"/>
          <w:color w:val="000000" w:themeColor="text1"/>
          <w:sz w:val="24"/>
          <w:szCs w:val="24"/>
          <w:lang w:eastAsia="ru-RU"/>
        </w:rPr>
        <w:t>ее</w:t>
      </w:r>
      <w:r w:rsidRPr="00EA080F">
        <w:rPr>
          <w:rFonts w:ascii="Book Antiqua" w:hAnsi="Book Antiqua"/>
          <w:color w:val="000000" w:themeColor="text1"/>
          <w:sz w:val="24"/>
          <w:szCs w:val="24"/>
          <w:lang w:eastAsia="ru-RU"/>
        </w:rPr>
        <w:t xml:space="preserve"> чи</w:t>
      </w:r>
      <w:r w:rsidRPr="00EA080F">
        <w:rPr>
          <w:rFonts w:ascii="Book Antiqua" w:hAnsi="Book Antiqua"/>
          <w:color w:val="000000" w:themeColor="text1"/>
          <w:sz w:val="24"/>
          <w:szCs w:val="24"/>
          <w:lang w:eastAsia="ru-RU"/>
        </w:rPr>
        <w:t>с</w:t>
      </w:r>
      <w:r w:rsidRPr="00EA080F">
        <w:rPr>
          <w:rFonts w:ascii="Book Antiqua" w:hAnsi="Book Antiqua"/>
          <w:color w:val="000000" w:themeColor="text1"/>
          <w:sz w:val="24"/>
          <w:szCs w:val="24"/>
          <w:lang w:eastAsia="ru-RU"/>
        </w:rPr>
        <w:t xml:space="preserve">лом работающих </w:t>
      </w:r>
      <w:r w:rsidR="00714CD5">
        <w:rPr>
          <w:rFonts w:ascii="Book Antiqua" w:hAnsi="Book Antiqua"/>
          <w:color w:val="000000" w:themeColor="text1"/>
          <w:sz w:val="24"/>
          <w:szCs w:val="24"/>
          <w:lang w:eastAsia="ru-RU"/>
        </w:rPr>
        <w:t xml:space="preserve">– </w:t>
      </w:r>
      <w:r w:rsidRPr="00EA080F">
        <w:rPr>
          <w:rFonts w:ascii="Book Antiqua" w:hAnsi="Book Antiqua"/>
          <w:color w:val="000000" w:themeColor="text1"/>
          <w:sz w:val="24"/>
          <w:szCs w:val="24"/>
          <w:lang w:eastAsia="ru-RU"/>
        </w:rPr>
        <w:t>более 640 тыс. чел.</w:t>
      </w:r>
      <w:r w:rsidR="00714CD5">
        <w:rPr>
          <w:rFonts w:ascii="Book Antiqua" w:hAnsi="Book Antiqua"/>
          <w:color w:val="000000" w:themeColor="text1"/>
          <w:sz w:val="24"/>
          <w:szCs w:val="24"/>
          <w:lang w:eastAsia="ru-RU"/>
        </w:rPr>
        <w:t>).</w:t>
      </w:r>
    </w:p>
    <w:p w:rsidR="00696CA6" w:rsidRPr="00EA080F" w:rsidRDefault="00696CA6" w:rsidP="00597FB8">
      <w:pPr>
        <w:spacing w:after="0" w:line="240" w:lineRule="auto"/>
        <w:ind w:firstLine="709"/>
        <w:jc w:val="both"/>
        <w:rPr>
          <w:rFonts w:ascii="Book Antiqua" w:hAnsi="Book Antiqua"/>
          <w:color w:val="000000" w:themeColor="text1"/>
          <w:sz w:val="24"/>
          <w:szCs w:val="24"/>
          <w:lang w:eastAsia="ru-RU"/>
        </w:rPr>
      </w:pPr>
      <w:proofErr w:type="gramStart"/>
      <w:r w:rsidRPr="00EA080F">
        <w:rPr>
          <w:rFonts w:ascii="Book Antiqua" w:hAnsi="Book Antiqua"/>
          <w:color w:val="000000" w:themeColor="text1"/>
          <w:sz w:val="24"/>
          <w:szCs w:val="24"/>
          <w:lang w:eastAsia="ru-RU"/>
        </w:rPr>
        <w:t>В 2014 году продолжила работу областная межведомственная комиссия по к</w:t>
      </w:r>
      <w:r w:rsidRPr="00EA080F">
        <w:rPr>
          <w:rFonts w:ascii="Book Antiqua" w:hAnsi="Book Antiqua"/>
          <w:color w:val="000000" w:themeColor="text1"/>
          <w:sz w:val="24"/>
          <w:szCs w:val="24"/>
          <w:lang w:eastAsia="ru-RU"/>
        </w:rPr>
        <w:t>о</w:t>
      </w:r>
      <w:r w:rsidRPr="00EA080F">
        <w:rPr>
          <w:rFonts w:ascii="Book Antiqua" w:hAnsi="Book Antiqua"/>
          <w:color w:val="000000" w:themeColor="text1"/>
          <w:sz w:val="24"/>
          <w:szCs w:val="24"/>
          <w:lang w:eastAsia="ru-RU"/>
        </w:rPr>
        <w:t xml:space="preserve">ординации деятельности органов исполнительной власти Омской области в сфере защиты трудовых прав работников, </w:t>
      </w:r>
      <w:r w:rsidR="00A41419">
        <w:rPr>
          <w:rFonts w:ascii="Book Antiqua" w:hAnsi="Book Antiqua"/>
          <w:color w:val="000000" w:themeColor="text1"/>
          <w:sz w:val="24"/>
          <w:szCs w:val="24"/>
          <w:lang w:eastAsia="ru-RU"/>
        </w:rPr>
        <w:t>на которой</w:t>
      </w:r>
      <w:r w:rsidRPr="00EA080F">
        <w:rPr>
          <w:rFonts w:ascii="Book Antiqua" w:hAnsi="Book Antiqua"/>
          <w:color w:val="000000" w:themeColor="text1"/>
          <w:sz w:val="24"/>
          <w:szCs w:val="24"/>
          <w:lang w:eastAsia="ru-RU"/>
        </w:rPr>
        <w:t xml:space="preserve"> рассмотрены вопросы о мерах по снижению производственного травматизма и улучшению условий и охраны труда у работодателей, допустивших групповые, тяжелые, смертельные несчастные случаи на производстве, соблюдении санитарного законодательства по условиям труда, с</w:t>
      </w:r>
      <w:r w:rsidRPr="00EA080F">
        <w:rPr>
          <w:rFonts w:ascii="Book Antiqua" w:hAnsi="Book Antiqua"/>
          <w:color w:val="000000" w:themeColor="text1"/>
          <w:sz w:val="24"/>
          <w:szCs w:val="24"/>
          <w:lang w:eastAsia="ru-RU"/>
        </w:rPr>
        <w:t>о</w:t>
      </w:r>
      <w:r w:rsidRPr="00EA080F">
        <w:rPr>
          <w:rFonts w:ascii="Book Antiqua" w:hAnsi="Book Antiqua"/>
          <w:color w:val="000000" w:themeColor="text1"/>
          <w:sz w:val="24"/>
          <w:szCs w:val="24"/>
          <w:lang w:eastAsia="ru-RU"/>
        </w:rPr>
        <w:t>стоянии профессиональной заболеваемости работников Омской области</w:t>
      </w:r>
      <w:proofErr w:type="gramEnd"/>
      <w:r w:rsidRPr="00EA080F">
        <w:rPr>
          <w:rFonts w:ascii="Book Antiqua" w:hAnsi="Book Antiqua"/>
          <w:color w:val="000000" w:themeColor="text1"/>
          <w:sz w:val="24"/>
          <w:szCs w:val="24"/>
          <w:lang w:eastAsia="ru-RU"/>
        </w:rPr>
        <w:t xml:space="preserve"> и проф</w:t>
      </w:r>
      <w:r w:rsidRPr="00EA080F">
        <w:rPr>
          <w:rFonts w:ascii="Book Antiqua" w:hAnsi="Book Antiqua"/>
          <w:color w:val="000000" w:themeColor="text1"/>
          <w:sz w:val="24"/>
          <w:szCs w:val="24"/>
          <w:lang w:eastAsia="ru-RU"/>
        </w:rPr>
        <w:t>и</w:t>
      </w:r>
      <w:r w:rsidRPr="00EA080F">
        <w:rPr>
          <w:rFonts w:ascii="Book Antiqua" w:hAnsi="Book Antiqua"/>
          <w:color w:val="000000" w:themeColor="text1"/>
          <w:sz w:val="24"/>
          <w:szCs w:val="24"/>
          <w:lang w:eastAsia="ru-RU"/>
        </w:rPr>
        <w:t>лактике профессиональных заболеваний работающих, реализации Федерального закона "О специальной оценке условий труда".</w:t>
      </w:r>
    </w:p>
    <w:p w:rsidR="00696CA6" w:rsidRPr="00EA080F" w:rsidRDefault="00696CA6" w:rsidP="00597FB8">
      <w:pPr>
        <w:spacing w:after="0" w:line="240" w:lineRule="auto"/>
        <w:ind w:firstLine="709"/>
        <w:jc w:val="both"/>
        <w:rPr>
          <w:rFonts w:ascii="Book Antiqua" w:hAnsi="Book Antiqua"/>
          <w:color w:val="000000" w:themeColor="text1"/>
          <w:sz w:val="24"/>
          <w:szCs w:val="24"/>
          <w:lang w:eastAsia="ru-RU"/>
        </w:rPr>
      </w:pPr>
      <w:r w:rsidRPr="00EA080F">
        <w:rPr>
          <w:rFonts w:ascii="Book Antiqua" w:hAnsi="Book Antiqua"/>
          <w:color w:val="000000" w:themeColor="text1"/>
          <w:sz w:val="24"/>
          <w:szCs w:val="24"/>
          <w:lang w:eastAsia="ru-RU"/>
        </w:rPr>
        <w:lastRenderedPageBreak/>
        <w:t>В рамках исполнения ее решений и в целях оказания методической помощи в организации работы по охране труда сложилась эффективная практика посещений работодателей, допустивших несчастные случаи со смертельным исходом, рабочими группами в составе представителей сторон социального партнерства. В 2014 году к посещению работодателей и оказанию им помощи подключились представители территориальных объединений работодателей и профсоюзов муниципальных ра</w:t>
      </w:r>
      <w:r w:rsidRPr="00EA080F">
        <w:rPr>
          <w:rFonts w:ascii="Book Antiqua" w:hAnsi="Book Antiqua"/>
          <w:color w:val="000000" w:themeColor="text1"/>
          <w:sz w:val="24"/>
          <w:szCs w:val="24"/>
          <w:lang w:eastAsia="ru-RU"/>
        </w:rPr>
        <w:t>й</w:t>
      </w:r>
      <w:r w:rsidRPr="00EA080F">
        <w:rPr>
          <w:rFonts w:ascii="Book Antiqua" w:hAnsi="Book Antiqua"/>
          <w:color w:val="000000" w:themeColor="text1"/>
          <w:sz w:val="24"/>
          <w:szCs w:val="24"/>
          <w:lang w:eastAsia="ru-RU"/>
        </w:rPr>
        <w:t xml:space="preserve">онов Омской области. </w:t>
      </w:r>
      <w:r w:rsidR="00714CD5">
        <w:rPr>
          <w:rFonts w:ascii="Book Antiqua" w:hAnsi="Book Antiqua"/>
          <w:color w:val="000000" w:themeColor="text1"/>
          <w:sz w:val="24"/>
          <w:szCs w:val="24"/>
          <w:lang w:eastAsia="ru-RU"/>
        </w:rPr>
        <w:t>Р</w:t>
      </w:r>
      <w:r w:rsidRPr="00EA080F">
        <w:rPr>
          <w:rFonts w:ascii="Book Antiqua" w:hAnsi="Book Antiqua"/>
          <w:color w:val="000000" w:themeColor="text1"/>
          <w:sz w:val="24"/>
          <w:szCs w:val="24"/>
          <w:lang w:eastAsia="ru-RU"/>
        </w:rPr>
        <w:t>абочие группы посетили 18 работодателей.</w:t>
      </w:r>
    </w:p>
    <w:p w:rsidR="00696CA6" w:rsidRPr="00EA080F" w:rsidRDefault="00696CA6" w:rsidP="00597FB8">
      <w:pPr>
        <w:spacing w:after="0" w:line="240" w:lineRule="auto"/>
        <w:ind w:firstLine="709"/>
        <w:jc w:val="both"/>
        <w:rPr>
          <w:rFonts w:ascii="Book Antiqua" w:hAnsi="Book Antiqua"/>
          <w:color w:val="000000" w:themeColor="text1"/>
          <w:sz w:val="24"/>
          <w:szCs w:val="24"/>
          <w:lang w:eastAsia="ru-RU"/>
        </w:rPr>
      </w:pPr>
      <w:r w:rsidRPr="00EA080F">
        <w:rPr>
          <w:rFonts w:ascii="Book Antiqua" w:hAnsi="Book Antiqua"/>
          <w:color w:val="000000" w:themeColor="text1"/>
          <w:sz w:val="24"/>
          <w:szCs w:val="24"/>
          <w:lang w:eastAsia="ru-RU"/>
        </w:rPr>
        <w:t xml:space="preserve">В </w:t>
      </w:r>
      <w:r w:rsidR="00714CD5">
        <w:rPr>
          <w:rFonts w:ascii="Book Antiqua" w:hAnsi="Book Antiqua"/>
          <w:color w:val="000000" w:themeColor="text1"/>
          <w:sz w:val="24"/>
          <w:szCs w:val="24"/>
          <w:lang w:eastAsia="ru-RU"/>
        </w:rPr>
        <w:t>2014 году</w:t>
      </w:r>
      <w:r w:rsidRPr="00EA080F">
        <w:rPr>
          <w:rFonts w:ascii="Book Antiqua" w:hAnsi="Book Antiqua"/>
          <w:color w:val="000000" w:themeColor="text1"/>
          <w:sz w:val="24"/>
          <w:szCs w:val="24"/>
          <w:lang w:eastAsia="ru-RU"/>
        </w:rPr>
        <w:t xml:space="preserve"> специалисты Министерства провели 49 экспертиз условий труда, приняли участие в расследовании 115 несчастных случаев на производстве, из кот</w:t>
      </w:r>
      <w:r w:rsidRPr="00EA080F">
        <w:rPr>
          <w:rFonts w:ascii="Book Antiqua" w:hAnsi="Book Antiqua"/>
          <w:color w:val="000000" w:themeColor="text1"/>
          <w:sz w:val="24"/>
          <w:szCs w:val="24"/>
          <w:lang w:eastAsia="ru-RU"/>
        </w:rPr>
        <w:t>о</w:t>
      </w:r>
      <w:r w:rsidRPr="00EA080F">
        <w:rPr>
          <w:rFonts w:ascii="Book Antiqua" w:hAnsi="Book Antiqua"/>
          <w:color w:val="000000" w:themeColor="text1"/>
          <w:sz w:val="24"/>
          <w:szCs w:val="24"/>
          <w:lang w:eastAsia="ru-RU"/>
        </w:rPr>
        <w:t>рых 76 тяжелых, 39 смертельных, в том числе 6 групповых несчастных случа</w:t>
      </w:r>
      <w:r>
        <w:rPr>
          <w:rFonts w:ascii="Book Antiqua" w:hAnsi="Book Antiqua"/>
          <w:color w:val="000000" w:themeColor="text1"/>
          <w:sz w:val="24"/>
          <w:szCs w:val="24"/>
          <w:lang w:eastAsia="ru-RU"/>
        </w:rPr>
        <w:t>ев</w:t>
      </w:r>
      <w:r w:rsidRPr="00EA080F">
        <w:rPr>
          <w:rFonts w:ascii="Book Antiqua" w:hAnsi="Book Antiqua"/>
          <w:color w:val="000000" w:themeColor="text1"/>
          <w:sz w:val="24"/>
          <w:szCs w:val="24"/>
          <w:lang w:eastAsia="ru-RU"/>
        </w:rPr>
        <w:t>.</w:t>
      </w:r>
    </w:p>
    <w:p w:rsidR="00696CA6" w:rsidRPr="00EA080F" w:rsidRDefault="00696CA6" w:rsidP="00597FB8">
      <w:pPr>
        <w:spacing w:after="0" w:line="240" w:lineRule="auto"/>
        <w:ind w:firstLine="709"/>
        <w:jc w:val="both"/>
        <w:rPr>
          <w:rFonts w:ascii="Book Antiqua" w:hAnsi="Book Antiqua"/>
          <w:color w:val="000000" w:themeColor="text1"/>
          <w:sz w:val="24"/>
          <w:szCs w:val="24"/>
          <w:lang w:eastAsia="ru-RU"/>
        </w:rPr>
      </w:pPr>
      <w:r w:rsidRPr="00EA080F">
        <w:rPr>
          <w:rFonts w:ascii="Book Antiqua" w:hAnsi="Book Antiqua"/>
          <w:color w:val="000000" w:themeColor="text1"/>
          <w:sz w:val="24"/>
          <w:szCs w:val="24"/>
          <w:lang w:eastAsia="ru-RU"/>
        </w:rPr>
        <w:t>В ходе расследования несчастных случаев были определены обстоятельства и причины полученных травм, разработаны мероприятия по профилактике травм</w:t>
      </w:r>
      <w:r w:rsidRPr="00EA080F">
        <w:rPr>
          <w:rFonts w:ascii="Book Antiqua" w:hAnsi="Book Antiqua"/>
          <w:color w:val="000000" w:themeColor="text1"/>
          <w:sz w:val="24"/>
          <w:szCs w:val="24"/>
          <w:lang w:eastAsia="ru-RU"/>
        </w:rPr>
        <w:t>а</w:t>
      </w:r>
      <w:r w:rsidRPr="00EA080F">
        <w:rPr>
          <w:rFonts w:ascii="Book Antiqua" w:hAnsi="Book Antiqua"/>
          <w:color w:val="000000" w:themeColor="text1"/>
          <w:sz w:val="24"/>
          <w:szCs w:val="24"/>
          <w:lang w:eastAsia="ru-RU"/>
        </w:rPr>
        <w:t>тизма на предприятиях, допустивших несчастные случаи.</w:t>
      </w:r>
    </w:p>
    <w:p w:rsidR="00696CA6" w:rsidRPr="00EA080F" w:rsidRDefault="00696CA6" w:rsidP="00597FB8">
      <w:pPr>
        <w:spacing w:after="0" w:line="240" w:lineRule="auto"/>
        <w:ind w:firstLine="709"/>
        <w:jc w:val="both"/>
        <w:rPr>
          <w:rFonts w:ascii="Book Antiqua" w:hAnsi="Book Antiqua"/>
          <w:color w:val="000000" w:themeColor="text1"/>
          <w:sz w:val="24"/>
          <w:szCs w:val="24"/>
          <w:lang w:eastAsia="ru-RU"/>
        </w:rPr>
      </w:pPr>
      <w:r w:rsidRPr="00EA080F">
        <w:rPr>
          <w:rFonts w:ascii="Book Antiqua" w:hAnsi="Book Antiqua"/>
          <w:color w:val="000000" w:themeColor="text1"/>
          <w:sz w:val="24"/>
          <w:szCs w:val="24"/>
          <w:lang w:eastAsia="ru-RU"/>
        </w:rPr>
        <w:t>В целях повышения информированности руководителей, специалистов и р</w:t>
      </w:r>
      <w:r w:rsidRPr="00EA080F">
        <w:rPr>
          <w:rFonts w:ascii="Book Antiqua" w:hAnsi="Book Antiqua"/>
          <w:color w:val="000000" w:themeColor="text1"/>
          <w:sz w:val="24"/>
          <w:szCs w:val="24"/>
          <w:lang w:eastAsia="ru-RU"/>
        </w:rPr>
        <w:t>а</w:t>
      </w:r>
      <w:r w:rsidRPr="00EA080F">
        <w:rPr>
          <w:rFonts w:ascii="Book Antiqua" w:hAnsi="Book Antiqua"/>
          <w:color w:val="000000" w:themeColor="text1"/>
          <w:sz w:val="24"/>
          <w:szCs w:val="24"/>
          <w:lang w:eastAsia="ru-RU"/>
        </w:rPr>
        <w:t>ботников организаций по вопросам охраны и условий труда подготовлены и ра</w:t>
      </w:r>
      <w:r w:rsidRPr="00EA080F">
        <w:rPr>
          <w:rFonts w:ascii="Book Antiqua" w:hAnsi="Book Antiqua"/>
          <w:color w:val="000000" w:themeColor="text1"/>
          <w:sz w:val="24"/>
          <w:szCs w:val="24"/>
          <w:lang w:eastAsia="ru-RU"/>
        </w:rPr>
        <w:t>з</w:t>
      </w:r>
      <w:r w:rsidRPr="00EA080F">
        <w:rPr>
          <w:rFonts w:ascii="Book Antiqua" w:hAnsi="Book Antiqua"/>
          <w:color w:val="000000" w:themeColor="text1"/>
          <w:sz w:val="24"/>
          <w:szCs w:val="24"/>
          <w:lang w:eastAsia="ru-RU"/>
        </w:rPr>
        <w:t>мещены на сайте Министерства материалы по охране и условиям труда, провед</w:t>
      </w:r>
      <w:r w:rsidRPr="00EA080F">
        <w:rPr>
          <w:rFonts w:ascii="Book Antiqua" w:hAnsi="Book Antiqua"/>
          <w:color w:val="000000" w:themeColor="text1"/>
          <w:sz w:val="24"/>
          <w:szCs w:val="24"/>
          <w:lang w:eastAsia="ru-RU"/>
        </w:rPr>
        <w:t>е</w:t>
      </w:r>
      <w:r w:rsidRPr="00EA080F">
        <w:rPr>
          <w:rFonts w:ascii="Book Antiqua" w:hAnsi="Book Antiqua"/>
          <w:color w:val="000000" w:themeColor="text1"/>
          <w:sz w:val="24"/>
          <w:szCs w:val="24"/>
          <w:lang w:eastAsia="ru-RU"/>
        </w:rPr>
        <w:t xml:space="preserve">нию государственной экспертизы условий труда на рабочих местах с вредными и тяжелыми условиями труда. </w:t>
      </w:r>
    </w:p>
    <w:p w:rsidR="00696CA6" w:rsidRPr="00EA080F" w:rsidRDefault="00696CA6" w:rsidP="00597FB8">
      <w:pPr>
        <w:spacing w:after="0" w:line="240" w:lineRule="auto"/>
        <w:ind w:firstLine="709"/>
        <w:jc w:val="both"/>
        <w:rPr>
          <w:rFonts w:ascii="Book Antiqua" w:hAnsi="Book Antiqua"/>
          <w:color w:val="000000" w:themeColor="text1"/>
          <w:sz w:val="24"/>
          <w:szCs w:val="24"/>
          <w:lang w:eastAsia="ru-RU"/>
        </w:rPr>
      </w:pPr>
      <w:r w:rsidRPr="00EA080F">
        <w:rPr>
          <w:rFonts w:ascii="Book Antiqua" w:hAnsi="Book Antiqua"/>
          <w:color w:val="000000" w:themeColor="text1"/>
          <w:sz w:val="24"/>
          <w:szCs w:val="24"/>
          <w:lang w:eastAsia="ru-RU"/>
        </w:rPr>
        <w:t xml:space="preserve">В 2014 году в муниципальных районах мероприятия по улучшению условий и охраны труда осуществлялись </w:t>
      </w:r>
      <w:r w:rsidR="00A41419">
        <w:rPr>
          <w:rFonts w:ascii="Book Antiqua" w:hAnsi="Book Antiqua"/>
          <w:color w:val="000000" w:themeColor="text1"/>
          <w:sz w:val="24"/>
          <w:szCs w:val="24"/>
          <w:lang w:eastAsia="ru-RU"/>
        </w:rPr>
        <w:t>в рамках муниципальных программ</w:t>
      </w:r>
      <w:r w:rsidRPr="00EA080F">
        <w:rPr>
          <w:rFonts w:ascii="Book Antiqua" w:hAnsi="Book Antiqua"/>
          <w:color w:val="000000" w:themeColor="text1"/>
          <w:sz w:val="24"/>
          <w:szCs w:val="24"/>
          <w:lang w:eastAsia="ru-RU"/>
        </w:rPr>
        <w:t>.</w:t>
      </w:r>
    </w:p>
    <w:p w:rsidR="00696CA6" w:rsidRDefault="009518B4" w:rsidP="00E60AED">
      <w:pPr>
        <w:autoSpaceDE w:val="0"/>
        <w:autoSpaceDN w:val="0"/>
        <w:adjustRightInd w:val="0"/>
        <w:spacing w:after="0" w:line="240" w:lineRule="auto"/>
        <w:ind w:firstLine="720"/>
        <w:jc w:val="both"/>
      </w:pPr>
      <w:proofErr w:type="gramStart"/>
      <w:r w:rsidRPr="009518B4">
        <w:rPr>
          <w:rFonts w:ascii="Book Antiqua" w:hAnsi="Book Antiqua"/>
          <w:color w:val="000000" w:themeColor="text1"/>
          <w:sz w:val="24"/>
          <w:szCs w:val="24"/>
          <w:lang w:eastAsia="ru-RU"/>
        </w:rPr>
        <w:t>В результате осуществления комплекса мер по профилактике производстве</w:t>
      </w:r>
      <w:r w:rsidRPr="009518B4">
        <w:rPr>
          <w:rFonts w:ascii="Book Antiqua" w:hAnsi="Book Antiqua"/>
          <w:color w:val="000000" w:themeColor="text1"/>
          <w:sz w:val="24"/>
          <w:szCs w:val="24"/>
          <w:lang w:eastAsia="ru-RU"/>
        </w:rPr>
        <w:t>н</w:t>
      </w:r>
      <w:r w:rsidRPr="009518B4">
        <w:rPr>
          <w:rFonts w:ascii="Book Antiqua" w:hAnsi="Book Antiqua"/>
          <w:color w:val="000000" w:themeColor="text1"/>
          <w:sz w:val="24"/>
          <w:szCs w:val="24"/>
          <w:lang w:eastAsia="ru-RU"/>
        </w:rPr>
        <w:t>ного травматизма и профессиональных заболеваний у работников, улучшения у</w:t>
      </w:r>
      <w:r w:rsidRPr="009518B4">
        <w:rPr>
          <w:rFonts w:ascii="Book Antiqua" w:hAnsi="Book Antiqua"/>
          <w:color w:val="000000" w:themeColor="text1"/>
          <w:sz w:val="24"/>
          <w:szCs w:val="24"/>
          <w:lang w:eastAsia="ru-RU"/>
        </w:rPr>
        <w:t>с</w:t>
      </w:r>
      <w:r w:rsidRPr="009518B4">
        <w:rPr>
          <w:rFonts w:ascii="Book Antiqua" w:hAnsi="Book Antiqua"/>
          <w:color w:val="000000" w:themeColor="text1"/>
          <w:sz w:val="24"/>
          <w:szCs w:val="24"/>
          <w:lang w:eastAsia="ru-RU"/>
        </w:rPr>
        <w:t>ловий и охраны труда в организациях Омской области в 2014 году удалось достичь значительных результатов в области охраны труда в сравнении с 2013 годом, в том числе снизить уровень производственного травматизма на 1,5 процента с 1,35 до 1,33</w:t>
      </w:r>
      <w:r w:rsidR="00E60AED">
        <w:rPr>
          <w:rFonts w:ascii="Book Antiqua" w:hAnsi="Book Antiqua"/>
          <w:color w:val="000000" w:themeColor="text1"/>
          <w:sz w:val="24"/>
          <w:szCs w:val="24"/>
          <w:lang w:val="en-US" w:eastAsia="ru-RU"/>
        </w:rPr>
        <w:t> </w:t>
      </w:r>
      <w:r w:rsidRPr="009518B4">
        <w:rPr>
          <w:rFonts w:ascii="Book Antiqua" w:hAnsi="Book Antiqua"/>
          <w:color w:val="000000" w:themeColor="text1"/>
          <w:sz w:val="24"/>
          <w:szCs w:val="24"/>
          <w:lang w:eastAsia="ru-RU"/>
        </w:rPr>
        <w:t>чел</w:t>
      </w:r>
      <w:r w:rsidR="00E60AED">
        <w:rPr>
          <w:rFonts w:ascii="Book Antiqua" w:hAnsi="Book Antiqua"/>
          <w:color w:val="000000" w:themeColor="text1"/>
          <w:sz w:val="24"/>
          <w:szCs w:val="24"/>
          <w:lang w:eastAsia="ru-RU"/>
        </w:rPr>
        <w:t>.</w:t>
      </w:r>
      <w:r w:rsidRPr="009518B4">
        <w:rPr>
          <w:rFonts w:ascii="Book Antiqua" w:hAnsi="Book Antiqua"/>
          <w:color w:val="000000" w:themeColor="text1"/>
          <w:sz w:val="24"/>
          <w:szCs w:val="24"/>
          <w:lang w:eastAsia="ru-RU"/>
        </w:rPr>
        <w:t xml:space="preserve"> на 1 000 работающих, профессиональных заболеваний</w:t>
      </w:r>
      <w:proofErr w:type="gramEnd"/>
      <w:r w:rsidR="00124326">
        <w:rPr>
          <w:rFonts w:ascii="Book Antiqua" w:hAnsi="Book Antiqua"/>
          <w:color w:val="000000" w:themeColor="text1"/>
          <w:sz w:val="24"/>
          <w:szCs w:val="24"/>
          <w:lang w:eastAsia="ru-RU"/>
        </w:rPr>
        <w:t xml:space="preserve"> </w:t>
      </w:r>
      <w:r w:rsidR="00124326" w:rsidRPr="009518B4">
        <w:rPr>
          <w:rFonts w:ascii="Book Antiqua" w:hAnsi="Book Antiqua"/>
          <w:color w:val="000000" w:themeColor="text1"/>
          <w:sz w:val="24"/>
          <w:szCs w:val="24"/>
          <w:lang w:eastAsia="ru-RU"/>
        </w:rPr>
        <w:t xml:space="preserve">– </w:t>
      </w:r>
      <w:r w:rsidRPr="009518B4">
        <w:rPr>
          <w:rFonts w:ascii="Book Antiqua" w:hAnsi="Book Antiqua"/>
          <w:color w:val="000000" w:themeColor="text1"/>
          <w:sz w:val="24"/>
          <w:szCs w:val="24"/>
          <w:lang w:eastAsia="ru-RU"/>
        </w:rPr>
        <w:t xml:space="preserve"> на 13,6 процента с 0,81 до 0,7 чел</w:t>
      </w:r>
      <w:r w:rsidR="00E60AED">
        <w:rPr>
          <w:rFonts w:ascii="Book Antiqua" w:hAnsi="Book Antiqua"/>
          <w:color w:val="000000" w:themeColor="text1"/>
          <w:sz w:val="24"/>
          <w:szCs w:val="24"/>
          <w:lang w:eastAsia="ru-RU"/>
        </w:rPr>
        <w:t>.</w:t>
      </w:r>
      <w:r w:rsidRPr="009518B4">
        <w:rPr>
          <w:rFonts w:ascii="Book Antiqua" w:hAnsi="Book Antiqua"/>
          <w:color w:val="000000" w:themeColor="text1"/>
          <w:sz w:val="24"/>
          <w:szCs w:val="24"/>
          <w:lang w:eastAsia="ru-RU"/>
        </w:rPr>
        <w:t xml:space="preserve"> на 10 000 работающих. </w:t>
      </w:r>
      <w:proofErr w:type="gramStart"/>
      <w:r w:rsidRPr="009518B4">
        <w:rPr>
          <w:rFonts w:ascii="Book Antiqua" w:hAnsi="Book Antiqua"/>
          <w:color w:val="000000" w:themeColor="text1"/>
          <w:sz w:val="24"/>
          <w:szCs w:val="24"/>
          <w:lang w:eastAsia="ru-RU"/>
        </w:rPr>
        <w:t>Так</w:t>
      </w:r>
      <w:r w:rsidR="00E60AED">
        <w:rPr>
          <w:rFonts w:ascii="Book Antiqua" w:hAnsi="Book Antiqua"/>
          <w:color w:val="000000" w:themeColor="text1"/>
          <w:sz w:val="24"/>
          <w:szCs w:val="24"/>
          <w:lang w:eastAsia="ru-RU"/>
        </w:rPr>
        <w:t>,</w:t>
      </w:r>
      <w:r w:rsidRPr="009518B4">
        <w:rPr>
          <w:rFonts w:ascii="Book Antiqua" w:hAnsi="Book Antiqua"/>
          <w:color w:val="000000" w:themeColor="text1"/>
          <w:sz w:val="24"/>
          <w:szCs w:val="24"/>
          <w:lang w:eastAsia="ru-RU"/>
        </w:rPr>
        <w:t xml:space="preserve"> с начала </w:t>
      </w:r>
      <w:r w:rsidR="00E60AED">
        <w:rPr>
          <w:rFonts w:ascii="Book Antiqua" w:hAnsi="Book Antiqua"/>
          <w:color w:val="000000" w:themeColor="text1"/>
          <w:sz w:val="24"/>
          <w:szCs w:val="24"/>
          <w:lang w:eastAsia="ru-RU"/>
        </w:rPr>
        <w:t>2014  г</w:t>
      </w:r>
      <w:r w:rsidRPr="009518B4">
        <w:rPr>
          <w:rFonts w:ascii="Book Antiqua" w:hAnsi="Book Antiqua"/>
          <w:color w:val="000000" w:themeColor="text1"/>
          <w:sz w:val="24"/>
          <w:szCs w:val="24"/>
          <w:lang w:eastAsia="ru-RU"/>
        </w:rPr>
        <w:t>ода в организациях О</w:t>
      </w:r>
      <w:r w:rsidRPr="009518B4">
        <w:rPr>
          <w:rFonts w:ascii="Book Antiqua" w:hAnsi="Book Antiqua"/>
          <w:color w:val="000000" w:themeColor="text1"/>
          <w:sz w:val="24"/>
          <w:szCs w:val="24"/>
          <w:lang w:eastAsia="ru-RU"/>
        </w:rPr>
        <w:t>м</w:t>
      </w:r>
      <w:r w:rsidRPr="009518B4">
        <w:rPr>
          <w:rFonts w:ascii="Book Antiqua" w:hAnsi="Book Antiqua"/>
          <w:color w:val="000000" w:themeColor="text1"/>
          <w:sz w:val="24"/>
          <w:szCs w:val="24"/>
          <w:lang w:eastAsia="ru-RU"/>
        </w:rPr>
        <w:t>ской области число пострадавших на рабочем месте в результате несчастного случая составило 903 чел</w:t>
      </w:r>
      <w:r w:rsidR="00E60AED">
        <w:rPr>
          <w:rFonts w:ascii="Book Antiqua" w:hAnsi="Book Antiqua"/>
          <w:color w:val="000000" w:themeColor="text1"/>
          <w:sz w:val="24"/>
          <w:szCs w:val="24"/>
          <w:lang w:eastAsia="ru-RU"/>
        </w:rPr>
        <w:t>.</w:t>
      </w:r>
      <w:r w:rsidR="00E60AED" w:rsidRPr="009518B4">
        <w:rPr>
          <w:rFonts w:ascii="Book Antiqua" w:hAnsi="Book Antiqua"/>
          <w:color w:val="000000" w:themeColor="text1"/>
          <w:sz w:val="24"/>
          <w:szCs w:val="24"/>
          <w:lang w:eastAsia="ru-RU"/>
        </w:rPr>
        <w:t xml:space="preserve"> </w:t>
      </w:r>
      <w:r w:rsidRPr="009518B4">
        <w:rPr>
          <w:rFonts w:ascii="Book Antiqua" w:hAnsi="Book Antiqua"/>
          <w:color w:val="000000" w:themeColor="text1"/>
          <w:sz w:val="24"/>
          <w:szCs w:val="24"/>
          <w:lang w:eastAsia="ru-RU"/>
        </w:rPr>
        <w:t>(в 2013 году – 938 чел</w:t>
      </w:r>
      <w:r w:rsidR="00E60AED">
        <w:rPr>
          <w:rFonts w:ascii="Book Antiqua" w:hAnsi="Book Antiqua"/>
          <w:color w:val="000000" w:themeColor="text1"/>
          <w:sz w:val="24"/>
          <w:szCs w:val="24"/>
          <w:lang w:eastAsia="ru-RU"/>
        </w:rPr>
        <w:t>.</w:t>
      </w:r>
      <w:r w:rsidRPr="009518B4">
        <w:rPr>
          <w:rFonts w:ascii="Book Antiqua" w:hAnsi="Book Antiqua"/>
          <w:color w:val="000000" w:themeColor="text1"/>
          <w:sz w:val="24"/>
          <w:szCs w:val="24"/>
          <w:lang w:eastAsia="ru-RU"/>
        </w:rPr>
        <w:t>), в том числе получивших смертельные травмы – 29 чел</w:t>
      </w:r>
      <w:r w:rsidR="00E60AED">
        <w:rPr>
          <w:rFonts w:ascii="Book Antiqua" w:hAnsi="Book Antiqua"/>
          <w:color w:val="000000" w:themeColor="text1"/>
          <w:sz w:val="24"/>
          <w:szCs w:val="24"/>
          <w:lang w:eastAsia="ru-RU"/>
        </w:rPr>
        <w:t>.</w:t>
      </w:r>
      <w:r w:rsidRPr="009518B4">
        <w:rPr>
          <w:rFonts w:ascii="Book Antiqua" w:hAnsi="Book Antiqua"/>
          <w:color w:val="000000" w:themeColor="text1"/>
          <w:sz w:val="24"/>
          <w:szCs w:val="24"/>
          <w:lang w:eastAsia="ru-RU"/>
        </w:rPr>
        <w:t xml:space="preserve"> (в 2013 году – 37 чел</w:t>
      </w:r>
      <w:r w:rsidR="00E60AED">
        <w:rPr>
          <w:rFonts w:ascii="Book Antiqua" w:hAnsi="Book Antiqua"/>
          <w:color w:val="000000" w:themeColor="text1"/>
          <w:sz w:val="24"/>
          <w:szCs w:val="24"/>
          <w:lang w:eastAsia="ru-RU"/>
        </w:rPr>
        <w:t>.</w:t>
      </w:r>
      <w:r w:rsidRPr="009518B4">
        <w:rPr>
          <w:rFonts w:ascii="Book Antiqua" w:hAnsi="Book Antiqua"/>
          <w:color w:val="000000" w:themeColor="text1"/>
          <w:sz w:val="24"/>
          <w:szCs w:val="24"/>
          <w:lang w:eastAsia="ru-RU"/>
        </w:rPr>
        <w:t>), у 47 работников выявлены профессиональные заболевания (в 2013 году – у 56 чел</w:t>
      </w:r>
      <w:r w:rsidR="00E60AED">
        <w:rPr>
          <w:rFonts w:ascii="Book Antiqua" w:hAnsi="Book Antiqua"/>
          <w:color w:val="000000" w:themeColor="text1"/>
          <w:sz w:val="24"/>
          <w:szCs w:val="24"/>
          <w:lang w:eastAsia="ru-RU"/>
        </w:rPr>
        <w:t>.</w:t>
      </w:r>
      <w:r w:rsidRPr="009518B4">
        <w:rPr>
          <w:rFonts w:ascii="Book Antiqua" w:hAnsi="Book Antiqua"/>
          <w:color w:val="000000" w:themeColor="text1"/>
          <w:sz w:val="24"/>
          <w:szCs w:val="24"/>
          <w:lang w:eastAsia="ru-RU"/>
        </w:rPr>
        <w:t>).</w:t>
      </w:r>
      <w:proofErr w:type="gramEnd"/>
    </w:p>
    <w:p w:rsidR="00150B39" w:rsidRPr="00FD159C" w:rsidRDefault="00150B39" w:rsidP="00597FB8">
      <w:pPr>
        <w:spacing w:after="0" w:line="240" w:lineRule="auto"/>
        <w:rPr>
          <w:rFonts w:ascii="Source Sans Pro Black" w:hAnsi="Source Sans Pro Black"/>
          <w:sz w:val="36"/>
          <w:szCs w:val="36"/>
        </w:rPr>
      </w:pPr>
    </w:p>
    <w:p w:rsidR="001176F8" w:rsidRPr="001176F8" w:rsidRDefault="001176F8" w:rsidP="00597FB8">
      <w:pPr>
        <w:shd w:val="clear" w:color="auto" w:fill="CCECFF"/>
        <w:spacing w:after="0" w:line="240" w:lineRule="auto"/>
        <w:jc w:val="center"/>
        <w:rPr>
          <w:rFonts w:ascii="Source Sans Pro Black" w:hAnsi="Source Sans Pro Black" w:cs="Times New Roman"/>
          <w:b/>
          <w:color w:val="0000CC"/>
          <w:sz w:val="6"/>
          <w:szCs w:val="6"/>
        </w:rPr>
      </w:pPr>
    </w:p>
    <w:p w:rsidR="00696CA6" w:rsidRPr="001176F8" w:rsidRDefault="00696CA6" w:rsidP="00597FB8">
      <w:pPr>
        <w:shd w:val="clear" w:color="auto" w:fill="CCECFF"/>
        <w:spacing w:after="0" w:line="240" w:lineRule="auto"/>
        <w:jc w:val="center"/>
        <w:rPr>
          <w:rFonts w:ascii="Source Sans Pro Black" w:hAnsi="Source Sans Pro Black" w:cs="Times New Roman"/>
          <w:b/>
          <w:color w:val="0000CC"/>
          <w:sz w:val="32"/>
          <w:szCs w:val="32"/>
        </w:rPr>
      </w:pPr>
      <w:r w:rsidRPr="001176F8">
        <w:rPr>
          <w:rFonts w:ascii="Source Sans Pro Black" w:hAnsi="Source Sans Pro Black" w:cs="Times New Roman"/>
          <w:b/>
          <w:color w:val="0000CC"/>
          <w:sz w:val="32"/>
          <w:szCs w:val="32"/>
        </w:rPr>
        <w:t>VI. РЕАЛИЗАЦИЯ ПРОЕКТА "ОМСКАЯ ОБЛАСТЬ – РЕГИОН</w:t>
      </w:r>
      <w:r w:rsidRPr="001176F8">
        <w:rPr>
          <w:rFonts w:ascii="Source Sans Pro Black" w:hAnsi="Source Sans Pro Black" w:cs="Times New Roman"/>
          <w:b/>
          <w:color w:val="0000CC"/>
          <w:sz w:val="32"/>
          <w:szCs w:val="32"/>
        </w:rPr>
        <w:br/>
        <w:t xml:space="preserve">СОЦИАЛЬНОЙ АКТИВНОСТИ" </w:t>
      </w:r>
    </w:p>
    <w:p w:rsidR="001176F8" w:rsidRPr="001176F8" w:rsidRDefault="001176F8" w:rsidP="00597FB8">
      <w:pPr>
        <w:shd w:val="clear" w:color="auto" w:fill="CCECFF"/>
        <w:spacing w:after="0" w:line="240" w:lineRule="auto"/>
        <w:jc w:val="center"/>
        <w:rPr>
          <w:rFonts w:ascii="Source Sans Pro Black" w:hAnsi="Source Sans Pro Black" w:cs="Times New Roman"/>
          <w:b/>
          <w:color w:val="0000CC"/>
          <w:sz w:val="6"/>
          <w:szCs w:val="6"/>
        </w:rPr>
      </w:pPr>
    </w:p>
    <w:p w:rsidR="002275B0" w:rsidRPr="00BE17FA" w:rsidRDefault="002275B0" w:rsidP="00597FB8">
      <w:pPr>
        <w:spacing w:after="0" w:line="240" w:lineRule="auto"/>
        <w:ind w:firstLine="709"/>
        <w:jc w:val="both"/>
        <w:rPr>
          <w:rFonts w:ascii="Book Antiqua" w:hAnsi="Book Antiqua"/>
          <w:sz w:val="16"/>
          <w:szCs w:val="16"/>
        </w:rPr>
      </w:pPr>
    </w:p>
    <w:p w:rsidR="00696CA6" w:rsidRDefault="00696CA6" w:rsidP="00597FB8">
      <w:pPr>
        <w:spacing w:after="0" w:line="240" w:lineRule="auto"/>
        <w:ind w:firstLine="709"/>
        <w:jc w:val="both"/>
        <w:rPr>
          <w:rFonts w:ascii="Book Antiqua" w:hAnsi="Book Antiqua"/>
          <w:sz w:val="24"/>
          <w:szCs w:val="24"/>
        </w:rPr>
      </w:pPr>
      <w:r>
        <w:rPr>
          <w:rFonts w:ascii="Book Antiqua" w:hAnsi="Book Antiqua"/>
          <w:sz w:val="24"/>
          <w:szCs w:val="24"/>
        </w:rPr>
        <w:t>Органами исполнительной власти Омской области, местного самоуправления, общественными организациями с декабря 2013 года реализуется проект "Омская о</w:t>
      </w:r>
      <w:r>
        <w:rPr>
          <w:rFonts w:ascii="Book Antiqua" w:hAnsi="Book Antiqua"/>
          <w:sz w:val="24"/>
          <w:szCs w:val="24"/>
        </w:rPr>
        <w:t>б</w:t>
      </w:r>
      <w:r>
        <w:rPr>
          <w:rFonts w:ascii="Book Antiqua" w:hAnsi="Book Antiqua"/>
          <w:sz w:val="24"/>
          <w:szCs w:val="24"/>
        </w:rPr>
        <w:t>ласть – регион социальной активности".</w:t>
      </w:r>
      <w:r w:rsidRPr="00DA3F9A">
        <w:rPr>
          <w:rFonts w:ascii="Book Antiqua" w:hAnsi="Book Antiqua"/>
          <w:sz w:val="24"/>
          <w:szCs w:val="24"/>
        </w:rPr>
        <w:t xml:space="preserve"> </w:t>
      </w:r>
    </w:p>
    <w:p w:rsidR="00696CA6" w:rsidRDefault="00696CA6" w:rsidP="00597FB8">
      <w:pPr>
        <w:spacing w:after="0" w:line="240" w:lineRule="auto"/>
        <w:ind w:firstLine="709"/>
        <w:jc w:val="both"/>
        <w:rPr>
          <w:rFonts w:ascii="Book Antiqua" w:hAnsi="Book Antiqua"/>
          <w:sz w:val="24"/>
          <w:szCs w:val="24"/>
        </w:rPr>
      </w:pPr>
      <w:r w:rsidRPr="00DA3F9A">
        <w:rPr>
          <w:rFonts w:ascii="Book Antiqua" w:hAnsi="Book Antiqua"/>
          <w:sz w:val="24"/>
          <w:szCs w:val="24"/>
        </w:rPr>
        <w:t>Цель проекта – обеспечение ускоренного социального развития без дополн</w:t>
      </w:r>
      <w:r w:rsidRPr="00DA3F9A">
        <w:rPr>
          <w:rFonts w:ascii="Book Antiqua" w:hAnsi="Book Antiqua"/>
          <w:sz w:val="24"/>
          <w:szCs w:val="24"/>
        </w:rPr>
        <w:t>и</w:t>
      </w:r>
      <w:r w:rsidRPr="00DA3F9A">
        <w:rPr>
          <w:rFonts w:ascii="Book Antiqua" w:hAnsi="Book Antiqua"/>
          <w:sz w:val="24"/>
          <w:szCs w:val="24"/>
        </w:rPr>
        <w:t>тельных бюджетных ассигнований за счет повышения социальной активности и о</w:t>
      </w:r>
      <w:r w:rsidRPr="00DA3F9A">
        <w:rPr>
          <w:rFonts w:ascii="Book Antiqua" w:hAnsi="Book Antiqua"/>
          <w:sz w:val="24"/>
          <w:szCs w:val="24"/>
        </w:rPr>
        <w:t>т</w:t>
      </w:r>
      <w:r w:rsidRPr="00DA3F9A">
        <w:rPr>
          <w:rFonts w:ascii="Book Antiqua" w:hAnsi="Book Antiqua"/>
          <w:sz w:val="24"/>
          <w:szCs w:val="24"/>
        </w:rPr>
        <w:t>ветственности бизнеса, органов государственной власти и населения Омской обла</w:t>
      </w:r>
      <w:r w:rsidRPr="00DA3F9A">
        <w:rPr>
          <w:rFonts w:ascii="Book Antiqua" w:hAnsi="Book Antiqua"/>
          <w:sz w:val="24"/>
          <w:szCs w:val="24"/>
        </w:rPr>
        <w:t>с</w:t>
      </w:r>
      <w:r w:rsidRPr="00DA3F9A">
        <w:rPr>
          <w:rFonts w:ascii="Book Antiqua" w:hAnsi="Book Antiqua"/>
          <w:sz w:val="24"/>
          <w:szCs w:val="24"/>
        </w:rPr>
        <w:t>ти.</w:t>
      </w:r>
      <w:r>
        <w:rPr>
          <w:rFonts w:ascii="Book Antiqua" w:hAnsi="Book Antiqua"/>
          <w:sz w:val="24"/>
          <w:szCs w:val="24"/>
        </w:rPr>
        <w:t xml:space="preserve"> </w:t>
      </w:r>
      <w:r w:rsidRPr="00DA3F9A">
        <w:rPr>
          <w:rFonts w:ascii="Book Antiqua" w:hAnsi="Book Antiqua"/>
          <w:sz w:val="24"/>
          <w:szCs w:val="24"/>
        </w:rPr>
        <w:t>Реализация проекта должна обеспечить рациональное использование бюдже</w:t>
      </w:r>
      <w:r w:rsidRPr="00DA3F9A">
        <w:rPr>
          <w:rFonts w:ascii="Book Antiqua" w:hAnsi="Book Antiqua"/>
          <w:sz w:val="24"/>
          <w:szCs w:val="24"/>
        </w:rPr>
        <w:t>т</w:t>
      </w:r>
      <w:r w:rsidRPr="00DA3F9A">
        <w:rPr>
          <w:rFonts w:ascii="Book Antiqua" w:hAnsi="Book Antiqua"/>
          <w:sz w:val="24"/>
          <w:szCs w:val="24"/>
        </w:rPr>
        <w:t>ных ассигнований, направление их на решение самых значимых для общества в</w:t>
      </w:r>
      <w:r w:rsidRPr="00DA3F9A">
        <w:rPr>
          <w:rFonts w:ascii="Book Antiqua" w:hAnsi="Book Antiqua"/>
          <w:sz w:val="24"/>
          <w:szCs w:val="24"/>
        </w:rPr>
        <w:t>о</w:t>
      </w:r>
      <w:r w:rsidRPr="00DA3F9A">
        <w:rPr>
          <w:rFonts w:ascii="Book Antiqua" w:hAnsi="Book Antiqua"/>
          <w:sz w:val="24"/>
          <w:szCs w:val="24"/>
        </w:rPr>
        <w:t>просов, передачу отдельных государственных функций и полномочий обществе</w:t>
      </w:r>
      <w:r w:rsidRPr="00DA3F9A">
        <w:rPr>
          <w:rFonts w:ascii="Book Antiqua" w:hAnsi="Book Antiqua"/>
          <w:sz w:val="24"/>
          <w:szCs w:val="24"/>
        </w:rPr>
        <w:t>н</w:t>
      </w:r>
      <w:r w:rsidRPr="00DA3F9A">
        <w:rPr>
          <w:rFonts w:ascii="Book Antiqua" w:hAnsi="Book Antiqua"/>
          <w:sz w:val="24"/>
          <w:szCs w:val="24"/>
        </w:rPr>
        <w:t>ным организациям, привлечение в социальную сферу частных инвестиций.</w:t>
      </w:r>
    </w:p>
    <w:p w:rsidR="00696CA6" w:rsidRPr="00D2727A" w:rsidRDefault="00696CA6" w:rsidP="00597FB8">
      <w:pPr>
        <w:spacing w:after="0" w:line="240" w:lineRule="auto"/>
        <w:ind w:firstLine="709"/>
        <w:jc w:val="both"/>
        <w:rPr>
          <w:rFonts w:ascii="Book Antiqua" w:hAnsi="Book Antiqua"/>
          <w:sz w:val="24"/>
          <w:szCs w:val="24"/>
        </w:rPr>
      </w:pPr>
    </w:p>
    <w:p w:rsidR="001176F8" w:rsidRPr="002811EF" w:rsidRDefault="001176F8" w:rsidP="00597FB8">
      <w:pPr>
        <w:pStyle w:val="2"/>
        <w:shd w:val="clear" w:color="auto" w:fill="F8FAC6"/>
        <w:spacing w:before="0" w:after="0"/>
        <w:jc w:val="center"/>
        <w:rPr>
          <w:rFonts w:ascii="Verdana" w:eastAsiaTheme="minorHAnsi" w:hAnsi="Verdana"/>
          <w:bCs w:val="0"/>
          <w:i w:val="0"/>
          <w:iCs w:val="0"/>
          <w:color w:val="0000CC"/>
          <w:sz w:val="4"/>
          <w:szCs w:val="4"/>
        </w:rPr>
      </w:pPr>
    </w:p>
    <w:p w:rsidR="00696CA6" w:rsidRDefault="00696CA6" w:rsidP="00597FB8">
      <w:pPr>
        <w:pStyle w:val="2"/>
        <w:shd w:val="clear" w:color="auto" w:fill="F8FAC6"/>
        <w:spacing w:before="0" w:after="0"/>
        <w:jc w:val="center"/>
        <w:rPr>
          <w:rFonts w:ascii="Verdana" w:eastAsiaTheme="minorHAnsi" w:hAnsi="Verdana"/>
          <w:bCs w:val="0"/>
          <w:i w:val="0"/>
          <w:iCs w:val="0"/>
          <w:color w:val="0000CC"/>
          <w:sz w:val="24"/>
          <w:szCs w:val="24"/>
        </w:rPr>
      </w:pPr>
      <w:r w:rsidRPr="001176F8">
        <w:rPr>
          <w:rFonts w:ascii="Verdana" w:eastAsiaTheme="minorHAnsi" w:hAnsi="Verdana"/>
          <w:bCs w:val="0"/>
          <w:i w:val="0"/>
          <w:iCs w:val="0"/>
          <w:color w:val="0000CC"/>
          <w:sz w:val="24"/>
          <w:szCs w:val="24"/>
        </w:rPr>
        <w:t xml:space="preserve">Обеспечение  поддержки  социально  ориентированных </w:t>
      </w:r>
      <w:r w:rsidRPr="001176F8">
        <w:rPr>
          <w:rFonts w:ascii="Verdana" w:eastAsiaTheme="minorHAnsi" w:hAnsi="Verdana"/>
          <w:bCs w:val="0"/>
          <w:i w:val="0"/>
          <w:iCs w:val="0"/>
          <w:color w:val="0000CC"/>
          <w:sz w:val="24"/>
          <w:szCs w:val="24"/>
        </w:rPr>
        <w:br/>
        <w:t xml:space="preserve">некоммерческих организаций в реализации социально </w:t>
      </w:r>
      <w:r w:rsidRPr="001176F8">
        <w:rPr>
          <w:rFonts w:ascii="Verdana" w:eastAsiaTheme="minorHAnsi" w:hAnsi="Verdana"/>
          <w:bCs w:val="0"/>
          <w:i w:val="0"/>
          <w:iCs w:val="0"/>
          <w:color w:val="0000CC"/>
          <w:sz w:val="24"/>
          <w:szCs w:val="24"/>
        </w:rPr>
        <w:br/>
        <w:t>значимых проектов, решении социальных проблем</w:t>
      </w:r>
    </w:p>
    <w:p w:rsidR="001176F8" w:rsidRPr="002811EF" w:rsidRDefault="001176F8" w:rsidP="00597FB8">
      <w:pPr>
        <w:pStyle w:val="2"/>
        <w:shd w:val="clear" w:color="auto" w:fill="F8FAC6"/>
        <w:spacing w:before="0" w:after="0"/>
        <w:jc w:val="center"/>
        <w:rPr>
          <w:rFonts w:ascii="Verdana" w:eastAsiaTheme="minorHAnsi" w:hAnsi="Verdana"/>
          <w:bCs w:val="0"/>
          <w:i w:val="0"/>
          <w:iCs w:val="0"/>
          <w:color w:val="0000CC"/>
          <w:sz w:val="4"/>
          <w:szCs w:val="4"/>
        </w:rPr>
      </w:pPr>
    </w:p>
    <w:p w:rsidR="003C4728" w:rsidRPr="001176F8" w:rsidRDefault="003C4728" w:rsidP="00597FB8">
      <w:pPr>
        <w:spacing w:after="0" w:line="240" w:lineRule="auto"/>
        <w:ind w:firstLine="709"/>
        <w:jc w:val="both"/>
        <w:rPr>
          <w:rFonts w:ascii="Book Antiqua" w:hAnsi="Book Antiqua"/>
          <w:sz w:val="16"/>
          <w:szCs w:val="16"/>
        </w:rPr>
      </w:pPr>
    </w:p>
    <w:p w:rsidR="00696CA6" w:rsidRPr="0082086D" w:rsidRDefault="00696CA6" w:rsidP="00597FB8">
      <w:pPr>
        <w:spacing w:after="0" w:line="240" w:lineRule="auto"/>
        <w:ind w:firstLine="709"/>
        <w:jc w:val="both"/>
        <w:rPr>
          <w:rFonts w:ascii="Book Antiqua" w:hAnsi="Book Antiqua"/>
          <w:sz w:val="24"/>
          <w:szCs w:val="24"/>
        </w:rPr>
      </w:pPr>
      <w:r w:rsidRPr="0082086D">
        <w:rPr>
          <w:rFonts w:ascii="Book Antiqua" w:hAnsi="Book Antiqua"/>
          <w:sz w:val="24"/>
          <w:szCs w:val="24"/>
        </w:rPr>
        <w:t>Министерством осуществляется поддержка социально ориентированных н</w:t>
      </w:r>
      <w:r w:rsidRPr="0082086D">
        <w:rPr>
          <w:rFonts w:ascii="Book Antiqua" w:hAnsi="Book Antiqua"/>
          <w:sz w:val="24"/>
          <w:szCs w:val="24"/>
        </w:rPr>
        <w:t>е</w:t>
      </w:r>
      <w:r w:rsidRPr="0082086D">
        <w:rPr>
          <w:rFonts w:ascii="Book Antiqua" w:hAnsi="Book Antiqua"/>
          <w:sz w:val="24"/>
          <w:szCs w:val="24"/>
        </w:rPr>
        <w:t>коммерческих организаций (далее – СОНКО) в рамках реализации подпрограммы "Поддержка социально ориентированных некоммерческих организаций, осущест</w:t>
      </w:r>
      <w:r w:rsidRPr="0082086D">
        <w:rPr>
          <w:rFonts w:ascii="Book Antiqua" w:hAnsi="Book Antiqua"/>
          <w:sz w:val="24"/>
          <w:szCs w:val="24"/>
        </w:rPr>
        <w:t>в</w:t>
      </w:r>
      <w:r w:rsidRPr="0082086D">
        <w:rPr>
          <w:rFonts w:ascii="Book Antiqua" w:hAnsi="Book Antiqua"/>
          <w:sz w:val="24"/>
          <w:szCs w:val="24"/>
        </w:rPr>
        <w:t>ляющих деятельность на территории Омской области" государственной программы Омской области "С</w:t>
      </w:r>
      <w:r>
        <w:rPr>
          <w:rFonts w:ascii="Book Antiqua" w:hAnsi="Book Antiqua"/>
          <w:sz w:val="24"/>
          <w:szCs w:val="24"/>
        </w:rPr>
        <w:t>оциальная поддержка населения"</w:t>
      </w:r>
      <w:r w:rsidRPr="0082086D">
        <w:rPr>
          <w:rFonts w:ascii="Book Antiqua" w:hAnsi="Book Antiqua"/>
          <w:sz w:val="24"/>
          <w:szCs w:val="24"/>
        </w:rPr>
        <w:t>. Основной задачей подпр</w:t>
      </w:r>
      <w:r w:rsidRPr="0082086D">
        <w:rPr>
          <w:rFonts w:ascii="Book Antiqua" w:hAnsi="Book Antiqua"/>
          <w:sz w:val="24"/>
          <w:szCs w:val="24"/>
        </w:rPr>
        <w:t>о</w:t>
      </w:r>
      <w:r w:rsidRPr="0082086D">
        <w:rPr>
          <w:rFonts w:ascii="Book Antiqua" w:hAnsi="Book Antiqua"/>
          <w:sz w:val="24"/>
          <w:szCs w:val="24"/>
        </w:rPr>
        <w:t>граммы является оказание содействия СОНКО в целях увеличения объемов услуг, оказываемых ими населению Омской области.</w:t>
      </w:r>
    </w:p>
    <w:p w:rsidR="00696CA6" w:rsidRPr="0082086D" w:rsidRDefault="00696CA6" w:rsidP="00597FB8">
      <w:pPr>
        <w:pStyle w:val="ConsPlusNormal"/>
        <w:ind w:firstLine="709"/>
        <w:jc w:val="both"/>
        <w:rPr>
          <w:rFonts w:ascii="Book Antiqua" w:hAnsi="Book Antiqua"/>
          <w:sz w:val="24"/>
          <w:szCs w:val="24"/>
        </w:rPr>
      </w:pPr>
      <w:r>
        <w:rPr>
          <w:rFonts w:ascii="Book Antiqua" w:hAnsi="Book Antiqua" w:cs="Times New Roman"/>
          <w:noProof/>
          <w:sz w:val="24"/>
          <w:szCs w:val="24"/>
          <w:lang w:eastAsia="ru-RU"/>
        </w:rPr>
        <w:drawing>
          <wp:anchor distT="0" distB="0" distL="114300" distR="114300" simplePos="0" relativeHeight="251696128" behindDoc="0" locked="0" layoutInCell="1" allowOverlap="1">
            <wp:simplePos x="0" y="0"/>
            <wp:positionH relativeFrom="column">
              <wp:posOffset>-17780</wp:posOffset>
            </wp:positionH>
            <wp:positionV relativeFrom="paragraph">
              <wp:posOffset>97155</wp:posOffset>
            </wp:positionV>
            <wp:extent cx="974725" cy="967105"/>
            <wp:effectExtent l="19050" t="0" r="0" b="0"/>
            <wp:wrapSquare wrapText="bothSides"/>
            <wp:docPr id="14" name="Рисунок 6"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49" cstate="print"/>
                    <a:stretch>
                      <a:fillRect/>
                    </a:stretch>
                  </pic:blipFill>
                  <pic:spPr>
                    <a:xfrm>
                      <a:off x="0" y="0"/>
                      <a:ext cx="974725" cy="967105"/>
                    </a:xfrm>
                    <a:prstGeom prst="rect">
                      <a:avLst/>
                    </a:prstGeom>
                  </pic:spPr>
                </pic:pic>
              </a:graphicData>
            </a:graphic>
          </wp:anchor>
        </w:drawing>
      </w:r>
      <w:r w:rsidRPr="0082086D">
        <w:rPr>
          <w:rFonts w:ascii="Book Antiqua" w:hAnsi="Book Antiqua" w:cs="Times New Roman"/>
          <w:sz w:val="24"/>
          <w:szCs w:val="24"/>
        </w:rPr>
        <w:t>Предоставление субсидий СОНКО осуществляется на ко</w:t>
      </w:r>
      <w:r w:rsidRPr="0082086D">
        <w:rPr>
          <w:rFonts w:ascii="Book Antiqua" w:hAnsi="Book Antiqua" w:cs="Times New Roman"/>
          <w:sz w:val="24"/>
          <w:szCs w:val="24"/>
        </w:rPr>
        <w:t>н</w:t>
      </w:r>
      <w:r w:rsidRPr="0082086D">
        <w:rPr>
          <w:rFonts w:ascii="Book Antiqua" w:hAnsi="Book Antiqua" w:cs="Times New Roman"/>
          <w:sz w:val="24"/>
          <w:szCs w:val="24"/>
        </w:rPr>
        <w:t>курсной основе в соответствии с постановлением Правительства О</w:t>
      </w:r>
      <w:r w:rsidRPr="0082086D">
        <w:rPr>
          <w:rFonts w:ascii="Book Antiqua" w:hAnsi="Book Antiqua" w:cs="Times New Roman"/>
          <w:sz w:val="24"/>
          <w:szCs w:val="24"/>
        </w:rPr>
        <w:t>м</w:t>
      </w:r>
      <w:r w:rsidRPr="0082086D">
        <w:rPr>
          <w:rFonts w:ascii="Book Antiqua" w:hAnsi="Book Antiqua" w:cs="Times New Roman"/>
          <w:sz w:val="24"/>
          <w:szCs w:val="24"/>
        </w:rPr>
        <w:t>ской области от 13 марта 2013 года № 43-п "Об утверждении порядка определения объема и предоставления в 2013 – 2015 годах субсидий социально ориентированным некоммерческим организациям, ос</w:t>
      </w:r>
      <w:r w:rsidRPr="0082086D">
        <w:rPr>
          <w:rFonts w:ascii="Book Antiqua" w:hAnsi="Book Antiqua" w:cs="Times New Roman"/>
          <w:sz w:val="24"/>
          <w:szCs w:val="24"/>
        </w:rPr>
        <w:t>у</w:t>
      </w:r>
      <w:r w:rsidRPr="0082086D">
        <w:rPr>
          <w:rFonts w:ascii="Book Antiqua" w:hAnsi="Book Antiqua" w:cs="Times New Roman"/>
          <w:sz w:val="24"/>
          <w:szCs w:val="24"/>
        </w:rPr>
        <w:t>ществляющим деятельность в социальной сфере". Вопросы предо</w:t>
      </w:r>
      <w:r w:rsidRPr="0082086D">
        <w:rPr>
          <w:rFonts w:ascii="Book Antiqua" w:hAnsi="Book Antiqua" w:cs="Times New Roman"/>
          <w:sz w:val="24"/>
          <w:szCs w:val="24"/>
        </w:rPr>
        <w:t>с</w:t>
      </w:r>
      <w:r w:rsidRPr="0082086D">
        <w:rPr>
          <w:rFonts w:ascii="Book Antiqua" w:hAnsi="Book Antiqua" w:cs="Times New Roman"/>
          <w:sz w:val="24"/>
          <w:szCs w:val="24"/>
        </w:rPr>
        <w:t>тавления су</w:t>
      </w:r>
      <w:r w:rsidRPr="0082086D">
        <w:rPr>
          <w:rFonts w:ascii="Book Antiqua" w:hAnsi="Book Antiqua" w:cs="Times New Roman"/>
          <w:sz w:val="24"/>
          <w:szCs w:val="24"/>
        </w:rPr>
        <w:t>б</w:t>
      </w:r>
      <w:r w:rsidRPr="0082086D">
        <w:rPr>
          <w:rFonts w:ascii="Book Antiqua" w:hAnsi="Book Antiqua" w:cs="Times New Roman"/>
          <w:sz w:val="24"/>
          <w:szCs w:val="24"/>
        </w:rPr>
        <w:t>сидий Министерством также регулируются приказом Министерства от 27</w:t>
      </w:r>
      <w:r>
        <w:rPr>
          <w:rFonts w:ascii="Book Antiqua" w:hAnsi="Book Antiqua" w:cs="Times New Roman"/>
          <w:sz w:val="24"/>
          <w:szCs w:val="24"/>
        </w:rPr>
        <w:t> </w:t>
      </w:r>
      <w:r w:rsidRPr="0082086D">
        <w:rPr>
          <w:rFonts w:ascii="Book Antiqua" w:hAnsi="Book Antiqua" w:cs="Times New Roman"/>
          <w:sz w:val="24"/>
          <w:szCs w:val="24"/>
        </w:rPr>
        <w:t>марта 2013 года № 17-п "О реализации постановления Правительства Омской о</w:t>
      </w:r>
      <w:r w:rsidRPr="0082086D">
        <w:rPr>
          <w:rFonts w:ascii="Book Antiqua" w:hAnsi="Book Antiqua" w:cs="Times New Roman"/>
          <w:sz w:val="24"/>
          <w:szCs w:val="24"/>
        </w:rPr>
        <w:t>б</w:t>
      </w:r>
      <w:r w:rsidRPr="0082086D">
        <w:rPr>
          <w:rFonts w:ascii="Book Antiqua" w:hAnsi="Book Antiqua" w:cs="Times New Roman"/>
          <w:sz w:val="24"/>
          <w:szCs w:val="24"/>
        </w:rPr>
        <w:t>ласти от 13 марта 2013 года № 43-п".</w:t>
      </w:r>
      <w:r w:rsidR="00D90F8D">
        <w:rPr>
          <w:rFonts w:ascii="Book Antiqua" w:hAnsi="Book Antiqua" w:cs="Times New Roman"/>
          <w:sz w:val="24"/>
          <w:szCs w:val="24"/>
        </w:rPr>
        <w:t xml:space="preserve"> </w:t>
      </w:r>
      <w:r w:rsidRPr="0082086D">
        <w:rPr>
          <w:rFonts w:ascii="Book Antiqua" w:hAnsi="Book Antiqua" w:cs="Times New Roman"/>
          <w:sz w:val="24"/>
          <w:szCs w:val="24"/>
        </w:rPr>
        <w:t>Информация о проведении конкурсных отб</w:t>
      </w:r>
      <w:r w:rsidRPr="0082086D">
        <w:rPr>
          <w:rFonts w:ascii="Book Antiqua" w:hAnsi="Book Antiqua" w:cs="Times New Roman"/>
          <w:sz w:val="24"/>
          <w:szCs w:val="24"/>
        </w:rPr>
        <w:t>о</w:t>
      </w:r>
      <w:r w:rsidRPr="0082086D">
        <w:rPr>
          <w:rFonts w:ascii="Book Antiqua" w:hAnsi="Book Antiqua" w:cs="Times New Roman"/>
          <w:sz w:val="24"/>
          <w:szCs w:val="24"/>
        </w:rPr>
        <w:t>ров размещ</w:t>
      </w:r>
      <w:r w:rsidRPr="0082086D">
        <w:rPr>
          <w:rFonts w:ascii="Book Antiqua" w:hAnsi="Book Antiqua" w:cs="Times New Roman"/>
          <w:sz w:val="24"/>
          <w:szCs w:val="24"/>
        </w:rPr>
        <w:t>а</w:t>
      </w:r>
      <w:r w:rsidRPr="0082086D">
        <w:rPr>
          <w:rFonts w:ascii="Book Antiqua" w:hAnsi="Book Antiqua" w:cs="Times New Roman"/>
          <w:sz w:val="24"/>
          <w:szCs w:val="24"/>
        </w:rPr>
        <w:t xml:space="preserve">ется на сайтах Министерства в сети Интернет. </w:t>
      </w:r>
    </w:p>
    <w:p w:rsidR="00696CA6" w:rsidRPr="0082086D" w:rsidRDefault="00696CA6" w:rsidP="00597FB8">
      <w:pPr>
        <w:spacing w:after="0" w:line="240" w:lineRule="auto"/>
        <w:ind w:firstLine="709"/>
        <w:jc w:val="both"/>
        <w:rPr>
          <w:rFonts w:ascii="Book Antiqua" w:hAnsi="Book Antiqua"/>
          <w:spacing w:val="-4"/>
          <w:sz w:val="24"/>
          <w:szCs w:val="24"/>
        </w:rPr>
      </w:pPr>
      <w:r w:rsidRPr="0082086D">
        <w:rPr>
          <w:rFonts w:ascii="Book Antiqua" w:hAnsi="Book Antiqua"/>
          <w:sz w:val="24"/>
          <w:szCs w:val="24"/>
        </w:rPr>
        <w:t>Министерством в 2014 году проведен конкурс среди СОНКО на предоставл</w:t>
      </w:r>
      <w:r w:rsidRPr="0082086D">
        <w:rPr>
          <w:rFonts w:ascii="Book Antiqua" w:hAnsi="Book Antiqua"/>
          <w:sz w:val="24"/>
          <w:szCs w:val="24"/>
        </w:rPr>
        <w:t>е</w:t>
      </w:r>
      <w:r w:rsidRPr="0082086D">
        <w:rPr>
          <w:rFonts w:ascii="Book Antiqua" w:hAnsi="Book Antiqua"/>
          <w:sz w:val="24"/>
          <w:szCs w:val="24"/>
        </w:rPr>
        <w:t>ние субсидий на реализацию социально значимых проектов. Такой конкурс пров</w:t>
      </w:r>
      <w:r w:rsidRPr="0082086D">
        <w:rPr>
          <w:rFonts w:ascii="Book Antiqua" w:hAnsi="Book Antiqua"/>
          <w:sz w:val="24"/>
          <w:szCs w:val="24"/>
        </w:rPr>
        <w:t>о</w:t>
      </w:r>
      <w:r w:rsidRPr="0082086D">
        <w:rPr>
          <w:rFonts w:ascii="Book Antiqua" w:hAnsi="Book Antiqua"/>
          <w:sz w:val="24"/>
          <w:szCs w:val="24"/>
        </w:rPr>
        <w:t>дится в третий раз, в этом году в конкурсе участвовало 40 СОНКО (в 2013 году – 19</w:t>
      </w:r>
      <w:r w:rsidR="00C4470F">
        <w:rPr>
          <w:rFonts w:ascii="Book Antiqua" w:hAnsi="Book Antiqua"/>
          <w:sz w:val="24"/>
          <w:szCs w:val="24"/>
        </w:rPr>
        <w:t> </w:t>
      </w:r>
      <w:r w:rsidRPr="0082086D">
        <w:rPr>
          <w:rFonts w:ascii="Book Antiqua" w:hAnsi="Book Antiqua"/>
          <w:sz w:val="24"/>
          <w:szCs w:val="24"/>
        </w:rPr>
        <w:t>СОНКО).</w:t>
      </w:r>
      <w:r w:rsidRPr="0082086D">
        <w:rPr>
          <w:rFonts w:ascii="Book Antiqua" w:hAnsi="Book Antiqua"/>
          <w:spacing w:val="-4"/>
          <w:sz w:val="24"/>
          <w:szCs w:val="24"/>
        </w:rPr>
        <w:t xml:space="preserve"> </w:t>
      </w:r>
    </w:p>
    <w:p w:rsidR="00696CA6" w:rsidRPr="0082086D" w:rsidRDefault="00696CA6" w:rsidP="00597FB8">
      <w:pPr>
        <w:spacing w:after="0" w:line="240" w:lineRule="auto"/>
        <w:ind w:firstLine="709"/>
        <w:jc w:val="both"/>
        <w:rPr>
          <w:rFonts w:ascii="Book Antiqua" w:hAnsi="Book Antiqua"/>
          <w:sz w:val="24"/>
          <w:szCs w:val="24"/>
        </w:rPr>
      </w:pPr>
      <w:r w:rsidRPr="0082086D">
        <w:rPr>
          <w:rFonts w:ascii="Book Antiqua" w:hAnsi="Book Antiqua"/>
          <w:spacing w:val="-4"/>
          <w:sz w:val="24"/>
          <w:szCs w:val="24"/>
        </w:rPr>
        <w:t xml:space="preserve">Основная тематика представленных проектов приурочена к </w:t>
      </w:r>
      <w:r w:rsidRPr="0082086D">
        <w:rPr>
          <w:rFonts w:ascii="Book Antiqua" w:hAnsi="Book Antiqua"/>
          <w:bCs/>
          <w:spacing w:val="-4"/>
          <w:sz w:val="24"/>
          <w:szCs w:val="24"/>
        </w:rPr>
        <w:t>70</w:t>
      </w:r>
      <w:r w:rsidRPr="0082086D">
        <w:rPr>
          <w:rFonts w:ascii="Book Antiqua" w:hAnsi="Book Antiqua"/>
          <w:spacing w:val="-4"/>
          <w:sz w:val="24"/>
          <w:szCs w:val="24"/>
        </w:rPr>
        <w:t>-</w:t>
      </w:r>
      <w:r w:rsidRPr="0082086D">
        <w:rPr>
          <w:rFonts w:ascii="Book Antiqua" w:hAnsi="Book Antiqua"/>
          <w:bCs/>
          <w:spacing w:val="-4"/>
          <w:sz w:val="24"/>
          <w:szCs w:val="24"/>
        </w:rPr>
        <w:t>летию</w:t>
      </w:r>
      <w:r w:rsidRPr="0082086D">
        <w:rPr>
          <w:rFonts w:ascii="Book Antiqua" w:hAnsi="Book Antiqua"/>
          <w:spacing w:val="-4"/>
          <w:sz w:val="24"/>
          <w:szCs w:val="24"/>
        </w:rPr>
        <w:t xml:space="preserve"> </w:t>
      </w:r>
      <w:r w:rsidRPr="0082086D">
        <w:rPr>
          <w:rFonts w:ascii="Book Antiqua" w:hAnsi="Book Antiqua"/>
          <w:bCs/>
          <w:spacing w:val="-4"/>
          <w:sz w:val="24"/>
          <w:szCs w:val="24"/>
        </w:rPr>
        <w:t>Победы</w:t>
      </w:r>
      <w:r w:rsidRPr="0082086D">
        <w:rPr>
          <w:rFonts w:ascii="Book Antiqua" w:hAnsi="Book Antiqua"/>
          <w:spacing w:val="-4"/>
          <w:sz w:val="24"/>
          <w:szCs w:val="24"/>
        </w:rPr>
        <w:t xml:space="preserve"> в Великой Отечественной войне (издание книг, фотоальбомов, благоустройство мест з</w:t>
      </w:r>
      <w:r w:rsidRPr="0082086D">
        <w:rPr>
          <w:rFonts w:ascii="Book Antiqua" w:hAnsi="Book Antiqua"/>
          <w:spacing w:val="-4"/>
          <w:sz w:val="24"/>
          <w:szCs w:val="24"/>
        </w:rPr>
        <w:t>а</w:t>
      </w:r>
      <w:r w:rsidRPr="0082086D">
        <w:rPr>
          <w:rFonts w:ascii="Book Antiqua" w:hAnsi="Book Antiqua"/>
          <w:spacing w:val="-4"/>
          <w:sz w:val="24"/>
          <w:szCs w:val="24"/>
        </w:rPr>
        <w:t>хоронений, замена памятных табличек и др.). Кроме того, представлены проекты, п</w:t>
      </w:r>
      <w:r w:rsidRPr="0082086D">
        <w:rPr>
          <w:rFonts w:ascii="Book Antiqua" w:hAnsi="Book Antiqua"/>
          <w:spacing w:val="-4"/>
          <w:sz w:val="24"/>
          <w:szCs w:val="24"/>
        </w:rPr>
        <w:t>о</w:t>
      </w:r>
      <w:r w:rsidRPr="0082086D">
        <w:rPr>
          <w:rFonts w:ascii="Book Antiqua" w:hAnsi="Book Antiqua"/>
          <w:spacing w:val="-4"/>
          <w:sz w:val="24"/>
          <w:szCs w:val="24"/>
        </w:rPr>
        <w:t xml:space="preserve">священные реабилитации и </w:t>
      </w:r>
      <w:proofErr w:type="spellStart"/>
      <w:r w:rsidRPr="0082086D">
        <w:rPr>
          <w:rFonts w:ascii="Book Antiqua" w:hAnsi="Book Antiqua"/>
          <w:spacing w:val="-4"/>
          <w:sz w:val="24"/>
          <w:szCs w:val="24"/>
        </w:rPr>
        <w:t>ресоциализации</w:t>
      </w:r>
      <w:proofErr w:type="spellEnd"/>
      <w:r w:rsidRPr="0082086D">
        <w:rPr>
          <w:rFonts w:ascii="Book Antiqua" w:hAnsi="Book Antiqua"/>
          <w:spacing w:val="-4"/>
          <w:sz w:val="24"/>
          <w:szCs w:val="24"/>
        </w:rPr>
        <w:t xml:space="preserve"> лиц, потребляющих наркотические сре</w:t>
      </w:r>
      <w:r w:rsidRPr="0082086D">
        <w:rPr>
          <w:rFonts w:ascii="Book Antiqua" w:hAnsi="Book Antiqua"/>
          <w:spacing w:val="-4"/>
          <w:sz w:val="24"/>
          <w:szCs w:val="24"/>
        </w:rPr>
        <w:t>д</w:t>
      </w:r>
      <w:r w:rsidRPr="0082086D">
        <w:rPr>
          <w:rFonts w:ascii="Book Antiqua" w:hAnsi="Book Antiqua"/>
          <w:spacing w:val="-4"/>
          <w:sz w:val="24"/>
          <w:szCs w:val="24"/>
        </w:rPr>
        <w:t>ства и психотропные вещества в немедицинских целях</w:t>
      </w:r>
      <w:r w:rsidRPr="0082086D">
        <w:rPr>
          <w:rFonts w:ascii="Book Antiqua" w:hAnsi="Book Antiqua"/>
          <w:sz w:val="24"/>
          <w:szCs w:val="24"/>
        </w:rPr>
        <w:t xml:space="preserve"> (повышение квалификации с</w:t>
      </w:r>
      <w:r w:rsidRPr="0082086D">
        <w:rPr>
          <w:rFonts w:ascii="Book Antiqua" w:hAnsi="Book Antiqua"/>
          <w:sz w:val="24"/>
          <w:szCs w:val="24"/>
        </w:rPr>
        <w:t>о</w:t>
      </w:r>
      <w:r w:rsidRPr="0082086D">
        <w:rPr>
          <w:rFonts w:ascii="Book Antiqua" w:hAnsi="Book Antiqua"/>
          <w:sz w:val="24"/>
          <w:szCs w:val="24"/>
        </w:rPr>
        <w:t>трудников (волонтеров), приобретение технических средств и оборудования для з</w:t>
      </w:r>
      <w:r w:rsidRPr="0082086D">
        <w:rPr>
          <w:rFonts w:ascii="Book Antiqua" w:hAnsi="Book Antiqua"/>
          <w:sz w:val="24"/>
          <w:szCs w:val="24"/>
        </w:rPr>
        <w:t>а</w:t>
      </w:r>
      <w:r w:rsidRPr="0082086D">
        <w:rPr>
          <w:rFonts w:ascii="Book Antiqua" w:hAnsi="Book Antiqua"/>
          <w:sz w:val="24"/>
          <w:szCs w:val="24"/>
        </w:rPr>
        <w:t xml:space="preserve">нятий спортом </w:t>
      </w:r>
      <w:proofErr w:type="spellStart"/>
      <w:r w:rsidRPr="0082086D">
        <w:rPr>
          <w:rFonts w:ascii="Book Antiqua" w:hAnsi="Book Antiqua"/>
          <w:sz w:val="24"/>
          <w:szCs w:val="24"/>
        </w:rPr>
        <w:t>реабилитантов</w:t>
      </w:r>
      <w:proofErr w:type="spellEnd"/>
      <w:r w:rsidRPr="0082086D">
        <w:rPr>
          <w:rFonts w:ascii="Book Antiqua" w:hAnsi="Book Antiqua"/>
          <w:sz w:val="24"/>
          <w:szCs w:val="24"/>
        </w:rPr>
        <w:t xml:space="preserve">, информирование населения о реабилитационных мероприятиях). </w:t>
      </w:r>
      <w:proofErr w:type="gramStart"/>
      <w:r w:rsidRPr="0082086D">
        <w:rPr>
          <w:rFonts w:ascii="Book Antiqua" w:hAnsi="Book Antiqua"/>
          <w:sz w:val="24"/>
          <w:szCs w:val="24"/>
        </w:rPr>
        <w:t>Также представлены проекты в сфере поддержки материнства и детства (строительство детских спортивных площадок, детского парка, професси</w:t>
      </w:r>
      <w:r w:rsidRPr="0082086D">
        <w:rPr>
          <w:rFonts w:ascii="Book Antiqua" w:hAnsi="Book Antiqua"/>
          <w:sz w:val="24"/>
          <w:szCs w:val="24"/>
        </w:rPr>
        <w:t>о</w:t>
      </w:r>
      <w:r w:rsidRPr="0082086D">
        <w:rPr>
          <w:rFonts w:ascii="Book Antiqua" w:hAnsi="Book Antiqua"/>
          <w:sz w:val="24"/>
          <w:szCs w:val="24"/>
        </w:rPr>
        <w:t>нальная реабилитация женщин, имеющих малолетних детей, повышение уровня их правовой грамотности) и в сфере социальной адаптации инвалидов и их семей (проведение спортивных праздников и соревнований для инвалидов и семей, имеющих детей-инвалидов, проведение реабилитационных мероприятий для инв</w:t>
      </w:r>
      <w:r w:rsidRPr="0082086D">
        <w:rPr>
          <w:rFonts w:ascii="Book Antiqua" w:hAnsi="Book Antiqua"/>
          <w:sz w:val="24"/>
          <w:szCs w:val="24"/>
        </w:rPr>
        <w:t>а</w:t>
      </w:r>
      <w:r w:rsidRPr="0082086D">
        <w:rPr>
          <w:rFonts w:ascii="Book Antiqua" w:hAnsi="Book Antiqua"/>
          <w:sz w:val="24"/>
          <w:szCs w:val="24"/>
        </w:rPr>
        <w:t>лидов, открытие анимационной студии для детей-инвалидов и др.).</w:t>
      </w:r>
      <w:proofErr w:type="gramEnd"/>
    </w:p>
    <w:p w:rsidR="00696CA6" w:rsidRPr="0082086D" w:rsidRDefault="00696CA6" w:rsidP="00597FB8">
      <w:pPr>
        <w:autoSpaceDE w:val="0"/>
        <w:autoSpaceDN w:val="0"/>
        <w:adjustRightInd w:val="0"/>
        <w:spacing w:after="0" w:line="240" w:lineRule="auto"/>
        <w:ind w:firstLine="709"/>
        <w:jc w:val="both"/>
        <w:rPr>
          <w:rFonts w:ascii="Book Antiqua" w:hAnsi="Book Antiqua"/>
          <w:sz w:val="24"/>
          <w:szCs w:val="24"/>
        </w:rPr>
      </w:pPr>
      <w:r w:rsidRPr="0082086D">
        <w:rPr>
          <w:rFonts w:ascii="Book Antiqua" w:hAnsi="Book Antiqua"/>
          <w:sz w:val="24"/>
          <w:szCs w:val="24"/>
        </w:rPr>
        <w:t>По итогам конкурсного отбора субсидии на общую сумму 25,7 млн. руб. (из них 21,9 млн. руб. – субсидия федерального бюджета) предоставлены 39 СОНКО, в том числе:</w:t>
      </w:r>
    </w:p>
    <w:p w:rsidR="00696CA6" w:rsidRPr="0082086D" w:rsidRDefault="00696CA6" w:rsidP="00597FB8">
      <w:pPr>
        <w:autoSpaceDE w:val="0"/>
        <w:autoSpaceDN w:val="0"/>
        <w:adjustRightInd w:val="0"/>
        <w:spacing w:after="0" w:line="240" w:lineRule="auto"/>
        <w:ind w:firstLine="709"/>
        <w:jc w:val="both"/>
        <w:rPr>
          <w:rFonts w:ascii="Book Antiqua" w:hAnsi="Book Antiqua"/>
          <w:sz w:val="24"/>
          <w:szCs w:val="24"/>
        </w:rPr>
      </w:pPr>
      <w:r w:rsidRPr="0082086D">
        <w:rPr>
          <w:rFonts w:ascii="Book Antiqua" w:hAnsi="Book Antiqua"/>
          <w:sz w:val="24"/>
          <w:szCs w:val="24"/>
        </w:rPr>
        <w:t>- общественным организациям ветеранов (пенсионеров) – 9,5 млн. руб. (18 организаций);</w:t>
      </w:r>
    </w:p>
    <w:p w:rsidR="00696CA6" w:rsidRPr="0082086D" w:rsidRDefault="00696CA6" w:rsidP="00597FB8">
      <w:pPr>
        <w:autoSpaceDE w:val="0"/>
        <w:autoSpaceDN w:val="0"/>
        <w:adjustRightInd w:val="0"/>
        <w:spacing w:after="0" w:line="240" w:lineRule="auto"/>
        <w:ind w:firstLine="709"/>
        <w:jc w:val="both"/>
        <w:rPr>
          <w:rFonts w:ascii="Book Antiqua" w:hAnsi="Book Antiqua"/>
          <w:sz w:val="24"/>
          <w:szCs w:val="24"/>
        </w:rPr>
      </w:pPr>
      <w:r w:rsidRPr="0082086D">
        <w:rPr>
          <w:rFonts w:ascii="Book Antiqua" w:hAnsi="Book Antiqua"/>
          <w:sz w:val="24"/>
          <w:szCs w:val="24"/>
        </w:rPr>
        <w:t>- общественным организациям инвалидов – 7,3 млн. руб. (10 организаций);</w:t>
      </w:r>
    </w:p>
    <w:p w:rsidR="00696CA6" w:rsidRPr="0082086D" w:rsidRDefault="00696CA6" w:rsidP="00597FB8">
      <w:pPr>
        <w:autoSpaceDE w:val="0"/>
        <w:autoSpaceDN w:val="0"/>
        <w:adjustRightInd w:val="0"/>
        <w:spacing w:after="0" w:line="240" w:lineRule="auto"/>
        <w:ind w:firstLine="709"/>
        <w:jc w:val="both"/>
        <w:rPr>
          <w:rFonts w:ascii="Book Antiqua" w:hAnsi="Book Antiqua"/>
          <w:sz w:val="24"/>
          <w:szCs w:val="24"/>
        </w:rPr>
      </w:pPr>
      <w:r w:rsidRPr="0082086D">
        <w:rPr>
          <w:rFonts w:ascii="Book Antiqua" w:hAnsi="Book Antiqua"/>
          <w:sz w:val="24"/>
          <w:szCs w:val="24"/>
        </w:rPr>
        <w:t>- общественным организациям по защите материнства и детства – 6,6</w:t>
      </w:r>
      <w:r>
        <w:rPr>
          <w:rFonts w:ascii="Book Antiqua" w:hAnsi="Book Antiqua"/>
          <w:sz w:val="24"/>
          <w:szCs w:val="24"/>
        </w:rPr>
        <w:t> </w:t>
      </w:r>
      <w:r w:rsidRPr="0082086D">
        <w:rPr>
          <w:rFonts w:ascii="Book Antiqua" w:hAnsi="Book Antiqua"/>
          <w:sz w:val="24"/>
          <w:szCs w:val="24"/>
        </w:rPr>
        <w:t xml:space="preserve">млн. руб. (8 организаций); </w:t>
      </w:r>
    </w:p>
    <w:p w:rsidR="00696CA6" w:rsidRPr="0082086D" w:rsidRDefault="00696CA6" w:rsidP="00597FB8">
      <w:pPr>
        <w:autoSpaceDE w:val="0"/>
        <w:autoSpaceDN w:val="0"/>
        <w:adjustRightInd w:val="0"/>
        <w:spacing w:after="0" w:line="240" w:lineRule="auto"/>
        <w:ind w:firstLine="709"/>
        <w:jc w:val="both"/>
        <w:rPr>
          <w:rFonts w:ascii="Book Antiqua" w:hAnsi="Book Antiqua"/>
          <w:sz w:val="24"/>
          <w:szCs w:val="24"/>
        </w:rPr>
      </w:pPr>
      <w:r w:rsidRPr="0082086D">
        <w:rPr>
          <w:rFonts w:ascii="Book Antiqua" w:hAnsi="Book Antiqua"/>
          <w:sz w:val="24"/>
          <w:szCs w:val="24"/>
        </w:rPr>
        <w:lastRenderedPageBreak/>
        <w:t xml:space="preserve">- общественным организациям по реабилитации и </w:t>
      </w:r>
      <w:proofErr w:type="spellStart"/>
      <w:r w:rsidRPr="0082086D">
        <w:rPr>
          <w:rFonts w:ascii="Book Antiqua" w:hAnsi="Book Antiqua"/>
          <w:sz w:val="24"/>
          <w:szCs w:val="24"/>
        </w:rPr>
        <w:t>ресоциализации</w:t>
      </w:r>
      <w:proofErr w:type="spellEnd"/>
      <w:r w:rsidRPr="0082086D">
        <w:rPr>
          <w:rFonts w:ascii="Book Antiqua" w:hAnsi="Book Antiqua"/>
          <w:sz w:val="24"/>
          <w:szCs w:val="24"/>
        </w:rPr>
        <w:t xml:space="preserve"> лиц, п</w:t>
      </w:r>
      <w:r w:rsidRPr="0082086D">
        <w:rPr>
          <w:rFonts w:ascii="Book Antiqua" w:hAnsi="Book Antiqua"/>
          <w:sz w:val="24"/>
          <w:szCs w:val="24"/>
        </w:rPr>
        <w:t>о</w:t>
      </w:r>
      <w:r w:rsidRPr="0082086D">
        <w:rPr>
          <w:rFonts w:ascii="Book Antiqua" w:hAnsi="Book Antiqua"/>
          <w:sz w:val="24"/>
          <w:szCs w:val="24"/>
        </w:rPr>
        <w:t>требляющих наркотические средства и психотропные вещества в немедицинских целях</w:t>
      </w:r>
      <w:r w:rsidR="00E60AED">
        <w:rPr>
          <w:rFonts w:ascii="Book Antiqua" w:hAnsi="Book Antiqua"/>
          <w:sz w:val="24"/>
          <w:szCs w:val="24"/>
        </w:rPr>
        <w:t>,</w:t>
      </w:r>
      <w:r w:rsidRPr="0082086D">
        <w:rPr>
          <w:rFonts w:ascii="Book Antiqua" w:hAnsi="Book Antiqua"/>
          <w:sz w:val="24"/>
          <w:szCs w:val="24"/>
        </w:rPr>
        <w:t xml:space="preserve"> – 2,3 млн. руб. (3 организации).</w:t>
      </w:r>
    </w:p>
    <w:p w:rsidR="00696CA6" w:rsidRPr="0082086D" w:rsidRDefault="00696CA6" w:rsidP="00597FB8">
      <w:pPr>
        <w:spacing w:after="0" w:line="240" w:lineRule="auto"/>
        <w:ind w:firstLine="709"/>
        <w:jc w:val="both"/>
        <w:rPr>
          <w:rFonts w:ascii="Book Antiqua" w:hAnsi="Book Antiqua"/>
          <w:sz w:val="24"/>
          <w:szCs w:val="24"/>
        </w:rPr>
      </w:pPr>
      <w:r w:rsidRPr="0082086D">
        <w:rPr>
          <w:rFonts w:ascii="Book Antiqua" w:hAnsi="Book Antiqua"/>
          <w:sz w:val="24"/>
          <w:szCs w:val="24"/>
        </w:rPr>
        <w:t xml:space="preserve">Кроме того, во </w:t>
      </w:r>
      <w:r w:rsidRPr="0082086D">
        <w:rPr>
          <w:rFonts w:ascii="Book Antiqua" w:hAnsi="Book Antiqua"/>
          <w:sz w:val="24"/>
          <w:szCs w:val="24"/>
          <w:lang w:val="en-US"/>
        </w:rPr>
        <w:t>II</w:t>
      </w:r>
      <w:r w:rsidRPr="0082086D">
        <w:rPr>
          <w:rFonts w:ascii="Book Antiqua" w:hAnsi="Book Antiqua"/>
          <w:sz w:val="24"/>
          <w:szCs w:val="24"/>
        </w:rPr>
        <w:t xml:space="preserve"> – </w:t>
      </w:r>
      <w:r w:rsidRPr="0082086D">
        <w:rPr>
          <w:rFonts w:ascii="Book Antiqua" w:hAnsi="Book Antiqua"/>
          <w:sz w:val="24"/>
          <w:szCs w:val="24"/>
          <w:lang w:val="en-US"/>
        </w:rPr>
        <w:t>IV</w:t>
      </w:r>
      <w:r w:rsidRPr="0082086D">
        <w:rPr>
          <w:rFonts w:ascii="Book Antiqua" w:hAnsi="Book Antiqua"/>
          <w:sz w:val="24"/>
          <w:szCs w:val="24"/>
        </w:rPr>
        <w:t xml:space="preserve"> кварталах 2014 года проведены конкурсные отборы в ц</w:t>
      </w:r>
      <w:r w:rsidRPr="0082086D">
        <w:rPr>
          <w:rFonts w:ascii="Book Antiqua" w:hAnsi="Book Antiqua"/>
          <w:sz w:val="24"/>
          <w:szCs w:val="24"/>
        </w:rPr>
        <w:t>е</w:t>
      </w:r>
      <w:r w:rsidRPr="0082086D">
        <w:rPr>
          <w:rFonts w:ascii="Book Antiqua" w:hAnsi="Book Antiqua"/>
          <w:sz w:val="24"/>
          <w:szCs w:val="24"/>
        </w:rPr>
        <w:t>лях предоставления субсидий СОНКО на осуществление деятельности в социальной сфере.</w:t>
      </w:r>
      <w:r>
        <w:rPr>
          <w:rFonts w:ascii="Book Antiqua" w:hAnsi="Book Antiqua"/>
          <w:sz w:val="24"/>
          <w:szCs w:val="24"/>
        </w:rPr>
        <w:t xml:space="preserve"> </w:t>
      </w:r>
      <w:r w:rsidRPr="0082086D">
        <w:rPr>
          <w:rFonts w:ascii="Book Antiqua" w:hAnsi="Book Antiqua"/>
          <w:sz w:val="24"/>
          <w:szCs w:val="24"/>
        </w:rPr>
        <w:t xml:space="preserve">В результате предоставлены субсидии 22 СОНКО на сумму 24,9 млн. руб., в том числе: </w:t>
      </w:r>
    </w:p>
    <w:p w:rsidR="00696CA6" w:rsidRPr="0082086D" w:rsidRDefault="00696CA6" w:rsidP="00597FB8">
      <w:pPr>
        <w:autoSpaceDE w:val="0"/>
        <w:autoSpaceDN w:val="0"/>
        <w:adjustRightInd w:val="0"/>
        <w:spacing w:after="0" w:line="240" w:lineRule="auto"/>
        <w:ind w:firstLine="709"/>
        <w:jc w:val="both"/>
        <w:rPr>
          <w:rFonts w:ascii="Book Antiqua" w:hAnsi="Book Antiqua"/>
          <w:sz w:val="24"/>
          <w:szCs w:val="24"/>
        </w:rPr>
      </w:pPr>
      <w:r w:rsidRPr="0082086D">
        <w:rPr>
          <w:rFonts w:ascii="Book Antiqua" w:hAnsi="Book Antiqua"/>
          <w:sz w:val="24"/>
          <w:szCs w:val="24"/>
        </w:rPr>
        <w:t xml:space="preserve">- общественным организациям ветеранов (пенсионеров) – 18,8 млн. руб. (15 организаций); </w:t>
      </w:r>
    </w:p>
    <w:p w:rsidR="00696CA6" w:rsidRPr="0082086D" w:rsidRDefault="00696CA6" w:rsidP="00597FB8">
      <w:pPr>
        <w:autoSpaceDE w:val="0"/>
        <w:autoSpaceDN w:val="0"/>
        <w:adjustRightInd w:val="0"/>
        <w:spacing w:after="0" w:line="240" w:lineRule="auto"/>
        <w:ind w:firstLine="709"/>
        <w:jc w:val="both"/>
        <w:rPr>
          <w:rFonts w:ascii="Book Antiqua" w:hAnsi="Book Antiqua"/>
          <w:sz w:val="24"/>
          <w:szCs w:val="24"/>
        </w:rPr>
      </w:pPr>
      <w:r w:rsidRPr="0082086D">
        <w:rPr>
          <w:rFonts w:ascii="Book Antiqua" w:hAnsi="Book Antiqua"/>
          <w:sz w:val="24"/>
          <w:szCs w:val="24"/>
        </w:rPr>
        <w:t xml:space="preserve">- общественным организациям инвалидов – 6,05 млн. руб. (6 организаций); </w:t>
      </w:r>
    </w:p>
    <w:p w:rsidR="00696CA6" w:rsidRPr="0082086D" w:rsidRDefault="00696CA6" w:rsidP="00597FB8">
      <w:pPr>
        <w:autoSpaceDE w:val="0"/>
        <w:autoSpaceDN w:val="0"/>
        <w:adjustRightInd w:val="0"/>
        <w:spacing w:after="0" w:line="240" w:lineRule="auto"/>
        <w:ind w:firstLine="709"/>
        <w:jc w:val="both"/>
        <w:rPr>
          <w:rFonts w:ascii="Book Antiqua" w:hAnsi="Book Antiqua"/>
          <w:sz w:val="24"/>
          <w:szCs w:val="24"/>
        </w:rPr>
      </w:pPr>
      <w:r w:rsidRPr="0082086D">
        <w:rPr>
          <w:rFonts w:ascii="Book Antiqua" w:hAnsi="Book Antiqua"/>
          <w:sz w:val="24"/>
          <w:szCs w:val="24"/>
        </w:rPr>
        <w:t>- общественным организациям по защите материнства и детства – 0,08</w:t>
      </w:r>
      <w:r>
        <w:rPr>
          <w:rFonts w:ascii="Book Antiqua" w:hAnsi="Book Antiqua"/>
          <w:sz w:val="24"/>
          <w:szCs w:val="24"/>
        </w:rPr>
        <w:t> </w:t>
      </w:r>
      <w:r w:rsidRPr="0082086D">
        <w:rPr>
          <w:rFonts w:ascii="Book Antiqua" w:hAnsi="Book Antiqua"/>
          <w:sz w:val="24"/>
          <w:szCs w:val="24"/>
        </w:rPr>
        <w:t xml:space="preserve">млн. руб. (1 организация). </w:t>
      </w:r>
    </w:p>
    <w:p w:rsidR="00696CA6" w:rsidRPr="0082086D" w:rsidRDefault="00696CA6" w:rsidP="00597FB8">
      <w:pPr>
        <w:spacing w:after="0" w:line="240" w:lineRule="auto"/>
        <w:ind w:firstLine="709"/>
        <w:jc w:val="both"/>
        <w:rPr>
          <w:rFonts w:ascii="Book Antiqua" w:hAnsi="Book Antiqua"/>
          <w:sz w:val="24"/>
          <w:szCs w:val="24"/>
        </w:rPr>
      </w:pPr>
      <w:r w:rsidRPr="0082086D">
        <w:rPr>
          <w:rFonts w:ascii="Book Antiqua" w:hAnsi="Book Antiqua"/>
          <w:sz w:val="24"/>
          <w:szCs w:val="24"/>
        </w:rPr>
        <w:t>За счет выделенных средств общественными организациями проведены м</w:t>
      </w:r>
      <w:r w:rsidRPr="0082086D">
        <w:rPr>
          <w:rFonts w:ascii="Book Antiqua" w:hAnsi="Book Antiqua"/>
          <w:sz w:val="24"/>
          <w:szCs w:val="24"/>
        </w:rPr>
        <w:t>е</w:t>
      </w:r>
      <w:r w:rsidRPr="0082086D">
        <w:rPr>
          <w:rFonts w:ascii="Book Antiqua" w:hAnsi="Book Antiqua"/>
          <w:sz w:val="24"/>
          <w:szCs w:val="24"/>
        </w:rPr>
        <w:t>роприятия, посвященные Дню защитника Отечества, Международному женскому дню 8 марта, Дню пожилых людей, поздравлени</w:t>
      </w:r>
      <w:r w:rsidR="007F6D7F">
        <w:rPr>
          <w:rFonts w:ascii="Book Antiqua" w:hAnsi="Book Antiqua"/>
          <w:sz w:val="24"/>
          <w:szCs w:val="24"/>
        </w:rPr>
        <w:t>я</w:t>
      </w:r>
      <w:r w:rsidRPr="0082086D">
        <w:rPr>
          <w:rFonts w:ascii="Book Antiqua" w:hAnsi="Book Antiqua"/>
          <w:sz w:val="24"/>
          <w:szCs w:val="24"/>
        </w:rPr>
        <w:t xml:space="preserve"> с юбилейными датами ветеранов подразделения особого риска, участников ликвидации последствий радиационных аварий и катастроф, мероприятия ко Дню Победы (чествование ветеранов ВОВ, встречи с тружениками тыла и др.). Также организован областной фестиваль для людей с инвалидностью "Мир без границ", проводились патриотические конкурсы, спортивные соревнования и спартакиады с участием людей пожилого возраста, к</w:t>
      </w:r>
      <w:r w:rsidRPr="0082086D">
        <w:rPr>
          <w:rFonts w:ascii="Book Antiqua" w:hAnsi="Book Antiqua"/>
          <w:sz w:val="24"/>
          <w:szCs w:val="24"/>
        </w:rPr>
        <w:t>о</w:t>
      </w:r>
      <w:r w:rsidRPr="0082086D">
        <w:rPr>
          <w:rFonts w:ascii="Book Antiqua" w:hAnsi="Book Antiqua"/>
          <w:sz w:val="24"/>
          <w:szCs w:val="24"/>
        </w:rPr>
        <w:t>мандные соревнования по настольным играм и др.</w:t>
      </w:r>
    </w:p>
    <w:p w:rsidR="00696CA6" w:rsidRPr="0082086D" w:rsidRDefault="00696CA6" w:rsidP="00597FB8">
      <w:pPr>
        <w:spacing w:after="0" w:line="240" w:lineRule="auto"/>
        <w:ind w:firstLine="709"/>
        <w:jc w:val="both"/>
        <w:rPr>
          <w:rFonts w:ascii="Book Antiqua" w:hAnsi="Book Antiqua"/>
          <w:sz w:val="24"/>
          <w:szCs w:val="24"/>
        </w:rPr>
      </w:pPr>
      <w:r w:rsidRPr="0082086D">
        <w:rPr>
          <w:rFonts w:ascii="Book Antiqua" w:hAnsi="Book Antiqua"/>
          <w:sz w:val="24"/>
          <w:szCs w:val="24"/>
        </w:rPr>
        <w:t>Особое внимание в 2014 году уделялось консультационной и методической помощи СОНКО в подготовке заявки на участие в конкурсных отборах. В результате более чем в 3 раза увеличилось количество заявок СОНКО по сравнению с пред</w:t>
      </w:r>
      <w:r w:rsidRPr="0082086D">
        <w:rPr>
          <w:rFonts w:ascii="Book Antiqua" w:hAnsi="Book Antiqua"/>
          <w:sz w:val="24"/>
          <w:szCs w:val="24"/>
        </w:rPr>
        <w:t>ы</w:t>
      </w:r>
      <w:r w:rsidRPr="0082086D">
        <w:rPr>
          <w:rFonts w:ascii="Book Antiqua" w:hAnsi="Book Antiqua"/>
          <w:sz w:val="24"/>
          <w:szCs w:val="24"/>
        </w:rPr>
        <w:t>дущими годами.</w:t>
      </w:r>
    </w:p>
    <w:p w:rsidR="00696CA6" w:rsidRPr="0082086D" w:rsidRDefault="00696CA6" w:rsidP="00597FB8">
      <w:pPr>
        <w:spacing w:after="0" w:line="240" w:lineRule="auto"/>
        <w:ind w:firstLine="709"/>
        <w:jc w:val="both"/>
        <w:rPr>
          <w:rFonts w:ascii="Book Antiqua" w:hAnsi="Book Antiqua"/>
          <w:sz w:val="24"/>
          <w:szCs w:val="24"/>
        </w:rPr>
      </w:pPr>
      <w:r w:rsidRPr="0082086D">
        <w:rPr>
          <w:rFonts w:ascii="Book Antiqua" w:hAnsi="Book Antiqua"/>
          <w:sz w:val="24"/>
          <w:szCs w:val="24"/>
        </w:rPr>
        <w:t>В августе 2014 года для СОНКО, получивших субсидии, был проведен об</w:t>
      </w:r>
      <w:r w:rsidRPr="0082086D">
        <w:rPr>
          <w:rFonts w:ascii="Book Antiqua" w:hAnsi="Book Antiqua"/>
          <w:sz w:val="24"/>
          <w:szCs w:val="24"/>
        </w:rPr>
        <w:t>у</w:t>
      </w:r>
      <w:r w:rsidRPr="0082086D">
        <w:rPr>
          <w:rFonts w:ascii="Book Antiqua" w:hAnsi="Book Antiqua"/>
          <w:sz w:val="24"/>
          <w:szCs w:val="24"/>
        </w:rPr>
        <w:t>чающий семинар по подготовке отчетов о расходовании субсидий.</w:t>
      </w:r>
    </w:p>
    <w:p w:rsidR="00696CA6" w:rsidRPr="0082086D" w:rsidRDefault="00696CA6" w:rsidP="00597FB8">
      <w:pPr>
        <w:spacing w:after="0" w:line="240" w:lineRule="auto"/>
        <w:ind w:firstLine="709"/>
        <w:jc w:val="both"/>
        <w:rPr>
          <w:rFonts w:ascii="Book Antiqua" w:hAnsi="Book Antiqua"/>
          <w:sz w:val="24"/>
          <w:szCs w:val="28"/>
        </w:rPr>
      </w:pPr>
      <w:r w:rsidRPr="0082086D">
        <w:rPr>
          <w:rFonts w:ascii="Book Antiqua" w:hAnsi="Book Antiqua"/>
          <w:sz w:val="24"/>
          <w:szCs w:val="24"/>
        </w:rPr>
        <w:t xml:space="preserve">В рамках </w:t>
      </w:r>
      <w:r>
        <w:rPr>
          <w:rFonts w:ascii="Book Antiqua" w:hAnsi="Book Antiqua"/>
          <w:sz w:val="24"/>
          <w:szCs w:val="24"/>
        </w:rPr>
        <w:t xml:space="preserve">проекта "Омская область – регион социальной активности" </w:t>
      </w:r>
      <w:r w:rsidRPr="0082086D">
        <w:rPr>
          <w:rFonts w:ascii="Book Antiqua" w:hAnsi="Book Antiqua"/>
          <w:sz w:val="24"/>
          <w:szCs w:val="24"/>
        </w:rPr>
        <w:t>ежем</w:t>
      </w:r>
      <w:r w:rsidRPr="0082086D">
        <w:rPr>
          <w:rFonts w:ascii="Book Antiqua" w:hAnsi="Book Antiqua"/>
          <w:sz w:val="24"/>
          <w:szCs w:val="24"/>
        </w:rPr>
        <w:t>е</w:t>
      </w:r>
      <w:r w:rsidRPr="0082086D">
        <w:rPr>
          <w:rFonts w:ascii="Book Antiqua" w:hAnsi="Book Antiqua"/>
          <w:sz w:val="24"/>
          <w:szCs w:val="24"/>
        </w:rPr>
        <w:t xml:space="preserve">сячно проводятся экспертные площадки в </w:t>
      </w:r>
      <w:proofErr w:type="gramStart"/>
      <w:r w:rsidRPr="0082086D">
        <w:rPr>
          <w:rFonts w:ascii="Book Antiqua" w:hAnsi="Book Antiqua"/>
          <w:sz w:val="24"/>
          <w:szCs w:val="24"/>
        </w:rPr>
        <w:t>областном</w:t>
      </w:r>
      <w:proofErr w:type="gramEnd"/>
      <w:r w:rsidRPr="0082086D">
        <w:rPr>
          <w:rFonts w:ascii="Book Antiqua" w:hAnsi="Book Antiqua"/>
          <w:sz w:val="24"/>
          <w:szCs w:val="24"/>
        </w:rPr>
        <w:t xml:space="preserve"> </w:t>
      </w:r>
      <w:proofErr w:type="spellStart"/>
      <w:r w:rsidRPr="0082086D">
        <w:rPr>
          <w:rFonts w:ascii="Book Antiqua" w:hAnsi="Book Antiqua"/>
          <w:sz w:val="24"/>
          <w:szCs w:val="24"/>
        </w:rPr>
        <w:t>Конгресс-холле</w:t>
      </w:r>
      <w:proofErr w:type="spellEnd"/>
      <w:r w:rsidRPr="0082086D">
        <w:rPr>
          <w:rFonts w:ascii="Book Antiqua" w:hAnsi="Book Antiqua"/>
          <w:sz w:val="24"/>
          <w:szCs w:val="24"/>
        </w:rPr>
        <w:t xml:space="preserve"> с приглашен</w:t>
      </w:r>
      <w:r w:rsidRPr="0082086D">
        <w:rPr>
          <w:rFonts w:ascii="Book Antiqua" w:hAnsi="Book Antiqua"/>
          <w:sz w:val="24"/>
          <w:szCs w:val="24"/>
        </w:rPr>
        <w:t>и</w:t>
      </w:r>
      <w:r w:rsidRPr="0082086D">
        <w:rPr>
          <w:rFonts w:ascii="Book Antiqua" w:hAnsi="Book Antiqua"/>
          <w:sz w:val="24"/>
          <w:szCs w:val="24"/>
        </w:rPr>
        <w:t>ем СОНКО.</w:t>
      </w:r>
      <w:r>
        <w:rPr>
          <w:rFonts w:ascii="Book Antiqua" w:hAnsi="Book Antiqua"/>
          <w:sz w:val="24"/>
          <w:szCs w:val="24"/>
        </w:rPr>
        <w:t xml:space="preserve"> </w:t>
      </w:r>
      <w:r w:rsidRPr="0082086D">
        <w:rPr>
          <w:rFonts w:ascii="Book Antiqua" w:hAnsi="Book Antiqua"/>
          <w:sz w:val="24"/>
          <w:szCs w:val="24"/>
        </w:rPr>
        <w:t>На указанных  площадках обсуждались вопросы предоставления субс</w:t>
      </w:r>
      <w:r w:rsidRPr="0082086D">
        <w:rPr>
          <w:rFonts w:ascii="Book Antiqua" w:hAnsi="Book Antiqua"/>
          <w:sz w:val="24"/>
          <w:szCs w:val="24"/>
        </w:rPr>
        <w:t>и</w:t>
      </w:r>
      <w:r w:rsidRPr="0082086D">
        <w:rPr>
          <w:rFonts w:ascii="Book Antiqua" w:hAnsi="Book Antiqua"/>
          <w:sz w:val="24"/>
          <w:szCs w:val="24"/>
        </w:rPr>
        <w:t>дий СОНКО, проблемы, возникающие в ходе подготовки и подачи заявок СОНКО на участие в конкурсных отборах. Кроме того, на экспертных площадках трижды (июнь, август, сентябрь 2014 года) СОНКО представляли презентации социально значимых проектов, на реализацию которых были предоставлены субсидии из обл</w:t>
      </w:r>
      <w:r w:rsidRPr="0082086D">
        <w:rPr>
          <w:rFonts w:ascii="Book Antiqua" w:hAnsi="Book Antiqua"/>
          <w:sz w:val="24"/>
          <w:szCs w:val="24"/>
        </w:rPr>
        <w:t>а</w:t>
      </w:r>
      <w:r w:rsidRPr="0082086D">
        <w:rPr>
          <w:rFonts w:ascii="Book Antiqua" w:hAnsi="Book Antiqua"/>
          <w:sz w:val="24"/>
          <w:szCs w:val="24"/>
        </w:rPr>
        <w:t>стного бюджета, в том числе за счет субсидии из федерального бюджета. Данная форма работы востребована СОНКО и будет продолжена в 2015 году.</w:t>
      </w:r>
    </w:p>
    <w:p w:rsidR="00696CA6" w:rsidRDefault="00696CA6" w:rsidP="00597FB8">
      <w:pPr>
        <w:spacing w:after="0" w:line="240" w:lineRule="auto"/>
        <w:ind w:firstLine="709"/>
        <w:jc w:val="both"/>
        <w:rPr>
          <w:sz w:val="24"/>
          <w:szCs w:val="24"/>
        </w:rPr>
      </w:pPr>
    </w:p>
    <w:p w:rsidR="001176F8" w:rsidRPr="002811EF" w:rsidRDefault="001176F8" w:rsidP="00597FB8">
      <w:pPr>
        <w:pStyle w:val="2"/>
        <w:shd w:val="clear" w:color="auto" w:fill="F8FAC6"/>
        <w:spacing w:before="0" w:after="0"/>
        <w:jc w:val="center"/>
        <w:rPr>
          <w:rFonts w:ascii="Verdana" w:eastAsiaTheme="minorHAnsi" w:hAnsi="Verdana"/>
          <w:bCs w:val="0"/>
          <w:i w:val="0"/>
          <w:iCs w:val="0"/>
          <w:color w:val="0000CC"/>
          <w:sz w:val="4"/>
          <w:szCs w:val="4"/>
        </w:rPr>
      </w:pPr>
    </w:p>
    <w:p w:rsidR="00696CA6" w:rsidRDefault="00696CA6" w:rsidP="00597FB8">
      <w:pPr>
        <w:pStyle w:val="2"/>
        <w:shd w:val="clear" w:color="auto" w:fill="F8FAC6"/>
        <w:spacing w:before="0" w:after="0"/>
        <w:jc w:val="center"/>
        <w:rPr>
          <w:rFonts w:ascii="Verdana" w:eastAsiaTheme="minorHAnsi" w:hAnsi="Verdana"/>
          <w:bCs w:val="0"/>
          <w:i w:val="0"/>
          <w:iCs w:val="0"/>
          <w:color w:val="0000CC"/>
          <w:sz w:val="24"/>
          <w:szCs w:val="24"/>
        </w:rPr>
      </w:pPr>
      <w:r w:rsidRPr="001176F8">
        <w:rPr>
          <w:rFonts w:ascii="Verdana" w:eastAsiaTheme="minorHAnsi" w:hAnsi="Verdana"/>
          <w:bCs w:val="0"/>
          <w:i w:val="0"/>
          <w:iCs w:val="0"/>
          <w:color w:val="0000CC"/>
          <w:sz w:val="24"/>
          <w:szCs w:val="24"/>
        </w:rPr>
        <w:t xml:space="preserve">Проведение выставки-форума "Омская область – </w:t>
      </w:r>
      <w:r w:rsidRPr="001176F8">
        <w:rPr>
          <w:rFonts w:ascii="Verdana" w:eastAsiaTheme="minorHAnsi" w:hAnsi="Verdana"/>
          <w:bCs w:val="0"/>
          <w:i w:val="0"/>
          <w:iCs w:val="0"/>
          <w:color w:val="0000CC"/>
          <w:sz w:val="24"/>
          <w:szCs w:val="24"/>
        </w:rPr>
        <w:br/>
        <w:t>регион социальной активности"</w:t>
      </w:r>
    </w:p>
    <w:p w:rsidR="001176F8" w:rsidRPr="002811EF" w:rsidRDefault="001176F8" w:rsidP="00597FB8">
      <w:pPr>
        <w:pStyle w:val="2"/>
        <w:shd w:val="clear" w:color="auto" w:fill="F8FAC6"/>
        <w:spacing w:before="0" w:after="0"/>
        <w:jc w:val="center"/>
        <w:rPr>
          <w:rFonts w:ascii="Verdana" w:eastAsiaTheme="minorHAnsi" w:hAnsi="Verdana"/>
          <w:bCs w:val="0"/>
          <w:i w:val="0"/>
          <w:iCs w:val="0"/>
          <w:color w:val="0000CC"/>
          <w:sz w:val="4"/>
          <w:szCs w:val="4"/>
        </w:rPr>
      </w:pPr>
    </w:p>
    <w:p w:rsidR="00696CA6" w:rsidRPr="001176F8" w:rsidRDefault="00696CA6" w:rsidP="00597FB8">
      <w:pPr>
        <w:spacing w:after="0" w:line="240" w:lineRule="auto"/>
        <w:jc w:val="center"/>
        <w:rPr>
          <w:rFonts w:ascii="Verdana" w:hAnsi="Verdana"/>
          <w:b/>
          <w:color w:val="0000FF"/>
          <w:sz w:val="16"/>
          <w:szCs w:val="16"/>
        </w:rPr>
      </w:pPr>
    </w:p>
    <w:p w:rsidR="00E12CCD" w:rsidRDefault="00696CA6" w:rsidP="00597FB8">
      <w:pPr>
        <w:spacing w:after="0" w:line="240" w:lineRule="auto"/>
        <w:ind w:firstLine="709"/>
        <w:jc w:val="both"/>
        <w:rPr>
          <w:rFonts w:ascii="Book Antiqua" w:hAnsi="Book Antiqua"/>
          <w:sz w:val="24"/>
          <w:szCs w:val="24"/>
        </w:rPr>
      </w:pPr>
      <w:r>
        <w:rPr>
          <w:rFonts w:ascii="Book Antiqua" w:hAnsi="Book Antiqua"/>
          <w:sz w:val="24"/>
          <w:szCs w:val="24"/>
        </w:rPr>
        <w:t>В рамках реализации проекта "Омская область</w:t>
      </w:r>
      <w:r w:rsidR="00EB472D">
        <w:rPr>
          <w:rFonts w:ascii="Book Antiqua" w:hAnsi="Book Antiqua"/>
          <w:sz w:val="24"/>
          <w:szCs w:val="24"/>
        </w:rPr>
        <w:t> </w:t>
      </w:r>
      <w:r>
        <w:rPr>
          <w:rFonts w:ascii="Book Antiqua" w:hAnsi="Book Antiqua"/>
          <w:sz w:val="24"/>
          <w:szCs w:val="24"/>
        </w:rPr>
        <w:t>– регион социальной активн</w:t>
      </w:r>
      <w:r>
        <w:rPr>
          <w:rFonts w:ascii="Book Antiqua" w:hAnsi="Book Antiqua"/>
          <w:sz w:val="24"/>
          <w:szCs w:val="24"/>
        </w:rPr>
        <w:t>о</w:t>
      </w:r>
      <w:r>
        <w:rPr>
          <w:rFonts w:ascii="Book Antiqua" w:hAnsi="Book Antiqua"/>
          <w:sz w:val="24"/>
          <w:szCs w:val="24"/>
        </w:rPr>
        <w:t>сти"</w:t>
      </w:r>
      <w:r w:rsidR="00D90F8D">
        <w:rPr>
          <w:rFonts w:ascii="Book Antiqua" w:hAnsi="Book Antiqua"/>
          <w:sz w:val="24"/>
          <w:szCs w:val="24"/>
        </w:rPr>
        <w:t xml:space="preserve"> </w:t>
      </w:r>
      <w:r w:rsidRPr="00893179">
        <w:rPr>
          <w:rFonts w:ascii="Book Antiqua" w:hAnsi="Book Antiqua"/>
          <w:sz w:val="24"/>
          <w:szCs w:val="24"/>
        </w:rPr>
        <w:t xml:space="preserve">в соответствии с распоряжением Губернатора Омской области </w:t>
      </w:r>
      <w:r w:rsidR="007F6D7F">
        <w:rPr>
          <w:rFonts w:ascii="Book Antiqua" w:hAnsi="Book Antiqua"/>
          <w:sz w:val="24"/>
          <w:szCs w:val="24"/>
        </w:rPr>
        <w:t xml:space="preserve">от 2 октября 2014 года № 220-р </w:t>
      </w:r>
      <w:r w:rsidRPr="00893179">
        <w:rPr>
          <w:rFonts w:ascii="Book Antiqua" w:hAnsi="Book Antiqua"/>
          <w:sz w:val="24"/>
          <w:szCs w:val="24"/>
        </w:rPr>
        <w:t>17 – 18 октября 2014</w:t>
      </w:r>
      <w:r>
        <w:rPr>
          <w:rFonts w:ascii="Book Antiqua" w:hAnsi="Book Antiqua"/>
          <w:sz w:val="24"/>
          <w:szCs w:val="24"/>
        </w:rPr>
        <w:t> </w:t>
      </w:r>
      <w:r w:rsidRPr="00893179">
        <w:rPr>
          <w:rFonts w:ascii="Book Antiqua" w:hAnsi="Book Antiqua"/>
          <w:sz w:val="24"/>
          <w:szCs w:val="24"/>
        </w:rPr>
        <w:t>года</w:t>
      </w:r>
      <w:r w:rsidRPr="00DA3F9A">
        <w:rPr>
          <w:rFonts w:ascii="Book Antiqua" w:hAnsi="Book Antiqua"/>
          <w:sz w:val="24"/>
          <w:szCs w:val="24"/>
        </w:rPr>
        <w:t xml:space="preserve"> </w:t>
      </w:r>
      <w:r w:rsidRPr="00893179">
        <w:rPr>
          <w:rFonts w:ascii="Book Antiqua" w:hAnsi="Book Antiqua"/>
          <w:sz w:val="24"/>
          <w:szCs w:val="24"/>
        </w:rPr>
        <w:t>проведена</w:t>
      </w:r>
      <w:r>
        <w:rPr>
          <w:rFonts w:ascii="Book Antiqua" w:hAnsi="Book Antiqua"/>
          <w:sz w:val="24"/>
          <w:szCs w:val="24"/>
        </w:rPr>
        <w:t xml:space="preserve"> в</w:t>
      </w:r>
      <w:r w:rsidRPr="00893179">
        <w:rPr>
          <w:rFonts w:ascii="Book Antiqua" w:hAnsi="Book Antiqua"/>
          <w:sz w:val="24"/>
          <w:szCs w:val="24"/>
        </w:rPr>
        <w:t>ыставка-форум "Омская о</w:t>
      </w:r>
      <w:r w:rsidRPr="00893179">
        <w:rPr>
          <w:rFonts w:ascii="Book Antiqua" w:hAnsi="Book Antiqua"/>
          <w:sz w:val="24"/>
          <w:szCs w:val="24"/>
        </w:rPr>
        <w:t>б</w:t>
      </w:r>
      <w:r w:rsidRPr="00893179">
        <w:rPr>
          <w:rFonts w:ascii="Book Antiqua" w:hAnsi="Book Antiqua"/>
          <w:sz w:val="24"/>
          <w:szCs w:val="24"/>
        </w:rPr>
        <w:t>ласть –</w:t>
      </w:r>
      <w:r>
        <w:rPr>
          <w:rFonts w:ascii="Book Antiqua" w:hAnsi="Book Antiqua"/>
          <w:sz w:val="24"/>
          <w:szCs w:val="24"/>
        </w:rPr>
        <w:t xml:space="preserve"> регион социальной активности" </w:t>
      </w:r>
      <w:r w:rsidRPr="00893179">
        <w:rPr>
          <w:rFonts w:ascii="Book Antiqua" w:hAnsi="Book Antiqua"/>
          <w:sz w:val="24"/>
          <w:szCs w:val="24"/>
        </w:rPr>
        <w:t>(далее</w:t>
      </w:r>
      <w:r>
        <w:rPr>
          <w:rFonts w:ascii="Book Antiqua" w:hAnsi="Book Antiqua"/>
          <w:sz w:val="24"/>
          <w:szCs w:val="24"/>
        </w:rPr>
        <w:t> </w:t>
      </w:r>
      <w:r w:rsidRPr="00893179">
        <w:rPr>
          <w:rFonts w:ascii="Book Antiqua" w:hAnsi="Book Antiqua"/>
          <w:sz w:val="24"/>
          <w:szCs w:val="24"/>
        </w:rPr>
        <w:t>– выставка-форум).</w:t>
      </w:r>
      <w:r>
        <w:rPr>
          <w:rFonts w:ascii="Book Antiqua" w:hAnsi="Book Antiqua"/>
          <w:sz w:val="24"/>
          <w:szCs w:val="24"/>
        </w:rPr>
        <w:t xml:space="preserve"> </w:t>
      </w:r>
      <w:r w:rsidRPr="00893179">
        <w:rPr>
          <w:rFonts w:ascii="Book Antiqua" w:hAnsi="Book Antiqua"/>
          <w:sz w:val="24"/>
          <w:szCs w:val="24"/>
        </w:rPr>
        <w:t>Формат провед</w:t>
      </w:r>
      <w:r w:rsidRPr="00893179">
        <w:rPr>
          <w:rFonts w:ascii="Book Antiqua" w:hAnsi="Book Antiqua"/>
          <w:sz w:val="24"/>
          <w:szCs w:val="24"/>
        </w:rPr>
        <w:t>е</w:t>
      </w:r>
      <w:r w:rsidRPr="00893179">
        <w:rPr>
          <w:rFonts w:ascii="Book Antiqua" w:hAnsi="Book Antiqua"/>
          <w:sz w:val="24"/>
          <w:szCs w:val="24"/>
        </w:rPr>
        <w:t xml:space="preserve">ния </w:t>
      </w:r>
      <w:r>
        <w:rPr>
          <w:rFonts w:ascii="Book Antiqua" w:hAnsi="Book Antiqua"/>
          <w:sz w:val="24"/>
          <w:szCs w:val="24"/>
        </w:rPr>
        <w:t xml:space="preserve">указанного мероприятия </w:t>
      </w:r>
      <w:r w:rsidRPr="00893179">
        <w:rPr>
          <w:rFonts w:ascii="Book Antiqua" w:hAnsi="Book Antiqua"/>
          <w:sz w:val="24"/>
          <w:szCs w:val="24"/>
        </w:rPr>
        <w:t xml:space="preserve">разработан с учетом предложений членов рабочей группы по реализации одноименного проекта. </w:t>
      </w:r>
    </w:p>
    <w:p w:rsidR="00696CA6" w:rsidRPr="00893179" w:rsidRDefault="00E60AED" w:rsidP="00597FB8">
      <w:pPr>
        <w:spacing w:after="0" w:line="240" w:lineRule="auto"/>
        <w:ind w:firstLine="709"/>
        <w:jc w:val="both"/>
        <w:rPr>
          <w:rFonts w:ascii="Book Antiqua" w:hAnsi="Book Antiqua"/>
          <w:sz w:val="24"/>
          <w:szCs w:val="24"/>
        </w:rPr>
      </w:pPr>
      <w:r>
        <w:rPr>
          <w:rFonts w:ascii="Book Antiqua" w:hAnsi="Book Antiqua"/>
          <w:noProof/>
          <w:sz w:val="24"/>
          <w:szCs w:val="24"/>
          <w:lang w:eastAsia="ru-RU"/>
        </w:rPr>
        <w:lastRenderedPageBreak/>
        <w:drawing>
          <wp:anchor distT="0" distB="0" distL="114300" distR="114300" simplePos="0" relativeHeight="251732992" behindDoc="0" locked="0" layoutInCell="1" allowOverlap="1">
            <wp:simplePos x="0" y="0"/>
            <wp:positionH relativeFrom="column">
              <wp:posOffset>-7620</wp:posOffset>
            </wp:positionH>
            <wp:positionV relativeFrom="paragraph">
              <wp:posOffset>17780</wp:posOffset>
            </wp:positionV>
            <wp:extent cx="2137410" cy="1417320"/>
            <wp:effectExtent l="19050" t="0" r="0" b="0"/>
            <wp:wrapSquare wrapText="bothSides"/>
            <wp:docPr id="34" name="Рисунок 2"/>
            <wp:cNvGraphicFramePr/>
            <a:graphic xmlns:a="http://schemas.openxmlformats.org/drawingml/2006/main">
              <a:graphicData uri="http://schemas.openxmlformats.org/drawingml/2006/picture">
                <pic:pic xmlns:pic="http://schemas.openxmlformats.org/drawingml/2006/picture">
                  <pic:nvPicPr>
                    <pic:cNvPr id="5129" name="Picture 2"/>
                    <pic:cNvPicPr>
                      <a:picLocks noChangeAspect="1" noChangeArrowheads="1"/>
                    </pic:cNvPicPr>
                  </pic:nvPicPr>
                  <pic:blipFill>
                    <a:blip r:embed="rId50" cstate="print"/>
                    <a:srcRect l="28125" t="23334" r="28125" b="30000"/>
                    <a:stretch>
                      <a:fillRect/>
                    </a:stretch>
                  </pic:blipFill>
                  <pic:spPr bwMode="auto">
                    <a:xfrm>
                      <a:off x="0" y="0"/>
                      <a:ext cx="2137410" cy="1417320"/>
                    </a:xfrm>
                    <a:prstGeom prst="rect">
                      <a:avLst/>
                    </a:prstGeom>
                    <a:noFill/>
                    <a:ln w="28575" algn="ctr">
                      <a:noFill/>
                      <a:miter lim="800000"/>
                      <a:headEnd/>
                      <a:tailEnd/>
                    </a:ln>
                  </pic:spPr>
                </pic:pic>
              </a:graphicData>
            </a:graphic>
          </wp:anchor>
        </w:drawing>
      </w:r>
      <w:r w:rsidR="00696CA6" w:rsidRPr="00893179">
        <w:rPr>
          <w:rFonts w:ascii="Book Antiqua" w:hAnsi="Book Antiqua"/>
          <w:sz w:val="24"/>
          <w:szCs w:val="24"/>
        </w:rPr>
        <w:t>Выставка-форум имела межотраслевой хара</w:t>
      </w:r>
      <w:r w:rsidR="00696CA6" w:rsidRPr="00893179">
        <w:rPr>
          <w:rFonts w:ascii="Book Antiqua" w:hAnsi="Book Antiqua"/>
          <w:sz w:val="24"/>
          <w:szCs w:val="24"/>
        </w:rPr>
        <w:t>к</w:t>
      </w:r>
      <w:r w:rsidR="00696CA6" w:rsidRPr="00893179">
        <w:rPr>
          <w:rFonts w:ascii="Book Antiqua" w:hAnsi="Book Antiqua"/>
          <w:sz w:val="24"/>
          <w:szCs w:val="24"/>
        </w:rPr>
        <w:t>тер, были представлены общес</w:t>
      </w:r>
      <w:r w:rsidR="00696CA6" w:rsidRPr="00893179">
        <w:rPr>
          <w:rFonts w:ascii="Book Antiqua" w:hAnsi="Book Antiqua"/>
          <w:sz w:val="24"/>
          <w:szCs w:val="24"/>
        </w:rPr>
        <w:t>т</w:t>
      </w:r>
      <w:r w:rsidR="00696CA6" w:rsidRPr="00893179">
        <w:rPr>
          <w:rFonts w:ascii="Book Antiqua" w:hAnsi="Book Antiqua"/>
          <w:sz w:val="24"/>
          <w:szCs w:val="24"/>
        </w:rPr>
        <w:t>венные организации, органы государственной власти и учреждения ра</w:t>
      </w:r>
      <w:r w:rsidR="00696CA6" w:rsidRPr="00893179">
        <w:rPr>
          <w:rFonts w:ascii="Book Antiqua" w:hAnsi="Book Antiqua"/>
          <w:sz w:val="24"/>
          <w:szCs w:val="24"/>
        </w:rPr>
        <w:t>з</w:t>
      </w:r>
      <w:r w:rsidR="00696CA6" w:rsidRPr="00893179">
        <w:rPr>
          <w:rFonts w:ascii="Book Antiqua" w:hAnsi="Book Antiqua"/>
          <w:sz w:val="24"/>
          <w:szCs w:val="24"/>
        </w:rPr>
        <w:t>личных о</w:t>
      </w:r>
      <w:r w:rsidR="00696CA6" w:rsidRPr="00893179">
        <w:rPr>
          <w:rFonts w:ascii="Book Antiqua" w:hAnsi="Book Antiqua"/>
          <w:sz w:val="24"/>
          <w:szCs w:val="24"/>
        </w:rPr>
        <w:t>т</w:t>
      </w:r>
      <w:r w:rsidR="00696CA6" w:rsidRPr="00893179">
        <w:rPr>
          <w:rFonts w:ascii="Book Antiqua" w:hAnsi="Book Antiqua"/>
          <w:sz w:val="24"/>
          <w:szCs w:val="24"/>
        </w:rPr>
        <w:t xml:space="preserve">раслей социальной сферы (социальной защиты, здравоохранения, образования, культуры, спорта и молодежной политики). </w:t>
      </w:r>
    </w:p>
    <w:p w:rsidR="00696CA6" w:rsidRPr="00893179" w:rsidRDefault="00696CA6" w:rsidP="00597FB8">
      <w:pPr>
        <w:spacing w:after="0" w:line="240" w:lineRule="auto"/>
        <w:ind w:firstLine="709"/>
        <w:jc w:val="both"/>
        <w:rPr>
          <w:rFonts w:ascii="Book Antiqua" w:hAnsi="Book Antiqua"/>
          <w:sz w:val="24"/>
          <w:szCs w:val="24"/>
        </w:rPr>
      </w:pPr>
      <w:r w:rsidRPr="00893179">
        <w:rPr>
          <w:rFonts w:ascii="Book Antiqua" w:hAnsi="Book Antiqua"/>
          <w:sz w:val="24"/>
          <w:szCs w:val="24"/>
        </w:rPr>
        <w:t>Проведенные в рамках выставки-форума м</w:t>
      </w:r>
      <w:r w:rsidRPr="00893179">
        <w:rPr>
          <w:rFonts w:ascii="Book Antiqua" w:hAnsi="Book Antiqua"/>
          <w:sz w:val="24"/>
          <w:szCs w:val="24"/>
        </w:rPr>
        <w:t>е</w:t>
      </w:r>
      <w:r w:rsidRPr="00893179">
        <w:rPr>
          <w:rFonts w:ascii="Book Antiqua" w:hAnsi="Book Antiqua"/>
          <w:sz w:val="24"/>
          <w:szCs w:val="24"/>
        </w:rPr>
        <w:t xml:space="preserve">роприятия (семинары-совещания, мастер-классы, </w:t>
      </w:r>
      <w:proofErr w:type="spellStart"/>
      <w:r w:rsidRPr="00893179">
        <w:rPr>
          <w:rFonts w:ascii="Book Antiqua" w:hAnsi="Book Antiqua"/>
          <w:sz w:val="24"/>
          <w:szCs w:val="24"/>
        </w:rPr>
        <w:t>флешмобы</w:t>
      </w:r>
      <w:proofErr w:type="spellEnd"/>
      <w:r w:rsidRPr="00893179">
        <w:rPr>
          <w:rFonts w:ascii="Book Antiqua" w:hAnsi="Book Antiqua"/>
          <w:sz w:val="24"/>
          <w:szCs w:val="24"/>
        </w:rPr>
        <w:t xml:space="preserve"> и др.) были нацелены на различные возрастные и социальные группы населения. Для детей и семей с детьми состоялось представление театром "Пара</w:t>
      </w:r>
      <w:r w:rsidRPr="00893179">
        <w:rPr>
          <w:rFonts w:ascii="Book Antiqua" w:hAnsi="Book Antiqua"/>
          <w:sz w:val="24"/>
          <w:szCs w:val="24"/>
        </w:rPr>
        <w:t>л</w:t>
      </w:r>
      <w:r w:rsidRPr="00893179">
        <w:rPr>
          <w:rFonts w:ascii="Book Antiqua" w:hAnsi="Book Antiqua"/>
          <w:sz w:val="24"/>
          <w:szCs w:val="24"/>
        </w:rPr>
        <w:t xml:space="preserve">лельный мир" спектакля </w:t>
      </w:r>
      <w:r>
        <w:rPr>
          <w:rFonts w:ascii="Book Antiqua" w:hAnsi="Book Antiqua"/>
          <w:sz w:val="24"/>
          <w:szCs w:val="24"/>
        </w:rPr>
        <w:t xml:space="preserve">"Подпрыгнувший мышонок" (актеры </w:t>
      </w:r>
      <w:r w:rsidRPr="00893179">
        <w:rPr>
          <w:rFonts w:ascii="Book Antiqua" w:hAnsi="Book Antiqua"/>
          <w:sz w:val="24"/>
          <w:szCs w:val="24"/>
        </w:rPr>
        <w:t xml:space="preserve">спектакля – дети и молодежь с синдромом Дауна). Для детей </w:t>
      </w:r>
      <w:r>
        <w:rPr>
          <w:rFonts w:ascii="Book Antiqua" w:hAnsi="Book Antiqua"/>
          <w:sz w:val="24"/>
          <w:szCs w:val="24"/>
        </w:rPr>
        <w:t xml:space="preserve">различных категорий </w:t>
      </w:r>
      <w:r w:rsidRPr="00893179">
        <w:rPr>
          <w:rFonts w:ascii="Book Antiqua" w:hAnsi="Book Antiqua"/>
          <w:sz w:val="24"/>
          <w:szCs w:val="24"/>
        </w:rPr>
        <w:t xml:space="preserve"> работал детский кукольный театр "Матрешка" (проект </w:t>
      </w:r>
      <w:proofErr w:type="spellStart"/>
      <w:r w:rsidRPr="00893179">
        <w:rPr>
          <w:rFonts w:ascii="Book Antiqua" w:hAnsi="Book Antiqua"/>
          <w:sz w:val="24"/>
          <w:szCs w:val="24"/>
        </w:rPr>
        <w:t>самозанятости</w:t>
      </w:r>
      <w:proofErr w:type="spellEnd"/>
      <w:r w:rsidRPr="00893179">
        <w:rPr>
          <w:rFonts w:ascii="Book Antiqua" w:hAnsi="Book Antiqua"/>
          <w:sz w:val="24"/>
          <w:szCs w:val="24"/>
        </w:rPr>
        <w:t>), спор</w:t>
      </w:r>
      <w:r w:rsidR="00E12CCD">
        <w:rPr>
          <w:rFonts w:ascii="Book Antiqua" w:hAnsi="Book Antiqua"/>
          <w:sz w:val="24"/>
          <w:szCs w:val="24"/>
        </w:rPr>
        <w:t>тивный зал</w:t>
      </w:r>
      <w:r w:rsidRPr="00893179">
        <w:rPr>
          <w:rFonts w:ascii="Book Antiqua" w:hAnsi="Book Antiqua"/>
          <w:sz w:val="24"/>
          <w:szCs w:val="24"/>
        </w:rPr>
        <w:t xml:space="preserve">, </w:t>
      </w:r>
      <w:r>
        <w:rPr>
          <w:rFonts w:ascii="Book Antiqua" w:hAnsi="Book Antiqua"/>
          <w:sz w:val="24"/>
          <w:szCs w:val="24"/>
        </w:rPr>
        <w:t xml:space="preserve">где </w:t>
      </w:r>
      <w:r w:rsidRPr="00893179">
        <w:rPr>
          <w:rFonts w:ascii="Book Antiqua" w:hAnsi="Book Antiqua"/>
          <w:sz w:val="24"/>
          <w:szCs w:val="24"/>
        </w:rPr>
        <w:t>инстру</w:t>
      </w:r>
      <w:r w:rsidRPr="00893179">
        <w:rPr>
          <w:rFonts w:ascii="Book Antiqua" w:hAnsi="Book Antiqua"/>
          <w:sz w:val="24"/>
          <w:szCs w:val="24"/>
        </w:rPr>
        <w:t>к</w:t>
      </w:r>
      <w:r w:rsidRPr="00893179">
        <w:rPr>
          <w:rFonts w:ascii="Book Antiqua" w:hAnsi="Book Antiqua"/>
          <w:sz w:val="24"/>
          <w:szCs w:val="24"/>
        </w:rPr>
        <w:t xml:space="preserve">торы по физической культуре и спорту, волонтеры организовали для </w:t>
      </w:r>
      <w:r w:rsidR="00E12CCD">
        <w:rPr>
          <w:rFonts w:ascii="Book Antiqua" w:hAnsi="Book Antiqua"/>
          <w:sz w:val="24"/>
          <w:szCs w:val="24"/>
        </w:rPr>
        <w:t>детей</w:t>
      </w:r>
      <w:r w:rsidRPr="00893179">
        <w:rPr>
          <w:rFonts w:ascii="Book Antiqua" w:hAnsi="Book Antiqua"/>
          <w:sz w:val="24"/>
          <w:szCs w:val="24"/>
        </w:rPr>
        <w:t xml:space="preserve"> по</w:t>
      </w:r>
      <w:r w:rsidRPr="00893179">
        <w:rPr>
          <w:rFonts w:ascii="Book Antiqua" w:hAnsi="Book Antiqua"/>
          <w:sz w:val="24"/>
          <w:szCs w:val="24"/>
        </w:rPr>
        <w:t>д</w:t>
      </w:r>
      <w:r w:rsidRPr="00893179">
        <w:rPr>
          <w:rFonts w:ascii="Book Antiqua" w:hAnsi="Book Antiqua"/>
          <w:sz w:val="24"/>
          <w:szCs w:val="24"/>
        </w:rPr>
        <w:t>вижные игры и спортивные со</w:t>
      </w:r>
      <w:r w:rsidR="00E60AED">
        <w:rPr>
          <w:rFonts w:ascii="Book Antiqua" w:hAnsi="Book Antiqua"/>
          <w:sz w:val="24"/>
          <w:szCs w:val="24"/>
        </w:rPr>
        <w:t>стязания</w:t>
      </w:r>
      <w:r w:rsidRPr="00893179">
        <w:rPr>
          <w:rFonts w:ascii="Book Antiqua" w:hAnsi="Book Antiqua"/>
          <w:sz w:val="24"/>
          <w:szCs w:val="24"/>
        </w:rPr>
        <w:t>. Представителям старшего поколения особо запомнились выступления хоровых коллективов ветеранских общественных орган</w:t>
      </w:r>
      <w:r w:rsidRPr="00893179">
        <w:rPr>
          <w:rFonts w:ascii="Book Antiqua" w:hAnsi="Book Antiqua"/>
          <w:sz w:val="24"/>
          <w:szCs w:val="24"/>
        </w:rPr>
        <w:t>и</w:t>
      </w:r>
      <w:r w:rsidRPr="00893179">
        <w:rPr>
          <w:rFonts w:ascii="Book Antiqua" w:hAnsi="Book Antiqua"/>
          <w:sz w:val="24"/>
          <w:szCs w:val="24"/>
        </w:rPr>
        <w:t>заций, концерт духового оркестра. Была представлена разнообразная программа мероприятий для работников социальных служб (</w:t>
      </w:r>
      <w:r>
        <w:rPr>
          <w:rFonts w:ascii="Book Antiqua" w:hAnsi="Book Antiqua"/>
          <w:sz w:val="24"/>
          <w:szCs w:val="24"/>
        </w:rPr>
        <w:t>"</w:t>
      </w:r>
      <w:r w:rsidRPr="00893179">
        <w:rPr>
          <w:rFonts w:ascii="Book Antiqua" w:hAnsi="Book Antiqua"/>
          <w:sz w:val="24"/>
          <w:szCs w:val="24"/>
        </w:rPr>
        <w:t>круглые столы</w:t>
      </w:r>
      <w:r>
        <w:rPr>
          <w:rFonts w:ascii="Book Antiqua" w:hAnsi="Book Antiqua"/>
          <w:sz w:val="24"/>
          <w:szCs w:val="24"/>
        </w:rPr>
        <w:t>"</w:t>
      </w:r>
      <w:r w:rsidRPr="00893179">
        <w:rPr>
          <w:rFonts w:ascii="Book Antiqua" w:hAnsi="Book Antiqua"/>
          <w:sz w:val="24"/>
          <w:szCs w:val="24"/>
        </w:rPr>
        <w:t xml:space="preserve">, дискуссионные площадки, презентации реализуемых технологий и социальных практик), членов общественных организаций. </w:t>
      </w:r>
    </w:p>
    <w:p w:rsidR="00696CA6" w:rsidRPr="00893179" w:rsidRDefault="00696CA6" w:rsidP="00597FB8">
      <w:pPr>
        <w:spacing w:after="0" w:line="240" w:lineRule="auto"/>
        <w:ind w:firstLine="709"/>
        <w:jc w:val="both"/>
        <w:rPr>
          <w:rFonts w:ascii="Book Antiqua" w:hAnsi="Book Antiqua"/>
          <w:sz w:val="24"/>
          <w:szCs w:val="24"/>
        </w:rPr>
      </w:pPr>
      <w:r w:rsidRPr="00893179">
        <w:rPr>
          <w:rFonts w:ascii="Book Antiqua" w:hAnsi="Book Antiqua"/>
          <w:sz w:val="24"/>
          <w:szCs w:val="24"/>
        </w:rPr>
        <w:t xml:space="preserve">Общественная палата Омской области выступила </w:t>
      </w:r>
      <w:r>
        <w:rPr>
          <w:rFonts w:ascii="Book Antiqua" w:hAnsi="Book Antiqua"/>
          <w:sz w:val="24"/>
          <w:szCs w:val="24"/>
        </w:rPr>
        <w:t xml:space="preserve">одним из организаторов </w:t>
      </w:r>
      <w:r w:rsidRPr="00893179">
        <w:rPr>
          <w:rFonts w:ascii="Book Antiqua" w:hAnsi="Book Antiqua"/>
          <w:sz w:val="24"/>
          <w:szCs w:val="24"/>
        </w:rPr>
        <w:t xml:space="preserve"> выставки-форума. Представители Общественной палаты Омской области и общес</w:t>
      </w:r>
      <w:r w:rsidRPr="00893179">
        <w:rPr>
          <w:rFonts w:ascii="Book Antiqua" w:hAnsi="Book Antiqua"/>
          <w:sz w:val="24"/>
          <w:szCs w:val="24"/>
        </w:rPr>
        <w:t>т</w:t>
      </w:r>
      <w:r w:rsidRPr="00893179">
        <w:rPr>
          <w:rFonts w:ascii="Book Antiqua" w:hAnsi="Book Antiqua"/>
          <w:sz w:val="24"/>
          <w:szCs w:val="24"/>
        </w:rPr>
        <w:t xml:space="preserve">венных организаций Омской области приняли активное участие в подготовке и проведении выставки-форума. </w:t>
      </w:r>
    </w:p>
    <w:p w:rsidR="00696CA6" w:rsidRPr="00893179" w:rsidRDefault="00696CA6" w:rsidP="00597FB8">
      <w:pPr>
        <w:spacing w:after="0" w:line="240" w:lineRule="auto"/>
        <w:ind w:firstLine="709"/>
        <w:jc w:val="both"/>
        <w:rPr>
          <w:rFonts w:ascii="Book Antiqua" w:hAnsi="Book Antiqua"/>
          <w:sz w:val="24"/>
          <w:szCs w:val="24"/>
        </w:rPr>
      </w:pPr>
      <w:r w:rsidRPr="00893179">
        <w:rPr>
          <w:rFonts w:ascii="Book Antiqua" w:hAnsi="Book Antiqua"/>
          <w:sz w:val="24"/>
          <w:szCs w:val="24"/>
        </w:rPr>
        <w:t>Центральный блок выставочной экспозиции был п</w:t>
      </w:r>
      <w:r>
        <w:rPr>
          <w:rFonts w:ascii="Book Antiqua" w:hAnsi="Book Antiqua"/>
          <w:sz w:val="24"/>
          <w:szCs w:val="24"/>
        </w:rPr>
        <w:t>освящен СОНКО</w:t>
      </w:r>
      <w:r w:rsidRPr="00893179">
        <w:rPr>
          <w:rFonts w:ascii="Book Antiqua" w:hAnsi="Book Antiqua"/>
          <w:sz w:val="24"/>
          <w:szCs w:val="24"/>
        </w:rPr>
        <w:t>, презе</w:t>
      </w:r>
      <w:r w:rsidRPr="00893179">
        <w:rPr>
          <w:rFonts w:ascii="Book Antiqua" w:hAnsi="Book Antiqua"/>
          <w:sz w:val="24"/>
          <w:szCs w:val="24"/>
        </w:rPr>
        <w:t>н</w:t>
      </w:r>
      <w:r w:rsidRPr="00893179">
        <w:rPr>
          <w:rFonts w:ascii="Book Antiqua" w:hAnsi="Book Antiqua"/>
          <w:sz w:val="24"/>
          <w:szCs w:val="24"/>
        </w:rPr>
        <w:t>тациям реализуемых ими проектов. Особый колорит выставке во многом придавали костюмированные шоу представителей общественных организаций (военно-исторические, национально-культурные и др.), игры и пантомимы.</w:t>
      </w:r>
    </w:p>
    <w:p w:rsidR="00696CA6" w:rsidRPr="00893179" w:rsidRDefault="00696CA6" w:rsidP="00597FB8">
      <w:pPr>
        <w:spacing w:after="0" w:line="240" w:lineRule="auto"/>
        <w:ind w:firstLine="709"/>
        <w:jc w:val="both"/>
        <w:rPr>
          <w:rFonts w:ascii="Book Antiqua" w:hAnsi="Book Antiqua"/>
          <w:sz w:val="24"/>
          <w:szCs w:val="24"/>
        </w:rPr>
      </w:pPr>
      <w:r w:rsidRPr="00893179">
        <w:rPr>
          <w:rFonts w:ascii="Book Antiqua" w:hAnsi="Book Antiqua"/>
          <w:sz w:val="24"/>
          <w:szCs w:val="24"/>
        </w:rPr>
        <w:t>Уникальностью выставки-форума был</w:t>
      </w:r>
      <w:r>
        <w:rPr>
          <w:rFonts w:ascii="Book Antiqua" w:hAnsi="Book Antiqua"/>
          <w:sz w:val="24"/>
          <w:szCs w:val="24"/>
        </w:rPr>
        <w:t>и</w:t>
      </w:r>
      <w:r w:rsidRPr="00893179">
        <w:rPr>
          <w:rFonts w:ascii="Book Antiqua" w:hAnsi="Book Antiqua"/>
          <w:sz w:val="24"/>
          <w:szCs w:val="24"/>
        </w:rPr>
        <w:t xml:space="preserve"> ее интерактивный характер, нац</w:t>
      </w:r>
      <w:r w:rsidRPr="00893179">
        <w:rPr>
          <w:rFonts w:ascii="Book Antiqua" w:hAnsi="Book Antiqua"/>
          <w:sz w:val="24"/>
          <w:szCs w:val="24"/>
        </w:rPr>
        <w:t>е</w:t>
      </w:r>
      <w:r w:rsidRPr="00893179">
        <w:rPr>
          <w:rFonts w:ascii="Book Antiqua" w:hAnsi="Book Antiqua"/>
          <w:sz w:val="24"/>
          <w:szCs w:val="24"/>
        </w:rPr>
        <w:t>ленность на жителей Омской области, посетителей выставки-форума.</w:t>
      </w:r>
      <w:r w:rsidR="00627F8C">
        <w:rPr>
          <w:rFonts w:ascii="Book Antiqua" w:hAnsi="Book Antiqua"/>
          <w:sz w:val="24"/>
          <w:szCs w:val="24"/>
        </w:rPr>
        <w:t xml:space="preserve"> </w:t>
      </w:r>
      <w:r w:rsidRPr="00893179">
        <w:rPr>
          <w:rFonts w:ascii="Book Antiqua" w:hAnsi="Book Antiqua"/>
          <w:sz w:val="24"/>
          <w:szCs w:val="24"/>
        </w:rPr>
        <w:t>На протяж</w:t>
      </w:r>
      <w:r w:rsidRPr="00893179">
        <w:rPr>
          <w:rFonts w:ascii="Book Antiqua" w:hAnsi="Book Antiqua"/>
          <w:sz w:val="24"/>
          <w:szCs w:val="24"/>
        </w:rPr>
        <w:t>е</w:t>
      </w:r>
      <w:r w:rsidRPr="00893179">
        <w:rPr>
          <w:rFonts w:ascii="Book Antiqua" w:hAnsi="Book Antiqua"/>
          <w:sz w:val="24"/>
          <w:szCs w:val="24"/>
        </w:rPr>
        <w:t xml:space="preserve">нии всей работы выставки-форума на центральной сцене работала интерактивная творческая площадка "Мы вместе", </w:t>
      </w:r>
      <w:r>
        <w:rPr>
          <w:rFonts w:ascii="Book Antiqua" w:hAnsi="Book Antiqua"/>
          <w:sz w:val="24"/>
          <w:szCs w:val="24"/>
        </w:rPr>
        <w:t xml:space="preserve">где </w:t>
      </w:r>
      <w:r w:rsidRPr="00893179">
        <w:rPr>
          <w:rFonts w:ascii="Book Antiqua" w:hAnsi="Book Antiqua"/>
          <w:sz w:val="24"/>
          <w:szCs w:val="24"/>
        </w:rPr>
        <w:t>выступили профессиональные и самоде</w:t>
      </w:r>
      <w:r w:rsidRPr="00893179">
        <w:rPr>
          <w:rFonts w:ascii="Book Antiqua" w:hAnsi="Book Antiqua"/>
          <w:sz w:val="24"/>
          <w:szCs w:val="24"/>
        </w:rPr>
        <w:t>я</w:t>
      </w:r>
      <w:r w:rsidRPr="00893179">
        <w:rPr>
          <w:rFonts w:ascii="Book Antiqua" w:hAnsi="Book Antiqua"/>
          <w:sz w:val="24"/>
          <w:szCs w:val="24"/>
        </w:rPr>
        <w:t>тельные творческие коллективы, в том числе объединяющие людей с инвалидн</w:t>
      </w:r>
      <w:r w:rsidRPr="00893179">
        <w:rPr>
          <w:rFonts w:ascii="Book Antiqua" w:hAnsi="Book Antiqua"/>
          <w:sz w:val="24"/>
          <w:szCs w:val="24"/>
        </w:rPr>
        <w:t>о</w:t>
      </w:r>
      <w:r w:rsidRPr="00893179">
        <w:rPr>
          <w:rFonts w:ascii="Book Antiqua" w:hAnsi="Book Antiqua"/>
          <w:sz w:val="24"/>
          <w:szCs w:val="24"/>
        </w:rPr>
        <w:t xml:space="preserve">стью, были представлены творческие номера участников регионального фестиваля детей с ограниченными возможностями "Искорки надежды", организованы встречи и награждения юных </w:t>
      </w:r>
      <w:proofErr w:type="spellStart"/>
      <w:r w:rsidRPr="00893179">
        <w:rPr>
          <w:rFonts w:ascii="Book Antiqua" w:hAnsi="Book Antiqua"/>
          <w:sz w:val="24"/>
          <w:szCs w:val="24"/>
        </w:rPr>
        <w:t>спортсменов-паралимпийцев</w:t>
      </w:r>
      <w:proofErr w:type="spellEnd"/>
      <w:r w:rsidRPr="00893179">
        <w:rPr>
          <w:rFonts w:ascii="Book Antiqua" w:hAnsi="Book Antiqua"/>
          <w:sz w:val="24"/>
          <w:szCs w:val="24"/>
        </w:rPr>
        <w:t xml:space="preserve">. </w:t>
      </w:r>
    </w:p>
    <w:p w:rsidR="00696CA6" w:rsidRPr="00893179" w:rsidRDefault="00696CA6" w:rsidP="00597FB8">
      <w:pPr>
        <w:spacing w:after="0" w:line="240" w:lineRule="auto"/>
        <w:ind w:firstLine="709"/>
        <w:jc w:val="both"/>
        <w:rPr>
          <w:rFonts w:ascii="Book Antiqua" w:hAnsi="Book Antiqua"/>
          <w:sz w:val="24"/>
          <w:szCs w:val="24"/>
        </w:rPr>
      </w:pPr>
      <w:r w:rsidRPr="00893179">
        <w:rPr>
          <w:rFonts w:ascii="Book Antiqua" w:hAnsi="Book Antiqua"/>
          <w:sz w:val="24"/>
          <w:szCs w:val="24"/>
        </w:rPr>
        <w:t>Во время проведения акции "Я – ответственный родитель!", в которой прин</w:t>
      </w:r>
      <w:r w:rsidRPr="00893179">
        <w:rPr>
          <w:rFonts w:ascii="Book Antiqua" w:hAnsi="Book Antiqua"/>
          <w:sz w:val="24"/>
          <w:szCs w:val="24"/>
        </w:rPr>
        <w:t>я</w:t>
      </w:r>
      <w:r w:rsidRPr="00893179">
        <w:rPr>
          <w:rFonts w:ascii="Book Antiqua" w:hAnsi="Book Antiqua"/>
          <w:sz w:val="24"/>
          <w:szCs w:val="24"/>
        </w:rPr>
        <w:t xml:space="preserve">ли участие известные </w:t>
      </w:r>
      <w:proofErr w:type="spellStart"/>
      <w:r w:rsidRPr="00893179">
        <w:rPr>
          <w:rFonts w:ascii="Book Antiqua" w:hAnsi="Book Antiqua"/>
          <w:sz w:val="24"/>
          <w:szCs w:val="24"/>
        </w:rPr>
        <w:t>омичи</w:t>
      </w:r>
      <w:proofErr w:type="spellEnd"/>
      <w:r>
        <w:rPr>
          <w:rFonts w:ascii="Book Antiqua" w:hAnsi="Book Antiqua"/>
          <w:sz w:val="24"/>
          <w:szCs w:val="24"/>
        </w:rPr>
        <w:t>,</w:t>
      </w:r>
      <w:r w:rsidRPr="00893179">
        <w:rPr>
          <w:rFonts w:ascii="Book Antiqua" w:hAnsi="Book Antiqua"/>
          <w:sz w:val="24"/>
          <w:szCs w:val="24"/>
        </w:rPr>
        <w:t xml:space="preserve"> прошла открытая дискуссия о семейных ценностях и ответственности родителей. </w:t>
      </w:r>
    </w:p>
    <w:p w:rsidR="00696CA6" w:rsidRPr="0025461A" w:rsidRDefault="00696CA6" w:rsidP="00597FB8">
      <w:pPr>
        <w:spacing w:after="0" w:line="240" w:lineRule="auto"/>
        <w:ind w:firstLine="709"/>
        <w:jc w:val="both"/>
        <w:rPr>
          <w:rFonts w:ascii="Book Antiqua" w:hAnsi="Book Antiqua"/>
          <w:spacing w:val="-6"/>
          <w:sz w:val="24"/>
          <w:szCs w:val="24"/>
        </w:rPr>
      </w:pPr>
      <w:r w:rsidRPr="00893179">
        <w:rPr>
          <w:rFonts w:ascii="Book Antiqua" w:hAnsi="Book Antiqua"/>
          <w:sz w:val="24"/>
          <w:szCs w:val="24"/>
        </w:rPr>
        <w:t xml:space="preserve">На выставке-форуме был организован </w:t>
      </w:r>
      <w:proofErr w:type="spellStart"/>
      <w:r w:rsidRPr="00893179">
        <w:rPr>
          <w:rFonts w:ascii="Book Antiqua" w:hAnsi="Book Antiqua"/>
          <w:sz w:val="24"/>
          <w:szCs w:val="24"/>
        </w:rPr>
        <w:t>кинопоказ</w:t>
      </w:r>
      <w:proofErr w:type="spellEnd"/>
      <w:r w:rsidRPr="00893179">
        <w:rPr>
          <w:rFonts w:ascii="Book Antiqua" w:hAnsi="Book Antiqua"/>
          <w:sz w:val="24"/>
          <w:szCs w:val="24"/>
        </w:rPr>
        <w:t xml:space="preserve"> конкурсных работ побед</w:t>
      </w:r>
      <w:r w:rsidRPr="00893179">
        <w:rPr>
          <w:rFonts w:ascii="Book Antiqua" w:hAnsi="Book Antiqua"/>
          <w:sz w:val="24"/>
          <w:szCs w:val="24"/>
        </w:rPr>
        <w:t>и</w:t>
      </w:r>
      <w:r w:rsidRPr="00893179">
        <w:rPr>
          <w:rFonts w:ascii="Book Antiqua" w:hAnsi="Book Antiqua"/>
          <w:sz w:val="24"/>
          <w:szCs w:val="24"/>
        </w:rPr>
        <w:t xml:space="preserve">телей регионального этапа Всероссийского фестиваля-конкурса "Дитя Вселенной" (работы по проблематике детей с ограниченными возможностями </w:t>
      </w:r>
      <w:r w:rsidRPr="0025461A">
        <w:rPr>
          <w:rFonts w:ascii="Book Antiqua" w:hAnsi="Book Antiqua"/>
          <w:spacing w:val="-6"/>
          <w:sz w:val="24"/>
          <w:szCs w:val="24"/>
        </w:rPr>
        <w:t>здоровья и ос</w:t>
      </w:r>
      <w:r w:rsidRPr="0025461A">
        <w:rPr>
          <w:rFonts w:ascii="Book Antiqua" w:hAnsi="Book Antiqua"/>
          <w:spacing w:val="-6"/>
          <w:sz w:val="24"/>
          <w:szCs w:val="24"/>
        </w:rPr>
        <w:t>о</w:t>
      </w:r>
      <w:r w:rsidRPr="0025461A">
        <w:rPr>
          <w:rFonts w:ascii="Book Antiqua" w:hAnsi="Book Antiqua"/>
          <w:spacing w:val="-6"/>
          <w:sz w:val="24"/>
          <w:szCs w:val="24"/>
        </w:rPr>
        <w:t xml:space="preserve">бенностями развития), представлена выставочная экспозиция "Омское </w:t>
      </w:r>
      <w:proofErr w:type="spellStart"/>
      <w:r w:rsidRPr="0025461A">
        <w:rPr>
          <w:rFonts w:ascii="Book Antiqua" w:hAnsi="Book Antiqua"/>
          <w:spacing w:val="-6"/>
          <w:sz w:val="24"/>
          <w:szCs w:val="24"/>
        </w:rPr>
        <w:t>Прииртышье</w:t>
      </w:r>
      <w:proofErr w:type="spellEnd"/>
      <w:r w:rsidR="00EC6C20" w:rsidRPr="0025461A">
        <w:rPr>
          <w:rFonts w:ascii="Book Antiqua" w:hAnsi="Book Antiqua"/>
          <w:spacing w:val="-6"/>
          <w:sz w:val="24"/>
          <w:szCs w:val="24"/>
        </w:rPr>
        <w:t> </w:t>
      </w:r>
      <w:r w:rsidRPr="0025461A">
        <w:rPr>
          <w:rFonts w:ascii="Book Antiqua" w:hAnsi="Book Antiqua"/>
          <w:spacing w:val="-6"/>
          <w:sz w:val="24"/>
          <w:szCs w:val="24"/>
        </w:rPr>
        <w:t>– регион многонациональный", фотовыставк</w:t>
      </w:r>
      <w:r w:rsidR="000B19DD" w:rsidRPr="0025461A">
        <w:rPr>
          <w:rFonts w:ascii="Book Antiqua" w:hAnsi="Book Antiqua"/>
          <w:spacing w:val="-6"/>
          <w:sz w:val="24"/>
          <w:szCs w:val="24"/>
        </w:rPr>
        <w:t>и</w:t>
      </w:r>
      <w:r w:rsidRPr="0025461A">
        <w:rPr>
          <w:rFonts w:ascii="Book Antiqua" w:hAnsi="Book Antiqua"/>
          <w:spacing w:val="-6"/>
          <w:sz w:val="24"/>
          <w:szCs w:val="24"/>
        </w:rPr>
        <w:t xml:space="preserve"> "Возраст счастья </w:t>
      </w:r>
      <w:proofErr w:type="spellStart"/>
      <w:r w:rsidRPr="0025461A">
        <w:rPr>
          <w:rFonts w:ascii="Book Antiqua" w:hAnsi="Book Antiqua"/>
          <w:spacing w:val="-6"/>
          <w:sz w:val="24"/>
          <w:szCs w:val="24"/>
        </w:rPr>
        <w:t>по-омски</w:t>
      </w:r>
      <w:proofErr w:type="spellEnd"/>
      <w:r w:rsidRPr="0025461A">
        <w:rPr>
          <w:rFonts w:ascii="Book Antiqua" w:hAnsi="Book Antiqua"/>
          <w:spacing w:val="-6"/>
          <w:sz w:val="24"/>
          <w:szCs w:val="24"/>
        </w:rPr>
        <w:t>", "</w:t>
      </w:r>
      <w:proofErr w:type="spellStart"/>
      <w:r w:rsidRPr="0025461A">
        <w:rPr>
          <w:rFonts w:ascii="Book Antiqua" w:hAnsi="Book Antiqua"/>
          <w:spacing w:val="-6"/>
          <w:sz w:val="24"/>
          <w:szCs w:val="24"/>
        </w:rPr>
        <w:t>Олдушка</w:t>
      </w:r>
      <w:proofErr w:type="spellEnd"/>
      <w:r w:rsidRPr="0025461A">
        <w:rPr>
          <w:rFonts w:ascii="Book Antiqua" w:hAnsi="Book Antiqua"/>
          <w:spacing w:val="-6"/>
          <w:sz w:val="24"/>
          <w:szCs w:val="24"/>
        </w:rPr>
        <w:t>".</w:t>
      </w:r>
    </w:p>
    <w:p w:rsidR="00696CA6" w:rsidRPr="00893179" w:rsidRDefault="00696CA6" w:rsidP="00597FB8">
      <w:pPr>
        <w:spacing w:after="0" w:line="240" w:lineRule="auto"/>
        <w:ind w:firstLine="709"/>
        <w:jc w:val="both"/>
        <w:rPr>
          <w:rFonts w:ascii="Book Antiqua" w:hAnsi="Book Antiqua"/>
          <w:sz w:val="24"/>
          <w:szCs w:val="24"/>
        </w:rPr>
      </w:pPr>
      <w:r w:rsidRPr="00893179">
        <w:rPr>
          <w:rFonts w:ascii="Book Antiqua" w:hAnsi="Book Antiqua"/>
          <w:sz w:val="24"/>
          <w:szCs w:val="24"/>
        </w:rPr>
        <w:t>Для участников и гостей выставки-форума работали диалоговые и тематич</w:t>
      </w:r>
      <w:r w:rsidRPr="00893179">
        <w:rPr>
          <w:rFonts w:ascii="Book Antiqua" w:hAnsi="Book Antiqua"/>
          <w:sz w:val="24"/>
          <w:szCs w:val="24"/>
        </w:rPr>
        <w:t>е</w:t>
      </w:r>
      <w:r w:rsidRPr="00893179">
        <w:rPr>
          <w:rFonts w:ascii="Book Antiqua" w:hAnsi="Book Antiqua"/>
          <w:sz w:val="24"/>
          <w:szCs w:val="24"/>
        </w:rPr>
        <w:t>ские площадки с просмотром презентаций, "круглые столы", семинары, организов</w:t>
      </w:r>
      <w:r w:rsidRPr="00893179">
        <w:rPr>
          <w:rFonts w:ascii="Book Antiqua" w:hAnsi="Book Antiqua"/>
          <w:sz w:val="24"/>
          <w:szCs w:val="24"/>
        </w:rPr>
        <w:t>а</w:t>
      </w:r>
      <w:r w:rsidRPr="00893179">
        <w:rPr>
          <w:rFonts w:ascii="Book Antiqua" w:hAnsi="Book Antiqua"/>
          <w:sz w:val="24"/>
          <w:szCs w:val="24"/>
        </w:rPr>
        <w:t xml:space="preserve">ны мастер-классы мастеров народных промыслов, </w:t>
      </w:r>
      <w:proofErr w:type="spellStart"/>
      <w:r w:rsidRPr="00893179">
        <w:rPr>
          <w:rFonts w:ascii="Book Antiqua" w:hAnsi="Book Antiqua"/>
          <w:sz w:val="24"/>
          <w:szCs w:val="24"/>
        </w:rPr>
        <w:t>косоплетения</w:t>
      </w:r>
      <w:proofErr w:type="spellEnd"/>
      <w:r w:rsidRPr="00893179">
        <w:rPr>
          <w:rFonts w:ascii="Book Antiqua" w:hAnsi="Book Antiqua"/>
          <w:sz w:val="24"/>
          <w:szCs w:val="24"/>
        </w:rPr>
        <w:t xml:space="preserve">, по изготовлению </w:t>
      </w:r>
      <w:r w:rsidRPr="00893179">
        <w:rPr>
          <w:rFonts w:ascii="Book Antiqua" w:hAnsi="Book Antiqua"/>
          <w:sz w:val="24"/>
          <w:szCs w:val="24"/>
        </w:rPr>
        <w:lastRenderedPageBreak/>
        <w:t>тряпичной куклы, самоделок из природных и бытовых материалов, оказанию пе</w:t>
      </w:r>
      <w:r w:rsidRPr="00893179">
        <w:rPr>
          <w:rFonts w:ascii="Book Antiqua" w:hAnsi="Book Antiqua"/>
          <w:sz w:val="24"/>
          <w:szCs w:val="24"/>
        </w:rPr>
        <w:t>р</w:t>
      </w:r>
      <w:r w:rsidRPr="00893179">
        <w:rPr>
          <w:rFonts w:ascii="Book Antiqua" w:hAnsi="Book Antiqua"/>
          <w:sz w:val="24"/>
          <w:szCs w:val="24"/>
        </w:rPr>
        <w:t>вой медицинской помощи, чтению по Брайлю, жестовой речи и др.</w:t>
      </w:r>
      <w:r w:rsidR="00870344">
        <w:rPr>
          <w:rFonts w:ascii="Book Antiqua" w:hAnsi="Book Antiqua"/>
          <w:sz w:val="24"/>
          <w:szCs w:val="24"/>
        </w:rPr>
        <w:t xml:space="preserve"> </w:t>
      </w:r>
    </w:p>
    <w:p w:rsidR="00696CA6" w:rsidRPr="003F6DFE" w:rsidRDefault="00696CA6" w:rsidP="00597FB8">
      <w:pPr>
        <w:spacing w:after="0" w:line="240" w:lineRule="auto"/>
        <w:ind w:firstLine="709"/>
        <w:jc w:val="both"/>
        <w:rPr>
          <w:rFonts w:ascii="Book Antiqua" w:hAnsi="Book Antiqua"/>
          <w:sz w:val="24"/>
          <w:szCs w:val="24"/>
        </w:rPr>
      </w:pPr>
      <w:r w:rsidRPr="00893179">
        <w:rPr>
          <w:rFonts w:ascii="Book Antiqua" w:hAnsi="Book Antiqua"/>
          <w:sz w:val="24"/>
          <w:szCs w:val="24"/>
        </w:rPr>
        <w:t>Всего на выставке-форуме были</w:t>
      </w:r>
      <w:r>
        <w:rPr>
          <w:rFonts w:ascii="Book Antiqua" w:hAnsi="Book Antiqua"/>
          <w:sz w:val="24"/>
          <w:szCs w:val="24"/>
        </w:rPr>
        <w:t xml:space="preserve"> представлены экспозиции более </w:t>
      </w:r>
      <w:r w:rsidRPr="00893179">
        <w:rPr>
          <w:rFonts w:ascii="Book Antiqua" w:hAnsi="Book Antiqua"/>
          <w:sz w:val="24"/>
          <w:szCs w:val="24"/>
        </w:rPr>
        <w:t>110 орган</w:t>
      </w:r>
      <w:r w:rsidRPr="00893179">
        <w:rPr>
          <w:rFonts w:ascii="Book Antiqua" w:hAnsi="Book Antiqua"/>
          <w:sz w:val="24"/>
          <w:szCs w:val="24"/>
        </w:rPr>
        <w:t>и</w:t>
      </w:r>
      <w:r w:rsidRPr="00893179">
        <w:rPr>
          <w:rFonts w:ascii="Book Antiqua" w:hAnsi="Book Antiqua"/>
          <w:sz w:val="24"/>
          <w:szCs w:val="24"/>
        </w:rPr>
        <w:t>заций, в том числе свыше 45 общественных организаций. За два дня работы выста</w:t>
      </w:r>
      <w:r w:rsidRPr="00893179">
        <w:rPr>
          <w:rFonts w:ascii="Book Antiqua" w:hAnsi="Book Antiqua"/>
          <w:sz w:val="24"/>
          <w:szCs w:val="24"/>
        </w:rPr>
        <w:t>в</w:t>
      </w:r>
      <w:r w:rsidRPr="00893179">
        <w:rPr>
          <w:rFonts w:ascii="Book Antiqua" w:hAnsi="Book Antiqua"/>
          <w:sz w:val="24"/>
          <w:szCs w:val="24"/>
        </w:rPr>
        <w:t>ку-форум посетили свыше 10 тыс</w:t>
      </w:r>
      <w:r>
        <w:rPr>
          <w:rFonts w:ascii="Book Antiqua" w:hAnsi="Book Antiqua"/>
          <w:sz w:val="24"/>
          <w:szCs w:val="24"/>
        </w:rPr>
        <w:t>.</w:t>
      </w:r>
      <w:r w:rsidRPr="00893179">
        <w:rPr>
          <w:rFonts w:ascii="Book Antiqua" w:hAnsi="Book Antiqua"/>
          <w:sz w:val="24"/>
          <w:szCs w:val="24"/>
        </w:rPr>
        <w:t xml:space="preserve"> жителей Омской области.</w:t>
      </w:r>
    </w:p>
    <w:p w:rsidR="003F6DFE" w:rsidRDefault="00EA3B32" w:rsidP="00597FB8">
      <w:pPr>
        <w:spacing w:after="0" w:line="240" w:lineRule="auto"/>
        <w:ind w:firstLine="709"/>
        <w:jc w:val="both"/>
        <w:rPr>
          <w:rFonts w:ascii="Book Antiqua" w:hAnsi="Book Antiqua"/>
          <w:sz w:val="24"/>
          <w:szCs w:val="24"/>
        </w:rPr>
      </w:pPr>
      <w:r w:rsidRPr="00EA3B32">
        <w:rPr>
          <w:rFonts w:ascii="Book Antiqua" w:hAnsi="Book Antiqua"/>
          <w:sz w:val="24"/>
          <w:szCs w:val="24"/>
        </w:rPr>
        <w:t>Выставка-форум смогла показать всю палитру региональных социальных практик. Были представлены социальные проекты для ветеранов, для детей с ос</w:t>
      </w:r>
      <w:r w:rsidRPr="00EA3B32">
        <w:rPr>
          <w:rFonts w:ascii="Book Antiqua" w:hAnsi="Book Antiqua"/>
          <w:sz w:val="24"/>
          <w:szCs w:val="24"/>
        </w:rPr>
        <w:t>о</w:t>
      </w:r>
      <w:r w:rsidRPr="00EA3B32">
        <w:rPr>
          <w:rFonts w:ascii="Book Antiqua" w:hAnsi="Book Antiqua"/>
          <w:sz w:val="24"/>
          <w:szCs w:val="24"/>
        </w:rPr>
        <w:t>быми возможностями, для инвалидов, для людей, оказавшихся в трудной жизне</w:t>
      </w:r>
      <w:r w:rsidRPr="00EA3B32">
        <w:rPr>
          <w:rFonts w:ascii="Book Antiqua" w:hAnsi="Book Antiqua"/>
          <w:sz w:val="24"/>
          <w:szCs w:val="24"/>
        </w:rPr>
        <w:t>н</w:t>
      </w:r>
      <w:r w:rsidRPr="00EA3B32">
        <w:rPr>
          <w:rFonts w:ascii="Book Antiqua" w:hAnsi="Book Antiqua"/>
          <w:sz w:val="24"/>
          <w:szCs w:val="24"/>
        </w:rPr>
        <w:t>ной ситуации, а также свои проекты показали социальные предприниматели и в</w:t>
      </w:r>
      <w:r w:rsidRPr="00EA3B32">
        <w:rPr>
          <w:rFonts w:ascii="Book Antiqua" w:hAnsi="Book Antiqua"/>
          <w:sz w:val="24"/>
          <w:szCs w:val="24"/>
        </w:rPr>
        <w:t>о</w:t>
      </w:r>
      <w:r w:rsidRPr="00EA3B32">
        <w:rPr>
          <w:rFonts w:ascii="Book Antiqua" w:hAnsi="Book Antiqua"/>
          <w:sz w:val="24"/>
          <w:szCs w:val="24"/>
        </w:rPr>
        <w:t>лонтерские молодежные объединения.</w:t>
      </w:r>
    </w:p>
    <w:p w:rsidR="00EA3B32" w:rsidRPr="003F6DFE" w:rsidRDefault="00EA3B32" w:rsidP="00597FB8">
      <w:pPr>
        <w:spacing w:after="0" w:line="240" w:lineRule="auto"/>
        <w:ind w:firstLine="709"/>
        <w:jc w:val="both"/>
        <w:rPr>
          <w:rFonts w:ascii="Book Antiqua" w:hAnsi="Book Antiqua"/>
          <w:sz w:val="24"/>
          <w:szCs w:val="24"/>
        </w:rPr>
      </w:pPr>
      <w:r>
        <w:rPr>
          <w:rFonts w:ascii="Book Antiqua" w:hAnsi="Book Antiqua"/>
          <w:sz w:val="24"/>
          <w:szCs w:val="24"/>
        </w:rPr>
        <w:t>5 – 6 июня</w:t>
      </w:r>
      <w:r w:rsidRPr="00EA3B32">
        <w:rPr>
          <w:rFonts w:ascii="Book Antiqua" w:hAnsi="Book Antiqua"/>
          <w:sz w:val="24"/>
          <w:szCs w:val="24"/>
        </w:rPr>
        <w:t xml:space="preserve"> 2015 год</w:t>
      </w:r>
      <w:r>
        <w:rPr>
          <w:rFonts w:ascii="Book Antiqua" w:hAnsi="Book Antiqua"/>
          <w:sz w:val="24"/>
          <w:szCs w:val="24"/>
        </w:rPr>
        <w:t>а</w:t>
      </w:r>
      <w:r w:rsidRPr="00EA3B32">
        <w:rPr>
          <w:rFonts w:ascii="Book Antiqua" w:hAnsi="Book Antiqua"/>
          <w:sz w:val="24"/>
          <w:szCs w:val="24"/>
        </w:rPr>
        <w:t xml:space="preserve"> запланировано проведение Международного форума с</w:t>
      </w:r>
      <w:r w:rsidRPr="00EA3B32">
        <w:rPr>
          <w:rFonts w:ascii="Book Antiqua" w:hAnsi="Book Antiqua"/>
          <w:sz w:val="24"/>
          <w:szCs w:val="24"/>
        </w:rPr>
        <w:t>о</w:t>
      </w:r>
      <w:r w:rsidRPr="00EA3B32">
        <w:rPr>
          <w:rFonts w:ascii="Book Antiqua" w:hAnsi="Book Antiqua"/>
          <w:sz w:val="24"/>
          <w:szCs w:val="24"/>
        </w:rPr>
        <w:t>циальных инноваци</w:t>
      </w:r>
      <w:r w:rsidR="00CE4F51">
        <w:rPr>
          <w:rFonts w:ascii="Book Antiqua" w:hAnsi="Book Antiqua"/>
          <w:sz w:val="24"/>
          <w:szCs w:val="24"/>
        </w:rPr>
        <w:t xml:space="preserve">й регионов – </w:t>
      </w:r>
      <w:r w:rsidR="00CE4F51" w:rsidRPr="00CE4F51">
        <w:rPr>
          <w:rFonts w:ascii="Book Antiqua" w:hAnsi="Book Antiqua"/>
          <w:sz w:val="24"/>
          <w:szCs w:val="24"/>
        </w:rPr>
        <w:t>уникальное для России событие федерального масштаба, посвященное выявлению и решению актуальных в современном обществе социальных проблем, исходя из парадигмы, что Человек, а не экономика является центральным звеном и мерилом истины. Данное мероприятие должно стать визи</w:t>
      </w:r>
      <w:r w:rsidR="00CE4F51" w:rsidRPr="00CE4F51">
        <w:rPr>
          <w:rFonts w:ascii="Book Antiqua" w:hAnsi="Book Antiqua"/>
          <w:sz w:val="24"/>
          <w:szCs w:val="24"/>
        </w:rPr>
        <w:t>т</w:t>
      </w:r>
      <w:r w:rsidR="00CE4F51" w:rsidRPr="00CE4F51">
        <w:rPr>
          <w:rFonts w:ascii="Book Antiqua" w:hAnsi="Book Antiqua"/>
          <w:sz w:val="24"/>
          <w:szCs w:val="24"/>
        </w:rPr>
        <w:t>ной карточкой Омской области, позволяющей обеспечить узнаваемость региона на федеральном и международном уровн</w:t>
      </w:r>
      <w:r w:rsidR="00DF6A0B">
        <w:rPr>
          <w:rFonts w:ascii="Book Antiqua" w:hAnsi="Book Antiqua"/>
          <w:sz w:val="24"/>
          <w:szCs w:val="24"/>
        </w:rPr>
        <w:t>ях</w:t>
      </w:r>
      <w:r w:rsidR="00CE4F51" w:rsidRPr="00CE4F51">
        <w:rPr>
          <w:rFonts w:ascii="Book Antiqua" w:hAnsi="Book Antiqua"/>
          <w:sz w:val="24"/>
          <w:szCs w:val="24"/>
        </w:rPr>
        <w:t>.</w:t>
      </w:r>
      <w:bookmarkStart w:id="7" w:name="_GoBack"/>
      <w:bookmarkEnd w:id="7"/>
    </w:p>
    <w:p w:rsidR="00696CA6" w:rsidRDefault="00696CA6" w:rsidP="00597FB8">
      <w:pPr>
        <w:spacing w:after="0" w:line="240" w:lineRule="auto"/>
        <w:jc w:val="both"/>
        <w:rPr>
          <w:rFonts w:ascii="Book Antiqua" w:hAnsi="Book Antiqua"/>
          <w:sz w:val="24"/>
          <w:szCs w:val="24"/>
        </w:rPr>
      </w:pPr>
    </w:p>
    <w:p w:rsidR="001176F8" w:rsidRPr="002811EF" w:rsidRDefault="001176F8" w:rsidP="00597FB8">
      <w:pPr>
        <w:pStyle w:val="2"/>
        <w:shd w:val="clear" w:color="auto" w:fill="F8FAC6"/>
        <w:spacing w:before="0" w:after="0"/>
        <w:jc w:val="center"/>
        <w:rPr>
          <w:rFonts w:ascii="Verdana" w:eastAsiaTheme="minorHAnsi" w:hAnsi="Verdana"/>
          <w:bCs w:val="0"/>
          <w:i w:val="0"/>
          <w:iCs w:val="0"/>
          <w:color w:val="0000CC"/>
          <w:sz w:val="4"/>
          <w:szCs w:val="4"/>
        </w:rPr>
      </w:pPr>
    </w:p>
    <w:p w:rsidR="00696CA6" w:rsidRPr="001176F8" w:rsidRDefault="00696CA6" w:rsidP="00597FB8">
      <w:pPr>
        <w:pStyle w:val="2"/>
        <w:shd w:val="clear" w:color="auto" w:fill="F8FAC6"/>
        <w:spacing w:before="0" w:after="0"/>
        <w:jc w:val="center"/>
        <w:rPr>
          <w:rFonts w:ascii="Verdana" w:eastAsiaTheme="minorHAnsi" w:hAnsi="Verdana"/>
          <w:bCs w:val="0"/>
          <w:i w:val="0"/>
          <w:iCs w:val="0"/>
          <w:color w:val="0000CC"/>
          <w:sz w:val="24"/>
          <w:szCs w:val="24"/>
        </w:rPr>
      </w:pPr>
      <w:r w:rsidRPr="001176F8">
        <w:rPr>
          <w:rFonts w:ascii="Verdana" w:eastAsiaTheme="minorHAnsi" w:hAnsi="Verdana"/>
          <w:bCs w:val="0"/>
          <w:i w:val="0"/>
          <w:iCs w:val="0"/>
          <w:color w:val="0000CC"/>
          <w:sz w:val="24"/>
          <w:szCs w:val="24"/>
        </w:rPr>
        <w:t>Проведение творческого конкурса "Социальная реклама"</w:t>
      </w:r>
    </w:p>
    <w:p w:rsidR="00DD625D" w:rsidRPr="002811EF" w:rsidRDefault="00DD625D" w:rsidP="00597FB8">
      <w:pPr>
        <w:pStyle w:val="2"/>
        <w:shd w:val="clear" w:color="auto" w:fill="F8FAC6"/>
        <w:spacing w:before="0" w:after="0"/>
        <w:jc w:val="center"/>
        <w:rPr>
          <w:rFonts w:ascii="Verdana" w:eastAsiaTheme="minorHAnsi" w:hAnsi="Verdana"/>
          <w:bCs w:val="0"/>
          <w:i w:val="0"/>
          <w:iCs w:val="0"/>
          <w:color w:val="0000CC"/>
          <w:sz w:val="4"/>
          <w:szCs w:val="4"/>
        </w:rPr>
      </w:pPr>
    </w:p>
    <w:p w:rsidR="001176F8" w:rsidRPr="00DD625D" w:rsidRDefault="001176F8" w:rsidP="00597FB8">
      <w:pPr>
        <w:autoSpaceDE w:val="0"/>
        <w:autoSpaceDN w:val="0"/>
        <w:adjustRightInd w:val="0"/>
        <w:spacing w:after="0" w:line="240" w:lineRule="auto"/>
        <w:ind w:firstLine="709"/>
        <w:jc w:val="both"/>
        <w:rPr>
          <w:rFonts w:ascii="Book Antiqua" w:hAnsi="Book Antiqua"/>
          <w:sz w:val="16"/>
          <w:szCs w:val="16"/>
        </w:rPr>
      </w:pPr>
    </w:p>
    <w:p w:rsidR="00696CA6" w:rsidRPr="00CF7DB5" w:rsidRDefault="00696CA6" w:rsidP="00597FB8">
      <w:pPr>
        <w:autoSpaceDE w:val="0"/>
        <w:autoSpaceDN w:val="0"/>
        <w:adjustRightInd w:val="0"/>
        <w:spacing w:after="0" w:line="240" w:lineRule="auto"/>
        <w:ind w:firstLine="709"/>
        <w:jc w:val="both"/>
        <w:rPr>
          <w:rFonts w:ascii="Book Antiqua" w:hAnsi="Book Antiqua"/>
          <w:sz w:val="24"/>
          <w:szCs w:val="24"/>
        </w:rPr>
      </w:pPr>
      <w:r w:rsidRPr="00CF7DB5">
        <w:rPr>
          <w:rFonts w:ascii="Book Antiqua" w:hAnsi="Book Antiqua"/>
          <w:sz w:val="24"/>
          <w:szCs w:val="24"/>
        </w:rPr>
        <w:t>В 2014 году Министерством был организован и проведен творческий конкурс "Социальная реклама" (далее – конкурс) в соответствии с распоряжением Министе</w:t>
      </w:r>
      <w:r w:rsidRPr="00CF7DB5">
        <w:rPr>
          <w:rFonts w:ascii="Book Antiqua" w:hAnsi="Book Antiqua"/>
          <w:sz w:val="24"/>
          <w:szCs w:val="24"/>
        </w:rPr>
        <w:t>р</w:t>
      </w:r>
      <w:r w:rsidRPr="00CF7DB5">
        <w:rPr>
          <w:rFonts w:ascii="Book Antiqua" w:hAnsi="Book Antiqua"/>
          <w:sz w:val="24"/>
          <w:szCs w:val="24"/>
        </w:rPr>
        <w:t>ства от 16 мая 2014 года № 311-р.</w:t>
      </w:r>
    </w:p>
    <w:p w:rsidR="00696CA6" w:rsidRPr="00CF7DB5" w:rsidRDefault="00696CA6" w:rsidP="00597FB8">
      <w:pPr>
        <w:autoSpaceDE w:val="0"/>
        <w:autoSpaceDN w:val="0"/>
        <w:adjustRightInd w:val="0"/>
        <w:spacing w:after="0" w:line="240" w:lineRule="auto"/>
        <w:ind w:firstLine="709"/>
        <w:jc w:val="both"/>
        <w:rPr>
          <w:rFonts w:ascii="Book Antiqua" w:hAnsi="Book Antiqua"/>
          <w:sz w:val="24"/>
          <w:szCs w:val="24"/>
        </w:rPr>
      </w:pPr>
      <w:r w:rsidRPr="00CF7DB5">
        <w:rPr>
          <w:rFonts w:ascii="Book Antiqua" w:hAnsi="Book Antiqua"/>
          <w:sz w:val="24"/>
          <w:szCs w:val="24"/>
        </w:rPr>
        <w:t>Прием конкурсных работ проводился с 1 июня по 1 сентября 2014 года по сл</w:t>
      </w:r>
      <w:r w:rsidRPr="00CF7DB5">
        <w:rPr>
          <w:rFonts w:ascii="Book Antiqua" w:hAnsi="Book Antiqua"/>
          <w:sz w:val="24"/>
          <w:szCs w:val="24"/>
        </w:rPr>
        <w:t>е</w:t>
      </w:r>
      <w:r w:rsidRPr="00CF7DB5">
        <w:rPr>
          <w:rFonts w:ascii="Book Antiqua" w:hAnsi="Book Antiqua"/>
          <w:sz w:val="24"/>
          <w:szCs w:val="24"/>
        </w:rPr>
        <w:t>дующим номинациям:</w:t>
      </w:r>
    </w:p>
    <w:p w:rsidR="00696CA6" w:rsidRPr="00CF7DB5" w:rsidRDefault="00696CA6" w:rsidP="00597FB8">
      <w:pPr>
        <w:spacing w:after="0" w:line="240" w:lineRule="auto"/>
        <w:ind w:firstLine="709"/>
        <w:jc w:val="both"/>
        <w:rPr>
          <w:rFonts w:ascii="Book Antiqua" w:hAnsi="Book Antiqua"/>
          <w:sz w:val="24"/>
          <w:szCs w:val="24"/>
        </w:rPr>
      </w:pPr>
      <w:r w:rsidRPr="00CF7DB5">
        <w:rPr>
          <w:rFonts w:ascii="Book Antiqua" w:hAnsi="Book Antiqua"/>
          <w:sz w:val="24"/>
          <w:szCs w:val="24"/>
        </w:rPr>
        <w:t>1) лучший проект наружной рекламы социальной направленности;</w:t>
      </w:r>
    </w:p>
    <w:p w:rsidR="00696CA6" w:rsidRPr="00CF7DB5" w:rsidRDefault="00696CA6" w:rsidP="00597FB8">
      <w:pPr>
        <w:spacing w:after="0" w:line="240" w:lineRule="auto"/>
        <w:ind w:firstLine="709"/>
        <w:jc w:val="both"/>
        <w:rPr>
          <w:rFonts w:ascii="Book Antiqua" w:hAnsi="Book Antiqua"/>
          <w:sz w:val="24"/>
          <w:szCs w:val="24"/>
        </w:rPr>
      </w:pPr>
      <w:r w:rsidRPr="00CF7DB5">
        <w:rPr>
          <w:rFonts w:ascii="Book Antiqua" w:hAnsi="Book Antiqua"/>
          <w:sz w:val="24"/>
          <w:szCs w:val="24"/>
        </w:rPr>
        <w:t>2) лучший проект полиграфической рекламы социальной направленности;</w:t>
      </w:r>
    </w:p>
    <w:p w:rsidR="00696CA6" w:rsidRPr="00CF7DB5" w:rsidRDefault="00696CA6" w:rsidP="00597FB8">
      <w:pPr>
        <w:spacing w:after="0" w:line="240" w:lineRule="auto"/>
        <w:ind w:firstLine="709"/>
        <w:jc w:val="both"/>
        <w:rPr>
          <w:rFonts w:ascii="Book Antiqua" w:hAnsi="Book Antiqua"/>
          <w:sz w:val="24"/>
          <w:szCs w:val="24"/>
        </w:rPr>
      </w:pPr>
      <w:r w:rsidRPr="00CF7DB5">
        <w:rPr>
          <w:rFonts w:ascii="Book Antiqua" w:hAnsi="Book Antiqua"/>
          <w:sz w:val="24"/>
          <w:szCs w:val="24"/>
        </w:rPr>
        <w:t>3) лучший проект видеоролика социальной направленности;</w:t>
      </w:r>
    </w:p>
    <w:p w:rsidR="00696CA6" w:rsidRPr="005F18CD" w:rsidRDefault="00696CA6" w:rsidP="00597FB8">
      <w:pPr>
        <w:autoSpaceDE w:val="0"/>
        <w:autoSpaceDN w:val="0"/>
        <w:adjustRightInd w:val="0"/>
        <w:spacing w:after="0" w:line="240" w:lineRule="auto"/>
        <w:ind w:firstLine="709"/>
        <w:jc w:val="both"/>
        <w:rPr>
          <w:rFonts w:ascii="Book Antiqua" w:eastAsia="Calibri" w:hAnsi="Book Antiqua"/>
          <w:spacing w:val="-4"/>
          <w:sz w:val="24"/>
          <w:szCs w:val="24"/>
        </w:rPr>
      </w:pPr>
      <w:r w:rsidRPr="00CF7DB5">
        <w:rPr>
          <w:rFonts w:ascii="Book Antiqua" w:hAnsi="Book Antiqua"/>
          <w:sz w:val="24"/>
          <w:szCs w:val="24"/>
        </w:rPr>
        <w:t>4)</w:t>
      </w:r>
      <w:r w:rsidRPr="00CF7DB5">
        <w:rPr>
          <w:rFonts w:ascii="Book Antiqua" w:hAnsi="Book Antiqua"/>
          <w:sz w:val="24"/>
          <w:szCs w:val="24"/>
          <w:lang w:val="en-US"/>
        </w:rPr>
        <w:t> </w:t>
      </w:r>
      <w:r w:rsidRPr="005F18CD">
        <w:rPr>
          <w:rFonts w:ascii="Book Antiqua" w:eastAsia="Calibri" w:hAnsi="Book Antiqua"/>
          <w:spacing w:val="-4"/>
          <w:sz w:val="24"/>
          <w:szCs w:val="24"/>
        </w:rPr>
        <w:t>лучший логотип проекта "Омская область – регион социальной активности".</w:t>
      </w:r>
    </w:p>
    <w:p w:rsidR="00696CA6" w:rsidRPr="00CF7DB5" w:rsidRDefault="00696CA6" w:rsidP="00597FB8">
      <w:pPr>
        <w:autoSpaceDE w:val="0"/>
        <w:autoSpaceDN w:val="0"/>
        <w:adjustRightInd w:val="0"/>
        <w:spacing w:after="0" w:line="240" w:lineRule="auto"/>
        <w:ind w:firstLine="709"/>
        <w:jc w:val="both"/>
        <w:rPr>
          <w:rFonts w:ascii="Book Antiqua" w:hAnsi="Book Antiqua"/>
          <w:sz w:val="24"/>
          <w:szCs w:val="24"/>
        </w:rPr>
      </w:pPr>
      <w:r w:rsidRPr="00CF7DB5">
        <w:rPr>
          <w:rFonts w:ascii="Book Antiqua" w:eastAsia="Calibri" w:hAnsi="Book Antiqua"/>
          <w:sz w:val="24"/>
          <w:szCs w:val="24"/>
        </w:rPr>
        <w:t xml:space="preserve">В конкурсе приняли участие </w:t>
      </w:r>
      <w:r w:rsidRPr="00CF7DB5">
        <w:rPr>
          <w:rFonts w:ascii="Book Antiqua" w:hAnsi="Book Antiqua"/>
          <w:sz w:val="24"/>
          <w:szCs w:val="24"/>
        </w:rPr>
        <w:t xml:space="preserve">КЦСОН Знаменского, </w:t>
      </w:r>
      <w:proofErr w:type="spellStart"/>
      <w:r w:rsidRPr="00CF7DB5">
        <w:rPr>
          <w:rFonts w:ascii="Book Antiqua" w:hAnsi="Book Antiqua"/>
          <w:sz w:val="24"/>
          <w:szCs w:val="24"/>
        </w:rPr>
        <w:t>Колосовского</w:t>
      </w:r>
      <w:proofErr w:type="spellEnd"/>
      <w:r w:rsidRPr="00CF7DB5">
        <w:rPr>
          <w:rFonts w:ascii="Book Antiqua" w:hAnsi="Book Antiqua"/>
          <w:sz w:val="24"/>
          <w:szCs w:val="24"/>
        </w:rPr>
        <w:t xml:space="preserve">, </w:t>
      </w:r>
      <w:proofErr w:type="spellStart"/>
      <w:r w:rsidRPr="00CF7DB5">
        <w:rPr>
          <w:rFonts w:ascii="Book Antiqua" w:hAnsi="Book Antiqua"/>
          <w:sz w:val="24"/>
          <w:szCs w:val="24"/>
        </w:rPr>
        <w:t>Любинск</w:t>
      </w:r>
      <w:r w:rsidRPr="00CF7DB5">
        <w:rPr>
          <w:rFonts w:ascii="Book Antiqua" w:hAnsi="Book Antiqua"/>
          <w:sz w:val="24"/>
          <w:szCs w:val="24"/>
        </w:rPr>
        <w:t>о</w:t>
      </w:r>
      <w:r w:rsidRPr="00CF7DB5">
        <w:rPr>
          <w:rFonts w:ascii="Book Antiqua" w:hAnsi="Book Antiqua"/>
          <w:sz w:val="24"/>
          <w:szCs w:val="24"/>
        </w:rPr>
        <w:t>го</w:t>
      </w:r>
      <w:proofErr w:type="spellEnd"/>
      <w:r w:rsidRPr="00CF7DB5">
        <w:rPr>
          <w:rFonts w:ascii="Book Antiqua" w:hAnsi="Book Antiqua"/>
          <w:sz w:val="24"/>
          <w:szCs w:val="24"/>
        </w:rPr>
        <w:t xml:space="preserve">, </w:t>
      </w:r>
      <w:proofErr w:type="spellStart"/>
      <w:r w:rsidRPr="00CF7DB5">
        <w:rPr>
          <w:rFonts w:ascii="Book Antiqua" w:hAnsi="Book Antiqua"/>
          <w:sz w:val="24"/>
          <w:szCs w:val="24"/>
        </w:rPr>
        <w:t>Москаленского</w:t>
      </w:r>
      <w:proofErr w:type="spellEnd"/>
      <w:r w:rsidRPr="00CF7DB5">
        <w:rPr>
          <w:rFonts w:ascii="Book Antiqua" w:hAnsi="Book Antiqua"/>
          <w:sz w:val="24"/>
          <w:szCs w:val="24"/>
        </w:rPr>
        <w:t xml:space="preserve">, </w:t>
      </w:r>
      <w:proofErr w:type="spellStart"/>
      <w:r w:rsidRPr="00CF7DB5">
        <w:rPr>
          <w:rFonts w:ascii="Book Antiqua" w:hAnsi="Book Antiqua"/>
          <w:sz w:val="24"/>
          <w:szCs w:val="24"/>
        </w:rPr>
        <w:t>Называевского</w:t>
      </w:r>
      <w:proofErr w:type="spellEnd"/>
      <w:r w:rsidRPr="00CF7DB5">
        <w:rPr>
          <w:rFonts w:ascii="Book Antiqua" w:hAnsi="Book Antiqua"/>
          <w:sz w:val="24"/>
          <w:szCs w:val="24"/>
        </w:rPr>
        <w:t xml:space="preserve">, </w:t>
      </w:r>
      <w:proofErr w:type="spellStart"/>
      <w:r w:rsidRPr="00CF7DB5">
        <w:rPr>
          <w:rFonts w:ascii="Book Antiqua" w:hAnsi="Book Antiqua"/>
          <w:sz w:val="24"/>
          <w:szCs w:val="24"/>
        </w:rPr>
        <w:t>Нововаршавского</w:t>
      </w:r>
      <w:proofErr w:type="spellEnd"/>
      <w:r w:rsidRPr="00CF7DB5">
        <w:rPr>
          <w:rFonts w:ascii="Book Antiqua" w:hAnsi="Book Antiqua"/>
          <w:sz w:val="24"/>
          <w:szCs w:val="24"/>
        </w:rPr>
        <w:t>, Омского, Черлакского ра</w:t>
      </w:r>
      <w:r w:rsidRPr="00CF7DB5">
        <w:rPr>
          <w:rFonts w:ascii="Book Antiqua" w:hAnsi="Book Antiqua"/>
          <w:sz w:val="24"/>
          <w:szCs w:val="24"/>
        </w:rPr>
        <w:t>й</w:t>
      </w:r>
      <w:r w:rsidRPr="00CF7DB5">
        <w:rPr>
          <w:rFonts w:ascii="Book Antiqua" w:hAnsi="Book Antiqua"/>
          <w:sz w:val="24"/>
          <w:szCs w:val="24"/>
        </w:rPr>
        <w:t>онов, Управление по делам молодежи Омского района, ОАО "Агентство по рекла</w:t>
      </w:r>
      <w:r w:rsidRPr="00CF7DB5">
        <w:rPr>
          <w:rFonts w:ascii="Book Antiqua" w:hAnsi="Book Antiqua"/>
          <w:sz w:val="24"/>
          <w:szCs w:val="24"/>
        </w:rPr>
        <w:t>м</w:t>
      </w:r>
      <w:r w:rsidRPr="00CF7DB5">
        <w:rPr>
          <w:rFonts w:ascii="Book Antiqua" w:hAnsi="Book Antiqua"/>
          <w:sz w:val="24"/>
          <w:szCs w:val="24"/>
        </w:rPr>
        <w:t>но-выставочной деятельности" и 2 физических лица.</w:t>
      </w:r>
    </w:p>
    <w:p w:rsidR="00696CA6" w:rsidRPr="00CF7DB5" w:rsidRDefault="00696CA6" w:rsidP="00597FB8">
      <w:pPr>
        <w:autoSpaceDE w:val="0"/>
        <w:autoSpaceDN w:val="0"/>
        <w:adjustRightInd w:val="0"/>
        <w:spacing w:after="0" w:line="240" w:lineRule="auto"/>
        <w:ind w:firstLine="709"/>
        <w:jc w:val="both"/>
        <w:rPr>
          <w:rFonts w:ascii="Book Antiqua" w:eastAsia="Calibri" w:hAnsi="Book Antiqua"/>
          <w:sz w:val="24"/>
          <w:szCs w:val="24"/>
        </w:rPr>
      </w:pPr>
      <w:r w:rsidRPr="00CF7DB5">
        <w:rPr>
          <w:rFonts w:ascii="Book Antiqua" w:hAnsi="Book Antiqua"/>
          <w:sz w:val="24"/>
          <w:szCs w:val="24"/>
        </w:rPr>
        <w:t>Всего участниками конкурса подано 30 заявок</w:t>
      </w:r>
      <w:r w:rsidR="00870344">
        <w:rPr>
          <w:rFonts w:ascii="Book Antiqua" w:hAnsi="Book Antiqua"/>
          <w:sz w:val="24"/>
          <w:szCs w:val="24"/>
        </w:rPr>
        <w:t xml:space="preserve"> (</w:t>
      </w:r>
      <w:r w:rsidRPr="00CF7DB5">
        <w:rPr>
          <w:rFonts w:ascii="Book Antiqua" w:hAnsi="Book Antiqua"/>
          <w:sz w:val="24"/>
          <w:szCs w:val="24"/>
        </w:rPr>
        <w:t>в номинации "Лучший проект видеоролика социальной направленности" – 23</w:t>
      </w:r>
      <w:r w:rsidR="00870344">
        <w:rPr>
          <w:rFonts w:ascii="Book Antiqua" w:hAnsi="Book Antiqua"/>
          <w:sz w:val="24"/>
          <w:szCs w:val="24"/>
        </w:rPr>
        <w:t xml:space="preserve">, </w:t>
      </w:r>
      <w:r w:rsidRPr="00CF7DB5">
        <w:rPr>
          <w:rFonts w:ascii="Book Antiqua" w:hAnsi="Book Antiqua"/>
          <w:sz w:val="24"/>
          <w:szCs w:val="24"/>
        </w:rPr>
        <w:t>в номинации "Лучший логотип проекта "Омская область – регион социальной активности" – 6</w:t>
      </w:r>
      <w:r w:rsidR="00870344">
        <w:rPr>
          <w:rFonts w:ascii="Book Antiqua" w:hAnsi="Book Antiqua"/>
          <w:sz w:val="24"/>
          <w:szCs w:val="24"/>
        </w:rPr>
        <w:t xml:space="preserve">, </w:t>
      </w:r>
      <w:r w:rsidRPr="00CF7DB5">
        <w:rPr>
          <w:rFonts w:ascii="Book Antiqua" w:hAnsi="Book Antiqua"/>
          <w:sz w:val="24"/>
          <w:szCs w:val="24"/>
        </w:rPr>
        <w:t>в номинации "Лу</w:t>
      </w:r>
      <w:r w:rsidRPr="00CF7DB5">
        <w:rPr>
          <w:rFonts w:ascii="Book Antiqua" w:hAnsi="Book Antiqua"/>
          <w:sz w:val="24"/>
          <w:szCs w:val="24"/>
        </w:rPr>
        <w:t>ч</w:t>
      </w:r>
      <w:r w:rsidRPr="00CF7DB5">
        <w:rPr>
          <w:rFonts w:ascii="Book Antiqua" w:hAnsi="Book Antiqua"/>
          <w:sz w:val="24"/>
          <w:szCs w:val="24"/>
        </w:rPr>
        <w:t>ший проект полиграфической рекламы социальной направленности" – 1</w:t>
      </w:r>
      <w:r w:rsidR="00870344">
        <w:rPr>
          <w:rFonts w:ascii="Book Antiqua" w:hAnsi="Book Antiqua"/>
          <w:sz w:val="24"/>
          <w:szCs w:val="24"/>
        </w:rPr>
        <w:t>)</w:t>
      </w:r>
      <w:r w:rsidRPr="00CF7DB5">
        <w:rPr>
          <w:rFonts w:ascii="Book Antiqua" w:hAnsi="Book Antiqua"/>
          <w:sz w:val="24"/>
          <w:szCs w:val="24"/>
        </w:rPr>
        <w:t>.</w:t>
      </w:r>
    </w:p>
    <w:p w:rsidR="00696CA6" w:rsidRPr="00CF7DB5" w:rsidRDefault="00696CA6" w:rsidP="00597FB8">
      <w:pPr>
        <w:autoSpaceDE w:val="0"/>
        <w:autoSpaceDN w:val="0"/>
        <w:adjustRightInd w:val="0"/>
        <w:spacing w:after="0" w:line="240" w:lineRule="auto"/>
        <w:ind w:firstLine="709"/>
        <w:jc w:val="both"/>
        <w:rPr>
          <w:rFonts w:ascii="Book Antiqua" w:hAnsi="Book Antiqua"/>
          <w:sz w:val="24"/>
          <w:szCs w:val="24"/>
        </w:rPr>
      </w:pPr>
      <w:r w:rsidRPr="00CF7DB5">
        <w:rPr>
          <w:rFonts w:ascii="Book Antiqua" w:hAnsi="Book Antiqua"/>
          <w:sz w:val="24"/>
          <w:szCs w:val="24"/>
        </w:rPr>
        <w:t>В соответствии с решением конкурсной комиссии</w:t>
      </w:r>
      <w:r w:rsidRPr="00CF7DB5">
        <w:rPr>
          <w:rFonts w:ascii="Book Antiqua" w:eastAsia="Calibri" w:hAnsi="Book Antiqua"/>
          <w:sz w:val="24"/>
          <w:szCs w:val="24"/>
        </w:rPr>
        <w:t xml:space="preserve"> к участию в конкурсе допущены 24 работы.</w:t>
      </w:r>
      <w:r w:rsidR="004E60CD">
        <w:rPr>
          <w:rFonts w:ascii="Book Antiqua" w:eastAsia="Calibri" w:hAnsi="Book Antiqua"/>
          <w:sz w:val="24"/>
          <w:szCs w:val="24"/>
        </w:rPr>
        <w:t xml:space="preserve"> </w:t>
      </w:r>
      <w:r>
        <w:rPr>
          <w:rFonts w:ascii="Book Antiqua" w:hAnsi="Book Antiqua"/>
          <w:noProof/>
          <w:spacing w:val="-6"/>
          <w:sz w:val="24"/>
          <w:szCs w:val="24"/>
          <w:lang w:eastAsia="ru-RU"/>
        </w:rPr>
        <w:drawing>
          <wp:anchor distT="0" distB="0" distL="114300" distR="114300" simplePos="0" relativeHeight="251695104" behindDoc="0" locked="0" layoutInCell="1" allowOverlap="1">
            <wp:simplePos x="0" y="0"/>
            <wp:positionH relativeFrom="column">
              <wp:posOffset>-9525</wp:posOffset>
            </wp:positionH>
            <wp:positionV relativeFrom="paragraph">
              <wp:posOffset>38100</wp:posOffset>
            </wp:positionV>
            <wp:extent cx="1737995" cy="1080770"/>
            <wp:effectExtent l="19050" t="0" r="0" b="0"/>
            <wp:wrapSquare wrapText="bothSides"/>
            <wp:docPr id="16" name="Рисунок 3" descr="main_Fotolia_47230197_Subscription_Monthly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Fotolia_47230197_Subscription_Monthly_XXL.jpg"/>
                    <pic:cNvPicPr/>
                  </pic:nvPicPr>
                  <pic:blipFill>
                    <a:blip r:embed="rId51" cstate="print"/>
                    <a:stretch>
                      <a:fillRect/>
                    </a:stretch>
                  </pic:blipFill>
                  <pic:spPr>
                    <a:xfrm>
                      <a:off x="0" y="0"/>
                      <a:ext cx="1737995" cy="1080770"/>
                    </a:xfrm>
                    <a:prstGeom prst="rect">
                      <a:avLst/>
                    </a:prstGeom>
                  </pic:spPr>
                </pic:pic>
              </a:graphicData>
            </a:graphic>
          </wp:anchor>
        </w:drawing>
      </w:r>
      <w:r w:rsidRPr="00CF7DB5">
        <w:rPr>
          <w:rFonts w:ascii="Book Antiqua" w:hAnsi="Book Antiqua"/>
          <w:spacing w:val="-6"/>
          <w:sz w:val="24"/>
          <w:szCs w:val="24"/>
        </w:rPr>
        <w:t>Конкурсной к</w:t>
      </w:r>
      <w:r w:rsidRPr="00CF7DB5">
        <w:rPr>
          <w:rFonts w:ascii="Book Antiqua" w:hAnsi="Book Antiqua"/>
          <w:spacing w:val="-6"/>
          <w:sz w:val="24"/>
          <w:szCs w:val="24"/>
        </w:rPr>
        <w:t>о</w:t>
      </w:r>
      <w:r w:rsidRPr="00CF7DB5">
        <w:rPr>
          <w:rFonts w:ascii="Book Antiqua" w:hAnsi="Book Antiqua"/>
          <w:spacing w:val="-6"/>
          <w:sz w:val="24"/>
          <w:szCs w:val="24"/>
        </w:rPr>
        <w:t>миссией</w:t>
      </w:r>
      <w:r w:rsidRPr="00CF7DB5">
        <w:rPr>
          <w:rFonts w:ascii="Book Antiqua" w:hAnsi="Book Antiqua"/>
          <w:sz w:val="24"/>
          <w:szCs w:val="24"/>
        </w:rPr>
        <w:t xml:space="preserve"> победителями в конкурсе </w:t>
      </w:r>
      <w:proofErr w:type="gramStart"/>
      <w:r w:rsidRPr="00CF7DB5">
        <w:rPr>
          <w:rFonts w:ascii="Book Antiqua" w:hAnsi="Book Antiqua"/>
          <w:sz w:val="24"/>
          <w:szCs w:val="24"/>
        </w:rPr>
        <w:t>определены</w:t>
      </w:r>
      <w:proofErr w:type="gramEnd"/>
      <w:r w:rsidRPr="00CF7DB5">
        <w:rPr>
          <w:rFonts w:ascii="Book Antiqua" w:hAnsi="Book Antiqua"/>
          <w:sz w:val="24"/>
          <w:szCs w:val="24"/>
        </w:rPr>
        <w:t>:</w:t>
      </w:r>
    </w:p>
    <w:p w:rsidR="00696CA6" w:rsidRPr="00CF7DB5" w:rsidRDefault="00696CA6" w:rsidP="00597FB8">
      <w:pPr>
        <w:tabs>
          <w:tab w:val="left" w:pos="900"/>
          <w:tab w:val="left" w:pos="1260"/>
          <w:tab w:val="left" w:pos="1620"/>
        </w:tabs>
        <w:spacing w:after="0" w:line="240" w:lineRule="auto"/>
        <w:ind w:firstLine="709"/>
        <w:jc w:val="both"/>
        <w:rPr>
          <w:rFonts w:ascii="Book Antiqua" w:hAnsi="Book Antiqua"/>
          <w:sz w:val="24"/>
          <w:szCs w:val="24"/>
        </w:rPr>
      </w:pPr>
      <w:r w:rsidRPr="00CF7DB5">
        <w:rPr>
          <w:rFonts w:ascii="Book Antiqua" w:hAnsi="Book Antiqua"/>
          <w:spacing w:val="-6"/>
          <w:sz w:val="24"/>
          <w:szCs w:val="24"/>
        </w:rPr>
        <w:t>- </w:t>
      </w:r>
      <w:r w:rsidRPr="00CF7DB5">
        <w:rPr>
          <w:rFonts w:ascii="Book Antiqua" w:hAnsi="Book Antiqua"/>
          <w:bCs/>
          <w:sz w:val="24"/>
          <w:szCs w:val="24"/>
        </w:rPr>
        <w:t>в номинации "Л</w:t>
      </w:r>
      <w:r w:rsidRPr="00CF7DB5">
        <w:rPr>
          <w:rFonts w:ascii="Book Antiqua" w:hAnsi="Book Antiqua"/>
          <w:sz w:val="24"/>
          <w:szCs w:val="24"/>
        </w:rPr>
        <w:t>учший проект видеоролика соц</w:t>
      </w:r>
      <w:r w:rsidRPr="00CF7DB5">
        <w:rPr>
          <w:rFonts w:ascii="Book Antiqua" w:hAnsi="Book Antiqua"/>
          <w:sz w:val="24"/>
          <w:szCs w:val="24"/>
        </w:rPr>
        <w:t>и</w:t>
      </w:r>
      <w:r w:rsidRPr="00CF7DB5">
        <w:rPr>
          <w:rFonts w:ascii="Book Antiqua" w:hAnsi="Book Antiqua"/>
          <w:sz w:val="24"/>
          <w:szCs w:val="24"/>
        </w:rPr>
        <w:t>альной направленности"</w:t>
      </w:r>
      <w:r w:rsidRPr="00CF7DB5">
        <w:rPr>
          <w:rFonts w:ascii="Book Antiqua" w:hAnsi="Book Antiqua"/>
          <w:spacing w:val="-6"/>
          <w:sz w:val="24"/>
          <w:szCs w:val="24"/>
        </w:rPr>
        <w:t xml:space="preserve"> – КЦСОН </w:t>
      </w:r>
      <w:proofErr w:type="spellStart"/>
      <w:r w:rsidRPr="00CF7DB5">
        <w:rPr>
          <w:rFonts w:ascii="Book Antiqua" w:hAnsi="Book Antiqua"/>
          <w:sz w:val="24"/>
          <w:szCs w:val="24"/>
        </w:rPr>
        <w:t>Москаленского</w:t>
      </w:r>
      <w:proofErr w:type="spellEnd"/>
      <w:r w:rsidRPr="00CF7DB5">
        <w:rPr>
          <w:rFonts w:ascii="Book Antiqua" w:hAnsi="Book Antiqua"/>
          <w:sz w:val="24"/>
          <w:szCs w:val="24"/>
        </w:rPr>
        <w:t xml:space="preserve">, </w:t>
      </w:r>
      <w:proofErr w:type="spellStart"/>
      <w:r w:rsidRPr="00CF7DB5">
        <w:rPr>
          <w:rFonts w:ascii="Book Antiqua" w:hAnsi="Book Antiqua"/>
          <w:spacing w:val="-6"/>
          <w:sz w:val="24"/>
          <w:szCs w:val="24"/>
        </w:rPr>
        <w:t>К</w:t>
      </w:r>
      <w:r w:rsidRPr="00CF7DB5">
        <w:rPr>
          <w:rFonts w:ascii="Book Antiqua" w:hAnsi="Book Antiqua"/>
          <w:sz w:val="24"/>
          <w:szCs w:val="24"/>
        </w:rPr>
        <w:t>ол</w:t>
      </w:r>
      <w:r w:rsidRPr="00CF7DB5">
        <w:rPr>
          <w:rFonts w:ascii="Book Antiqua" w:hAnsi="Book Antiqua"/>
          <w:sz w:val="24"/>
          <w:szCs w:val="24"/>
        </w:rPr>
        <w:t>о</w:t>
      </w:r>
      <w:r w:rsidRPr="00CF7DB5">
        <w:rPr>
          <w:rFonts w:ascii="Book Antiqua" w:hAnsi="Book Antiqua"/>
          <w:sz w:val="24"/>
          <w:szCs w:val="24"/>
        </w:rPr>
        <w:t>совского</w:t>
      </w:r>
      <w:proofErr w:type="spellEnd"/>
      <w:r w:rsidRPr="00CF7DB5">
        <w:rPr>
          <w:rFonts w:ascii="Book Antiqua" w:hAnsi="Book Antiqua"/>
          <w:sz w:val="24"/>
          <w:szCs w:val="24"/>
        </w:rPr>
        <w:t xml:space="preserve">, </w:t>
      </w:r>
      <w:proofErr w:type="spellStart"/>
      <w:r w:rsidRPr="00CF7DB5">
        <w:rPr>
          <w:rFonts w:ascii="Book Antiqua" w:hAnsi="Book Antiqua"/>
          <w:sz w:val="24"/>
          <w:szCs w:val="24"/>
        </w:rPr>
        <w:t>Любинского</w:t>
      </w:r>
      <w:proofErr w:type="spellEnd"/>
      <w:r w:rsidRPr="00CF7DB5">
        <w:rPr>
          <w:rFonts w:ascii="Book Antiqua" w:hAnsi="Book Antiqua"/>
          <w:sz w:val="24"/>
          <w:szCs w:val="24"/>
        </w:rPr>
        <w:t xml:space="preserve"> районов; </w:t>
      </w:r>
    </w:p>
    <w:p w:rsidR="00696CA6" w:rsidRDefault="00696CA6" w:rsidP="00597FB8">
      <w:pPr>
        <w:tabs>
          <w:tab w:val="left" w:pos="900"/>
          <w:tab w:val="left" w:pos="1260"/>
          <w:tab w:val="left" w:pos="1620"/>
        </w:tabs>
        <w:spacing w:after="0" w:line="240" w:lineRule="auto"/>
        <w:ind w:firstLine="709"/>
        <w:jc w:val="both"/>
        <w:rPr>
          <w:rFonts w:ascii="Book Antiqua" w:hAnsi="Book Antiqua"/>
          <w:sz w:val="24"/>
          <w:szCs w:val="24"/>
        </w:rPr>
      </w:pPr>
      <w:r w:rsidRPr="00CF7DB5">
        <w:rPr>
          <w:rFonts w:ascii="Book Antiqua" w:hAnsi="Book Antiqua"/>
          <w:spacing w:val="-6"/>
          <w:sz w:val="24"/>
          <w:szCs w:val="24"/>
        </w:rPr>
        <w:t>- </w:t>
      </w:r>
      <w:r w:rsidRPr="00CF7DB5">
        <w:rPr>
          <w:rFonts w:ascii="Book Antiqua" w:hAnsi="Book Antiqua"/>
          <w:bCs/>
          <w:sz w:val="24"/>
          <w:szCs w:val="24"/>
        </w:rPr>
        <w:t>в номинации "Лучший логотип проекта "Омская область – регион соци</w:t>
      </w:r>
      <w:r w:rsidRPr="005F18CD">
        <w:rPr>
          <w:rFonts w:ascii="Book Antiqua" w:hAnsi="Book Antiqua"/>
          <w:sz w:val="24"/>
          <w:szCs w:val="24"/>
        </w:rPr>
        <w:t>а</w:t>
      </w:r>
      <w:r w:rsidRPr="00CF7DB5">
        <w:rPr>
          <w:rFonts w:ascii="Book Antiqua" w:hAnsi="Book Antiqua"/>
          <w:bCs/>
          <w:sz w:val="24"/>
          <w:szCs w:val="24"/>
        </w:rPr>
        <w:t>л</w:t>
      </w:r>
      <w:r w:rsidRPr="00CF7DB5">
        <w:rPr>
          <w:rFonts w:ascii="Book Antiqua" w:hAnsi="Book Antiqua"/>
          <w:bCs/>
          <w:sz w:val="24"/>
          <w:szCs w:val="24"/>
        </w:rPr>
        <w:t>ь</w:t>
      </w:r>
      <w:r w:rsidRPr="00CF7DB5">
        <w:rPr>
          <w:rFonts w:ascii="Book Antiqua" w:hAnsi="Book Antiqua"/>
          <w:bCs/>
          <w:sz w:val="24"/>
          <w:szCs w:val="24"/>
        </w:rPr>
        <w:t>ной активн</w:t>
      </w:r>
      <w:r>
        <w:rPr>
          <w:rFonts w:ascii="Book Antiqua" w:hAnsi="Book Antiqua"/>
          <w:bCs/>
          <w:sz w:val="24"/>
          <w:szCs w:val="24"/>
        </w:rPr>
        <w:t>ости" –</w:t>
      </w:r>
      <w:r w:rsidRPr="00CF7DB5">
        <w:rPr>
          <w:rFonts w:ascii="Book Antiqua" w:hAnsi="Book Antiqua"/>
          <w:bCs/>
          <w:sz w:val="24"/>
          <w:szCs w:val="24"/>
        </w:rPr>
        <w:t xml:space="preserve"> </w:t>
      </w:r>
      <w:r w:rsidRPr="00CF7DB5">
        <w:rPr>
          <w:rFonts w:ascii="Book Antiqua" w:hAnsi="Book Antiqua"/>
          <w:sz w:val="24"/>
          <w:szCs w:val="24"/>
        </w:rPr>
        <w:t>ОАО "Агентство по рекламно-выставочной деятельности".</w:t>
      </w:r>
    </w:p>
    <w:p w:rsidR="00696CA6" w:rsidRPr="00CF7DB5" w:rsidRDefault="00696CA6" w:rsidP="00597FB8">
      <w:pPr>
        <w:tabs>
          <w:tab w:val="left" w:pos="900"/>
          <w:tab w:val="left" w:pos="1260"/>
          <w:tab w:val="left" w:pos="1620"/>
        </w:tabs>
        <w:spacing w:after="0" w:line="240" w:lineRule="auto"/>
        <w:ind w:firstLine="709"/>
        <w:jc w:val="both"/>
        <w:rPr>
          <w:rFonts w:ascii="Book Antiqua" w:hAnsi="Book Antiqua"/>
          <w:sz w:val="24"/>
          <w:szCs w:val="24"/>
        </w:rPr>
      </w:pPr>
      <w:r>
        <w:rPr>
          <w:rFonts w:ascii="Book Antiqua" w:hAnsi="Book Antiqua"/>
          <w:sz w:val="24"/>
          <w:szCs w:val="24"/>
        </w:rPr>
        <w:t>Р</w:t>
      </w:r>
      <w:r w:rsidRPr="00CF7DB5">
        <w:rPr>
          <w:rFonts w:ascii="Book Antiqua" w:hAnsi="Book Antiqua"/>
          <w:sz w:val="24"/>
          <w:szCs w:val="24"/>
        </w:rPr>
        <w:t xml:space="preserve">аботы победителей были представлены на выставке-форуме "Омская </w:t>
      </w:r>
      <w:r>
        <w:rPr>
          <w:rFonts w:ascii="Book Antiqua" w:hAnsi="Book Antiqua"/>
          <w:sz w:val="24"/>
          <w:szCs w:val="24"/>
        </w:rPr>
        <w:br/>
      </w:r>
      <w:r w:rsidRPr="00CF7DB5">
        <w:rPr>
          <w:rFonts w:ascii="Book Antiqua" w:hAnsi="Book Antiqua"/>
          <w:sz w:val="24"/>
          <w:szCs w:val="24"/>
        </w:rPr>
        <w:t>область – регион социальной активности", победителям вручены дипломы и ценные призы, остальным участникам конкурса – благодарственные письма Министерства.</w:t>
      </w:r>
    </w:p>
    <w:p w:rsidR="00696CA6" w:rsidRPr="003126AD" w:rsidRDefault="00696CA6" w:rsidP="00597FB8">
      <w:pPr>
        <w:spacing w:after="0" w:line="240" w:lineRule="auto"/>
        <w:jc w:val="both"/>
        <w:rPr>
          <w:rFonts w:ascii="Book Antiqua" w:hAnsi="Book Antiqua"/>
          <w:sz w:val="16"/>
          <w:szCs w:val="16"/>
        </w:rPr>
      </w:pPr>
    </w:p>
    <w:p w:rsidR="001176F8" w:rsidRPr="002811EF" w:rsidRDefault="001176F8" w:rsidP="00597FB8">
      <w:pPr>
        <w:pStyle w:val="2"/>
        <w:shd w:val="clear" w:color="auto" w:fill="F8FAC6"/>
        <w:spacing w:before="0" w:after="0"/>
        <w:jc w:val="center"/>
        <w:rPr>
          <w:rFonts w:ascii="Verdana" w:eastAsiaTheme="minorHAnsi" w:hAnsi="Verdana"/>
          <w:bCs w:val="0"/>
          <w:i w:val="0"/>
          <w:iCs w:val="0"/>
          <w:color w:val="0000CC"/>
          <w:sz w:val="4"/>
          <w:szCs w:val="4"/>
        </w:rPr>
      </w:pPr>
    </w:p>
    <w:p w:rsidR="00696CA6" w:rsidRPr="001176F8" w:rsidRDefault="00696CA6" w:rsidP="00597FB8">
      <w:pPr>
        <w:pStyle w:val="2"/>
        <w:keepLines/>
        <w:shd w:val="clear" w:color="auto" w:fill="F8FAC6"/>
        <w:spacing w:before="0" w:after="0"/>
        <w:jc w:val="center"/>
        <w:rPr>
          <w:rFonts w:ascii="Verdana" w:eastAsiaTheme="minorHAnsi" w:hAnsi="Verdana"/>
          <w:bCs w:val="0"/>
          <w:i w:val="0"/>
          <w:iCs w:val="0"/>
          <w:color w:val="0000CC"/>
          <w:sz w:val="24"/>
          <w:szCs w:val="24"/>
        </w:rPr>
      </w:pPr>
      <w:r w:rsidRPr="001176F8">
        <w:rPr>
          <w:rFonts w:ascii="Verdana" w:eastAsiaTheme="minorHAnsi" w:hAnsi="Verdana"/>
          <w:bCs w:val="0"/>
          <w:i w:val="0"/>
          <w:iCs w:val="0"/>
          <w:color w:val="0000CC"/>
          <w:sz w:val="24"/>
          <w:szCs w:val="24"/>
        </w:rPr>
        <w:t xml:space="preserve">Независимая оценка качества работы учреждений, </w:t>
      </w:r>
      <w:r w:rsidRPr="001176F8">
        <w:rPr>
          <w:rFonts w:ascii="Verdana" w:eastAsiaTheme="minorHAnsi" w:hAnsi="Verdana"/>
          <w:bCs w:val="0"/>
          <w:i w:val="0"/>
          <w:iCs w:val="0"/>
          <w:color w:val="0000CC"/>
          <w:sz w:val="24"/>
          <w:szCs w:val="24"/>
        </w:rPr>
        <w:br/>
        <w:t>оказывающих социальные услуги</w:t>
      </w:r>
    </w:p>
    <w:p w:rsidR="00DD625D" w:rsidRPr="002811EF" w:rsidRDefault="00DD625D" w:rsidP="00597FB8">
      <w:pPr>
        <w:pStyle w:val="2"/>
        <w:keepLines/>
        <w:shd w:val="clear" w:color="auto" w:fill="F8FAC6"/>
        <w:spacing w:before="0" w:after="0"/>
        <w:jc w:val="center"/>
        <w:rPr>
          <w:rFonts w:ascii="Verdana" w:eastAsiaTheme="minorHAnsi" w:hAnsi="Verdana"/>
          <w:bCs w:val="0"/>
          <w:i w:val="0"/>
          <w:iCs w:val="0"/>
          <w:color w:val="0000CC"/>
          <w:sz w:val="4"/>
          <w:szCs w:val="4"/>
        </w:rPr>
      </w:pPr>
    </w:p>
    <w:p w:rsidR="001176F8" w:rsidRPr="00DD625D" w:rsidRDefault="001176F8" w:rsidP="00597FB8">
      <w:pPr>
        <w:keepNext/>
        <w:keepLines/>
        <w:autoSpaceDE w:val="0"/>
        <w:autoSpaceDN w:val="0"/>
        <w:adjustRightInd w:val="0"/>
        <w:spacing w:after="0" w:line="240" w:lineRule="auto"/>
        <w:ind w:firstLine="709"/>
        <w:jc w:val="both"/>
        <w:rPr>
          <w:rFonts w:ascii="Book Antiqua" w:hAnsi="Book Antiqua"/>
          <w:spacing w:val="-2"/>
          <w:sz w:val="16"/>
          <w:szCs w:val="16"/>
        </w:rPr>
      </w:pPr>
    </w:p>
    <w:p w:rsidR="00696CA6" w:rsidRPr="00BC31A7" w:rsidRDefault="00696CA6" w:rsidP="00597FB8">
      <w:pPr>
        <w:autoSpaceDE w:val="0"/>
        <w:autoSpaceDN w:val="0"/>
        <w:adjustRightInd w:val="0"/>
        <w:spacing w:after="0" w:line="240" w:lineRule="auto"/>
        <w:ind w:firstLine="709"/>
        <w:jc w:val="both"/>
        <w:rPr>
          <w:rFonts w:ascii="Book Antiqua" w:hAnsi="Book Antiqua"/>
          <w:spacing w:val="-2"/>
          <w:sz w:val="24"/>
          <w:szCs w:val="24"/>
        </w:rPr>
      </w:pPr>
      <w:r w:rsidRPr="00BC31A7">
        <w:rPr>
          <w:rFonts w:ascii="Book Antiqua" w:hAnsi="Book Antiqua"/>
          <w:spacing w:val="-2"/>
          <w:sz w:val="24"/>
          <w:szCs w:val="24"/>
        </w:rPr>
        <w:t>В целях реализации Указа Президента Российской Федерации от 7 мая 2012 года № 597 "О мероприятиях по реализации государственной социальной пол</w:t>
      </w:r>
      <w:r w:rsidRPr="00BC31A7">
        <w:rPr>
          <w:rFonts w:ascii="Book Antiqua" w:hAnsi="Book Antiqua"/>
          <w:spacing w:val="-2"/>
          <w:sz w:val="24"/>
          <w:szCs w:val="24"/>
        </w:rPr>
        <w:t>и</w:t>
      </w:r>
      <w:r w:rsidRPr="00BC31A7">
        <w:rPr>
          <w:rFonts w:ascii="Book Antiqua" w:hAnsi="Book Antiqua"/>
          <w:spacing w:val="-2"/>
          <w:sz w:val="24"/>
          <w:szCs w:val="24"/>
        </w:rPr>
        <w:t>тики" Министерством в 2014 году осуществлялась работа по созданию условий для обеспечения проведения совместно с общественными организациями независимой оценки качества работы государственных учреждений (далее – независимая оценка).</w:t>
      </w:r>
    </w:p>
    <w:p w:rsidR="00696CA6" w:rsidRPr="00B87B23" w:rsidRDefault="00696CA6" w:rsidP="00597FB8">
      <w:pPr>
        <w:autoSpaceDE w:val="0"/>
        <w:autoSpaceDN w:val="0"/>
        <w:adjustRightInd w:val="0"/>
        <w:spacing w:after="0" w:line="240" w:lineRule="auto"/>
        <w:ind w:firstLine="709"/>
        <w:jc w:val="both"/>
        <w:rPr>
          <w:rFonts w:ascii="Book Antiqua" w:hAnsi="Book Antiqua"/>
          <w:spacing w:val="-4"/>
          <w:sz w:val="24"/>
          <w:szCs w:val="24"/>
        </w:rPr>
      </w:pPr>
      <w:r w:rsidRPr="00B87B23">
        <w:rPr>
          <w:rFonts w:ascii="Book Antiqua" w:hAnsi="Book Antiqua"/>
          <w:spacing w:val="-4"/>
          <w:sz w:val="24"/>
          <w:szCs w:val="24"/>
        </w:rPr>
        <w:t>Под независимой оценкой понимается оценка деятельности государственных учреждений в соответствии с критериями и показателями оценки, определенными о</w:t>
      </w:r>
      <w:r w:rsidRPr="00B87B23">
        <w:rPr>
          <w:rFonts w:ascii="Book Antiqua" w:hAnsi="Book Antiqua"/>
          <w:spacing w:val="-4"/>
          <w:sz w:val="24"/>
          <w:szCs w:val="24"/>
        </w:rPr>
        <w:t>б</w:t>
      </w:r>
      <w:r w:rsidRPr="00B87B23">
        <w:rPr>
          <w:rFonts w:ascii="Book Antiqua" w:hAnsi="Book Antiqua"/>
          <w:spacing w:val="-4"/>
          <w:sz w:val="24"/>
          <w:szCs w:val="24"/>
        </w:rPr>
        <w:t>щественным сов</w:t>
      </w:r>
      <w:r>
        <w:rPr>
          <w:rFonts w:ascii="Book Antiqua" w:hAnsi="Book Antiqua"/>
          <w:spacing w:val="-4"/>
          <w:sz w:val="24"/>
          <w:szCs w:val="24"/>
        </w:rPr>
        <w:t>етом при Министерстве (далее – О</w:t>
      </w:r>
      <w:r w:rsidR="000B19DD">
        <w:rPr>
          <w:rFonts w:ascii="Book Antiqua" w:hAnsi="Book Antiqua"/>
          <w:spacing w:val="-4"/>
          <w:sz w:val="24"/>
          <w:szCs w:val="24"/>
        </w:rPr>
        <w:t>бщественный совет)</w:t>
      </w:r>
      <w:r w:rsidRPr="00B87B23">
        <w:rPr>
          <w:rFonts w:ascii="Book Antiqua" w:hAnsi="Book Antiqua"/>
          <w:spacing w:val="-4"/>
          <w:sz w:val="24"/>
          <w:szCs w:val="24"/>
        </w:rPr>
        <w:t>, и составление рейтингов качества работы государственных учреждений.</w:t>
      </w:r>
    </w:p>
    <w:p w:rsidR="00696CA6" w:rsidRPr="008A11B4" w:rsidRDefault="00696CA6" w:rsidP="00597FB8">
      <w:pPr>
        <w:spacing w:after="0" w:line="240" w:lineRule="auto"/>
        <w:ind w:firstLine="709"/>
        <w:jc w:val="both"/>
        <w:rPr>
          <w:rFonts w:ascii="Book Antiqua" w:hAnsi="Book Antiqua"/>
          <w:sz w:val="24"/>
          <w:szCs w:val="24"/>
        </w:rPr>
      </w:pPr>
      <w:proofErr w:type="gramStart"/>
      <w:r w:rsidRPr="008A11B4">
        <w:rPr>
          <w:rFonts w:ascii="Book Antiqua" w:hAnsi="Book Antiqua"/>
          <w:sz w:val="24"/>
          <w:szCs w:val="24"/>
        </w:rPr>
        <w:t>В связи с принятием постановления Правительства Омской области от 27 н</w:t>
      </w:r>
      <w:r w:rsidRPr="008A11B4">
        <w:rPr>
          <w:rFonts w:ascii="Book Antiqua" w:hAnsi="Book Antiqua"/>
          <w:sz w:val="24"/>
          <w:szCs w:val="24"/>
        </w:rPr>
        <w:t>о</w:t>
      </w:r>
      <w:r w:rsidRPr="008A11B4">
        <w:rPr>
          <w:rFonts w:ascii="Book Antiqua" w:hAnsi="Book Antiqua"/>
          <w:sz w:val="24"/>
          <w:szCs w:val="24"/>
        </w:rPr>
        <w:t>ября 2013 года № 307-п "О порядке образования Общественных советов при органах исполнительной власти Омской области" приказом Министерства от 15 сентября 2014 года № 153-п "Об организации Общественного совета при Министерстве труда и социального развития Омской области" утверждены новое По</w:t>
      </w:r>
      <w:r>
        <w:rPr>
          <w:rFonts w:ascii="Book Antiqua" w:hAnsi="Book Antiqua"/>
          <w:sz w:val="24"/>
          <w:szCs w:val="24"/>
        </w:rPr>
        <w:t>ложение и состав О</w:t>
      </w:r>
      <w:r w:rsidRPr="008A11B4">
        <w:rPr>
          <w:rFonts w:ascii="Book Antiqua" w:hAnsi="Book Antiqua"/>
          <w:sz w:val="24"/>
          <w:szCs w:val="24"/>
        </w:rPr>
        <w:t xml:space="preserve">бщественного совета, который </w:t>
      </w:r>
      <w:r w:rsidR="000B19DD">
        <w:rPr>
          <w:rFonts w:ascii="Book Antiqua" w:hAnsi="Book Antiqua"/>
          <w:sz w:val="24"/>
          <w:szCs w:val="24"/>
        </w:rPr>
        <w:t xml:space="preserve">был </w:t>
      </w:r>
      <w:r w:rsidRPr="008A11B4">
        <w:rPr>
          <w:rFonts w:ascii="Book Antiqua" w:hAnsi="Book Antiqua"/>
          <w:sz w:val="24"/>
          <w:szCs w:val="24"/>
        </w:rPr>
        <w:t>наделен полномочиями по проведению незав</w:t>
      </w:r>
      <w:r w:rsidRPr="008A11B4">
        <w:rPr>
          <w:rFonts w:ascii="Book Antiqua" w:hAnsi="Book Antiqua"/>
          <w:sz w:val="24"/>
          <w:szCs w:val="24"/>
        </w:rPr>
        <w:t>и</w:t>
      </w:r>
      <w:r w:rsidRPr="008A11B4">
        <w:rPr>
          <w:rFonts w:ascii="Book Antiqua" w:hAnsi="Book Antiqua"/>
          <w:sz w:val="24"/>
          <w:szCs w:val="24"/>
        </w:rPr>
        <w:t>симой оценки</w:t>
      </w:r>
      <w:proofErr w:type="gramEnd"/>
      <w:r w:rsidRPr="008A11B4">
        <w:rPr>
          <w:rFonts w:ascii="Book Antiqua" w:hAnsi="Book Antiqua"/>
          <w:sz w:val="24"/>
          <w:szCs w:val="24"/>
        </w:rPr>
        <w:t>.</w:t>
      </w:r>
      <w:r w:rsidR="00EC6C20">
        <w:rPr>
          <w:rFonts w:ascii="Book Antiqua" w:hAnsi="Book Antiqua"/>
          <w:sz w:val="24"/>
          <w:szCs w:val="24"/>
        </w:rPr>
        <w:t xml:space="preserve"> </w:t>
      </w:r>
      <w:r w:rsidRPr="008A11B4">
        <w:rPr>
          <w:rFonts w:ascii="Book Antiqua" w:hAnsi="Book Antiqua"/>
          <w:sz w:val="24"/>
          <w:szCs w:val="24"/>
        </w:rPr>
        <w:t xml:space="preserve">Состав </w:t>
      </w:r>
      <w:r w:rsidR="00DF6A0B">
        <w:rPr>
          <w:rFonts w:ascii="Book Antiqua" w:hAnsi="Book Antiqua"/>
          <w:sz w:val="24"/>
          <w:szCs w:val="24"/>
        </w:rPr>
        <w:t>О</w:t>
      </w:r>
      <w:r w:rsidRPr="008A11B4">
        <w:rPr>
          <w:rFonts w:ascii="Book Antiqua" w:hAnsi="Book Antiqua"/>
          <w:sz w:val="24"/>
          <w:szCs w:val="24"/>
        </w:rPr>
        <w:t>бщественного сове</w:t>
      </w:r>
      <w:r>
        <w:rPr>
          <w:rFonts w:ascii="Book Antiqua" w:hAnsi="Book Antiqua"/>
          <w:sz w:val="24"/>
          <w:szCs w:val="24"/>
        </w:rPr>
        <w:t>та сформирован по предложениям О</w:t>
      </w:r>
      <w:r w:rsidRPr="008A11B4">
        <w:rPr>
          <w:rFonts w:ascii="Book Antiqua" w:hAnsi="Book Antiqua"/>
          <w:sz w:val="24"/>
          <w:szCs w:val="24"/>
        </w:rPr>
        <w:t>бщ</w:t>
      </w:r>
      <w:r w:rsidRPr="008A11B4">
        <w:rPr>
          <w:rFonts w:ascii="Book Antiqua" w:hAnsi="Book Antiqua"/>
          <w:sz w:val="24"/>
          <w:szCs w:val="24"/>
        </w:rPr>
        <w:t>е</w:t>
      </w:r>
      <w:r w:rsidRPr="008A11B4">
        <w:rPr>
          <w:rFonts w:ascii="Book Antiqua" w:hAnsi="Book Antiqua"/>
          <w:sz w:val="24"/>
          <w:szCs w:val="24"/>
        </w:rPr>
        <w:t xml:space="preserve">ственной палаты Омской области из представителей общественных организаций Омской области, представляющих интересы ветеранов, пенсионеров, инвалидов, женщин, семей с детьми и др. </w:t>
      </w:r>
      <w:r>
        <w:rPr>
          <w:rFonts w:ascii="Book Antiqua" w:hAnsi="Book Antiqua"/>
          <w:sz w:val="24"/>
          <w:szCs w:val="24"/>
        </w:rPr>
        <w:t>Информация о деятельности О</w:t>
      </w:r>
      <w:r w:rsidRPr="008A11B4">
        <w:rPr>
          <w:rFonts w:ascii="Book Antiqua" w:hAnsi="Book Antiqua"/>
          <w:sz w:val="24"/>
          <w:szCs w:val="24"/>
        </w:rPr>
        <w:t xml:space="preserve">бщественного совета, в том числе Положение, сведения о его составе и протоколы заседаний, размещена на </w:t>
      </w:r>
      <w:r w:rsidR="007B3A17">
        <w:rPr>
          <w:rFonts w:ascii="Book Antiqua" w:hAnsi="Book Antiqua"/>
          <w:sz w:val="24"/>
          <w:szCs w:val="24"/>
        </w:rPr>
        <w:t xml:space="preserve">сайтах </w:t>
      </w:r>
      <w:r w:rsidRPr="008A11B4">
        <w:rPr>
          <w:rFonts w:ascii="Book Antiqua" w:hAnsi="Book Antiqua"/>
          <w:sz w:val="24"/>
          <w:szCs w:val="24"/>
        </w:rPr>
        <w:t>Министерств</w:t>
      </w:r>
      <w:r w:rsidR="007B3A17">
        <w:rPr>
          <w:rFonts w:ascii="Book Antiqua" w:hAnsi="Book Antiqua"/>
          <w:sz w:val="24"/>
          <w:szCs w:val="24"/>
        </w:rPr>
        <w:t>а</w:t>
      </w:r>
      <w:r w:rsidRPr="008A11B4">
        <w:rPr>
          <w:rFonts w:ascii="Book Antiqua" w:hAnsi="Book Antiqua"/>
          <w:sz w:val="24"/>
          <w:szCs w:val="24"/>
        </w:rPr>
        <w:t>.</w:t>
      </w:r>
    </w:p>
    <w:p w:rsidR="00696CA6" w:rsidRPr="008A11B4" w:rsidRDefault="00EC6C20" w:rsidP="00597FB8">
      <w:pPr>
        <w:spacing w:after="0" w:line="240" w:lineRule="auto"/>
        <w:ind w:firstLine="709"/>
        <w:jc w:val="both"/>
        <w:rPr>
          <w:rFonts w:ascii="Book Antiqua" w:hAnsi="Book Antiqua"/>
          <w:sz w:val="24"/>
          <w:szCs w:val="24"/>
        </w:rPr>
      </w:pPr>
      <w:r>
        <w:rPr>
          <w:rFonts w:ascii="Book Antiqua" w:hAnsi="Book Antiqua"/>
          <w:noProof/>
          <w:sz w:val="24"/>
          <w:szCs w:val="24"/>
          <w:lang w:eastAsia="ru-RU"/>
        </w:rPr>
        <w:drawing>
          <wp:anchor distT="0" distB="0" distL="114300" distR="114300" simplePos="0" relativeHeight="251722752" behindDoc="0" locked="0" layoutInCell="1" allowOverlap="1">
            <wp:simplePos x="0" y="0"/>
            <wp:positionH relativeFrom="column">
              <wp:posOffset>26670</wp:posOffset>
            </wp:positionH>
            <wp:positionV relativeFrom="paragraph">
              <wp:posOffset>43180</wp:posOffset>
            </wp:positionV>
            <wp:extent cx="1381125" cy="1067435"/>
            <wp:effectExtent l="57150" t="19050" r="28575" b="0"/>
            <wp:wrapSquare wrapText="bothSides"/>
            <wp:docPr id="37" name="Рисунок 3" descr="http://im2-tub-ru.yandex.net/i?id=4c9dce05b9ae917d7551696795a8b6de-121-144&amp;n=21"/>
            <wp:cNvGraphicFramePr/>
            <a:graphic xmlns:a="http://schemas.openxmlformats.org/drawingml/2006/main">
              <a:graphicData uri="http://schemas.openxmlformats.org/drawingml/2006/picture">
                <pic:pic xmlns:pic="http://schemas.openxmlformats.org/drawingml/2006/picture">
                  <pic:nvPicPr>
                    <pic:cNvPr id="7" name="Picture 6" descr="http://im2-tub-ru.yandex.net/i?id=4c9dce05b9ae917d7551696795a8b6de-121-144&amp;n=21"/>
                    <pic:cNvPicPr>
                      <a:picLocks noChangeAspect="1" noChangeArrowheads="1"/>
                    </pic:cNvPicPr>
                  </pic:nvPicPr>
                  <pic:blipFill>
                    <a:blip r:embed="rId52" cstate="print"/>
                    <a:srcRect r="9207" b="12829"/>
                    <a:stretch>
                      <a:fillRect/>
                    </a:stretch>
                  </pic:blipFill>
                  <pic:spPr bwMode="auto">
                    <a:xfrm>
                      <a:off x="0" y="0"/>
                      <a:ext cx="1381125" cy="1067435"/>
                    </a:xfrm>
                    <a:prstGeom prst="rect">
                      <a:avLst/>
                    </a:prstGeom>
                    <a:noFill/>
                    <a:ln w="9525">
                      <a:noFill/>
                      <a:miter lim="800000"/>
                      <a:headEnd/>
                      <a:tailEnd/>
                    </a:ln>
                    <a:scene3d>
                      <a:camera prst="orthographicFront"/>
                      <a:lightRig rig="threePt" dir="t"/>
                    </a:scene3d>
                    <a:sp3d contourW="12700">
                      <a:contourClr>
                        <a:schemeClr val="bg1">
                          <a:lumMod val="95000"/>
                        </a:schemeClr>
                      </a:contourClr>
                    </a:sp3d>
                  </pic:spPr>
                </pic:pic>
              </a:graphicData>
            </a:graphic>
          </wp:anchor>
        </w:drawing>
      </w:r>
      <w:r w:rsidR="00696CA6">
        <w:rPr>
          <w:rFonts w:ascii="Book Antiqua" w:hAnsi="Book Antiqua"/>
          <w:sz w:val="24"/>
          <w:szCs w:val="24"/>
        </w:rPr>
        <w:t>На заседании О</w:t>
      </w:r>
      <w:r w:rsidR="00696CA6" w:rsidRPr="008A11B4">
        <w:rPr>
          <w:rFonts w:ascii="Book Antiqua" w:hAnsi="Book Antiqua"/>
          <w:sz w:val="24"/>
          <w:szCs w:val="24"/>
        </w:rPr>
        <w:t>бщественного совета 23 сентября 2014</w:t>
      </w:r>
      <w:r>
        <w:rPr>
          <w:rFonts w:ascii="Book Antiqua" w:hAnsi="Book Antiqua"/>
          <w:sz w:val="24"/>
          <w:szCs w:val="24"/>
        </w:rPr>
        <w:t> </w:t>
      </w:r>
      <w:r w:rsidR="00696CA6" w:rsidRPr="008A11B4">
        <w:rPr>
          <w:rFonts w:ascii="Book Antiqua" w:hAnsi="Book Antiqua"/>
          <w:sz w:val="24"/>
          <w:szCs w:val="24"/>
        </w:rPr>
        <w:t>года утверждены Порядок проведения независимой оце</w:t>
      </w:r>
      <w:r w:rsidR="00696CA6" w:rsidRPr="008A11B4">
        <w:rPr>
          <w:rFonts w:ascii="Book Antiqua" w:hAnsi="Book Antiqua"/>
          <w:sz w:val="24"/>
          <w:szCs w:val="24"/>
        </w:rPr>
        <w:t>н</w:t>
      </w:r>
      <w:r w:rsidR="00696CA6" w:rsidRPr="008A11B4">
        <w:rPr>
          <w:rFonts w:ascii="Book Antiqua" w:hAnsi="Book Antiqua"/>
          <w:sz w:val="24"/>
          <w:szCs w:val="24"/>
        </w:rPr>
        <w:t>ки качества работы государственных учреждений, перечень государственных учреждений, состоящий из 38 КЦСОН, в о</w:t>
      </w:r>
      <w:r w:rsidR="00696CA6" w:rsidRPr="008A11B4">
        <w:rPr>
          <w:rFonts w:ascii="Book Antiqua" w:hAnsi="Book Antiqua"/>
          <w:sz w:val="24"/>
          <w:szCs w:val="24"/>
        </w:rPr>
        <w:t>т</w:t>
      </w:r>
      <w:r w:rsidR="00696CA6" w:rsidRPr="008A11B4">
        <w:rPr>
          <w:rFonts w:ascii="Book Antiqua" w:hAnsi="Book Antiqua"/>
          <w:sz w:val="24"/>
          <w:szCs w:val="24"/>
        </w:rPr>
        <w:t>ношении которых в 2014 году проводилась независимая оце</w:t>
      </w:r>
      <w:r w:rsidR="00696CA6" w:rsidRPr="008A11B4">
        <w:rPr>
          <w:rFonts w:ascii="Book Antiqua" w:hAnsi="Book Antiqua"/>
          <w:sz w:val="24"/>
          <w:szCs w:val="24"/>
        </w:rPr>
        <w:t>н</w:t>
      </w:r>
      <w:r w:rsidR="00696CA6" w:rsidRPr="008A11B4">
        <w:rPr>
          <w:rFonts w:ascii="Book Antiqua" w:hAnsi="Book Antiqua"/>
          <w:sz w:val="24"/>
          <w:szCs w:val="24"/>
        </w:rPr>
        <w:t>ка, перечень критериев независ</w:t>
      </w:r>
      <w:r w:rsidR="00696CA6" w:rsidRPr="008A11B4">
        <w:rPr>
          <w:rFonts w:ascii="Book Antiqua" w:hAnsi="Book Antiqua"/>
          <w:sz w:val="24"/>
          <w:szCs w:val="24"/>
        </w:rPr>
        <w:t>и</w:t>
      </w:r>
      <w:r w:rsidR="00696CA6" w:rsidRPr="008A11B4">
        <w:rPr>
          <w:rFonts w:ascii="Book Antiqua" w:hAnsi="Book Antiqua"/>
          <w:sz w:val="24"/>
          <w:szCs w:val="24"/>
        </w:rPr>
        <w:t>мой оценки, проект анкеты.</w:t>
      </w:r>
    </w:p>
    <w:p w:rsidR="00696CA6" w:rsidRPr="008A11B4" w:rsidRDefault="00696CA6" w:rsidP="00597FB8">
      <w:pPr>
        <w:autoSpaceDE w:val="0"/>
        <w:autoSpaceDN w:val="0"/>
        <w:adjustRightInd w:val="0"/>
        <w:spacing w:after="0" w:line="240" w:lineRule="auto"/>
        <w:ind w:firstLine="709"/>
        <w:jc w:val="both"/>
        <w:rPr>
          <w:rFonts w:ascii="Book Antiqua" w:hAnsi="Book Antiqua"/>
          <w:sz w:val="24"/>
          <w:szCs w:val="24"/>
        </w:rPr>
      </w:pPr>
      <w:r w:rsidRPr="008A11B4">
        <w:rPr>
          <w:rFonts w:ascii="Book Antiqua" w:hAnsi="Book Antiqua"/>
          <w:sz w:val="24"/>
          <w:szCs w:val="24"/>
        </w:rPr>
        <w:t>Независимая оценка проводилась в целях:</w:t>
      </w:r>
    </w:p>
    <w:p w:rsidR="00696CA6" w:rsidRPr="008A11B4" w:rsidRDefault="00696CA6" w:rsidP="00597FB8">
      <w:pPr>
        <w:autoSpaceDE w:val="0"/>
        <w:autoSpaceDN w:val="0"/>
        <w:adjustRightInd w:val="0"/>
        <w:spacing w:after="0" w:line="240" w:lineRule="auto"/>
        <w:ind w:firstLine="709"/>
        <w:jc w:val="both"/>
        <w:rPr>
          <w:rFonts w:ascii="Book Antiqua" w:hAnsi="Book Antiqua"/>
          <w:sz w:val="24"/>
          <w:szCs w:val="24"/>
        </w:rPr>
      </w:pPr>
      <w:r w:rsidRPr="008A11B4">
        <w:rPr>
          <w:rFonts w:ascii="Book Antiqua" w:hAnsi="Book Antiqua"/>
          <w:sz w:val="24"/>
          <w:szCs w:val="24"/>
        </w:rPr>
        <w:t>- обеспечения получателей социальных услуг дополнительной информацией о качестве работы КЦСОН, в том числе путем формирования рейтингов, в целях реализации принадлежащего получателям социальных услуг права выбора ко</w:t>
      </w:r>
      <w:r w:rsidRPr="008A11B4">
        <w:rPr>
          <w:rFonts w:ascii="Book Antiqua" w:hAnsi="Book Antiqua"/>
          <w:sz w:val="24"/>
          <w:szCs w:val="24"/>
        </w:rPr>
        <w:t>н</w:t>
      </w:r>
      <w:r w:rsidRPr="008A11B4">
        <w:rPr>
          <w:rFonts w:ascii="Book Antiqua" w:hAnsi="Book Antiqua"/>
          <w:sz w:val="24"/>
          <w:szCs w:val="24"/>
        </w:rPr>
        <w:t>кретного КЦСОН для получения социальных услуг;</w:t>
      </w:r>
    </w:p>
    <w:p w:rsidR="00696CA6" w:rsidRPr="008A11B4" w:rsidRDefault="00696CA6" w:rsidP="00597FB8">
      <w:pPr>
        <w:autoSpaceDE w:val="0"/>
        <w:autoSpaceDN w:val="0"/>
        <w:adjustRightInd w:val="0"/>
        <w:spacing w:after="0" w:line="240" w:lineRule="auto"/>
        <w:ind w:firstLine="709"/>
        <w:jc w:val="both"/>
        <w:rPr>
          <w:rFonts w:ascii="Book Antiqua" w:hAnsi="Book Antiqua"/>
          <w:sz w:val="24"/>
          <w:szCs w:val="24"/>
        </w:rPr>
      </w:pPr>
      <w:r w:rsidRPr="008A11B4">
        <w:rPr>
          <w:rFonts w:ascii="Book Antiqua" w:hAnsi="Book Antiqua"/>
          <w:sz w:val="24"/>
          <w:szCs w:val="24"/>
        </w:rPr>
        <w:t>- определения результативности деятельности КЦСОН и принятия своевр</w:t>
      </w:r>
      <w:r w:rsidRPr="008A11B4">
        <w:rPr>
          <w:rFonts w:ascii="Book Antiqua" w:hAnsi="Book Antiqua"/>
          <w:sz w:val="24"/>
          <w:szCs w:val="24"/>
        </w:rPr>
        <w:t>е</w:t>
      </w:r>
      <w:r w:rsidRPr="008A11B4">
        <w:rPr>
          <w:rFonts w:ascii="Book Antiqua" w:hAnsi="Book Antiqua"/>
          <w:sz w:val="24"/>
          <w:szCs w:val="24"/>
        </w:rPr>
        <w:t>менных мер по повышению эффективности или по оптимизации их деятельности;</w:t>
      </w:r>
    </w:p>
    <w:p w:rsidR="00696CA6" w:rsidRPr="008A11B4" w:rsidRDefault="00696CA6" w:rsidP="00597FB8">
      <w:pPr>
        <w:spacing w:after="0" w:line="240" w:lineRule="auto"/>
        <w:ind w:firstLine="709"/>
        <w:jc w:val="both"/>
        <w:rPr>
          <w:rFonts w:ascii="Book Antiqua" w:hAnsi="Book Antiqua"/>
          <w:sz w:val="24"/>
          <w:szCs w:val="24"/>
        </w:rPr>
      </w:pPr>
      <w:r w:rsidRPr="008A11B4">
        <w:rPr>
          <w:rFonts w:ascii="Book Antiqua" w:hAnsi="Book Antiqua"/>
          <w:sz w:val="24"/>
          <w:szCs w:val="24"/>
        </w:rPr>
        <w:t>- своевременного выявления негативных факторов, влияющих на качество предоставления социальных услуг в сфере социального обслуживания, и устран</w:t>
      </w:r>
      <w:r w:rsidRPr="008A11B4">
        <w:rPr>
          <w:rFonts w:ascii="Book Antiqua" w:hAnsi="Book Antiqua"/>
          <w:sz w:val="24"/>
          <w:szCs w:val="24"/>
        </w:rPr>
        <w:t>е</w:t>
      </w:r>
      <w:r w:rsidRPr="008A11B4">
        <w:rPr>
          <w:rFonts w:ascii="Book Antiqua" w:hAnsi="Book Antiqua"/>
          <w:sz w:val="24"/>
          <w:szCs w:val="24"/>
        </w:rPr>
        <w:t>ния их причин путем реализации планов мероприятий.</w:t>
      </w:r>
    </w:p>
    <w:p w:rsidR="00696CA6" w:rsidRPr="008A11B4" w:rsidRDefault="00696CA6" w:rsidP="00597FB8">
      <w:pPr>
        <w:spacing w:after="0" w:line="240" w:lineRule="auto"/>
        <w:ind w:firstLine="709"/>
        <w:jc w:val="both"/>
        <w:rPr>
          <w:rFonts w:ascii="Book Antiqua" w:hAnsi="Book Antiqua"/>
          <w:sz w:val="24"/>
          <w:szCs w:val="24"/>
        </w:rPr>
      </w:pPr>
      <w:r w:rsidRPr="008A11B4">
        <w:rPr>
          <w:rFonts w:ascii="Book Antiqua" w:hAnsi="Book Antiqua"/>
          <w:sz w:val="24"/>
          <w:szCs w:val="24"/>
        </w:rPr>
        <w:t>В сентябре – декабре 2014 года независимая оценка осуществлялась по сл</w:t>
      </w:r>
      <w:r w:rsidRPr="008A11B4">
        <w:rPr>
          <w:rFonts w:ascii="Book Antiqua" w:hAnsi="Book Antiqua"/>
          <w:sz w:val="24"/>
          <w:szCs w:val="24"/>
        </w:rPr>
        <w:t>е</w:t>
      </w:r>
      <w:r w:rsidRPr="008A11B4">
        <w:rPr>
          <w:rFonts w:ascii="Book Antiqua" w:hAnsi="Book Antiqua"/>
          <w:sz w:val="24"/>
          <w:szCs w:val="24"/>
        </w:rPr>
        <w:t>дующим показателям:</w:t>
      </w:r>
    </w:p>
    <w:p w:rsidR="00696CA6" w:rsidRPr="008A11B4" w:rsidRDefault="00696CA6" w:rsidP="00597FB8">
      <w:pPr>
        <w:autoSpaceDE w:val="0"/>
        <w:autoSpaceDN w:val="0"/>
        <w:adjustRightInd w:val="0"/>
        <w:spacing w:after="0" w:line="240" w:lineRule="auto"/>
        <w:ind w:firstLine="709"/>
        <w:jc w:val="both"/>
        <w:rPr>
          <w:rFonts w:ascii="Book Antiqua" w:hAnsi="Book Antiqua"/>
          <w:sz w:val="24"/>
          <w:szCs w:val="24"/>
        </w:rPr>
      </w:pPr>
      <w:r w:rsidRPr="008A11B4">
        <w:rPr>
          <w:rFonts w:ascii="Book Antiqua" w:hAnsi="Book Antiqua"/>
          <w:sz w:val="24"/>
          <w:szCs w:val="24"/>
        </w:rPr>
        <w:t>1. Открытость и доступность информации о</w:t>
      </w:r>
      <w:r w:rsidR="003126AD">
        <w:rPr>
          <w:rFonts w:ascii="Book Antiqua" w:hAnsi="Book Antiqua"/>
          <w:sz w:val="24"/>
          <w:szCs w:val="24"/>
        </w:rPr>
        <w:t>б</w:t>
      </w:r>
      <w:r w:rsidRPr="008A11B4">
        <w:rPr>
          <w:rFonts w:ascii="Book Antiqua" w:hAnsi="Book Antiqua"/>
          <w:sz w:val="24"/>
          <w:szCs w:val="24"/>
        </w:rPr>
        <w:t xml:space="preserve"> учреждении:</w:t>
      </w:r>
    </w:p>
    <w:p w:rsidR="00696CA6" w:rsidRPr="008A11B4" w:rsidRDefault="00DB5304" w:rsidP="00597FB8">
      <w:pPr>
        <w:autoSpaceDE w:val="0"/>
        <w:autoSpaceDN w:val="0"/>
        <w:adjustRightInd w:val="0"/>
        <w:spacing w:after="0" w:line="240" w:lineRule="auto"/>
        <w:ind w:firstLine="709"/>
        <w:jc w:val="both"/>
        <w:rPr>
          <w:rFonts w:ascii="Book Antiqua" w:hAnsi="Book Antiqua"/>
          <w:sz w:val="24"/>
          <w:szCs w:val="24"/>
        </w:rPr>
      </w:pPr>
      <w:r>
        <w:rPr>
          <w:rFonts w:ascii="Book Antiqua" w:hAnsi="Book Antiqua"/>
          <w:sz w:val="24"/>
          <w:szCs w:val="24"/>
        </w:rPr>
        <w:t>-</w:t>
      </w:r>
      <w:r w:rsidR="00696CA6" w:rsidRPr="008A11B4">
        <w:rPr>
          <w:rFonts w:ascii="Book Antiqua" w:hAnsi="Book Antiqua"/>
          <w:sz w:val="24"/>
          <w:szCs w:val="24"/>
        </w:rPr>
        <w:t xml:space="preserve"> размещение информации </w:t>
      </w:r>
      <w:proofErr w:type="gramStart"/>
      <w:r w:rsidR="00696CA6" w:rsidRPr="008A11B4">
        <w:rPr>
          <w:rFonts w:ascii="Book Antiqua" w:hAnsi="Book Antiqua"/>
          <w:sz w:val="24"/>
          <w:szCs w:val="24"/>
        </w:rPr>
        <w:t>о</w:t>
      </w:r>
      <w:proofErr w:type="gramEnd"/>
      <w:r w:rsidR="00696CA6" w:rsidRPr="008A11B4">
        <w:rPr>
          <w:rFonts w:ascii="Book Antiqua" w:hAnsi="Book Antiqua"/>
          <w:sz w:val="24"/>
          <w:szCs w:val="24"/>
        </w:rPr>
        <w:t xml:space="preserve"> учреждении на сайте</w:t>
      </w:r>
      <w:r w:rsidR="00DF6A0B">
        <w:rPr>
          <w:rFonts w:ascii="Book Antiqua" w:hAnsi="Book Antiqua"/>
          <w:sz w:val="24"/>
          <w:szCs w:val="24"/>
        </w:rPr>
        <w:t>:</w:t>
      </w:r>
      <w:r w:rsidR="00696CA6" w:rsidRPr="008A11B4">
        <w:rPr>
          <w:rFonts w:ascii="Book Antiqua" w:hAnsi="Book Antiqua"/>
          <w:sz w:val="24"/>
          <w:szCs w:val="24"/>
        </w:rPr>
        <w:t xml:space="preserve"> </w:t>
      </w:r>
      <w:proofErr w:type="spellStart"/>
      <w:r w:rsidR="00696CA6" w:rsidRPr="00DF6A0B">
        <w:rPr>
          <w:rFonts w:ascii="Book Antiqua" w:hAnsi="Book Antiqua"/>
          <w:sz w:val="24"/>
          <w:szCs w:val="24"/>
        </w:rPr>
        <w:t>www.bus.gov.ru</w:t>
      </w:r>
      <w:proofErr w:type="spellEnd"/>
      <w:r w:rsidR="00696CA6" w:rsidRPr="00E157FF">
        <w:rPr>
          <w:rFonts w:ascii="Book Antiqua" w:hAnsi="Book Antiqua"/>
          <w:sz w:val="24"/>
          <w:szCs w:val="24"/>
        </w:rPr>
        <w:t>;</w:t>
      </w:r>
    </w:p>
    <w:p w:rsidR="00696CA6" w:rsidRPr="008A11B4" w:rsidRDefault="00DB5304" w:rsidP="00597FB8">
      <w:pPr>
        <w:autoSpaceDE w:val="0"/>
        <w:autoSpaceDN w:val="0"/>
        <w:adjustRightInd w:val="0"/>
        <w:spacing w:after="0" w:line="240" w:lineRule="auto"/>
        <w:ind w:firstLine="709"/>
        <w:jc w:val="both"/>
        <w:rPr>
          <w:rFonts w:ascii="Book Antiqua" w:hAnsi="Book Antiqua"/>
          <w:sz w:val="24"/>
          <w:szCs w:val="24"/>
        </w:rPr>
      </w:pPr>
      <w:r>
        <w:rPr>
          <w:rFonts w:ascii="Book Antiqua" w:hAnsi="Book Antiqua"/>
          <w:sz w:val="24"/>
          <w:szCs w:val="24"/>
        </w:rPr>
        <w:t>-</w:t>
      </w:r>
      <w:r w:rsidR="00696CA6" w:rsidRPr="008A11B4">
        <w:rPr>
          <w:rFonts w:ascii="Book Antiqua" w:hAnsi="Book Antiqua"/>
          <w:sz w:val="24"/>
          <w:szCs w:val="24"/>
        </w:rPr>
        <w:t> полнота, актуальность и понятность информации о</w:t>
      </w:r>
      <w:r w:rsidR="00DF6A0B">
        <w:rPr>
          <w:rFonts w:ascii="Book Antiqua" w:hAnsi="Book Antiqua"/>
          <w:sz w:val="24"/>
          <w:szCs w:val="24"/>
        </w:rPr>
        <w:t>б</w:t>
      </w:r>
      <w:r w:rsidR="00696CA6" w:rsidRPr="008A11B4">
        <w:rPr>
          <w:rFonts w:ascii="Book Antiqua" w:hAnsi="Book Antiqua"/>
          <w:sz w:val="24"/>
          <w:szCs w:val="24"/>
        </w:rPr>
        <w:t xml:space="preserve"> учреждении, разм</w:t>
      </w:r>
      <w:r w:rsidR="00696CA6" w:rsidRPr="008A11B4">
        <w:rPr>
          <w:rFonts w:ascii="Book Antiqua" w:hAnsi="Book Antiqua"/>
          <w:sz w:val="24"/>
          <w:szCs w:val="24"/>
        </w:rPr>
        <w:t>е</w:t>
      </w:r>
      <w:r w:rsidR="00696CA6" w:rsidRPr="008A11B4">
        <w:rPr>
          <w:rFonts w:ascii="Book Antiqua" w:hAnsi="Book Antiqua"/>
          <w:sz w:val="24"/>
          <w:szCs w:val="24"/>
        </w:rPr>
        <w:t>щаемой на отраслевом сайте Министерства или сайте учреждения (при его нал</w:t>
      </w:r>
      <w:r w:rsidR="00696CA6" w:rsidRPr="008A11B4">
        <w:rPr>
          <w:rFonts w:ascii="Book Antiqua" w:hAnsi="Book Antiqua"/>
          <w:sz w:val="24"/>
          <w:szCs w:val="24"/>
        </w:rPr>
        <w:t>и</w:t>
      </w:r>
      <w:r w:rsidR="00696CA6" w:rsidRPr="008A11B4">
        <w:rPr>
          <w:rFonts w:ascii="Book Antiqua" w:hAnsi="Book Antiqua"/>
          <w:sz w:val="24"/>
          <w:szCs w:val="24"/>
        </w:rPr>
        <w:t>чии);</w:t>
      </w:r>
    </w:p>
    <w:p w:rsidR="00696CA6" w:rsidRPr="008A11B4" w:rsidRDefault="007E0EBA" w:rsidP="00597FB8">
      <w:pPr>
        <w:autoSpaceDE w:val="0"/>
        <w:autoSpaceDN w:val="0"/>
        <w:adjustRightInd w:val="0"/>
        <w:spacing w:after="0" w:line="240" w:lineRule="auto"/>
        <w:ind w:firstLine="709"/>
        <w:jc w:val="both"/>
        <w:rPr>
          <w:rFonts w:ascii="Book Antiqua" w:hAnsi="Book Antiqua"/>
          <w:sz w:val="24"/>
          <w:szCs w:val="24"/>
        </w:rPr>
      </w:pPr>
      <w:r>
        <w:rPr>
          <w:rFonts w:ascii="Book Antiqua" w:hAnsi="Book Antiqua"/>
          <w:sz w:val="24"/>
          <w:szCs w:val="24"/>
        </w:rPr>
        <w:lastRenderedPageBreak/>
        <w:t>-</w:t>
      </w:r>
      <w:r w:rsidR="00696CA6" w:rsidRPr="008A11B4">
        <w:rPr>
          <w:rFonts w:ascii="Book Antiqua" w:hAnsi="Book Antiqua"/>
          <w:sz w:val="24"/>
          <w:szCs w:val="24"/>
        </w:rPr>
        <w:t> наличие и доступность способов обратной связи с получателями социальных услуг;</w:t>
      </w:r>
    </w:p>
    <w:p w:rsidR="00696CA6" w:rsidRPr="008A11B4" w:rsidRDefault="007E0EBA" w:rsidP="00597FB8">
      <w:pPr>
        <w:autoSpaceDE w:val="0"/>
        <w:autoSpaceDN w:val="0"/>
        <w:adjustRightInd w:val="0"/>
        <w:spacing w:after="0" w:line="240" w:lineRule="auto"/>
        <w:ind w:firstLine="709"/>
        <w:jc w:val="both"/>
        <w:rPr>
          <w:rFonts w:ascii="Book Antiqua" w:hAnsi="Book Antiqua"/>
          <w:sz w:val="24"/>
          <w:szCs w:val="24"/>
        </w:rPr>
      </w:pPr>
      <w:r>
        <w:rPr>
          <w:rFonts w:ascii="Book Antiqua" w:hAnsi="Book Antiqua"/>
          <w:sz w:val="24"/>
          <w:szCs w:val="24"/>
        </w:rPr>
        <w:t>-</w:t>
      </w:r>
      <w:r w:rsidR="00696CA6" w:rsidRPr="008A11B4">
        <w:rPr>
          <w:rFonts w:ascii="Book Antiqua" w:hAnsi="Book Antiqua"/>
          <w:sz w:val="24"/>
          <w:szCs w:val="24"/>
        </w:rPr>
        <w:t> доля лиц, которые считают информирование о</w:t>
      </w:r>
      <w:r w:rsidR="00DF6A0B">
        <w:rPr>
          <w:rFonts w:ascii="Book Antiqua" w:hAnsi="Book Antiqua"/>
          <w:sz w:val="24"/>
          <w:szCs w:val="24"/>
        </w:rPr>
        <w:t>б</w:t>
      </w:r>
      <w:r w:rsidR="00696CA6" w:rsidRPr="008A11B4">
        <w:rPr>
          <w:rFonts w:ascii="Book Antiqua" w:hAnsi="Book Antiqua"/>
          <w:sz w:val="24"/>
          <w:szCs w:val="24"/>
        </w:rPr>
        <w:t xml:space="preserve"> учреждения и порядке пр</w:t>
      </w:r>
      <w:r w:rsidR="00696CA6" w:rsidRPr="008A11B4">
        <w:rPr>
          <w:rFonts w:ascii="Book Antiqua" w:hAnsi="Book Antiqua"/>
          <w:sz w:val="24"/>
          <w:szCs w:val="24"/>
        </w:rPr>
        <w:t>е</w:t>
      </w:r>
      <w:r w:rsidR="00696CA6" w:rsidRPr="008A11B4">
        <w:rPr>
          <w:rFonts w:ascii="Book Antiqua" w:hAnsi="Book Antiqua"/>
          <w:sz w:val="24"/>
          <w:szCs w:val="24"/>
        </w:rPr>
        <w:t xml:space="preserve">доставления социальных услуг </w:t>
      </w:r>
      <w:proofErr w:type="gramStart"/>
      <w:r w:rsidR="00696CA6" w:rsidRPr="008A11B4">
        <w:rPr>
          <w:rFonts w:ascii="Book Antiqua" w:hAnsi="Book Antiqua"/>
          <w:sz w:val="24"/>
          <w:szCs w:val="24"/>
        </w:rPr>
        <w:t>достаточным</w:t>
      </w:r>
      <w:proofErr w:type="gramEnd"/>
      <w:r w:rsidR="00696CA6" w:rsidRPr="008A11B4">
        <w:rPr>
          <w:rFonts w:ascii="Book Antiqua" w:hAnsi="Book Antiqua"/>
          <w:sz w:val="24"/>
          <w:szCs w:val="24"/>
        </w:rPr>
        <w:t>.</w:t>
      </w:r>
    </w:p>
    <w:p w:rsidR="00696CA6" w:rsidRPr="008A11B4" w:rsidRDefault="00696CA6" w:rsidP="00597FB8">
      <w:pPr>
        <w:autoSpaceDE w:val="0"/>
        <w:autoSpaceDN w:val="0"/>
        <w:adjustRightInd w:val="0"/>
        <w:spacing w:after="0" w:line="240" w:lineRule="auto"/>
        <w:ind w:firstLine="709"/>
        <w:jc w:val="both"/>
        <w:rPr>
          <w:rFonts w:ascii="Book Antiqua" w:hAnsi="Book Antiqua"/>
          <w:sz w:val="24"/>
          <w:szCs w:val="24"/>
        </w:rPr>
      </w:pPr>
      <w:r w:rsidRPr="008A11B4">
        <w:rPr>
          <w:rFonts w:ascii="Book Antiqua" w:hAnsi="Book Antiqua"/>
          <w:sz w:val="24"/>
          <w:szCs w:val="24"/>
        </w:rPr>
        <w:t>2. Комфортность условий и доступность получения социальных услуг, в том числе для граждан с ограниченными возможностями здоровья:</w:t>
      </w:r>
    </w:p>
    <w:p w:rsidR="00696CA6" w:rsidRPr="008A11B4" w:rsidRDefault="00696CA6" w:rsidP="00597FB8">
      <w:pPr>
        <w:autoSpaceDE w:val="0"/>
        <w:autoSpaceDN w:val="0"/>
        <w:adjustRightInd w:val="0"/>
        <w:spacing w:after="0" w:line="240" w:lineRule="auto"/>
        <w:ind w:firstLine="709"/>
        <w:jc w:val="both"/>
        <w:rPr>
          <w:rFonts w:ascii="Book Antiqua" w:hAnsi="Book Antiqua"/>
          <w:sz w:val="24"/>
          <w:szCs w:val="24"/>
        </w:rPr>
      </w:pPr>
      <w:r w:rsidRPr="008A11B4">
        <w:rPr>
          <w:rFonts w:ascii="Book Antiqua" w:hAnsi="Book Antiqua"/>
          <w:sz w:val="24"/>
          <w:szCs w:val="24"/>
        </w:rPr>
        <w:t>- степень выполнения условий доступности для инвалидов (в том числе детей-инвалидов) и других лиц с ограниченными возможностями здоровья, учитывающих ограничения их жизнедеятельности при предоставлении социальных услуг в ст</w:t>
      </w:r>
      <w:r w:rsidRPr="008A11B4">
        <w:rPr>
          <w:rFonts w:ascii="Book Antiqua" w:hAnsi="Book Antiqua"/>
          <w:sz w:val="24"/>
          <w:szCs w:val="24"/>
        </w:rPr>
        <w:t>а</w:t>
      </w:r>
      <w:r w:rsidRPr="008A11B4">
        <w:rPr>
          <w:rFonts w:ascii="Book Antiqua" w:hAnsi="Book Antiqua"/>
          <w:sz w:val="24"/>
          <w:szCs w:val="24"/>
        </w:rPr>
        <w:t xml:space="preserve">ционарных и </w:t>
      </w:r>
      <w:proofErr w:type="spellStart"/>
      <w:r w:rsidRPr="008A11B4">
        <w:rPr>
          <w:rFonts w:ascii="Book Antiqua" w:hAnsi="Book Antiqua"/>
          <w:sz w:val="24"/>
          <w:szCs w:val="24"/>
        </w:rPr>
        <w:t>полустационарных</w:t>
      </w:r>
      <w:proofErr w:type="spellEnd"/>
      <w:r w:rsidRPr="008A11B4">
        <w:rPr>
          <w:rFonts w:ascii="Book Antiqua" w:hAnsi="Book Antiqua"/>
          <w:sz w:val="24"/>
          <w:szCs w:val="24"/>
        </w:rPr>
        <w:t xml:space="preserve"> условиях.</w:t>
      </w:r>
    </w:p>
    <w:p w:rsidR="00696CA6" w:rsidRPr="008A11B4" w:rsidRDefault="00696CA6" w:rsidP="00597FB8">
      <w:pPr>
        <w:autoSpaceDE w:val="0"/>
        <w:autoSpaceDN w:val="0"/>
        <w:adjustRightInd w:val="0"/>
        <w:spacing w:after="0" w:line="240" w:lineRule="auto"/>
        <w:ind w:firstLine="709"/>
        <w:jc w:val="both"/>
        <w:rPr>
          <w:rFonts w:ascii="Book Antiqua" w:hAnsi="Book Antiqua"/>
          <w:sz w:val="24"/>
          <w:szCs w:val="24"/>
        </w:rPr>
      </w:pPr>
      <w:r w:rsidRPr="008A11B4">
        <w:rPr>
          <w:rFonts w:ascii="Book Antiqua" w:hAnsi="Book Antiqua"/>
          <w:sz w:val="24"/>
          <w:szCs w:val="24"/>
        </w:rPr>
        <w:t>3. Время ожидания в очереди при получении социальных услуг:</w:t>
      </w:r>
    </w:p>
    <w:p w:rsidR="00696CA6" w:rsidRPr="008A11B4" w:rsidRDefault="007E0EBA" w:rsidP="00597FB8">
      <w:pPr>
        <w:autoSpaceDE w:val="0"/>
        <w:autoSpaceDN w:val="0"/>
        <w:adjustRightInd w:val="0"/>
        <w:spacing w:after="0" w:line="240" w:lineRule="auto"/>
        <w:ind w:firstLine="709"/>
        <w:jc w:val="both"/>
        <w:rPr>
          <w:rFonts w:ascii="Book Antiqua" w:hAnsi="Book Antiqua"/>
          <w:sz w:val="24"/>
          <w:szCs w:val="24"/>
        </w:rPr>
      </w:pPr>
      <w:r>
        <w:rPr>
          <w:rFonts w:ascii="Book Antiqua" w:hAnsi="Book Antiqua"/>
          <w:sz w:val="24"/>
          <w:szCs w:val="24"/>
        </w:rPr>
        <w:t>-</w:t>
      </w:r>
      <w:r w:rsidR="00696CA6" w:rsidRPr="008A11B4">
        <w:rPr>
          <w:rFonts w:ascii="Book Antiqua" w:hAnsi="Book Antiqua"/>
          <w:sz w:val="24"/>
          <w:szCs w:val="24"/>
        </w:rPr>
        <w:t> среднее время ожидания получения услуг в учреждении;</w:t>
      </w:r>
    </w:p>
    <w:p w:rsidR="00696CA6" w:rsidRPr="008A11B4" w:rsidRDefault="007E0EBA" w:rsidP="00597FB8">
      <w:pPr>
        <w:autoSpaceDE w:val="0"/>
        <w:autoSpaceDN w:val="0"/>
        <w:adjustRightInd w:val="0"/>
        <w:spacing w:after="0" w:line="240" w:lineRule="auto"/>
        <w:ind w:firstLine="709"/>
        <w:jc w:val="both"/>
        <w:rPr>
          <w:rFonts w:ascii="Book Antiqua" w:hAnsi="Book Antiqua"/>
          <w:sz w:val="24"/>
          <w:szCs w:val="24"/>
        </w:rPr>
      </w:pPr>
      <w:r>
        <w:rPr>
          <w:rFonts w:ascii="Book Antiqua" w:hAnsi="Book Antiqua"/>
          <w:sz w:val="24"/>
          <w:szCs w:val="24"/>
        </w:rPr>
        <w:t>-</w:t>
      </w:r>
      <w:r w:rsidR="00696CA6" w:rsidRPr="008A11B4">
        <w:rPr>
          <w:rFonts w:ascii="Book Antiqua" w:hAnsi="Book Antiqua"/>
          <w:sz w:val="24"/>
          <w:szCs w:val="24"/>
        </w:rPr>
        <w:t> доля получателей услуг, оценивающих время ожидания получения социал</w:t>
      </w:r>
      <w:r w:rsidR="00696CA6" w:rsidRPr="008A11B4">
        <w:rPr>
          <w:rFonts w:ascii="Book Antiqua" w:hAnsi="Book Antiqua"/>
          <w:sz w:val="24"/>
          <w:szCs w:val="24"/>
        </w:rPr>
        <w:t>ь</w:t>
      </w:r>
      <w:r w:rsidR="00696CA6" w:rsidRPr="008A11B4">
        <w:rPr>
          <w:rFonts w:ascii="Book Antiqua" w:hAnsi="Book Antiqua"/>
          <w:sz w:val="24"/>
          <w:szCs w:val="24"/>
        </w:rPr>
        <w:t>ных услуг как незначительное.</w:t>
      </w:r>
    </w:p>
    <w:p w:rsidR="00696CA6" w:rsidRPr="008A11B4" w:rsidRDefault="00696CA6" w:rsidP="00597FB8">
      <w:pPr>
        <w:autoSpaceDE w:val="0"/>
        <w:autoSpaceDN w:val="0"/>
        <w:adjustRightInd w:val="0"/>
        <w:spacing w:after="0" w:line="240" w:lineRule="auto"/>
        <w:ind w:firstLine="709"/>
        <w:jc w:val="both"/>
        <w:rPr>
          <w:rFonts w:ascii="Book Antiqua" w:hAnsi="Book Antiqua"/>
          <w:sz w:val="24"/>
          <w:szCs w:val="24"/>
        </w:rPr>
      </w:pPr>
      <w:r w:rsidRPr="008A11B4">
        <w:rPr>
          <w:rFonts w:ascii="Book Antiqua" w:hAnsi="Book Antiqua"/>
          <w:sz w:val="24"/>
          <w:szCs w:val="24"/>
        </w:rPr>
        <w:t>4. Доброжелательность, вежливость и компетентность работников государс</w:t>
      </w:r>
      <w:r w:rsidRPr="008A11B4">
        <w:rPr>
          <w:rFonts w:ascii="Book Antiqua" w:hAnsi="Book Antiqua"/>
          <w:sz w:val="24"/>
          <w:szCs w:val="24"/>
        </w:rPr>
        <w:t>т</w:t>
      </w:r>
      <w:r w:rsidRPr="008A11B4">
        <w:rPr>
          <w:rFonts w:ascii="Book Antiqua" w:hAnsi="Book Antiqua"/>
          <w:sz w:val="24"/>
          <w:szCs w:val="24"/>
        </w:rPr>
        <w:t>венного учреждения:</w:t>
      </w:r>
    </w:p>
    <w:p w:rsidR="00696CA6" w:rsidRPr="0025461A" w:rsidRDefault="007E0EBA" w:rsidP="00597FB8">
      <w:pPr>
        <w:autoSpaceDE w:val="0"/>
        <w:autoSpaceDN w:val="0"/>
        <w:adjustRightInd w:val="0"/>
        <w:spacing w:after="0" w:line="240" w:lineRule="auto"/>
        <w:ind w:firstLine="709"/>
        <w:jc w:val="both"/>
        <w:rPr>
          <w:rFonts w:ascii="Book Antiqua" w:hAnsi="Book Antiqua"/>
          <w:spacing w:val="-6"/>
          <w:sz w:val="24"/>
          <w:szCs w:val="24"/>
        </w:rPr>
      </w:pPr>
      <w:r>
        <w:rPr>
          <w:rFonts w:ascii="Book Antiqua" w:hAnsi="Book Antiqua"/>
          <w:sz w:val="24"/>
          <w:szCs w:val="24"/>
        </w:rPr>
        <w:t>-</w:t>
      </w:r>
      <w:r w:rsidR="00696CA6" w:rsidRPr="008A11B4">
        <w:rPr>
          <w:rFonts w:ascii="Book Antiqua" w:hAnsi="Book Antiqua"/>
          <w:sz w:val="24"/>
          <w:szCs w:val="24"/>
        </w:rPr>
        <w:t> </w:t>
      </w:r>
      <w:r w:rsidR="00696CA6" w:rsidRPr="0025461A">
        <w:rPr>
          <w:rFonts w:ascii="Book Antiqua" w:hAnsi="Book Antiqua"/>
          <w:spacing w:val="-6"/>
          <w:sz w:val="24"/>
          <w:szCs w:val="24"/>
        </w:rPr>
        <w:t>доля получателей услуг, которые высоко оценивают доброжелательность, вежл</w:t>
      </w:r>
      <w:r w:rsidR="00696CA6" w:rsidRPr="0025461A">
        <w:rPr>
          <w:rFonts w:ascii="Book Antiqua" w:hAnsi="Book Antiqua"/>
          <w:spacing w:val="-6"/>
          <w:sz w:val="24"/>
          <w:szCs w:val="24"/>
        </w:rPr>
        <w:t>и</w:t>
      </w:r>
      <w:r w:rsidR="00696CA6" w:rsidRPr="0025461A">
        <w:rPr>
          <w:rFonts w:ascii="Book Antiqua" w:hAnsi="Book Antiqua"/>
          <w:spacing w:val="-6"/>
          <w:sz w:val="24"/>
          <w:szCs w:val="24"/>
        </w:rPr>
        <w:t>вость и внимательность социальных и иных категорий работников учреждения;</w:t>
      </w:r>
    </w:p>
    <w:p w:rsidR="00696CA6" w:rsidRPr="008A11B4" w:rsidRDefault="007E0EBA" w:rsidP="00597FB8">
      <w:pPr>
        <w:autoSpaceDE w:val="0"/>
        <w:autoSpaceDN w:val="0"/>
        <w:adjustRightInd w:val="0"/>
        <w:spacing w:after="0" w:line="240" w:lineRule="auto"/>
        <w:ind w:firstLine="709"/>
        <w:jc w:val="both"/>
        <w:rPr>
          <w:rFonts w:ascii="Book Antiqua" w:hAnsi="Book Antiqua"/>
          <w:sz w:val="24"/>
          <w:szCs w:val="24"/>
        </w:rPr>
      </w:pPr>
      <w:r>
        <w:rPr>
          <w:rFonts w:ascii="Book Antiqua" w:hAnsi="Book Antiqua"/>
          <w:sz w:val="24"/>
          <w:szCs w:val="24"/>
        </w:rPr>
        <w:t>-</w:t>
      </w:r>
      <w:r w:rsidR="00696CA6" w:rsidRPr="008A11B4">
        <w:rPr>
          <w:rFonts w:ascii="Book Antiqua" w:hAnsi="Book Antiqua"/>
          <w:sz w:val="24"/>
          <w:szCs w:val="24"/>
        </w:rPr>
        <w:t> доля получателей услуг, которые высоко оценивают компетентность соц</w:t>
      </w:r>
      <w:r w:rsidR="00696CA6" w:rsidRPr="008A11B4">
        <w:rPr>
          <w:rFonts w:ascii="Book Antiqua" w:hAnsi="Book Antiqua"/>
          <w:sz w:val="24"/>
          <w:szCs w:val="24"/>
        </w:rPr>
        <w:t>и</w:t>
      </w:r>
      <w:r w:rsidR="00696CA6" w:rsidRPr="008A11B4">
        <w:rPr>
          <w:rFonts w:ascii="Book Antiqua" w:hAnsi="Book Antiqua"/>
          <w:sz w:val="24"/>
          <w:szCs w:val="24"/>
        </w:rPr>
        <w:t>альных и иных категорий работников учреждения.</w:t>
      </w:r>
    </w:p>
    <w:p w:rsidR="00696CA6" w:rsidRPr="00BC31A7" w:rsidRDefault="00696CA6" w:rsidP="00597FB8">
      <w:pPr>
        <w:autoSpaceDE w:val="0"/>
        <w:autoSpaceDN w:val="0"/>
        <w:adjustRightInd w:val="0"/>
        <w:spacing w:after="0" w:line="240" w:lineRule="auto"/>
        <w:ind w:firstLine="709"/>
        <w:jc w:val="both"/>
        <w:rPr>
          <w:rFonts w:ascii="Book Antiqua" w:hAnsi="Book Antiqua"/>
          <w:spacing w:val="-2"/>
          <w:sz w:val="24"/>
          <w:szCs w:val="24"/>
        </w:rPr>
      </w:pPr>
      <w:r w:rsidRPr="00BC31A7">
        <w:rPr>
          <w:rFonts w:ascii="Book Antiqua" w:hAnsi="Book Antiqua"/>
          <w:spacing w:val="-2"/>
          <w:sz w:val="24"/>
          <w:szCs w:val="24"/>
        </w:rPr>
        <w:t>5. Удовлетворенность качеством обслуживания в учреждении:</w:t>
      </w:r>
    </w:p>
    <w:p w:rsidR="00696CA6" w:rsidRPr="008A11B4" w:rsidRDefault="007E0EBA" w:rsidP="00597FB8">
      <w:pPr>
        <w:autoSpaceDE w:val="0"/>
        <w:autoSpaceDN w:val="0"/>
        <w:adjustRightInd w:val="0"/>
        <w:spacing w:after="0" w:line="240" w:lineRule="auto"/>
        <w:ind w:firstLine="709"/>
        <w:jc w:val="both"/>
        <w:rPr>
          <w:rFonts w:ascii="Book Antiqua" w:hAnsi="Book Antiqua"/>
          <w:sz w:val="24"/>
          <w:szCs w:val="24"/>
        </w:rPr>
      </w:pPr>
      <w:r>
        <w:rPr>
          <w:rFonts w:ascii="Book Antiqua" w:hAnsi="Book Antiqua"/>
          <w:sz w:val="24"/>
          <w:szCs w:val="24"/>
        </w:rPr>
        <w:t>-</w:t>
      </w:r>
      <w:r w:rsidR="00696CA6" w:rsidRPr="008A11B4">
        <w:rPr>
          <w:rFonts w:ascii="Book Antiqua" w:hAnsi="Book Antiqua"/>
          <w:sz w:val="24"/>
          <w:szCs w:val="24"/>
        </w:rPr>
        <w:t> доля получателей услуг, удовлетворенных качеством обслуживания в учре</w:t>
      </w:r>
      <w:r w:rsidR="00696CA6" w:rsidRPr="008A11B4">
        <w:rPr>
          <w:rFonts w:ascii="Book Antiqua" w:hAnsi="Book Antiqua"/>
          <w:sz w:val="24"/>
          <w:szCs w:val="24"/>
        </w:rPr>
        <w:t>ж</w:t>
      </w:r>
      <w:r w:rsidR="00696CA6" w:rsidRPr="008A11B4">
        <w:rPr>
          <w:rFonts w:ascii="Book Antiqua" w:hAnsi="Book Antiqua"/>
          <w:sz w:val="24"/>
          <w:szCs w:val="24"/>
        </w:rPr>
        <w:t>дении;</w:t>
      </w:r>
    </w:p>
    <w:p w:rsidR="00696CA6" w:rsidRPr="008A11B4" w:rsidRDefault="007E0EBA" w:rsidP="00597FB8">
      <w:pPr>
        <w:autoSpaceDE w:val="0"/>
        <w:autoSpaceDN w:val="0"/>
        <w:adjustRightInd w:val="0"/>
        <w:spacing w:after="0" w:line="240" w:lineRule="auto"/>
        <w:ind w:firstLine="709"/>
        <w:jc w:val="both"/>
        <w:rPr>
          <w:rFonts w:ascii="Book Antiqua" w:hAnsi="Book Antiqua"/>
          <w:sz w:val="24"/>
          <w:szCs w:val="24"/>
        </w:rPr>
      </w:pPr>
      <w:r>
        <w:rPr>
          <w:rFonts w:ascii="Book Antiqua" w:hAnsi="Book Antiqua"/>
          <w:sz w:val="24"/>
          <w:szCs w:val="24"/>
        </w:rPr>
        <w:t>-</w:t>
      </w:r>
      <w:r w:rsidR="00696CA6" w:rsidRPr="008A11B4">
        <w:rPr>
          <w:rFonts w:ascii="Book Antiqua" w:hAnsi="Book Antiqua"/>
          <w:sz w:val="24"/>
          <w:szCs w:val="24"/>
        </w:rPr>
        <w:t> доля получателей социальных услуг, которые готовы рекомендовать учре</w:t>
      </w:r>
      <w:r w:rsidR="00696CA6" w:rsidRPr="008A11B4">
        <w:rPr>
          <w:rFonts w:ascii="Book Antiqua" w:hAnsi="Book Antiqua"/>
          <w:sz w:val="24"/>
          <w:szCs w:val="24"/>
        </w:rPr>
        <w:t>ж</w:t>
      </w:r>
      <w:r w:rsidR="00696CA6" w:rsidRPr="008A11B4">
        <w:rPr>
          <w:rFonts w:ascii="Book Antiqua" w:hAnsi="Book Antiqua"/>
          <w:sz w:val="24"/>
          <w:szCs w:val="24"/>
        </w:rPr>
        <w:t>дение друзьям, родственникам, знакомым;</w:t>
      </w:r>
    </w:p>
    <w:p w:rsidR="00696CA6" w:rsidRPr="008A11B4" w:rsidRDefault="007E0EBA" w:rsidP="00597FB8">
      <w:pPr>
        <w:autoSpaceDE w:val="0"/>
        <w:autoSpaceDN w:val="0"/>
        <w:adjustRightInd w:val="0"/>
        <w:spacing w:after="0" w:line="240" w:lineRule="auto"/>
        <w:ind w:firstLine="709"/>
        <w:jc w:val="both"/>
        <w:rPr>
          <w:rFonts w:ascii="Book Antiqua" w:hAnsi="Book Antiqua"/>
          <w:sz w:val="24"/>
          <w:szCs w:val="24"/>
        </w:rPr>
      </w:pPr>
      <w:r>
        <w:rPr>
          <w:rFonts w:ascii="Book Antiqua" w:hAnsi="Book Antiqua"/>
          <w:sz w:val="24"/>
          <w:szCs w:val="24"/>
        </w:rPr>
        <w:t>-</w:t>
      </w:r>
      <w:r w:rsidR="00696CA6" w:rsidRPr="008A11B4">
        <w:rPr>
          <w:rFonts w:ascii="Book Antiqua" w:hAnsi="Book Antiqua"/>
          <w:sz w:val="24"/>
          <w:szCs w:val="24"/>
        </w:rPr>
        <w:t xml:space="preserve"> доля получателей социальных услуг, охваченных социальными услугами в соответствии с </w:t>
      </w:r>
      <w:r>
        <w:rPr>
          <w:rFonts w:ascii="Book Antiqua" w:hAnsi="Book Antiqua"/>
          <w:sz w:val="24"/>
          <w:szCs w:val="24"/>
        </w:rPr>
        <w:t>ИПР</w:t>
      </w:r>
      <w:r w:rsidR="00696CA6" w:rsidRPr="008A11B4">
        <w:rPr>
          <w:rFonts w:ascii="Book Antiqua" w:hAnsi="Book Antiqua"/>
          <w:sz w:val="24"/>
          <w:szCs w:val="24"/>
        </w:rPr>
        <w:t>;</w:t>
      </w:r>
    </w:p>
    <w:p w:rsidR="00696CA6" w:rsidRPr="008A11B4" w:rsidRDefault="007E0EBA" w:rsidP="00597FB8">
      <w:pPr>
        <w:autoSpaceDE w:val="0"/>
        <w:autoSpaceDN w:val="0"/>
        <w:adjustRightInd w:val="0"/>
        <w:spacing w:after="0" w:line="240" w:lineRule="auto"/>
        <w:ind w:firstLine="709"/>
        <w:jc w:val="both"/>
        <w:rPr>
          <w:rFonts w:ascii="Book Antiqua" w:hAnsi="Book Antiqua"/>
          <w:sz w:val="24"/>
          <w:szCs w:val="24"/>
        </w:rPr>
      </w:pPr>
      <w:r>
        <w:rPr>
          <w:rFonts w:ascii="Book Antiqua" w:hAnsi="Book Antiqua"/>
          <w:sz w:val="24"/>
          <w:szCs w:val="24"/>
        </w:rPr>
        <w:t>-</w:t>
      </w:r>
      <w:r w:rsidR="00696CA6" w:rsidRPr="008A11B4">
        <w:rPr>
          <w:rFonts w:ascii="Book Antiqua" w:hAnsi="Book Antiqua"/>
          <w:sz w:val="24"/>
          <w:szCs w:val="24"/>
        </w:rPr>
        <w:t> число обоснованных жалоб получателей социальных услуг на качество у</w:t>
      </w:r>
      <w:r w:rsidR="00696CA6" w:rsidRPr="008A11B4">
        <w:rPr>
          <w:rFonts w:ascii="Book Antiqua" w:hAnsi="Book Antiqua"/>
          <w:sz w:val="24"/>
          <w:szCs w:val="24"/>
        </w:rPr>
        <w:t>с</w:t>
      </w:r>
      <w:r w:rsidR="00696CA6" w:rsidRPr="008A11B4">
        <w:rPr>
          <w:rFonts w:ascii="Book Antiqua" w:hAnsi="Book Antiqua"/>
          <w:sz w:val="24"/>
          <w:szCs w:val="24"/>
        </w:rPr>
        <w:t>луг, предоставленных учреждением;</w:t>
      </w:r>
    </w:p>
    <w:p w:rsidR="00696CA6" w:rsidRPr="008A11B4" w:rsidRDefault="007E0EBA" w:rsidP="00597FB8">
      <w:pPr>
        <w:autoSpaceDE w:val="0"/>
        <w:autoSpaceDN w:val="0"/>
        <w:adjustRightInd w:val="0"/>
        <w:spacing w:after="0" w:line="240" w:lineRule="auto"/>
        <w:ind w:firstLine="709"/>
        <w:jc w:val="both"/>
        <w:rPr>
          <w:rFonts w:ascii="Book Antiqua" w:hAnsi="Book Antiqua"/>
          <w:sz w:val="24"/>
          <w:szCs w:val="24"/>
        </w:rPr>
      </w:pPr>
      <w:r>
        <w:rPr>
          <w:rFonts w:ascii="Book Antiqua" w:hAnsi="Book Antiqua"/>
          <w:sz w:val="24"/>
          <w:szCs w:val="24"/>
        </w:rPr>
        <w:t>-</w:t>
      </w:r>
      <w:r w:rsidR="00696CA6" w:rsidRPr="008A11B4">
        <w:rPr>
          <w:rFonts w:ascii="Book Antiqua" w:hAnsi="Book Antiqua"/>
          <w:sz w:val="24"/>
          <w:szCs w:val="24"/>
        </w:rPr>
        <w:t> удовлетворенность качеством проводимых мероприятий, имеющих групп</w:t>
      </w:r>
      <w:r w:rsidR="00696CA6" w:rsidRPr="008A11B4">
        <w:rPr>
          <w:rFonts w:ascii="Book Antiqua" w:hAnsi="Book Antiqua"/>
          <w:sz w:val="24"/>
          <w:szCs w:val="24"/>
        </w:rPr>
        <w:t>о</w:t>
      </w:r>
      <w:r w:rsidR="00696CA6" w:rsidRPr="008A11B4">
        <w:rPr>
          <w:rFonts w:ascii="Book Antiqua" w:hAnsi="Book Antiqua"/>
          <w:sz w:val="24"/>
          <w:szCs w:val="24"/>
        </w:rPr>
        <w:t>вой характер (</w:t>
      </w:r>
      <w:proofErr w:type="gramStart"/>
      <w:r w:rsidR="00696CA6" w:rsidRPr="008A11B4">
        <w:rPr>
          <w:rFonts w:ascii="Book Antiqua" w:hAnsi="Book Antiqua"/>
          <w:sz w:val="24"/>
          <w:szCs w:val="24"/>
        </w:rPr>
        <w:t>оздоровительные</w:t>
      </w:r>
      <w:proofErr w:type="gramEnd"/>
      <w:r w:rsidR="00696CA6" w:rsidRPr="008A11B4">
        <w:rPr>
          <w:rFonts w:ascii="Book Antiqua" w:hAnsi="Book Antiqua"/>
          <w:sz w:val="24"/>
          <w:szCs w:val="24"/>
        </w:rPr>
        <w:t xml:space="preserve">, </w:t>
      </w:r>
      <w:proofErr w:type="spellStart"/>
      <w:r w:rsidR="00696CA6" w:rsidRPr="008A11B4">
        <w:rPr>
          <w:rFonts w:ascii="Book Antiqua" w:hAnsi="Book Antiqua"/>
          <w:sz w:val="24"/>
          <w:szCs w:val="24"/>
        </w:rPr>
        <w:t>досуговые</w:t>
      </w:r>
      <w:proofErr w:type="spellEnd"/>
      <w:r w:rsidR="00696CA6" w:rsidRPr="008A11B4">
        <w:rPr>
          <w:rFonts w:ascii="Book Antiqua" w:hAnsi="Book Antiqua"/>
          <w:sz w:val="24"/>
          <w:szCs w:val="24"/>
        </w:rPr>
        <w:t>, профилактические и пр.).</w:t>
      </w:r>
    </w:p>
    <w:p w:rsidR="00696CA6" w:rsidRPr="008A11B4" w:rsidRDefault="00696CA6" w:rsidP="00597FB8">
      <w:pPr>
        <w:spacing w:after="0" w:line="240" w:lineRule="auto"/>
        <w:ind w:firstLine="709"/>
        <w:jc w:val="both"/>
        <w:rPr>
          <w:rFonts w:ascii="Book Antiqua" w:hAnsi="Book Antiqua"/>
          <w:b/>
          <w:sz w:val="24"/>
          <w:szCs w:val="24"/>
        </w:rPr>
      </w:pPr>
      <w:r w:rsidRPr="008A11B4">
        <w:rPr>
          <w:rFonts w:ascii="Book Antiqua" w:hAnsi="Book Antiqua"/>
          <w:sz w:val="24"/>
          <w:szCs w:val="24"/>
        </w:rPr>
        <w:t>В рамках проведения независимой оценки в ноябре 2014 года проведен опрос клиентов КЦСОН. Число участников опроса – 609 чел. Координаторами работы по проведению а</w:t>
      </w:r>
      <w:r w:rsidR="000B19DD">
        <w:rPr>
          <w:rFonts w:ascii="Book Antiqua" w:hAnsi="Book Antiqua"/>
          <w:sz w:val="24"/>
          <w:szCs w:val="24"/>
        </w:rPr>
        <w:t>нкетирования выступили члены О</w:t>
      </w:r>
      <w:r w:rsidRPr="008A11B4">
        <w:rPr>
          <w:rFonts w:ascii="Book Antiqua" w:hAnsi="Book Antiqua"/>
          <w:sz w:val="24"/>
          <w:szCs w:val="24"/>
        </w:rPr>
        <w:t xml:space="preserve">бщественного совета, ими были сформированы группы интервьюеров. В </w:t>
      </w:r>
      <w:proofErr w:type="gramStart"/>
      <w:r w:rsidRPr="008A11B4">
        <w:rPr>
          <w:rFonts w:ascii="Book Antiqua" w:hAnsi="Book Antiqua"/>
          <w:sz w:val="24"/>
          <w:szCs w:val="24"/>
        </w:rPr>
        <w:t>г</w:t>
      </w:r>
      <w:proofErr w:type="gramEnd"/>
      <w:r w:rsidRPr="008A11B4">
        <w:rPr>
          <w:rFonts w:ascii="Book Antiqua" w:hAnsi="Book Antiqua"/>
          <w:sz w:val="24"/>
          <w:szCs w:val="24"/>
        </w:rPr>
        <w:t>. Омске в качестве интервьюеров выступ</w:t>
      </w:r>
      <w:r w:rsidRPr="008A11B4">
        <w:rPr>
          <w:rFonts w:ascii="Book Antiqua" w:hAnsi="Book Antiqua"/>
          <w:sz w:val="24"/>
          <w:szCs w:val="24"/>
        </w:rPr>
        <w:t>и</w:t>
      </w:r>
      <w:r w:rsidRPr="008A11B4">
        <w:rPr>
          <w:rFonts w:ascii="Book Antiqua" w:hAnsi="Book Antiqua"/>
          <w:sz w:val="24"/>
          <w:szCs w:val="24"/>
        </w:rPr>
        <w:t>ли волонтеры из числа студентов Омского государственного университета, в сел</w:t>
      </w:r>
      <w:r w:rsidRPr="008A11B4">
        <w:rPr>
          <w:rFonts w:ascii="Book Antiqua" w:hAnsi="Book Antiqua"/>
          <w:sz w:val="24"/>
          <w:szCs w:val="24"/>
        </w:rPr>
        <w:t>ь</w:t>
      </w:r>
      <w:r w:rsidRPr="008A11B4">
        <w:rPr>
          <w:rFonts w:ascii="Book Antiqua" w:hAnsi="Book Antiqua"/>
          <w:sz w:val="24"/>
          <w:szCs w:val="24"/>
        </w:rPr>
        <w:t>ских районах – члены Омской областной общественной организации ветеранов (пенсионеров) войны, труда, Вооруженных Сил и правоохранительных органов и Омской областной организации Общероссийской общественной организации "Вс</w:t>
      </w:r>
      <w:r w:rsidRPr="008A11B4">
        <w:rPr>
          <w:rFonts w:ascii="Book Antiqua" w:hAnsi="Book Antiqua"/>
          <w:sz w:val="24"/>
          <w:szCs w:val="24"/>
        </w:rPr>
        <w:t>е</w:t>
      </w:r>
      <w:r w:rsidRPr="008A11B4">
        <w:rPr>
          <w:rFonts w:ascii="Book Antiqua" w:hAnsi="Book Antiqua"/>
          <w:sz w:val="24"/>
          <w:szCs w:val="24"/>
        </w:rPr>
        <w:t xml:space="preserve">российское общество инвалидов". </w:t>
      </w:r>
    </w:p>
    <w:p w:rsidR="00696CA6" w:rsidRPr="00EE6502" w:rsidRDefault="00696CA6" w:rsidP="00597FB8">
      <w:pPr>
        <w:spacing w:after="0" w:line="240" w:lineRule="auto"/>
        <w:ind w:firstLine="709"/>
        <w:jc w:val="both"/>
        <w:rPr>
          <w:rFonts w:ascii="Book Antiqua" w:hAnsi="Book Antiqua"/>
          <w:sz w:val="24"/>
          <w:szCs w:val="24"/>
        </w:rPr>
      </w:pPr>
      <w:r w:rsidRPr="00EE6502">
        <w:rPr>
          <w:rFonts w:ascii="Book Antiqua" w:hAnsi="Book Antiqua"/>
          <w:sz w:val="24"/>
          <w:szCs w:val="24"/>
        </w:rPr>
        <w:t xml:space="preserve"> На заседании Общественного совета 23 декабря 2014</w:t>
      </w:r>
      <w:r>
        <w:rPr>
          <w:rFonts w:ascii="Book Antiqua" w:hAnsi="Book Antiqua"/>
          <w:sz w:val="24"/>
          <w:szCs w:val="24"/>
        </w:rPr>
        <w:t> </w:t>
      </w:r>
      <w:r w:rsidRPr="00EE6502">
        <w:rPr>
          <w:rFonts w:ascii="Book Antiqua" w:hAnsi="Book Antiqua"/>
          <w:sz w:val="24"/>
          <w:szCs w:val="24"/>
        </w:rPr>
        <w:t>года утверждены резул</w:t>
      </w:r>
      <w:r w:rsidRPr="00EE6502">
        <w:rPr>
          <w:rFonts w:ascii="Book Antiqua" w:hAnsi="Book Antiqua"/>
          <w:sz w:val="24"/>
          <w:szCs w:val="24"/>
        </w:rPr>
        <w:t>ь</w:t>
      </w:r>
      <w:r w:rsidRPr="00EE6502">
        <w:rPr>
          <w:rFonts w:ascii="Book Antiqua" w:hAnsi="Book Antiqua"/>
          <w:sz w:val="24"/>
          <w:szCs w:val="24"/>
        </w:rPr>
        <w:t>таты проведения независимой оценки КЦСОН в 2014 году и их рейтинг:</w:t>
      </w:r>
    </w:p>
    <w:p w:rsidR="00696CA6" w:rsidRPr="00EE6502" w:rsidRDefault="00696CA6" w:rsidP="00597FB8">
      <w:pPr>
        <w:spacing w:after="0" w:line="240" w:lineRule="auto"/>
        <w:ind w:firstLine="709"/>
        <w:jc w:val="both"/>
        <w:rPr>
          <w:rFonts w:ascii="Book Antiqua" w:hAnsi="Book Antiqua"/>
          <w:sz w:val="24"/>
          <w:szCs w:val="24"/>
        </w:rPr>
      </w:pPr>
      <w:r w:rsidRPr="00EE6502">
        <w:rPr>
          <w:rFonts w:ascii="Book Antiqua" w:hAnsi="Book Antiqua"/>
          <w:sz w:val="24"/>
          <w:szCs w:val="24"/>
        </w:rPr>
        <w:t xml:space="preserve">- 1-е место – КЦСОН </w:t>
      </w:r>
      <w:proofErr w:type="spellStart"/>
      <w:proofErr w:type="gramStart"/>
      <w:r w:rsidRPr="00EE6502">
        <w:rPr>
          <w:rFonts w:ascii="Book Antiqua" w:hAnsi="Book Antiqua"/>
          <w:sz w:val="24"/>
          <w:szCs w:val="24"/>
        </w:rPr>
        <w:t>Русско-Полянского</w:t>
      </w:r>
      <w:proofErr w:type="spellEnd"/>
      <w:proofErr w:type="gramEnd"/>
      <w:r w:rsidRPr="00EE6502">
        <w:rPr>
          <w:rFonts w:ascii="Book Antiqua" w:hAnsi="Book Antiqua"/>
          <w:sz w:val="24"/>
          <w:szCs w:val="24"/>
        </w:rPr>
        <w:t>, Саргатского районов, "Пенаты" Ц</w:t>
      </w:r>
      <w:r>
        <w:rPr>
          <w:rFonts w:ascii="Book Antiqua" w:hAnsi="Book Antiqua"/>
          <w:sz w:val="24"/>
          <w:szCs w:val="24"/>
        </w:rPr>
        <w:t xml:space="preserve">АО </w:t>
      </w:r>
      <w:r w:rsidRPr="00EE6502">
        <w:rPr>
          <w:rFonts w:ascii="Book Antiqua" w:hAnsi="Book Antiqua"/>
          <w:sz w:val="24"/>
          <w:szCs w:val="24"/>
        </w:rPr>
        <w:t xml:space="preserve"> г. Омска;</w:t>
      </w:r>
    </w:p>
    <w:p w:rsidR="00696CA6" w:rsidRPr="00EE6502" w:rsidRDefault="00696CA6" w:rsidP="00597FB8">
      <w:pPr>
        <w:spacing w:after="0" w:line="240" w:lineRule="auto"/>
        <w:ind w:firstLine="709"/>
        <w:jc w:val="both"/>
        <w:rPr>
          <w:rFonts w:ascii="Book Antiqua" w:hAnsi="Book Antiqua"/>
          <w:sz w:val="24"/>
          <w:szCs w:val="24"/>
        </w:rPr>
      </w:pPr>
      <w:r w:rsidRPr="00EE6502">
        <w:rPr>
          <w:rFonts w:ascii="Book Antiqua" w:hAnsi="Book Antiqua"/>
          <w:sz w:val="24"/>
          <w:szCs w:val="24"/>
        </w:rPr>
        <w:t>- 2-е место – КЦСОН Знаменского района;</w:t>
      </w:r>
    </w:p>
    <w:p w:rsidR="00696CA6" w:rsidRPr="00EE6502" w:rsidRDefault="00696CA6" w:rsidP="00597FB8">
      <w:pPr>
        <w:spacing w:after="0" w:line="240" w:lineRule="auto"/>
        <w:ind w:firstLine="709"/>
        <w:jc w:val="both"/>
        <w:rPr>
          <w:rFonts w:ascii="Book Antiqua" w:hAnsi="Book Antiqua"/>
          <w:sz w:val="24"/>
          <w:szCs w:val="24"/>
        </w:rPr>
      </w:pPr>
      <w:r w:rsidRPr="00EE6502">
        <w:rPr>
          <w:rFonts w:ascii="Book Antiqua" w:hAnsi="Book Antiqua"/>
          <w:sz w:val="24"/>
          <w:szCs w:val="24"/>
        </w:rPr>
        <w:t xml:space="preserve">- 3-е место – КЦСОН Одесского района. </w:t>
      </w:r>
    </w:p>
    <w:p w:rsidR="00696CA6" w:rsidRDefault="00696CA6" w:rsidP="00597FB8">
      <w:pPr>
        <w:spacing w:after="0" w:line="240" w:lineRule="auto"/>
        <w:ind w:firstLine="709"/>
        <w:jc w:val="both"/>
        <w:rPr>
          <w:rFonts w:ascii="Book Antiqua" w:hAnsi="Book Antiqua"/>
          <w:sz w:val="24"/>
          <w:szCs w:val="24"/>
        </w:rPr>
      </w:pPr>
      <w:r w:rsidRPr="008A11B4">
        <w:rPr>
          <w:rFonts w:ascii="Book Antiqua" w:hAnsi="Book Antiqua"/>
          <w:sz w:val="24"/>
          <w:szCs w:val="24"/>
        </w:rPr>
        <w:t>По результатам независимой оценки КЦСОН утверждены планы меропри</w:t>
      </w:r>
      <w:r w:rsidRPr="008A11B4">
        <w:rPr>
          <w:rFonts w:ascii="Book Antiqua" w:hAnsi="Book Antiqua"/>
          <w:sz w:val="24"/>
          <w:szCs w:val="24"/>
        </w:rPr>
        <w:t>я</w:t>
      </w:r>
      <w:r w:rsidRPr="008A11B4">
        <w:rPr>
          <w:rFonts w:ascii="Book Antiqua" w:hAnsi="Book Antiqua"/>
          <w:sz w:val="24"/>
          <w:szCs w:val="24"/>
        </w:rPr>
        <w:t>тий по улучшению качества работы (далее – планы). По каждому мероприятию ук</w:t>
      </w:r>
      <w:r w:rsidRPr="008A11B4">
        <w:rPr>
          <w:rFonts w:ascii="Book Antiqua" w:hAnsi="Book Antiqua"/>
          <w:sz w:val="24"/>
          <w:szCs w:val="24"/>
        </w:rPr>
        <w:t>а</w:t>
      </w:r>
      <w:r w:rsidRPr="008A11B4">
        <w:rPr>
          <w:rFonts w:ascii="Book Antiqua" w:hAnsi="Book Antiqua"/>
          <w:sz w:val="24"/>
          <w:szCs w:val="24"/>
        </w:rPr>
        <w:lastRenderedPageBreak/>
        <w:t xml:space="preserve">занных планов определены ответственные исполнители из числа специалистов КЦСОН. Информация о независимой оценке КЦСОН и копии  планов размещены на сайтах </w:t>
      </w:r>
      <w:r w:rsidR="00A81128">
        <w:rPr>
          <w:rFonts w:ascii="Book Antiqua" w:hAnsi="Book Antiqua"/>
          <w:sz w:val="24"/>
          <w:szCs w:val="24"/>
        </w:rPr>
        <w:t>Министерства</w:t>
      </w:r>
      <w:r w:rsidRPr="008A11B4">
        <w:rPr>
          <w:rFonts w:ascii="Book Antiqua" w:hAnsi="Book Antiqua"/>
          <w:sz w:val="24"/>
          <w:szCs w:val="24"/>
        </w:rPr>
        <w:t>.</w:t>
      </w:r>
      <w:r>
        <w:rPr>
          <w:rFonts w:ascii="Book Antiqua" w:hAnsi="Book Antiqua"/>
          <w:sz w:val="24"/>
          <w:szCs w:val="24"/>
        </w:rPr>
        <w:t xml:space="preserve"> </w:t>
      </w:r>
    </w:p>
    <w:p w:rsidR="00696CA6" w:rsidRDefault="00696CA6" w:rsidP="00597FB8">
      <w:pPr>
        <w:spacing w:after="0" w:line="240" w:lineRule="auto"/>
        <w:ind w:firstLine="709"/>
        <w:jc w:val="both"/>
        <w:rPr>
          <w:rFonts w:ascii="Book Antiqua" w:hAnsi="Book Antiqua"/>
          <w:sz w:val="24"/>
          <w:szCs w:val="24"/>
        </w:rPr>
      </w:pPr>
      <w:r w:rsidRPr="008E1E78">
        <w:rPr>
          <w:rFonts w:ascii="Book Antiqua" w:hAnsi="Book Antiqua"/>
          <w:sz w:val="24"/>
          <w:szCs w:val="24"/>
        </w:rPr>
        <w:t>В 2015 году Общественным советом будут внесены изменения в  Порядок пр</w:t>
      </w:r>
      <w:r w:rsidRPr="008E1E78">
        <w:rPr>
          <w:rFonts w:ascii="Book Antiqua" w:hAnsi="Book Antiqua"/>
          <w:sz w:val="24"/>
          <w:szCs w:val="24"/>
        </w:rPr>
        <w:t>о</w:t>
      </w:r>
      <w:r w:rsidRPr="008E1E78">
        <w:rPr>
          <w:rFonts w:ascii="Book Antiqua" w:hAnsi="Book Antiqua"/>
          <w:sz w:val="24"/>
          <w:szCs w:val="24"/>
        </w:rPr>
        <w:t>ведения независимой оценки</w:t>
      </w:r>
      <w:r>
        <w:rPr>
          <w:rFonts w:ascii="Book Antiqua" w:hAnsi="Book Antiqua"/>
          <w:sz w:val="24"/>
          <w:szCs w:val="24"/>
        </w:rPr>
        <w:t xml:space="preserve"> и</w:t>
      </w:r>
      <w:r w:rsidRPr="008E1E78">
        <w:rPr>
          <w:rFonts w:ascii="Book Antiqua" w:hAnsi="Book Antiqua"/>
          <w:sz w:val="24"/>
          <w:szCs w:val="24"/>
        </w:rPr>
        <w:t xml:space="preserve"> перечень критериев независимой оценки в соотве</w:t>
      </w:r>
      <w:r w:rsidRPr="008E1E78">
        <w:rPr>
          <w:rFonts w:ascii="Book Antiqua" w:hAnsi="Book Antiqua"/>
          <w:sz w:val="24"/>
          <w:szCs w:val="24"/>
        </w:rPr>
        <w:t>т</w:t>
      </w:r>
      <w:r w:rsidRPr="008E1E78">
        <w:rPr>
          <w:rFonts w:ascii="Book Antiqua" w:hAnsi="Book Antiqua"/>
          <w:sz w:val="24"/>
          <w:szCs w:val="24"/>
        </w:rPr>
        <w:t>ст</w:t>
      </w:r>
      <w:r>
        <w:rPr>
          <w:rFonts w:ascii="Book Antiqua" w:hAnsi="Book Antiqua"/>
          <w:sz w:val="24"/>
          <w:szCs w:val="24"/>
        </w:rPr>
        <w:t xml:space="preserve">вии с приказом </w:t>
      </w:r>
      <w:r w:rsidRPr="008E1E78">
        <w:rPr>
          <w:rFonts w:ascii="Book Antiqua" w:hAnsi="Book Antiqua"/>
          <w:sz w:val="24"/>
          <w:szCs w:val="24"/>
        </w:rPr>
        <w:t>Министерства труда и социальной защиты Российской Федерации от 8 декабря 2014 года № 995</w:t>
      </w:r>
      <w:r>
        <w:rPr>
          <w:rFonts w:ascii="Book Antiqua" w:hAnsi="Book Antiqua"/>
          <w:b/>
          <w:bCs/>
          <w:color w:val="000000"/>
          <w:sz w:val="24"/>
          <w:szCs w:val="24"/>
        </w:rPr>
        <w:t xml:space="preserve"> "</w:t>
      </w:r>
      <w:r w:rsidRPr="008E1E78">
        <w:rPr>
          <w:rFonts w:ascii="Book Antiqua" w:hAnsi="Book Antiqua"/>
          <w:bCs/>
          <w:color w:val="000000"/>
          <w:sz w:val="24"/>
          <w:szCs w:val="24"/>
        </w:rPr>
        <w:t>Об утверждении показателей, характеризующих о</w:t>
      </w:r>
      <w:r w:rsidRPr="008E1E78">
        <w:rPr>
          <w:rFonts w:ascii="Book Antiqua" w:hAnsi="Book Antiqua"/>
          <w:bCs/>
          <w:color w:val="000000"/>
          <w:sz w:val="24"/>
          <w:szCs w:val="24"/>
        </w:rPr>
        <w:t>б</w:t>
      </w:r>
      <w:r w:rsidRPr="008E1E78">
        <w:rPr>
          <w:rFonts w:ascii="Book Antiqua" w:hAnsi="Book Antiqua"/>
          <w:bCs/>
          <w:color w:val="000000"/>
          <w:sz w:val="24"/>
          <w:szCs w:val="24"/>
        </w:rPr>
        <w:t>щие критерии оценки качества оказания услуг организациями социального обсл</w:t>
      </w:r>
      <w:r w:rsidRPr="008E1E78">
        <w:rPr>
          <w:rFonts w:ascii="Book Antiqua" w:hAnsi="Book Antiqua"/>
          <w:bCs/>
          <w:color w:val="000000"/>
          <w:sz w:val="24"/>
          <w:szCs w:val="24"/>
        </w:rPr>
        <w:t>у</w:t>
      </w:r>
      <w:r w:rsidRPr="008E1E78">
        <w:rPr>
          <w:rFonts w:ascii="Book Antiqua" w:hAnsi="Book Antiqua"/>
          <w:bCs/>
          <w:color w:val="000000"/>
          <w:sz w:val="24"/>
          <w:szCs w:val="24"/>
        </w:rPr>
        <w:t>жива</w:t>
      </w:r>
      <w:r>
        <w:rPr>
          <w:rFonts w:ascii="Book Antiqua" w:hAnsi="Book Antiqua"/>
          <w:bCs/>
          <w:color w:val="000000"/>
          <w:sz w:val="24"/>
          <w:szCs w:val="24"/>
        </w:rPr>
        <w:t>ния". До 1 апреля 2015 год</w:t>
      </w:r>
      <w:r w:rsidR="007A1329">
        <w:rPr>
          <w:rFonts w:ascii="Book Antiqua" w:hAnsi="Book Antiqua"/>
          <w:bCs/>
          <w:color w:val="000000"/>
          <w:sz w:val="24"/>
          <w:szCs w:val="24"/>
        </w:rPr>
        <w:t>а</w:t>
      </w:r>
      <w:r>
        <w:rPr>
          <w:rFonts w:ascii="Book Antiqua" w:hAnsi="Book Antiqua"/>
          <w:bCs/>
          <w:color w:val="000000"/>
          <w:sz w:val="24"/>
          <w:szCs w:val="24"/>
        </w:rPr>
        <w:t xml:space="preserve"> будет утвержден </w:t>
      </w:r>
      <w:r w:rsidRPr="008A11B4">
        <w:rPr>
          <w:rFonts w:ascii="Book Antiqua" w:hAnsi="Book Antiqua"/>
          <w:sz w:val="24"/>
          <w:szCs w:val="24"/>
        </w:rPr>
        <w:t>перечень государственных учре</w:t>
      </w:r>
      <w:r w:rsidRPr="008A11B4">
        <w:rPr>
          <w:rFonts w:ascii="Book Antiqua" w:hAnsi="Book Antiqua"/>
          <w:sz w:val="24"/>
          <w:szCs w:val="24"/>
        </w:rPr>
        <w:t>ж</w:t>
      </w:r>
      <w:r w:rsidRPr="008A11B4">
        <w:rPr>
          <w:rFonts w:ascii="Book Antiqua" w:hAnsi="Book Antiqua"/>
          <w:sz w:val="24"/>
          <w:szCs w:val="24"/>
        </w:rPr>
        <w:t>дений, в отноше</w:t>
      </w:r>
      <w:r>
        <w:rPr>
          <w:rFonts w:ascii="Book Antiqua" w:hAnsi="Book Antiqua"/>
          <w:sz w:val="24"/>
          <w:szCs w:val="24"/>
        </w:rPr>
        <w:t>нии которых в 2015</w:t>
      </w:r>
      <w:r w:rsidRPr="008A11B4">
        <w:rPr>
          <w:rFonts w:ascii="Book Antiqua" w:hAnsi="Book Antiqua"/>
          <w:sz w:val="24"/>
          <w:szCs w:val="24"/>
        </w:rPr>
        <w:t xml:space="preserve"> году</w:t>
      </w:r>
      <w:r>
        <w:rPr>
          <w:rFonts w:ascii="Book Antiqua" w:hAnsi="Book Antiqua"/>
          <w:sz w:val="24"/>
          <w:szCs w:val="24"/>
        </w:rPr>
        <w:t xml:space="preserve"> будет проводиться независимая оценка.</w:t>
      </w:r>
    </w:p>
    <w:p w:rsidR="00EB472D" w:rsidRPr="00EB472D" w:rsidRDefault="00EB472D" w:rsidP="00597FB8">
      <w:pPr>
        <w:spacing w:after="0" w:line="240" w:lineRule="auto"/>
        <w:ind w:firstLine="709"/>
        <w:jc w:val="both"/>
        <w:rPr>
          <w:rFonts w:ascii="Book Antiqua" w:hAnsi="Book Antiqua"/>
          <w:sz w:val="32"/>
          <w:szCs w:val="32"/>
        </w:rPr>
      </w:pPr>
    </w:p>
    <w:p w:rsidR="001176F8" w:rsidRPr="001176F8" w:rsidRDefault="001176F8" w:rsidP="00EC6C20">
      <w:pPr>
        <w:keepNext/>
        <w:shd w:val="clear" w:color="auto" w:fill="CCECFF"/>
        <w:spacing w:after="0" w:line="240" w:lineRule="auto"/>
        <w:jc w:val="center"/>
        <w:rPr>
          <w:rFonts w:ascii="Source Sans Pro Black" w:hAnsi="Source Sans Pro Black" w:cs="Times New Roman"/>
          <w:b/>
          <w:color w:val="0000CC"/>
          <w:sz w:val="6"/>
          <w:szCs w:val="6"/>
        </w:rPr>
      </w:pPr>
    </w:p>
    <w:p w:rsidR="00696CA6" w:rsidRPr="001176F8" w:rsidRDefault="00696CA6" w:rsidP="00EC6C20">
      <w:pPr>
        <w:keepNext/>
        <w:shd w:val="clear" w:color="auto" w:fill="CCECFF"/>
        <w:spacing w:after="0" w:line="240" w:lineRule="auto"/>
        <w:jc w:val="center"/>
        <w:rPr>
          <w:rFonts w:ascii="Source Sans Pro Black" w:hAnsi="Source Sans Pro Black" w:cs="Times New Roman"/>
          <w:b/>
          <w:color w:val="0000CC"/>
          <w:sz w:val="32"/>
          <w:szCs w:val="32"/>
        </w:rPr>
      </w:pPr>
      <w:r w:rsidRPr="001176F8">
        <w:rPr>
          <w:rFonts w:ascii="Source Sans Pro Black" w:hAnsi="Source Sans Pro Black" w:cs="Times New Roman"/>
          <w:b/>
          <w:color w:val="0000CC"/>
          <w:sz w:val="32"/>
          <w:szCs w:val="32"/>
        </w:rPr>
        <w:t>VII. ОРГАНИЗАЦИЯ РАБОТЫ ОТРАСЛИ</w:t>
      </w:r>
    </w:p>
    <w:p w:rsidR="001176F8" w:rsidRPr="001176F8" w:rsidRDefault="001176F8" w:rsidP="00EC6C20">
      <w:pPr>
        <w:keepNext/>
        <w:shd w:val="clear" w:color="auto" w:fill="CCECFF"/>
        <w:spacing w:after="0" w:line="240" w:lineRule="auto"/>
        <w:jc w:val="center"/>
        <w:rPr>
          <w:rFonts w:ascii="Source Sans Pro Black" w:hAnsi="Source Sans Pro Black" w:cs="Times New Roman"/>
          <w:b/>
          <w:color w:val="0000CC"/>
          <w:sz w:val="6"/>
          <w:szCs w:val="6"/>
        </w:rPr>
      </w:pPr>
    </w:p>
    <w:p w:rsidR="001176F8" w:rsidRPr="001176F8" w:rsidRDefault="001176F8" w:rsidP="00EC6C20">
      <w:pPr>
        <w:keepNext/>
        <w:spacing w:after="0" w:line="240" w:lineRule="auto"/>
        <w:ind w:firstLine="709"/>
        <w:jc w:val="both"/>
        <w:rPr>
          <w:rFonts w:ascii="Book Antiqua" w:hAnsi="Book Antiqua"/>
          <w:bCs/>
          <w:color w:val="000000"/>
          <w:sz w:val="16"/>
          <w:szCs w:val="16"/>
        </w:rPr>
      </w:pPr>
    </w:p>
    <w:p w:rsidR="001176F8" w:rsidRPr="002811EF" w:rsidRDefault="001176F8" w:rsidP="00597FB8">
      <w:pPr>
        <w:pStyle w:val="2"/>
        <w:shd w:val="clear" w:color="auto" w:fill="F8FAC6"/>
        <w:spacing w:before="0" w:after="0"/>
        <w:jc w:val="center"/>
        <w:rPr>
          <w:rFonts w:ascii="Verdana" w:eastAsiaTheme="minorHAnsi" w:hAnsi="Verdana"/>
          <w:bCs w:val="0"/>
          <w:i w:val="0"/>
          <w:iCs w:val="0"/>
          <w:color w:val="0000CC"/>
          <w:sz w:val="4"/>
          <w:szCs w:val="4"/>
        </w:rPr>
      </w:pPr>
    </w:p>
    <w:p w:rsidR="00696CA6" w:rsidRPr="001176F8" w:rsidRDefault="00696CA6" w:rsidP="00597FB8">
      <w:pPr>
        <w:pStyle w:val="2"/>
        <w:shd w:val="clear" w:color="auto" w:fill="F8FAC6"/>
        <w:spacing w:before="0" w:after="0"/>
        <w:jc w:val="center"/>
        <w:rPr>
          <w:rFonts w:ascii="Verdana" w:eastAsiaTheme="minorHAnsi" w:hAnsi="Verdana"/>
          <w:bCs w:val="0"/>
          <w:i w:val="0"/>
          <w:iCs w:val="0"/>
          <w:color w:val="0000CC"/>
          <w:sz w:val="24"/>
          <w:szCs w:val="24"/>
        </w:rPr>
      </w:pPr>
      <w:r w:rsidRPr="001176F8">
        <w:rPr>
          <w:rFonts w:ascii="Verdana" w:eastAsiaTheme="minorHAnsi" w:hAnsi="Verdana"/>
          <w:bCs w:val="0"/>
          <w:i w:val="0"/>
          <w:iCs w:val="0"/>
          <w:color w:val="0000CC"/>
          <w:sz w:val="24"/>
          <w:szCs w:val="24"/>
        </w:rPr>
        <w:t>Структура отрасли</w:t>
      </w:r>
    </w:p>
    <w:p w:rsidR="001176F8" w:rsidRPr="002811EF" w:rsidRDefault="001176F8" w:rsidP="00597FB8">
      <w:pPr>
        <w:pStyle w:val="2"/>
        <w:shd w:val="clear" w:color="auto" w:fill="F8FAC6"/>
        <w:spacing w:before="0" w:after="0"/>
        <w:jc w:val="center"/>
        <w:rPr>
          <w:rFonts w:ascii="Verdana" w:eastAsiaTheme="minorHAnsi" w:hAnsi="Verdana"/>
          <w:bCs w:val="0"/>
          <w:i w:val="0"/>
          <w:iCs w:val="0"/>
          <w:color w:val="0000CC"/>
          <w:sz w:val="4"/>
          <w:szCs w:val="4"/>
        </w:rPr>
      </w:pPr>
    </w:p>
    <w:p w:rsidR="00696CA6" w:rsidRPr="00DD625D" w:rsidRDefault="00696CA6" w:rsidP="00597FB8">
      <w:pPr>
        <w:spacing w:after="0" w:line="240" w:lineRule="auto"/>
        <w:rPr>
          <w:rFonts w:ascii="Times New Roman" w:hAnsi="Times New Roman"/>
          <w:sz w:val="16"/>
          <w:szCs w:val="24"/>
        </w:rPr>
      </w:pPr>
    </w:p>
    <w:p w:rsidR="008F236E" w:rsidRPr="008F236E" w:rsidRDefault="00696CA6" w:rsidP="00597FB8">
      <w:pPr>
        <w:spacing w:after="0" w:line="240" w:lineRule="auto"/>
        <w:ind w:firstLine="709"/>
        <w:jc w:val="both"/>
        <w:rPr>
          <w:rFonts w:ascii="Book Antiqua" w:hAnsi="Book Antiqua"/>
          <w:sz w:val="24"/>
          <w:szCs w:val="24"/>
        </w:rPr>
      </w:pPr>
      <w:r w:rsidRPr="008F236E">
        <w:rPr>
          <w:rFonts w:ascii="Book Antiqua" w:hAnsi="Book Antiqua"/>
          <w:sz w:val="24"/>
          <w:szCs w:val="24"/>
        </w:rPr>
        <w:t xml:space="preserve">В Омской области выстроена областная вертикаль управления, включающая 33 территориальных </w:t>
      </w:r>
      <w:r w:rsidR="00595D3A" w:rsidRPr="008F236E">
        <w:rPr>
          <w:rFonts w:ascii="Book Antiqua" w:hAnsi="Book Antiqua"/>
          <w:sz w:val="24"/>
          <w:szCs w:val="24"/>
        </w:rPr>
        <w:t>органа</w:t>
      </w:r>
      <w:r w:rsidRPr="008F236E">
        <w:rPr>
          <w:rFonts w:ascii="Book Antiqua" w:hAnsi="Book Antiqua"/>
          <w:sz w:val="24"/>
          <w:szCs w:val="24"/>
        </w:rPr>
        <w:t xml:space="preserve"> Министерства во всех муниципальных </w:t>
      </w:r>
      <w:r w:rsidR="00595D3A" w:rsidRPr="008F236E">
        <w:rPr>
          <w:rFonts w:ascii="Book Antiqua" w:hAnsi="Book Antiqua"/>
          <w:sz w:val="24"/>
          <w:szCs w:val="24"/>
        </w:rPr>
        <w:t xml:space="preserve">районах Омской области и </w:t>
      </w:r>
      <w:proofErr w:type="gramStart"/>
      <w:r w:rsidR="00595D3A" w:rsidRPr="008F236E">
        <w:rPr>
          <w:rFonts w:ascii="Book Antiqua" w:hAnsi="Book Antiqua"/>
          <w:sz w:val="24"/>
          <w:szCs w:val="24"/>
        </w:rPr>
        <w:t>г</w:t>
      </w:r>
      <w:proofErr w:type="gramEnd"/>
      <w:r w:rsidR="00595D3A" w:rsidRPr="008F236E">
        <w:rPr>
          <w:rFonts w:ascii="Book Antiqua" w:hAnsi="Book Antiqua"/>
          <w:sz w:val="24"/>
          <w:szCs w:val="24"/>
        </w:rPr>
        <w:t>. Омске</w:t>
      </w:r>
      <w:r w:rsidRPr="008F236E">
        <w:rPr>
          <w:rFonts w:ascii="Book Antiqua" w:hAnsi="Book Antiqua"/>
          <w:sz w:val="24"/>
          <w:szCs w:val="24"/>
        </w:rPr>
        <w:t>. Областная сеть подведомственных учреждений включает 100 г</w:t>
      </w:r>
      <w:r w:rsidRPr="008F236E">
        <w:rPr>
          <w:rFonts w:ascii="Book Antiqua" w:hAnsi="Book Antiqua"/>
          <w:sz w:val="24"/>
          <w:szCs w:val="24"/>
        </w:rPr>
        <w:t>о</w:t>
      </w:r>
      <w:r w:rsidRPr="008F236E">
        <w:rPr>
          <w:rFonts w:ascii="Book Antiqua" w:hAnsi="Book Antiqua"/>
          <w:sz w:val="24"/>
          <w:szCs w:val="24"/>
        </w:rPr>
        <w:t>сударственных учреждений (</w:t>
      </w:r>
      <w:proofErr w:type="gramStart"/>
      <w:r w:rsidRPr="008F236E">
        <w:rPr>
          <w:rFonts w:ascii="Book Antiqua" w:hAnsi="Book Antiqua"/>
          <w:sz w:val="24"/>
          <w:szCs w:val="24"/>
        </w:rPr>
        <w:t>бюджетные</w:t>
      </w:r>
      <w:proofErr w:type="gramEnd"/>
      <w:r w:rsidRPr="008F236E">
        <w:rPr>
          <w:rFonts w:ascii="Book Antiqua" w:hAnsi="Book Antiqua"/>
          <w:sz w:val="24"/>
          <w:szCs w:val="24"/>
        </w:rPr>
        <w:t xml:space="preserve"> – 51, казенные – 41, автономные – 8).</w:t>
      </w:r>
      <w:r w:rsidR="008F236E" w:rsidRPr="008F236E">
        <w:rPr>
          <w:rFonts w:ascii="Book Antiqua" w:hAnsi="Book Antiqua"/>
          <w:sz w:val="24"/>
          <w:szCs w:val="24"/>
        </w:rPr>
        <w:t xml:space="preserve"> </w:t>
      </w:r>
    </w:p>
    <w:p w:rsidR="008F236E" w:rsidRPr="000F3D20" w:rsidRDefault="008F236E" w:rsidP="00597FB8">
      <w:pPr>
        <w:spacing w:after="0" w:line="240" w:lineRule="auto"/>
        <w:ind w:firstLine="709"/>
        <w:jc w:val="both"/>
        <w:rPr>
          <w:rFonts w:ascii="Book Antiqua" w:hAnsi="Book Antiqua"/>
          <w:sz w:val="24"/>
          <w:szCs w:val="24"/>
        </w:rPr>
      </w:pPr>
      <w:r w:rsidRPr="008F236E">
        <w:rPr>
          <w:rFonts w:ascii="Book Antiqua" w:hAnsi="Book Antiqua"/>
          <w:sz w:val="24"/>
          <w:szCs w:val="24"/>
        </w:rPr>
        <w:t>Существующая в отрасли сеть учреждений социального обслуживания</w:t>
      </w:r>
      <w:r w:rsidRPr="000F3D20">
        <w:rPr>
          <w:rFonts w:ascii="Book Antiqua" w:hAnsi="Book Antiqua"/>
          <w:sz w:val="24"/>
          <w:szCs w:val="24"/>
        </w:rPr>
        <w:t xml:space="preserve"> нас</w:t>
      </w:r>
      <w:r w:rsidRPr="000F3D20">
        <w:rPr>
          <w:rFonts w:ascii="Book Antiqua" w:hAnsi="Book Antiqua"/>
          <w:sz w:val="24"/>
          <w:szCs w:val="24"/>
        </w:rPr>
        <w:t>е</w:t>
      </w:r>
      <w:r w:rsidRPr="000F3D20">
        <w:rPr>
          <w:rFonts w:ascii="Book Antiqua" w:hAnsi="Book Antiqua"/>
          <w:sz w:val="24"/>
          <w:szCs w:val="24"/>
        </w:rPr>
        <w:t>ления представлена всеми формами социального обслуживания для оказания г</w:t>
      </w:r>
      <w:r w:rsidRPr="000F3D20">
        <w:rPr>
          <w:rFonts w:ascii="Book Antiqua" w:hAnsi="Book Antiqua"/>
          <w:sz w:val="24"/>
          <w:szCs w:val="24"/>
        </w:rPr>
        <w:t>а</w:t>
      </w:r>
      <w:r w:rsidRPr="000F3D20">
        <w:rPr>
          <w:rFonts w:ascii="Book Antiqua" w:hAnsi="Book Antiqua"/>
          <w:sz w:val="24"/>
          <w:szCs w:val="24"/>
        </w:rPr>
        <w:t xml:space="preserve">рантированного перечня услуг и востребованных социальных услуг населением Омской области (социальное обслуживание на дому, </w:t>
      </w:r>
      <w:r w:rsidRPr="000F3D20">
        <w:rPr>
          <w:rFonts w:ascii="Book Antiqua" w:hAnsi="Book Antiqua"/>
          <w:color w:val="000000"/>
          <w:sz w:val="24"/>
          <w:szCs w:val="24"/>
        </w:rPr>
        <w:t>срочное</w:t>
      </w:r>
      <w:r w:rsidRPr="000F3D20">
        <w:rPr>
          <w:rFonts w:ascii="Book Antiqua" w:hAnsi="Book Antiqua"/>
          <w:sz w:val="24"/>
          <w:szCs w:val="24"/>
        </w:rPr>
        <w:t xml:space="preserve"> социальное обслуж</w:t>
      </w:r>
      <w:r w:rsidRPr="000F3D20">
        <w:rPr>
          <w:rFonts w:ascii="Book Antiqua" w:hAnsi="Book Antiqua"/>
          <w:sz w:val="24"/>
          <w:szCs w:val="24"/>
        </w:rPr>
        <w:t>и</w:t>
      </w:r>
      <w:r w:rsidRPr="000F3D20">
        <w:rPr>
          <w:rFonts w:ascii="Book Antiqua" w:hAnsi="Book Antiqua"/>
          <w:sz w:val="24"/>
          <w:szCs w:val="24"/>
        </w:rPr>
        <w:t xml:space="preserve">вание, </w:t>
      </w:r>
      <w:proofErr w:type="spellStart"/>
      <w:r w:rsidRPr="000F3D20">
        <w:rPr>
          <w:rFonts w:ascii="Book Antiqua" w:hAnsi="Book Antiqua"/>
          <w:sz w:val="24"/>
          <w:szCs w:val="24"/>
        </w:rPr>
        <w:t>полустационарное</w:t>
      </w:r>
      <w:proofErr w:type="spellEnd"/>
      <w:r w:rsidRPr="000F3D20">
        <w:rPr>
          <w:rFonts w:ascii="Book Antiqua" w:hAnsi="Book Antiqua"/>
          <w:sz w:val="24"/>
          <w:szCs w:val="24"/>
        </w:rPr>
        <w:t xml:space="preserve"> обслуживание, стационарное обслуживание). </w:t>
      </w:r>
    </w:p>
    <w:p w:rsidR="0025461A" w:rsidRPr="0025461A" w:rsidRDefault="0025461A" w:rsidP="0025461A">
      <w:pPr>
        <w:keepNext/>
        <w:spacing w:after="0" w:line="240" w:lineRule="auto"/>
        <w:jc w:val="center"/>
        <w:rPr>
          <w:rFonts w:ascii="Book Antiqua" w:hAnsi="Book Antiqua"/>
          <w:color w:val="000000"/>
          <w:sz w:val="16"/>
          <w:szCs w:val="16"/>
        </w:rPr>
      </w:pPr>
    </w:p>
    <w:p w:rsidR="00696CA6" w:rsidRPr="00C35AA2" w:rsidRDefault="00696CA6" w:rsidP="0025461A">
      <w:pPr>
        <w:keepNext/>
        <w:spacing w:after="0" w:line="240" w:lineRule="auto"/>
        <w:jc w:val="center"/>
        <w:rPr>
          <w:rFonts w:ascii="Book Antiqua" w:hAnsi="Book Antiqua"/>
          <w:b/>
          <w:color w:val="000000"/>
        </w:rPr>
      </w:pPr>
      <w:r w:rsidRPr="00C35AA2">
        <w:rPr>
          <w:rFonts w:ascii="Book Antiqua" w:hAnsi="Book Antiqua"/>
          <w:b/>
          <w:color w:val="000000"/>
        </w:rPr>
        <w:t>Структура подведомственной сети учреждений</w:t>
      </w:r>
    </w:p>
    <w:p w:rsidR="00FF0603" w:rsidRPr="00C35AA2" w:rsidRDefault="00FF0603" w:rsidP="00597FB8">
      <w:pPr>
        <w:keepNext/>
        <w:spacing w:after="0" w:line="240" w:lineRule="auto"/>
        <w:jc w:val="center"/>
        <w:rPr>
          <w:rFonts w:ascii="Book Antiqua" w:hAnsi="Book Antiqua"/>
          <w:b/>
          <w:color w:val="000000"/>
          <w:sz w:val="6"/>
          <w:szCs w:val="6"/>
        </w:rPr>
      </w:pPr>
    </w:p>
    <w:tbl>
      <w:tblPr>
        <w:tblStyle w:val="a7"/>
        <w:tblW w:w="0" w:type="auto"/>
        <w:tblInd w:w="57" w:type="dxa"/>
        <w:tblBorders>
          <w:top w:val="single" w:sz="8" w:space="0" w:color="0053FA"/>
          <w:left w:val="single" w:sz="8" w:space="0" w:color="0053FA"/>
          <w:bottom w:val="single" w:sz="8" w:space="0" w:color="0053FA"/>
          <w:right w:val="single" w:sz="8" w:space="0" w:color="0053FA"/>
          <w:insideH w:val="single" w:sz="8" w:space="0" w:color="0053FA"/>
          <w:insideV w:val="single" w:sz="8" w:space="0" w:color="0053FA"/>
        </w:tblBorders>
        <w:tblLayout w:type="fixed"/>
        <w:tblCellMar>
          <w:left w:w="57" w:type="dxa"/>
          <w:right w:w="57" w:type="dxa"/>
        </w:tblCellMar>
        <w:tblLook w:val="04A0"/>
      </w:tblPr>
      <w:tblGrid>
        <w:gridCol w:w="2319"/>
        <w:gridCol w:w="2127"/>
        <w:gridCol w:w="5136"/>
      </w:tblGrid>
      <w:tr w:rsidR="00696CA6" w:rsidRPr="006F3DC5" w:rsidTr="009518B4">
        <w:trPr>
          <w:cantSplit/>
        </w:trPr>
        <w:tc>
          <w:tcPr>
            <w:tcW w:w="2319" w:type="dxa"/>
            <w:vMerge w:val="restart"/>
            <w:shd w:val="clear" w:color="auto" w:fill="0066CC"/>
            <w:vAlign w:val="center"/>
          </w:tcPr>
          <w:p w:rsidR="00396475" w:rsidRPr="00830DAE" w:rsidRDefault="00696CA6" w:rsidP="00597FB8">
            <w:pPr>
              <w:keepNext/>
              <w:jc w:val="center"/>
              <w:rPr>
                <w:rFonts w:ascii="Book Antiqua" w:hAnsi="Book Antiqua"/>
                <w:b/>
                <w:color w:val="FFFFFF" w:themeColor="background1"/>
                <w:sz w:val="23"/>
                <w:szCs w:val="23"/>
              </w:rPr>
            </w:pPr>
            <w:r w:rsidRPr="00830DAE">
              <w:rPr>
                <w:rFonts w:ascii="Book Antiqua" w:hAnsi="Book Antiqua"/>
                <w:b/>
                <w:color w:val="FFFFFF" w:themeColor="background1"/>
                <w:sz w:val="23"/>
                <w:szCs w:val="23"/>
              </w:rPr>
              <w:t xml:space="preserve">Количество </w:t>
            </w:r>
          </w:p>
          <w:p w:rsidR="00696CA6" w:rsidRPr="00830DAE" w:rsidRDefault="00696CA6" w:rsidP="00597FB8">
            <w:pPr>
              <w:keepNext/>
              <w:jc w:val="center"/>
              <w:rPr>
                <w:rFonts w:ascii="Book Antiqua" w:hAnsi="Book Antiqua"/>
                <w:b/>
                <w:color w:val="FFFFFF" w:themeColor="background1"/>
                <w:sz w:val="23"/>
                <w:szCs w:val="23"/>
              </w:rPr>
            </w:pPr>
            <w:r w:rsidRPr="00830DAE">
              <w:rPr>
                <w:rFonts w:ascii="Book Antiqua" w:hAnsi="Book Antiqua"/>
                <w:b/>
                <w:color w:val="FFFFFF" w:themeColor="background1"/>
                <w:sz w:val="23"/>
                <w:szCs w:val="23"/>
              </w:rPr>
              <w:t>подведомственных учреждений – 100</w:t>
            </w:r>
          </w:p>
        </w:tc>
        <w:tc>
          <w:tcPr>
            <w:tcW w:w="2127" w:type="dxa"/>
            <w:vMerge w:val="restart"/>
            <w:vAlign w:val="center"/>
          </w:tcPr>
          <w:p w:rsidR="00696CA6" w:rsidRPr="00830DAE" w:rsidRDefault="00696CA6" w:rsidP="00830DAE">
            <w:pPr>
              <w:keepNext/>
              <w:rPr>
                <w:rFonts w:ascii="Book Antiqua" w:hAnsi="Book Antiqua"/>
                <w:color w:val="000000"/>
                <w:sz w:val="23"/>
                <w:szCs w:val="23"/>
              </w:rPr>
            </w:pPr>
            <w:r w:rsidRPr="00830DAE">
              <w:rPr>
                <w:rFonts w:ascii="Book Antiqua" w:hAnsi="Book Antiqua"/>
                <w:color w:val="000000"/>
                <w:sz w:val="23"/>
                <w:szCs w:val="23"/>
              </w:rPr>
              <w:t xml:space="preserve">64 учреждения  </w:t>
            </w:r>
            <w:r w:rsidR="00FF0603" w:rsidRPr="00830DAE">
              <w:rPr>
                <w:rFonts w:ascii="Book Antiqua" w:hAnsi="Book Antiqua"/>
                <w:color w:val="000000"/>
                <w:sz w:val="23"/>
                <w:szCs w:val="23"/>
              </w:rPr>
              <w:br/>
            </w:r>
            <w:r w:rsidRPr="00830DAE">
              <w:rPr>
                <w:rFonts w:ascii="Book Antiqua" w:hAnsi="Book Antiqua"/>
                <w:color w:val="000000"/>
                <w:sz w:val="23"/>
                <w:szCs w:val="23"/>
              </w:rPr>
              <w:t xml:space="preserve">социального </w:t>
            </w:r>
            <w:r w:rsidR="00FF0603" w:rsidRPr="00830DAE">
              <w:rPr>
                <w:rFonts w:ascii="Book Antiqua" w:hAnsi="Book Antiqua"/>
                <w:color w:val="000000"/>
                <w:sz w:val="23"/>
                <w:szCs w:val="23"/>
              </w:rPr>
              <w:br/>
            </w:r>
            <w:r w:rsidRPr="00830DAE">
              <w:rPr>
                <w:rFonts w:ascii="Book Antiqua" w:hAnsi="Book Antiqua"/>
                <w:color w:val="000000"/>
                <w:sz w:val="23"/>
                <w:szCs w:val="23"/>
              </w:rPr>
              <w:t>обслуживания</w:t>
            </w:r>
          </w:p>
        </w:tc>
        <w:tc>
          <w:tcPr>
            <w:tcW w:w="5136" w:type="dxa"/>
          </w:tcPr>
          <w:p w:rsidR="00696CA6" w:rsidRPr="00830DAE" w:rsidRDefault="00696CA6" w:rsidP="00830DAE">
            <w:pPr>
              <w:pStyle w:val="ad"/>
              <w:numPr>
                <w:ilvl w:val="0"/>
                <w:numId w:val="14"/>
              </w:numPr>
              <w:tabs>
                <w:tab w:val="left" w:pos="426"/>
              </w:tabs>
              <w:autoSpaceDE w:val="0"/>
              <w:autoSpaceDN w:val="0"/>
              <w:adjustRightInd w:val="0"/>
              <w:ind w:left="426" w:hanging="426"/>
              <w:rPr>
                <w:rFonts w:ascii="Book Antiqua" w:hAnsi="Book Antiqua"/>
                <w:color w:val="000000" w:themeColor="text1"/>
                <w:sz w:val="23"/>
                <w:szCs w:val="23"/>
                <w:lang w:eastAsia="ru-RU"/>
              </w:rPr>
            </w:pPr>
            <w:r w:rsidRPr="00830DAE">
              <w:rPr>
                <w:rFonts w:ascii="Book Antiqua" w:hAnsi="Book Antiqua"/>
                <w:color w:val="000000" w:themeColor="text1"/>
                <w:sz w:val="23"/>
                <w:szCs w:val="23"/>
                <w:lang w:eastAsia="ru-RU"/>
              </w:rPr>
              <w:t xml:space="preserve">15 </w:t>
            </w:r>
            <w:r w:rsidR="007B3A17" w:rsidRPr="00830DAE">
              <w:rPr>
                <w:rFonts w:ascii="Book Antiqua" w:hAnsi="Book Antiqua"/>
                <w:color w:val="000000" w:themeColor="text1"/>
                <w:sz w:val="23"/>
                <w:szCs w:val="23"/>
                <w:lang w:eastAsia="ru-RU"/>
              </w:rPr>
              <w:t>АСУСО, БСУСО</w:t>
            </w:r>
          </w:p>
        </w:tc>
      </w:tr>
      <w:tr w:rsidR="00696CA6" w:rsidRPr="006F3DC5" w:rsidTr="009518B4">
        <w:trPr>
          <w:cantSplit/>
        </w:trPr>
        <w:tc>
          <w:tcPr>
            <w:tcW w:w="2319" w:type="dxa"/>
            <w:vMerge/>
            <w:shd w:val="clear" w:color="auto" w:fill="0066CC"/>
          </w:tcPr>
          <w:p w:rsidR="00696CA6" w:rsidRPr="00830DAE" w:rsidRDefault="00696CA6" w:rsidP="00597FB8">
            <w:pPr>
              <w:keepNext/>
              <w:jc w:val="center"/>
              <w:rPr>
                <w:rFonts w:ascii="Book Antiqua" w:hAnsi="Book Antiqua"/>
                <w:b/>
                <w:color w:val="FFFFFF" w:themeColor="background1"/>
                <w:sz w:val="23"/>
                <w:szCs w:val="23"/>
              </w:rPr>
            </w:pPr>
          </w:p>
        </w:tc>
        <w:tc>
          <w:tcPr>
            <w:tcW w:w="2127" w:type="dxa"/>
            <w:vMerge/>
            <w:vAlign w:val="center"/>
          </w:tcPr>
          <w:p w:rsidR="00696CA6" w:rsidRPr="00830DAE" w:rsidRDefault="00696CA6" w:rsidP="00597FB8">
            <w:pPr>
              <w:keepNext/>
              <w:jc w:val="center"/>
              <w:rPr>
                <w:rFonts w:ascii="Book Antiqua" w:hAnsi="Book Antiqua"/>
                <w:color w:val="000000"/>
                <w:sz w:val="23"/>
                <w:szCs w:val="23"/>
              </w:rPr>
            </w:pPr>
          </w:p>
        </w:tc>
        <w:tc>
          <w:tcPr>
            <w:tcW w:w="5136" w:type="dxa"/>
          </w:tcPr>
          <w:p w:rsidR="00696CA6" w:rsidRPr="00830DAE" w:rsidRDefault="00696CA6" w:rsidP="00830DAE">
            <w:pPr>
              <w:pStyle w:val="ad"/>
              <w:numPr>
                <w:ilvl w:val="0"/>
                <w:numId w:val="14"/>
              </w:numPr>
              <w:tabs>
                <w:tab w:val="left" w:pos="426"/>
              </w:tabs>
              <w:autoSpaceDE w:val="0"/>
              <w:autoSpaceDN w:val="0"/>
              <w:adjustRightInd w:val="0"/>
              <w:ind w:left="426" w:hanging="426"/>
              <w:rPr>
                <w:rFonts w:ascii="Book Antiqua" w:hAnsi="Book Antiqua"/>
                <w:color w:val="000000" w:themeColor="text1"/>
                <w:sz w:val="23"/>
                <w:szCs w:val="23"/>
                <w:lang w:eastAsia="ru-RU"/>
              </w:rPr>
            </w:pPr>
            <w:r w:rsidRPr="00830DAE">
              <w:rPr>
                <w:rFonts w:ascii="Book Antiqua" w:hAnsi="Book Antiqua"/>
                <w:color w:val="000000" w:themeColor="text1"/>
                <w:sz w:val="23"/>
                <w:szCs w:val="23"/>
                <w:lang w:eastAsia="ru-RU"/>
              </w:rPr>
              <w:t xml:space="preserve">7 </w:t>
            </w:r>
            <w:r w:rsidR="007B3A17" w:rsidRPr="00830DAE">
              <w:rPr>
                <w:rFonts w:ascii="Book Antiqua" w:hAnsi="Book Antiqua"/>
                <w:color w:val="000000" w:themeColor="text1"/>
                <w:sz w:val="23"/>
                <w:szCs w:val="23"/>
                <w:lang w:eastAsia="ru-RU"/>
              </w:rPr>
              <w:t>СРЦН</w:t>
            </w:r>
          </w:p>
        </w:tc>
      </w:tr>
      <w:tr w:rsidR="00696CA6" w:rsidRPr="006F3DC5" w:rsidTr="009518B4">
        <w:trPr>
          <w:cantSplit/>
        </w:trPr>
        <w:tc>
          <w:tcPr>
            <w:tcW w:w="2319" w:type="dxa"/>
            <w:vMerge/>
            <w:shd w:val="clear" w:color="auto" w:fill="0066CC"/>
          </w:tcPr>
          <w:p w:rsidR="00696CA6" w:rsidRPr="00830DAE" w:rsidRDefault="00696CA6" w:rsidP="00597FB8">
            <w:pPr>
              <w:keepNext/>
              <w:jc w:val="center"/>
              <w:rPr>
                <w:rFonts w:ascii="Book Antiqua" w:hAnsi="Book Antiqua"/>
                <w:b/>
                <w:color w:val="FFFFFF" w:themeColor="background1"/>
                <w:sz w:val="23"/>
                <w:szCs w:val="23"/>
              </w:rPr>
            </w:pPr>
          </w:p>
        </w:tc>
        <w:tc>
          <w:tcPr>
            <w:tcW w:w="2127" w:type="dxa"/>
            <w:vMerge/>
            <w:vAlign w:val="center"/>
          </w:tcPr>
          <w:p w:rsidR="00696CA6" w:rsidRPr="00830DAE" w:rsidRDefault="00696CA6" w:rsidP="00597FB8">
            <w:pPr>
              <w:keepNext/>
              <w:jc w:val="center"/>
              <w:rPr>
                <w:rFonts w:ascii="Book Antiqua" w:hAnsi="Book Antiqua"/>
                <w:color w:val="000000"/>
                <w:sz w:val="23"/>
                <w:szCs w:val="23"/>
              </w:rPr>
            </w:pPr>
          </w:p>
        </w:tc>
        <w:tc>
          <w:tcPr>
            <w:tcW w:w="5136" w:type="dxa"/>
          </w:tcPr>
          <w:p w:rsidR="00696CA6" w:rsidRPr="00830DAE" w:rsidRDefault="00696CA6" w:rsidP="00830DAE">
            <w:pPr>
              <w:pStyle w:val="ad"/>
              <w:numPr>
                <w:ilvl w:val="0"/>
                <w:numId w:val="14"/>
              </w:numPr>
              <w:tabs>
                <w:tab w:val="left" w:pos="426"/>
              </w:tabs>
              <w:autoSpaceDE w:val="0"/>
              <w:autoSpaceDN w:val="0"/>
              <w:adjustRightInd w:val="0"/>
              <w:ind w:left="426" w:hanging="426"/>
              <w:rPr>
                <w:rFonts w:ascii="Book Antiqua" w:hAnsi="Book Antiqua"/>
                <w:color w:val="000000" w:themeColor="text1"/>
                <w:sz w:val="23"/>
                <w:szCs w:val="23"/>
                <w:lang w:eastAsia="ru-RU"/>
              </w:rPr>
            </w:pPr>
            <w:r w:rsidRPr="00830DAE">
              <w:rPr>
                <w:rFonts w:ascii="Book Antiqua" w:hAnsi="Book Antiqua"/>
                <w:color w:val="000000" w:themeColor="text1"/>
                <w:sz w:val="23"/>
                <w:szCs w:val="23"/>
                <w:lang w:eastAsia="ru-RU"/>
              </w:rPr>
              <w:t xml:space="preserve">1 </w:t>
            </w:r>
            <w:r w:rsidR="007B3A17" w:rsidRPr="00830DAE">
              <w:rPr>
                <w:rFonts w:ascii="Book Antiqua" w:hAnsi="Book Antiqua"/>
                <w:color w:val="000000" w:themeColor="text1"/>
                <w:sz w:val="23"/>
                <w:szCs w:val="23"/>
                <w:lang w:eastAsia="ru-RU"/>
              </w:rPr>
              <w:t xml:space="preserve">ЦСПСД </w:t>
            </w:r>
          </w:p>
        </w:tc>
      </w:tr>
      <w:tr w:rsidR="00696CA6" w:rsidRPr="006F3DC5" w:rsidTr="009518B4">
        <w:trPr>
          <w:cantSplit/>
        </w:trPr>
        <w:tc>
          <w:tcPr>
            <w:tcW w:w="2319" w:type="dxa"/>
            <w:vMerge/>
            <w:shd w:val="clear" w:color="auto" w:fill="0066CC"/>
          </w:tcPr>
          <w:p w:rsidR="00696CA6" w:rsidRPr="00830DAE" w:rsidRDefault="00696CA6" w:rsidP="00597FB8">
            <w:pPr>
              <w:keepNext/>
              <w:jc w:val="center"/>
              <w:rPr>
                <w:rFonts w:ascii="Book Antiqua" w:hAnsi="Book Antiqua"/>
                <w:b/>
                <w:color w:val="FFFFFF" w:themeColor="background1"/>
                <w:sz w:val="23"/>
                <w:szCs w:val="23"/>
              </w:rPr>
            </w:pPr>
          </w:p>
        </w:tc>
        <w:tc>
          <w:tcPr>
            <w:tcW w:w="2127" w:type="dxa"/>
            <w:vMerge/>
            <w:vAlign w:val="center"/>
          </w:tcPr>
          <w:p w:rsidR="00696CA6" w:rsidRPr="00830DAE" w:rsidRDefault="00696CA6" w:rsidP="00597FB8">
            <w:pPr>
              <w:keepNext/>
              <w:jc w:val="center"/>
              <w:rPr>
                <w:rFonts w:ascii="Book Antiqua" w:hAnsi="Book Antiqua"/>
                <w:color w:val="000000"/>
                <w:sz w:val="23"/>
                <w:szCs w:val="23"/>
              </w:rPr>
            </w:pPr>
          </w:p>
        </w:tc>
        <w:tc>
          <w:tcPr>
            <w:tcW w:w="5136" w:type="dxa"/>
          </w:tcPr>
          <w:p w:rsidR="00696CA6" w:rsidRPr="00830DAE" w:rsidRDefault="00696CA6" w:rsidP="00830DAE">
            <w:pPr>
              <w:pStyle w:val="ad"/>
              <w:numPr>
                <w:ilvl w:val="0"/>
                <w:numId w:val="14"/>
              </w:numPr>
              <w:tabs>
                <w:tab w:val="left" w:pos="426"/>
              </w:tabs>
              <w:autoSpaceDE w:val="0"/>
              <w:autoSpaceDN w:val="0"/>
              <w:adjustRightInd w:val="0"/>
              <w:ind w:left="426" w:hanging="426"/>
              <w:rPr>
                <w:rFonts w:ascii="Book Antiqua" w:hAnsi="Book Antiqua"/>
                <w:color w:val="000000" w:themeColor="text1"/>
                <w:sz w:val="23"/>
                <w:szCs w:val="23"/>
                <w:lang w:eastAsia="ru-RU"/>
              </w:rPr>
            </w:pPr>
            <w:r w:rsidRPr="00830DAE">
              <w:rPr>
                <w:rFonts w:ascii="Book Antiqua" w:hAnsi="Book Antiqua"/>
                <w:color w:val="000000" w:themeColor="text1"/>
                <w:sz w:val="23"/>
                <w:szCs w:val="23"/>
                <w:lang w:eastAsia="ru-RU"/>
              </w:rPr>
              <w:t xml:space="preserve">1 </w:t>
            </w:r>
            <w:r w:rsidR="007B3A17" w:rsidRPr="00830DAE">
              <w:rPr>
                <w:rFonts w:ascii="Book Antiqua" w:hAnsi="Book Antiqua"/>
                <w:color w:val="000000" w:themeColor="text1"/>
                <w:sz w:val="23"/>
                <w:szCs w:val="23"/>
                <w:lang w:eastAsia="ru-RU"/>
              </w:rPr>
              <w:t xml:space="preserve">РЦДП </w:t>
            </w:r>
          </w:p>
        </w:tc>
      </w:tr>
      <w:tr w:rsidR="00696CA6" w:rsidRPr="006F3DC5" w:rsidTr="009518B4">
        <w:trPr>
          <w:cantSplit/>
        </w:trPr>
        <w:tc>
          <w:tcPr>
            <w:tcW w:w="2319" w:type="dxa"/>
            <w:vMerge/>
            <w:shd w:val="clear" w:color="auto" w:fill="0066CC"/>
          </w:tcPr>
          <w:p w:rsidR="00696CA6" w:rsidRPr="00830DAE" w:rsidRDefault="00696CA6" w:rsidP="00597FB8">
            <w:pPr>
              <w:keepNext/>
              <w:jc w:val="center"/>
              <w:rPr>
                <w:rFonts w:ascii="Book Antiqua" w:hAnsi="Book Antiqua"/>
                <w:b/>
                <w:color w:val="FFFFFF" w:themeColor="background1"/>
                <w:sz w:val="23"/>
                <w:szCs w:val="23"/>
              </w:rPr>
            </w:pPr>
          </w:p>
        </w:tc>
        <w:tc>
          <w:tcPr>
            <w:tcW w:w="2127" w:type="dxa"/>
            <w:vMerge/>
            <w:vAlign w:val="center"/>
          </w:tcPr>
          <w:p w:rsidR="00696CA6" w:rsidRPr="00830DAE" w:rsidRDefault="00696CA6" w:rsidP="00597FB8">
            <w:pPr>
              <w:keepNext/>
              <w:jc w:val="center"/>
              <w:rPr>
                <w:rFonts w:ascii="Book Antiqua" w:hAnsi="Book Antiqua"/>
                <w:color w:val="000000"/>
                <w:sz w:val="23"/>
                <w:szCs w:val="23"/>
              </w:rPr>
            </w:pPr>
          </w:p>
        </w:tc>
        <w:tc>
          <w:tcPr>
            <w:tcW w:w="5136" w:type="dxa"/>
          </w:tcPr>
          <w:p w:rsidR="00696CA6" w:rsidRPr="00830DAE" w:rsidRDefault="00696CA6" w:rsidP="00830DAE">
            <w:pPr>
              <w:pStyle w:val="ad"/>
              <w:numPr>
                <w:ilvl w:val="0"/>
                <w:numId w:val="14"/>
              </w:numPr>
              <w:tabs>
                <w:tab w:val="left" w:pos="426"/>
              </w:tabs>
              <w:autoSpaceDE w:val="0"/>
              <w:autoSpaceDN w:val="0"/>
              <w:adjustRightInd w:val="0"/>
              <w:ind w:left="426" w:hanging="426"/>
              <w:rPr>
                <w:rFonts w:ascii="Book Antiqua" w:hAnsi="Book Antiqua"/>
                <w:color w:val="000000" w:themeColor="text1"/>
                <w:sz w:val="23"/>
                <w:szCs w:val="23"/>
                <w:lang w:eastAsia="ru-RU"/>
              </w:rPr>
            </w:pPr>
            <w:r w:rsidRPr="00830DAE">
              <w:rPr>
                <w:rFonts w:ascii="Book Antiqua" w:hAnsi="Book Antiqua"/>
                <w:color w:val="000000" w:themeColor="text1"/>
                <w:sz w:val="23"/>
                <w:szCs w:val="23"/>
                <w:lang w:eastAsia="ru-RU"/>
              </w:rPr>
              <w:t xml:space="preserve">1 </w:t>
            </w:r>
            <w:r w:rsidR="007B3A17" w:rsidRPr="00830DAE">
              <w:rPr>
                <w:rFonts w:ascii="Book Antiqua" w:hAnsi="Book Antiqua"/>
                <w:color w:val="000000" w:themeColor="text1"/>
                <w:sz w:val="23"/>
                <w:szCs w:val="23"/>
                <w:lang w:eastAsia="ru-RU"/>
              </w:rPr>
              <w:t xml:space="preserve">ЦСАН </w:t>
            </w:r>
            <w:r w:rsidRPr="00830DAE">
              <w:rPr>
                <w:rFonts w:ascii="Book Antiqua" w:hAnsi="Book Antiqua"/>
                <w:color w:val="000000" w:themeColor="text1"/>
                <w:sz w:val="23"/>
                <w:szCs w:val="23"/>
                <w:lang w:eastAsia="ru-RU"/>
              </w:rPr>
              <w:t xml:space="preserve">"Надежда" </w:t>
            </w:r>
          </w:p>
        </w:tc>
      </w:tr>
      <w:tr w:rsidR="00696CA6" w:rsidRPr="006F3DC5" w:rsidTr="009518B4">
        <w:trPr>
          <w:cantSplit/>
        </w:trPr>
        <w:tc>
          <w:tcPr>
            <w:tcW w:w="2319" w:type="dxa"/>
            <w:vMerge/>
            <w:shd w:val="clear" w:color="auto" w:fill="0066CC"/>
          </w:tcPr>
          <w:p w:rsidR="00696CA6" w:rsidRPr="00830DAE" w:rsidRDefault="00696CA6" w:rsidP="00597FB8">
            <w:pPr>
              <w:keepNext/>
              <w:jc w:val="center"/>
              <w:rPr>
                <w:rFonts w:ascii="Book Antiqua" w:hAnsi="Book Antiqua"/>
                <w:b/>
                <w:color w:val="FFFFFF" w:themeColor="background1"/>
                <w:sz w:val="23"/>
                <w:szCs w:val="23"/>
              </w:rPr>
            </w:pPr>
          </w:p>
        </w:tc>
        <w:tc>
          <w:tcPr>
            <w:tcW w:w="2127" w:type="dxa"/>
            <w:vMerge/>
            <w:vAlign w:val="center"/>
          </w:tcPr>
          <w:p w:rsidR="00696CA6" w:rsidRPr="00830DAE" w:rsidRDefault="00696CA6" w:rsidP="00597FB8">
            <w:pPr>
              <w:keepNext/>
              <w:jc w:val="center"/>
              <w:rPr>
                <w:rFonts w:ascii="Book Antiqua" w:hAnsi="Book Antiqua"/>
                <w:color w:val="000000"/>
                <w:sz w:val="23"/>
                <w:szCs w:val="23"/>
              </w:rPr>
            </w:pPr>
          </w:p>
        </w:tc>
        <w:tc>
          <w:tcPr>
            <w:tcW w:w="5136" w:type="dxa"/>
          </w:tcPr>
          <w:p w:rsidR="00696CA6" w:rsidRPr="00830DAE" w:rsidRDefault="00696CA6" w:rsidP="00830DAE">
            <w:pPr>
              <w:pStyle w:val="ad"/>
              <w:numPr>
                <w:ilvl w:val="0"/>
                <w:numId w:val="14"/>
              </w:numPr>
              <w:tabs>
                <w:tab w:val="left" w:pos="426"/>
              </w:tabs>
              <w:autoSpaceDE w:val="0"/>
              <w:autoSpaceDN w:val="0"/>
              <w:adjustRightInd w:val="0"/>
              <w:ind w:left="426" w:hanging="426"/>
              <w:rPr>
                <w:rFonts w:ascii="Book Antiqua" w:hAnsi="Book Antiqua"/>
                <w:color w:val="000000" w:themeColor="text1"/>
                <w:sz w:val="23"/>
                <w:szCs w:val="23"/>
                <w:lang w:eastAsia="ru-RU"/>
              </w:rPr>
            </w:pPr>
            <w:r w:rsidRPr="00830DAE">
              <w:rPr>
                <w:rFonts w:ascii="Book Antiqua" w:hAnsi="Book Antiqua"/>
                <w:color w:val="000000" w:themeColor="text1"/>
                <w:sz w:val="23"/>
                <w:szCs w:val="23"/>
                <w:lang w:eastAsia="ru-RU"/>
              </w:rPr>
              <w:t xml:space="preserve">38 </w:t>
            </w:r>
            <w:r w:rsidR="007B3A17" w:rsidRPr="00830DAE">
              <w:rPr>
                <w:rFonts w:ascii="Book Antiqua" w:hAnsi="Book Antiqua"/>
                <w:color w:val="000000" w:themeColor="text1"/>
                <w:sz w:val="23"/>
                <w:szCs w:val="23"/>
                <w:lang w:eastAsia="ru-RU"/>
              </w:rPr>
              <w:t xml:space="preserve">КЦСОН </w:t>
            </w:r>
          </w:p>
        </w:tc>
      </w:tr>
      <w:tr w:rsidR="00696CA6" w:rsidRPr="006F3DC5" w:rsidTr="009518B4">
        <w:trPr>
          <w:cantSplit/>
        </w:trPr>
        <w:tc>
          <w:tcPr>
            <w:tcW w:w="2319" w:type="dxa"/>
            <w:vMerge/>
            <w:shd w:val="clear" w:color="auto" w:fill="0066CC"/>
          </w:tcPr>
          <w:p w:rsidR="00696CA6" w:rsidRPr="00830DAE" w:rsidRDefault="00696CA6" w:rsidP="00597FB8">
            <w:pPr>
              <w:keepNext/>
              <w:jc w:val="center"/>
              <w:rPr>
                <w:rFonts w:ascii="Book Antiqua" w:hAnsi="Book Antiqua"/>
                <w:b/>
                <w:color w:val="FFFFFF" w:themeColor="background1"/>
                <w:sz w:val="23"/>
                <w:szCs w:val="23"/>
              </w:rPr>
            </w:pPr>
          </w:p>
        </w:tc>
        <w:tc>
          <w:tcPr>
            <w:tcW w:w="2127" w:type="dxa"/>
            <w:vMerge/>
            <w:vAlign w:val="center"/>
          </w:tcPr>
          <w:p w:rsidR="00696CA6" w:rsidRPr="00830DAE" w:rsidRDefault="00696CA6" w:rsidP="00597FB8">
            <w:pPr>
              <w:keepNext/>
              <w:jc w:val="center"/>
              <w:rPr>
                <w:rFonts w:ascii="Book Antiqua" w:hAnsi="Book Antiqua"/>
                <w:color w:val="000000"/>
                <w:sz w:val="23"/>
                <w:szCs w:val="23"/>
              </w:rPr>
            </w:pPr>
          </w:p>
        </w:tc>
        <w:tc>
          <w:tcPr>
            <w:tcW w:w="5136" w:type="dxa"/>
          </w:tcPr>
          <w:p w:rsidR="00696CA6" w:rsidRPr="00830DAE" w:rsidRDefault="00696CA6" w:rsidP="00830DAE">
            <w:pPr>
              <w:pStyle w:val="ad"/>
              <w:numPr>
                <w:ilvl w:val="0"/>
                <w:numId w:val="14"/>
              </w:numPr>
              <w:tabs>
                <w:tab w:val="left" w:pos="426"/>
              </w:tabs>
              <w:autoSpaceDE w:val="0"/>
              <w:autoSpaceDN w:val="0"/>
              <w:adjustRightInd w:val="0"/>
              <w:ind w:left="426" w:hanging="426"/>
              <w:rPr>
                <w:rFonts w:ascii="Book Antiqua" w:hAnsi="Book Antiqua"/>
                <w:color w:val="000000" w:themeColor="text1"/>
                <w:sz w:val="23"/>
                <w:szCs w:val="23"/>
                <w:lang w:eastAsia="ru-RU"/>
              </w:rPr>
            </w:pPr>
            <w:r w:rsidRPr="00830DAE">
              <w:rPr>
                <w:rFonts w:ascii="Book Antiqua" w:hAnsi="Book Antiqua"/>
                <w:color w:val="000000" w:themeColor="text1"/>
                <w:sz w:val="23"/>
                <w:szCs w:val="23"/>
                <w:lang w:eastAsia="ru-RU"/>
              </w:rPr>
              <w:t xml:space="preserve">1 </w:t>
            </w:r>
            <w:r w:rsidR="007B3A17" w:rsidRPr="00830DAE">
              <w:rPr>
                <w:rFonts w:ascii="Book Antiqua" w:hAnsi="Book Antiqua"/>
                <w:color w:val="000000" w:themeColor="text1"/>
                <w:sz w:val="23"/>
                <w:szCs w:val="23"/>
                <w:lang w:eastAsia="ru-RU"/>
              </w:rPr>
              <w:t>БУ ЦСА</w:t>
            </w:r>
          </w:p>
        </w:tc>
      </w:tr>
      <w:tr w:rsidR="00696CA6" w:rsidRPr="006F3DC5" w:rsidTr="009518B4">
        <w:trPr>
          <w:cantSplit/>
        </w:trPr>
        <w:tc>
          <w:tcPr>
            <w:tcW w:w="2319" w:type="dxa"/>
            <w:vMerge/>
            <w:shd w:val="clear" w:color="auto" w:fill="0066CC"/>
          </w:tcPr>
          <w:p w:rsidR="00696CA6" w:rsidRPr="00830DAE" w:rsidRDefault="00696CA6" w:rsidP="00597FB8">
            <w:pPr>
              <w:keepNext/>
              <w:jc w:val="center"/>
              <w:rPr>
                <w:rFonts w:ascii="Book Antiqua" w:hAnsi="Book Antiqua"/>
                <w:b/>
                <w:color w:val="FFFFFF" w:themeColor="background1"/>
                <w:sz w:val="23"/>
                <w:szCs w:val="23"/>
              </w:rPr>
            </w:pPr>
          </w:p>
        </w:tc>
        <w:tc>
          <w:tcPr>
            <w:tcW w:w="2127" w:type="dxa"/>
            <w:vMerge w:val="restart"/>
            <w:vAlign w:val="center"/>
          </w:tcPr>
          <w:p w:rsidR="00696CA6" w:rsidRPr="00830DAE" w:rsidRDefault="00696CA6" w:rsidP="00830DAE">
            <w:pPr>
              <w:keepNext/>
              <w:jc w:val="center"/>
              <w:rPr>
                <w:rFonts w:ascii="Book Antiqua" w:hAnsi="Book Antiqua"/>
                <w:color w:val="000000"/>
                <w:sz w:val="23"/>
                <w:szCs w:val="23"/>
              </w:rPr>
            </w:pPr>
            <w:r w:rsidRPr="00830DAE">
              <w:rPr>
                <w:rFonts w:ascii="Book Antiqua" w:hAnsi="Book Antiqua"/>
                <w:color w:val="000000"/>
                <w:sz w:val="23"/>
                <w:szCs w:val="23"/>
              </w:rPr>
              <w:t>33 учреждения выплатного блока</w:t>
            </w:r>
          </w:p>
        </w:tc>
        <w:tc>
          <w:tcPr>
            <w:tcW w:w="5136" w:type="dxa"/>
          </w:tcPr>
          <w:p w:rsidR="00696CA6" w:rsidRPr="00830DAE" w:rsidRDefault="00696CA6" w:rsidP="00830DAE">
            <w:pPr>
              <w:pStyle w:val="ad"/>
              <w:numPr>
                <w:ilvl w:val="0"/>
                <w:numId w:val="14"/>
              </w:numPr>
              <w:tabs>
                <w:tab w:val="left" w:pos="426"/>
              </w:tabs>
              <w:autoSpaceDE w:val="0"/>
              <w:autoSpaceDN w:val="0"/>
              <w:adjustRightInd w:val="0"/>
              <w:ind w:left="426" w:hanging="426"/>
              <w:rPr>
                <w:rFonts w:ascii="Book Antiqua" w:hAnsi="Book Antiqua"/>
                <w:color w:val="000000" w:themeColor="text1"/>
                <w:sz w:val="23"/>
                <w:szCs w:val="23"/>
                <w:lang w:eastAsia="ru-RU"/>
              </w:rPr>
            </w:pPr>
            <w:r w:rsidRPr="00830DAE">
              <w:rPr>
                <w:rFonts w:ascii="Book Antiqua" w:hAnsi="Book Antiqua"/>
                <w:color w:val="000000" w:themeColor="text1"/>
                <w:sz w:val="23"/>
                <w:szCs w:val="23"/>
                <w:lang w:eastAsia="ru-RU"/>
              </w:rPr>
              <w:t xml:space="preserve">17 </w:t>
            </w:r>
            <w:r w:rsidR="00396475" w:rsidRPr="00830DAE">
              <w:rPr>
                <w:rFonts w:ascii="Book Antiqua" w:hAnsi="Book Antiqua"/>
                <w:color w:val="000000" w:themeColor="text1"/>
                <w:sz w:val="23"/>
                <w:szCs w:val="23"/>
                <w:lang w:eastAsia="ru-RU"/>
              </w:rPr>
              <w:t>ЦСВ</w:t>
            </w:r>
          </w:p>
        </w:tc>
      </w:tr>
      <w:tr w:rsidR="00696CA6" w:rsidRPr="006F3DC5" w:rsidTr="009518B4">
        <w:trPr>
          <w:cantSplit/>
        </w:trPr>
        <w:tc>
          <w:tcPr>
            <w:tcW w:w="2319" w:type="dxa"/>
            <w:vMerge/>
            <w:shd w:val="clear" w:color="auto" w:fill="0066CC"/>
          </w:tcPr>
          <w:p w:rsidR="00696CA6" w:rsidRPr="00830DAE" w:rsidRDefault="00696CA6" w:rsidP="00597FB8">
            <w:pPr>
              <w:keepNext/>
              <w:jc w:val="center"/>
              <w:rPr>
                <w:rFonts w:ascii="Book Antiqua" w:hAnsi="Book Antiqua"/>
                <w:b/>
                <w:color w:val="FFFFFF" w:themeColor="background1"/>
                <w:sz w:val="23"/>
                <w:szCs w:val="23"/>
              </w:rPr>
            </w:pPr>
          </w:p>
        </w:tc>
        <w:tc>
          <w:tcPr>
            <w:tcW w:w="2127" w:type="dxa"/>
            <w:vMerge/>
          </w:tcPr>
          <w:p w:rsidR="00696CA6" w:rsidRPr="00830DAE" w:rsidRDefault="00696CA6" w:rsidP="00597FB8">
            <w:pPr>
              <w:keepNext/>
              <w:jc w:val="center"/>
              <w:rPr>
                <w:rFonts w:ascii="Book Antiqua" w:hAnsi="Book Antiqua"/>
                <w:color w:val="000000"/>
                <w:sz w:val="23"/>
                <w:szCs w:val="23"/>
              </w:rPr>
            </w:pPr>
          </w:p>
        </w:tc>
        <w:tc>
          <w:tcPr>
            <w:tcW w:w="5136" w:type="dxa"/>
          </w:tcPr>
          <w:p w:rsidR="00696CA6" w:rsidRPr="00830DAE" w:rsidRDefault="00696CA6" w:rsidP="00830DAE">
            <w:pPr>
              <w:pStyle w:val="ad"/>
              <w:numPr>
                <w:ilvl w:val="0"/>
                <w:numId w:val="14"/>
              </w:numPr>
              <w:tabs>
                <w:tab w:val="left" w:pos="426"/>
              </w:tabs>
              <w:autoSpaceDE w:val="0"/>
              <w:autoSpaceDN w:val="0"/>
              <w:adjustRightInd w:val="0"/>
              <w:ind w:left="426" w:hanging="426"/>
              <w:rPr>
                <w:rFonts w:ascii="Book Antiqua" w:hAnsi="Book Antiqua"/>
                <w:color w:val="000000" w:themeColor="text1"/>
                <w:sz w:val="23"/>
                <w:szCs w:val="23"/>
                <w:lang w:eastAsia="ru-RU"/>
              </w:rPr>
            </w:pPr>
            <w:r w:rsidRPr="00830DAE">
              <w:rPr>
                <w:rFonts w:ascii="Book Antiqua" w:hAnsi="Book Antiqua"/>
                <w:color w:val="000000" w:themeColor="text1"/>
                <w:sz w:val="23"/>
                <w:szCs w:val="23"/>
                <w:lang w:eastAsia="ru-RU"/>
              </w:rPr>
              <w:t>16 МФЦ</w:t>
            </w:r>
          </w:p>
        </w:tc>
      </w:tr>
      <w:tr w:rsidR="00696CA6" w:rsidRPr="006F3DC5" w:rsidTr="009518B4">
        <w:trPr>
          <w:cantSplit/>
        </w:trPr>
        <w:tc>
          <w:tcPr>
            <w:tcW w:w="2319" w:type="dxa"/>
            <w:vMerge/>
            <w:shd w:val="clear" w:color="auto" w:fill="0066CC"/>
          </w:tcPr>
          <w:p w:rsidR="00696CA6" w:rsidRPr="00830DAE" w:rsidRDefault="00696CA6" w:rsidP="00597FB8">
            <w:pPr>
              <w:keepNext/>
              <w:jc w:val="center"/>
              <w:rPr>
                <w:rFonts w:ascii="Book Antiqua" w:hAnsi="Book Antiqua"/>
                <w:b/>
                <w:color w:val="FFFFFF" w:themeColor="background1"/>
                <w:sz w:val="23"/>
                <w:szCs w:val="23"/>
              </w:rPr>
            </w:pPr>
          </w:p>
        </w:tc>
        <w:tc>
          <w:tcPr>
            <w:tcW w:w="2127" w:type="dxa"/>
            <w:vMerge w:val="restart"/>
            <w:vAlign w:val="center"/>
          </w:tcPr>
          <w:p w:rsidR="00696CA6" w:rsidRPr="00830DAE" w:rsidRDefault="00696CA6" w:rsidP="00597FB8">
            <w:pPr>
              <w:keepNext/>
              <w:jc w:val="center"/>
              <w:rPr>
                <w:rFonts w:ascii="Book Antiqua" w:hAnsi="Book Antiqua"/>
                <w:color w:val="000000"/>
                <w:sz w:val="23"/>
                <w:szCs w:val="23"/>
              </w:rPr>
            </w:pPr>
            <w:r w:rsidRPr="00830DAE">
              <w:rPr>
                <w:rFonts w:ascii="Book Antiqua" w:hAnsi="Book Antiqua"/>
                <w:color w:val="000000"/>
                <w:sz w:val="23"/>
                <w:szCs w:val="23"/>
              </w:rPr>
              <w:t>3 иных учрежд</w:t>
            </w:r>
            <w:r w:rsidRPr="00830DAE">
              <w:rPr>
                <w:rFonts w:ascii="Book Antiqua" w:hAnsi="Book Antiqua"/>
                <w:color w:val="000000"/>
                <w:sz w:val="23"/>
                <w:szCs w:val="23"/>
              </w:rPr>
              <w:t>е</w:t>
            </w:r>
            <w:r w:rsidRPr="00830DAE">
              <w:rPr>
                <w:rFonts w:ascii="Book Antiqua" w:hAnsi="Book Antiqua"/>
                <w:color w:val="000000"/>
                <w:sz w:val="23"/>
                <w:szCs w:val="23"/>
              </w:rPr>
              <w:t>ния</w:t>
            </w:r>
          </w:p>
        </w:tc>
        <w:tc>
          <w:tcPr>
            <w:tcW w:w="5136" w:type="dxa"/>
          </w:tcPr>
          <w:p w:rsidR="00696CA6" w:rsidRPr="00830DAE" w:rsidRDefault="00696CA6" w:rsidP="00830DAE">
            <w:pPr>
              <w:pStyle w:val="ad"/>
              <w:numPr>
                <w:ilvl w:val="0"/>
                <w:numId w:val="14"/>
              </w:numPr>
              <w:tabs>
                <w:tab w:val="left" w:pos="426"/>
              </w:tabs>
              <w:autoSpaceDE w:val="0"/>
              <w:autoSpaceDN w:val="0"/>
              <w:adjustRightInd w:val="0"/>
              <w:ind w:left="426" w:hanging="426"/>
              <w:rPr>
                <w:rFonts w:ascii="Book Antiqua" w:hAnsi="Book Antiqua"/>
                <w:color w:val="000000" w:themeColor="text1"/>
                <w:sz w:val="23"/>
                <w:szCs w:val="23"/>
                <w:lang w:eastAsia="ru-RU"/>
              </w:rPr>
            </w:pPr>
            <w:r w:rsidRPr="00830DAE">
              <w:rPr>
                <w:rFonts w:ascii="Book Antiqua" w:hAnsi="Book Antiqua"/>
                <w:color w:val="000000" w:themeColor="text1"/>
                <w:sz w:val="23"/>
                <w:szCs w:val="23"/>
                <w:lang w:eastAsia="ru-RU"/>
              </w:rPr>
              <w:t>Центр охраны труда</w:t>
            </w:r>
          </w:p>
        </w:tc>
      </w:tr>
      <w:tr w:rsidR="00696CA6" w:rsidRPr="006F3DC5" w:rsidTr="009518B4">
        <w:trPr>
          <w:cantSplit/>
        </w:trPr>
        <w:tc>
          <w:tcPr>
            <w:tcW w:w="2319" w:type="dxa"/>
            <w:vMerge/>
            <w:shd w:val="clear" w:color="auto" w:fill="0066CC"/>
          </w:tcPr>
          <w:p w:rsidR="00696CA6" w:rsidRPr="00830DAE" w:rsidRDefault="00696CA6" w:rsidP="00597FB8">
            <w:pPr>
              <w:keepNext/>
              <w:jc w:val="center"/>
              <w:rPr>
                <w:rFonts w:ascii="Book Antiqua" w:hAnsi="Book Antiqua"/>
                <w:b/>
                <w:color w:val="FFFFFF" w:themeColor="background1"/>
                <w:sz w:val="23"/>
                <w:szCs w:val="23"/>
              </w:rPr>
            </w:pPr>
          </w:p>
        </w:tc>
        <w:tc>
          <w:tcPr>
            <w:tcW w:w="2127" w:type="dxa"/>
            <w:vMerge/>
          </w:tcPr>
          <w:p w:rsidR="00696CA6" w:rsidRPr="00830DAE" w:rsidRDefault="00696CA6" w:rsidP="00597FB8">
            <w:pPr>
              <w:keepNext/>
              <w:jc w:val="center"/>
              <w:rPr>
                <w:rFonts w:ascii="Book Antiqua" w:hAnsi="Book Antiqua"/>
                <w:color w:val="000000"/>
                <w:sz w:val="23"/>
                <w:szCs w:val="23"/>
              </w:rPr>
            </w:pPr>
          </w:p>
        </w:tc>
        <w:tc>
          <w:tcPr>
            <w:tcW w:w="5136" w:type="dxa"/>
          </w:tcPr>
          <w:p w:rsidR="00696CA6" w:rsidRPr="00830DAE" w:rsidRDefault="00696CA6" w:rsidP="00830DAE">
            <w:pPr>
              <w:pStyle w:val="ad"/>
              <w:numPr>
                <w:ilvl w:val="0"/>
                <w:numId w:val="14"/>
              </w:numPr>
              <w:tabs>
                <w:tab w:val="left" w:pos="426"/>
              </w:tabs>
              <w:autoSpaceDE w:val="0"/>
              <w:autoSpaceDN w:val="0"/>
              <w:adjustRightInd w:val="0"/>
              <w:ind w:left="426" w:hanging="426"/>
              <w:rPr>
                <w:rFonts w:ascii="Book Antiqua" w:hAnsi="Book Antiqua"/>
                <w:color w:val="000000" w:themeColor="text1"/>
                <w:sz w:val="23"/>
                <w:szCs w:val="23"/>
                <w:lang w:eastAsia="ru-RU"/>
              </w:rPr>
            </w:pPr>
            <w:r w:rsidRPr="00830DAE">
              <w:rPr>
                <w:rFonts w:ascii="Book Antiqua" w:hAnsi="Book Antiqua"/>
                <w:color w:val="000000" w:themeColor="text1"/>
                <w:sz w:val="23"/>
                <w:szCs w:val="23"/>
                <w:lang w:eastAsia="ru-RU"/>
              </w:rPr>
              <w:t>Центр профессиональной ориентации и психологической поддержки населения</w:t>
            </w:r>
          </w:p>
        </w:tc>
      </w:tr>
      <w:tr w:rsidR="00696CA6" w:rsidRPr="006F3DC5" w:rsidTr="009518B4">
        <w:trPr>
          <w:cantSplit/>
        </w:trPr>
        <w:tc>
          <w:tcPr>
            <w:tcW w:w="2319" w:type="dxa"/>
            <w:vMerge/>
            <w:shd w:val="clear" w:color="auto" w:fill="0066CC"/>
          </w:tcPr>
          <w:p w:rsidR="00696CA6" w:rsidRPr="00830DAE" w:rsidRDefault="00696CA6" w:rsidP="00597FB8">
            <w:pPr>
              <w:keepNext/>
              <w:jc w:val="center"/>
              <w:rPr>
                <w:rFonts w:ascii="Book Antiqua" w:hAnsi="Book Antiqua"/>
                <w:b/>
                <w:color w:val="FFFFFF" w:themeColor="background1"/>
                <w:sz w:val="23"/>
                <w:szCs w:val="23"/>
              </w:rPr>
            </w:pPr>
          </w:p>
        </w:tc>
        <w:tc>
          <w:tcPr>
            <w:tcW w:w="2127" w:type="dxa"/>
            <w:vMerge/>
          </w:tcPr>
          <w:p w:rsidR="00696CA6" w:rsidRPr="00830DAE" w:rsidRDefault="00696CA6" w:rsidP="00597FB8">
            <w:pPr>
              <w:keepNext/>
              <w:jc w:val="center"/>
              <w:rPr>
                <w:rFonts w:ascii="Book Antiqua" w:hAnsi="Book Antiqua"/>
                <w:color w:val="000000"/>
                <w:sz w:val="23"/>
                <w:szCs w:val="23"/>
              </w:rPr>
            </w:pPr>
          </w:p>
        </w:tc>
        <w:tc>
          <w:tcPr>
            <w:tcW w:w="5136" w:type="dxa"/>
          </w:tcPr>
          <w:p w:rsidR="00696CA6" w:rsidRPr="00830DAE" w:rsidRDefault="00696CA6" w:rsidP="00830DAE">
            <w:pPr>
              <w:pStyle w:val="ad"/>
              <w:numPr>
                <w:ilvl w:val="0"/>
                <w:numId w:val="14"/>
              </w:numPr>
              <w:tabs>
                <w:tab w:val="left" w:pos="426"/>
              </w:tabs>
              <w:autoSpaceDE w:val="0"/>
              <w:autoSpaceDN w:val="0"/>
              <w:adjustRightInd w:val="0"/>
              <w:ind w:left="426" w:hanging="426"/>
              <w:rPr>
                <w:rFonts w:ascii="Book Antiqua" w:hAnsi="Book Antiqua"/>
                <w:color w:val="000000" w:themeColor="text1"/>
                <w:sz w:val="23"/>
                <w:szCs w:val="23"/>
                <w:lang w:eastAsia="ru-RU"/>
              </w:rPr>
            </w:pPr>
            <w:r w:rsidRPr="00830DAE">
              <w:rPr>
                <w:rFonts w:ascii="Book Antiqua" w:hAnsi="Book Antiqua"/>
                <w:color w:val="000000" w:themeColor="text1"/>
                <w:sz w:val="23"/>
                <w:szCs w:val="23"/>
                <w:lang w:eastAsia="ru-RU"/>
              </w:rPr>
              <w:t>КУ "Социальная защита"</w:t>
            </w:r>
          </w:p>
        </w:tc>
      </w:tr>
    </w:tbl>
    <w:p w:rsidR="00FF0603" w:rsidRPr="00FF0603" w:rsidRDefault="00FF0603" w:rsidP="00597FB8">
      <w:pPr>
        <w:spacing w:after="0" w:line="240" w:lineRule="auto"/>
        <w:ind w:firstLine="709"/>
        <w:jc w:val="both"/>
        <w:rPr>
          <w:rFonts w:ascii="Book Antiqua" w:hAnsi="Book Antiqua"/>
          <w:sz w:val="16"/>
          <w:szCs w:val="16"/>
        </w:rPr>
      </w:pPr>
    </w:p>
    <w:p w:rsidR="00696CA6" w:rsidRPr="000F3D20" w:rsidRDefault="00696CA6" w:rsidP="00597FB8">
      <w:pPr>
        <w:pStyle w:val="Default"/>
        <w:ind w:firstLine="709"/>
        <w:jc w:val="both"/>
        <w:rPr>
          <w:rFonts w:ascii="Book Antiqua" w:hAnsi="Book Antiqua"/>
          <w:color w:val="auto"/>
        </w:rPr>
      </w:pPr>
      <w:proofErr w:type="gramStart"/>
      <w:r w:rsidRPr="000F3D20">
        <w:rPr>
          <w:rFonts w:ascii="Book Antiqua" w:hAnsi="Book Antiqua"/>
          <w:color w:val="auto"/>
        </w:rPr>
        <w:t xml:space="preserve">Кроме традиционных для отрасли </w:t>
      </w:r>
      <w:proofErr w:type="spellStart"/>
      <w:r w:rsidRPr="000F3D20">
        <w:rPr>
          <w:rFonts w:ascii="Book Antiqua" w:hAnsi="Book Antiqua"/>
          <w:color w:val="auto"/>
        </w:rPr>
        <w:t>узкопрофильных</w:t>
      </w:r>
      <w:proofErr w:type="spellEnd"/>
      <w:r w:rsidRPr="000F3D20">
        <w:rPr>
          <w:rFonts w:ascii="Book Antiqua" w:hAnsi="Book Antiqua"/>
          <w:color w:val="auto"/>
        </w:rPr>
        <w:t xml:space="preserve"> учреждений (дома-интернаты, психоневрологические интернаты, центры социальной адаптации), ос</w:t>
      </w:r>
      <w:r w:rsidRPr="000F3D20">
        <w:rPr>
          <w:rFonts w:ascii="Book Antiqua" w:hAnsi="Book Antiqua"/>
          <w:color w:val="auto"/>
        </w:rPr>
        <w:t>о</w:t>
      </w:r>
      <w:r w:rsidRPr="000F3D20">
        <w:rPr>
          <w:rFonts w:ascii="Book Antiqua" w:hAnsi="Book Antiqua"/>
          <w:color w:val="auto"/>
        </w:rPr>
        <w:t xml:space="preserve">бенностью региональной сети является деятельность многопрофильных 38 </w:t>
      </w:r>
      <w:r w:rsidR="008253C6">
        <w:rPr>
          <w:rFonts w:ascii="Book Antiqua" w:hAnsi="Book Antiqua"/>
          <w:color w:val="auto"/>
        </w:rPr>
        <w:t>ко</w:t>
      </w:r>
      <w:r w:rsidR="008253C6">
        <w:rPr>
          <w:rFonts w:ascii="Book Antiqua" w:hAnsi="Book Antiqua"/>
          <w:color w:val="auto"/>
        </w:rPr>
        <w:t>м</w:t>
      </w:r>
      <w:r w:rsidR="008253C6">
        <w:rPr>
          <w:rFonts w:ascii="Book Antiqua" w:hAnsi="Book Antiqua"/>
          <w:color w:val="auto"/>
        </w:rPr>
        <w:t xml:space="preserve">плексных центров социального обслуживания населения </w:t>
      </w:r>
      <w:r w:rsidRPr="000F3D20">
        <w:rPr>
          <w:rFonts w:ascii="Book Antiqua" w:hAnsi="Book Antiqua"/>
          <w:color w:val="auto"/>
        </w:rPr>
        <w:t>в каждом муниципальном районе Омской области и во всех административных округах г. Омска, а также 7</w:t>
      </w:r>
      <w:r w:rsidR="007A1329">
        <w:rPr>
          <w:rFonts w:ascii="Book Antiqua" w:hAnsi="Book Antiqua"/>
          <w:color w:val="auto"/>
        </w:rPr>
        <w:t> </w:t>
      </w:r>
      <w:r w:rsidRPr="000F3D20">
        <w:rPr>
          <w:rFonts w:ascii="Book Antiqua" w:hAnsi="Book Antiqua"/>
          <w:color w:val="auto"/>
        </w:rPr>
        <w:t xml:space="preserve">межтерриториальных </w:t>
      </w:r>
      <w:r w:rsidR="008253C6">
        <w:rPr>
          <w:rFonts w:ascii="Book Antiqua" w:hAnsi="Book Antiqua"/>
          <w:color w:val="auto"/>
        </w:rPr>
        <w:t>социально-реабилитационных центров для несовершенн</w:t>
      </w:r>
      <w:r w:rsidR="008253C6">
        <w:rPr>
          <w:rFonts w:ascii="Book Antiqua" w:hAnsi="Book Antiqua"/>
          <w:color w:val="auto"/>
        </w:rPr>
        <w:t>о</w:t>
      </w:r>
      <w:r w:rsidR="008253C6">
        <w:rPr>
          <w:rFonts w:ascii="Book Antiqua" w:hAnsi="Book Antiqua"/>
          <w:color w:val="auto"/>
        </w:rPr>
        <w:t xml:space="preserve">летних, которые </w:t>
      </w:r>
      <w:r w:rsidRPr="000F3D20">
        <w:rPr>
          <w:rFonts w:ascii="Book Antiqua" w:hAnsi="Book Antiqua"/>
          <w:color w:val="auto"/>
        </w:rPr>
        <w:t xml:space="preserve">обслуживают муниципальные образования по межрайонному принципу. </w:t>
      </w:r>
      <w:proofErr w:type="gramEnd"/>
    </w:p>
    <w:p w:rsidR="00696CA6" w:rsidRPr="003126AD" w:rsidRDefault="00696CA6" w:rsidP="00597FB8">
      <w:pPr>
        <w:pStyle w:val="Default"/>
        <w:ind w:firstLine="709"/>
        <w:jc w:val="both"/>
        <w:rPr>
          <w:rFonts w:ascii="Book Antiqua" w:hAnsi="Book Antiqua"/>
          <w:spacing w:val="-4"/>
        </w:rPr>
      </w:pPr>
      <w:r w:rsidRPr="003126AD">
        <w:rPr>
          <w:rFonts w:ascii="Book Antiqua" w:hAnsi="Book Antiqua"/>
          <w:spacing w:val="-4"/>
        </w:rPr>
        <w:lastRenderedPageBreak/>
        <w:t>Функционирование в отрасли реабилитационного центра для детей и подрос</w:t>
      </w:r>
      <w:r w:rsidRPr="003126AD">
        <w:rPr>
          <w:rFonts w:ascii="Book Antiqua" w:hAnsi="Book Antiqua"/>
          <w:spacing w:val="-4"/>
        </w:rPr>
        <w:t>т</w:t>
      </w:r>
      <w:r w:rsidRPr="003126AD">
        <w:rPr>
          <w:rFonts w:ascii="Book Antiqua" w:hAnsi="Book Antiqua"/>
          <w:spacing w:val="-4"/>
        </w:rPr>
        <w:t>ков с ограниченными возможностями позволяет проводить эффективную работу, н</w:t>
      </w:r>
      <w:r w:rsidRPr="003126AD">
        <w:rPr>
          <w:rFonts w:ascii="Book Antiqua" w:hAnsi="Book Antiqua"/>
          <w:spacing w:val="-4"/>
        </w:rPr>
        <w:t>а</w:t>
      </w:r>
      <w:r w:rsidRPr="003126AD">
        <w:rPr>
          <w:rFonts w:ascii="Book Antiqua" w:hAnsi="Book Antiqua"/>
          <w:spacing w:val="-4"/>
        </w:rPr>
        <w:t xml:space="preserve">правленную на повышение качества жизни детей с ограниченными возможностями. </w:t>
      </w:r>
    </w:p>
    <w:p w:rsidR="00696CA6" w:rsidRPr="003126AD" w:rsidRDefault="00696CA6" w:rsidP="00597FB8">
      <w:pPr>
        <w:pStyle w:val="Default"/>
        <w:ind w:firstLine="709"/>
        <w:jc w:val="both"/>
        <w:rPr>
          <w:rFonts w:ascii="Book Antiqua" w:hAnsi="Book Antiqua"/>
        </w:rPr>
      </w:pPr>
      <w:r w:rsidRPr="003126AD">
        <w:rPr>
          <w:rFonts w:ascii="Book Antiqua" w:hAnsi="Book Antiqua"/>
          <w:color w:val="auto"/>
        </w:rPr>
        <w:t xml:space="preserve">Учреждения выплатного блока представлены </w:t>
      </w:r>
      <w:r w:rsidRPr="003126AD">
        <w:rPr>
          <w:rFonts w:ascii="Book Antiqua" w:hAnsi="Book Antiqua"/>
        </w:rPr>
        <w:t>центрами социальных выплат и материально-технического обеспечения и многофункциональными центрами пр</w:t>
      </w:r>
      <w:r w:rsidRPr="003126AD">
        <w:rPr>
          <w:rFonts w:ascii="Book Antiqua" w:hAnsi="Book Antiqua"/>
        </w:rPr>
        <w:t>е</w:t>
      </w:r>
      <w:r w:rsidRPr="003126AD">
        <w:rPr>
          <w:rFonts w:ascii="Book Antiqua" w:hAnsi="Book Antiqua"/>
        </w:rPr>
        <w:t xml:space="preserve">доставления государственных и муниципальных услуг. </w:t>
      </w:r>
      <w:r w:rsidR="000563C1" w:rsidRPr="003126AD">
        <w:rPr>
          <w:rFonts w:ascii="Book Antiqua" w:hAnsi="Book Antiqua"/>
        </w:rPr>
        <w:t>В 2014 году на базе ЦСВ б</w:t>
      </w:r>
      <w:r w:rsidR="000563C1" w:rsidRPr="003126AD">
        <w:rPr>
          <w:rFonts w:ascii="Book Antiqua" w:hAnsi="Book Antiqua"/>
        </w:rPr>
        <w:t>ы</w:t>
      </w:r>
      <w:r w:rsidR="000563C1" w:rsidRPr="003126AD">
        <w:rPr>
          <w:rFonts w:ascii="Book Antiqua" w:hAnsi="Book Antiqua"/>
        </w:rPr>
        <w:t xml:space="preserve">ли образованы 15 МФЦ. </w:t>
      </w:r>
      <w:r w:rsidRPr="003126AD">
        <w:rPr>
          <w:rFonts w:ascii="Book Antiqua" w:hAnsi="Book Antiqua"/>
        </w:rPr>
        <w:t xml:space="preserve">В настоящее время </w:t>
      </w:r>
      <w:r w:rsidR="000563C1" w:rsidRPr="003126AD">
        <w:rPr>
          <w:rFonts w:ascii="Book Antiqua" w:hAnsi="Book Antiqua"/>
        </w:rPr>
        <w:t>продолжается</w:t>
      </w:r>
      <w:r w:rsidRPr="003126AD">
        <w:rPr>
          <w:rFonts w:ascii="Book Antiqua" w:hAnsi="Book Antiqua"/>
        </w:rPr>
        <w:t xml:space="preserve"> планомерная работа по реорганизации </w:t>
      </w:r>
      <w:r w:rsidR="000563C1" w:rsidRPr="003126AD">
        <w:rPr>
          <w:rFonts w:ascii="Book Antiqua" w:hAnsi="Book Antiqua"/>
        </w:rPr>
        <w:t>ЦСВ</w:t>
      </w:r>
      <w:r w:rsidRPr="003126AD">
        <w:rPr>
          <w:rFonts w:ascii="Book Antiqua" w:hAnsi="Book Antiqua"/>
        </w:rPr>
        <w:t xml:space="preserve"> в МФЦ, которую планируется завершить к концу 2015 года.</w:t>
      </w:r>
    </w:p>
    <w:p w:rsidR="00696CA6" w:rsidRPr="003126AD" w:rsidRDefault="00696CA6" w:rsidP="00597FB8">
      <w:pPr>
        <w:pStyle w:val="Default"/>
        <w:ind w:firstLine="709"/>
        <w:jc w:val="both"/>
        <w:rPr>
          <w:rFonts w:ascii="Book Antiqua" w:hAnsi="Book Antiqua"/>
          <w:color w:val="auto"/>
          <w:spacing w:val="-4"/>
        </w:rPr>
      </w:pPr>
      <w:r w:rsidRPr="003126AD">
        <w:rPr>
          <w:rFonts w:ascii="Book Antiqua" w:hAnsi="Book Antiqua"/>
          <w:spacing w:val="-4"/>
        </w:rPr>
        <w:t>Проведено перепрофилирование Екатерининского дома-интерната для прест</w:t>
      </w:r>
      <w:r w:rsidRPr="003126AD">
        <w:rPr>
          <w:rFonts w:ascii="Book Antiqua" w:hAnsi="Book Antiqua"/>
          <w:spacing w:val="-4"/>
        </w:rPr>
        <w:t>а</w:t>
      </w:r>
      <w:r w:rsidRPr="003126AD">
        <w:rPr>
          <w:rFonts w:ascii="Book Antiqua" w:hAnsi="Book Antiqua"/>
          <w:spacing w:val="-4"/>
        </w:rPr>
        <w:t>релых и инвалидов в Екатерининский психоневрологический интернат им. В.П. </w:t>
      </w:r>
      <w:proofErr w:type="spellStart"/>
      <w:r w:rsidRPr="003126AD">
        <w:rPr>
          <w:rFonts w:ascii="Book Antiqua" w:hAnsi="Book Antiqua"/>
          <w:spacing w:val="-4"/>
        </w:rPr>
        <w:t>Ярушкина</w:t>
      </w:r>
      <w:proofErr w:type="spellEnd"/>
      <w:r w:rsidRPr="003126AD">
        <w:rPr>
          <w:rFonts w:ascii="Book Antiqua" w:hAnsi="Book Antiqua"/>
          <w:spacing w:val="-4"/>
        </w:rPr>
        <w:t xml:space="preserve">. </w:t>
      </w:r>
      <w:r w:rsidR="008253C6" w:rsidRPr="003126AD">
        <w:rPr>
          <w:rFonts w:ascii="Book Antiqua" w:hAnsi="Book Antiqua"/>
          <w:spacing w:val="-4"/>
        </w:rPr>
        <w:t>Н</w:t>
      </w:r>
      <w:r w:rsidRPr="003126AD">
        <w:rPr>
          <w:rFonts w:ascii="Book Antiqua" w:hAnsi="Book Antiqua"/>
          <w:spacing w:val="-4"/>
        </w:rPr>
        <w:t>ачата процедура перепрофилирования геронтологического це</w:t>
      </w:r>
      <w:r w:rsidRPr="003126AD">
        <w:rPr>
          <w:rFonts w:ascii="Book Antiqua" w:hAnsi="Book Antiqua"/>
          <w:spacing w:val="-4"/>
        </w:rPr>
        <w:t>н</w:t>
      </w:r>
      <w:r w:rsidRPr="003126AD">
        <w:rPr>
          <w:rFonts w:ascii="Book Antiqua" w:hAnsi="Book Antiqua"/>
          <w:spacing w:val="-4"/>
        </w:rPr>
        <w:t>тра "Куйбышевский" в Куйбышевский дом-интернат для престарелых и инвалидов.</w:t>
      </w:r>
    </w:p>
    <w:p w:rsidR="00696CA6" w:rsidRPr="003126AD" w:rsidRDefault="00696CA6" w:rsidP="00597FB8">
      <w:pPr>
        <w:spacing w:after="0" w:line="240" w:lineRule="auto"/>
        <w:ind w:firstLine="709"/>
        <w:jc w:val="both"/>
        <w:rPr>
          <w:rFonts w:ascii="Book Antiqua" w:hAnsi="Book Antiqua"/>
          <w:sz w:val="24"/>
          <w:szCs w:val="24"/>
        </w:rPr>
      </w:pPr>
      <w:r w:rsidRPr="003126AD">
        <w:rPr>
          <w:rFonts w:ascii="Book Antiqua" w:hAnsi="Book Antiqua"/>
          <w:sz w:val="24"/>
          <w:szCs w:val="24"/>
        </w:rPr>
        <w:t>В 2014 году Министерством осуществлены следующие мероприятия в части реализации функций и полномочий Министерства в отношении подведомственных учреждений:</w:t>
      </w:r>
    </w:p>
    <w:p w:rsidR="00696CA6" w:rsidRPr="003126AD" w:rsidRDefault="00696CA6" w:rsidP="00597FB8">
      <w:pPr>
        <w:numPr>
          <w:ilvl w:val="0"/>
          <w:numId w:val="8"/>
        </w:numPr>
        <w:spacing w:after="0" w:line="240" w:lineRule="auto"/>
        <w:ind w:firstLine="709"/>
        <w:jc w:val="both"/>
        <w:rPr>
          <w:rFonts w:ascii="Book Antiqua" w:hAnsi="Book Antiqua"/>
          <w:sz w:val="24"/>
          <w:szCs w:val="24"/>
        </w:rPr>
      </w:pPr>
      <w:r w:rsidRPr="003126AD">
        <w:rPr>
          <w:rFonts w:ascii="Book Antiqua" w:hAnsi="Book Antiqua"/>
          <w:sz w:val="24"/>
          <w:szCs w:val="24"/>
        </w:rPr>
        <w:t> утверждены согласованные с Министерством имущественных отношений Омской области уставы созданных государственных учреждений:</w:t>
      </w:r>
    </w:p>
    <w:p w:rsidR="00696CA6" w:rsidRPr="003126AD" w:rsidRDefault="00696CA6" w:rsidP="00597FB8">
      <w:pPr>
        <w:spacing w:after="0" w:line="240" w:lineRule="auto"/>
        <w:ind w:firstLine="708"/>
        <w:jc w:val="both"/>
        <w:rPr>
          <w:rFonts w:ascii="Book Antiqua" w:hAnsi="Book Antiqua"/>
          <w:sz w:val="24"/>
          <w:szCs w:val="24"/>
        </w:rPr>
      </w:pPr>
      <w:r w:rsidRPr="003126AD">
        <w:rPr>
          <w:rFonts w:ascii="Book Antiqua" w:hAnsi="Book Antiqua"/>
          <w:sz w:val="24"/>
          <w:szCs w:val="24"/>
        </w:rPr>
        <w:t xml:space="preserve">- 15 </w:t>
      </w:r>
      <w:r w:rsidR="008F236E" w:rsidRPr="003126AD">
        <w:rPr>
          <w:rFonts w:ascii="Book Antiqua" w:hAnsi="Book Antiqua"/>
          <w:sz w:val="24"/>
          <w:szCs w:val="24"/>
        </w:rPr>
        <w:t xml:space="preserve">МФЦ </w:t>
      </w:r>
      <w:r w:rsidRPr="003126AD">
        <w:rPr>
          <w:rFonts w:ascii="Book Antiqua" w:hAnsi="Book Antiqua"/>
          <w:sz w:val="24"/>
          <w:szCs w:val="24"/>
        </w:rPr>
        <w:t xml:space="preserve">в муниципальных районах Омской области (Азовский, </w:t>
      </w:r>
      <w:proofErr w:type="spellStart"/>
      <w:r w:rsidRPr="003126AD">
        <w:rPr>
          <w:rFonts w:ascii="Book Antiqua" w:hAnsi="Book Antiqua"/>
          <w:sz w:val="24"/>
          <w:szCs w:val="24"/>
        </w:rPr>
        <w:t>Большеуко</w:t>
      </w:r>
      <w:r w:rsidRPr="003126AD">
        <w:rPr>
          <w:rFonts w:ascii="Book Antiqua" w:hAnsi="Book Antiqua"/>
          <w:sz w:val="24"/>
          <w:szCs w:val="24"/>
        </w:rPr>
        <w:t>в</w:t>
      </w:r>
      <w:r w:rsidRPr="003126AD">
        <w:rPr>
          <w:rFonts w:ascii="Book Antiqua" w:hAnsi="Book Antiqua"/>
          <w:sz w:val="24"/>
          <w:szCs w:val="24"/>
        </w:rPr>
        <w:t>ский</w:t>
      </w:r>
      <w:proofErr w:type="spellEnd"/>
      <w:r w:rsidRPr="003126AD">
        <w:rPr>
          <w:rFonts w:ascii="Book Antiqua" w:hAnsi="Book Antiqua"/>
          <w:sz w:val="24"/>
          <w:szCs w:val="24"/>
        </w:rPr>
        <w:t xml:space="preserve">, Горьковский, Знаменский, </w:t>
      </w:r>
      <w:proofErr w:type="spellStart"/>
      <w:r w:rsidRPr="003126AD">
        <w:rPr>
          <w:rFonts w:ascii="Book Antiqua" w:hAnsi="Book Antiqua"/>
          <w:sz w:val="24"/>
          <w:szCs w:val="24"/>
        </w:rPr>
        <w:t>Калачинский</w:t>
      </w:r>
      <w:proofErr w:type="spellEnd"/>
      <w:r w:rsidRPr="003126AD">
        <w:rPr>
          <w:rFonts w:ascii="Book Antiqua" w:hAnsi="Book Antiqua"/>
          <w:sz w:val="24"/>
          <w:szCs w:val="24"/>
        </w:rPr>
        <w:t xml:space="preserve">, </w:t>
      </w:r>
      <w:proofErr w:type="spellStart"/>
      <w:r w:rsidRPr="003126AD">
        <w:rPr>
          <w:rFonts w:ascii="Book Antiqua" w:hAnsi="Book Antiqua"/>
          <w:sz w:val="24"/>
          <w:szCs w:val="24"/>
        </w:rPr>
        <w:t>Кормиловский</w:t>
      </w:r>
      <w:proofErr w:type="spellEnd"/>
      <w:r w:rsidRPr="003126AD">
        <w:rPr>
          <w:rFonts w:ascii="Book Antiqua" w:hAnsi="Book Antiqua"/>
          <w:sz w:val="24"/>
          <w:szCs w:val="24"/>
        </w:rPr>
        <w:t xml:space="preserve">, </w:t>
      </w:r>
      <w:proofErr w:type="spellStart"/>
      <w:r w:rsidRPr="003126AD">
        <w:rPr>
          <w:rFonts w:ascii="Book Antiqua" w:hAnsi="Book Antiqua"/>
          <w:sz w:val="24"/>
          <w:szCs w:val="24"/>
        </w:rPr>
        <w:t>Исилькульский</w:t>
      </w:r>
      <w:proofErr w:type="spellEnd"/>
      <w:r w:rsidRPr="003126AD">
        <w:rPr>
          <w:rFonts w:ascii="Book Antiqua" w:hAnsi="Book Antiqua"/>
          <w:sz w:val="24"/>
          <w:szCs w:val="24"/>
        </w:rPr>
        <w:t xml:space="preserve">, </w:t>
      </w:r>
      <w:proofErr w:type="spellStart"/>
      <w:r w:rsidRPr="003126AD">
        <w:rPr>
          <w:rFonts w:ascii="Book Antiqua" w:hAnsi="Book Antiqua"/>
          <w:sz w:val="24"/>
          <w:szCs w:val="24"/>
        </w:rPr>
        <w:t>Н</w:t>
      </w:r>
      <w:r w:rsidRPr="003126AD">
        <w:rPr>
          <w:rFonts w:ascii="Book Antiqua" w:hAnsi="Book Antiqua"/>
          <w:sz w:val="24"/>
          <w:szCs w:val="24"/>
        </w:rPr>
        <w:t>а</w:t>
      </w:r>
      <w:r w:rsidRPr="003126AD">
        <w:rPr>
          <w:rFonts w:ascii="Book Antiqua" w:hAnsi="Book Antiqua"/>
          <w:sz w:val="24"/>
          <w:szCs w:val="24"/>
        </w:rPr>
        <w:t>зываевский</w:t>
      </w:r>
      <w:proofErr w:type="spellEnd"/>
      <w:r w:rsidRPr="003126AD">
        <w:rPr>
          <w:rFonts w:ascii="Book Antiqua" w:hAnsi="Book Antiqua"/>
          <w:sz w:val="24"/>
          <w:szCs w:val="24"/>
        </w:rPr>
        <w:t xml:space="preserve">, </w:t>
      </w:r>
      <w:proofErr w:type="spellStart"/>
      <w:r w:rsidRPr="003126AD">
        <w:rPr>
          <w:rFonts w:ascii="Book Antiqua" w:hAnsi="Book Antiqua"/>
          <w:sz w:val="24"/>
          <w:szCs w:val="24"/>
        </w:rPr>
        <w:t>Павлоградский</w:t>
      </w:r>
      <w:proofErr w:type="spellEnd"/>
      <w:r w:rsidRPr="003126AD">
        <w:rPr>
          <w:rFonts w:ascii="Book Antiqua" w:hAnsi="Book Antiqua"/>
          <w:sz w:val="24"/>
          <w:szCs w:val="24"/>
        </w:rPr>
        <w:t xml:space="preserve">, </w:t>
      </w:r>
      <w:proofErr w:type="spellStart"/>
      <w:r w:rsidRPr="003126AD">
        <w:rPr>
          <w:rFonts w:ascii="Book Antiqua" w:hAnsi="Book Antiqua"/>
          <w:sz w:val="24"/>
          <w:szCs w:val="24"/>
        </w:rPr>
        <w:t>Нововаршавский</w:t>
      </w:r>
      <w:proofErr w:type="spellEnd"/>
      <w:r w:rsidRPr="003126AD">
        <w:rPr>
          <w:rFonts w:ascii="Book Antiqua" w:hAnsi="Book Antiqua"/>
          <w:sz w:val="24"/>
          <w:szCs w:val="24"/>
        </w:rPr>
        <w:t xml:space="preserve">, </w:t>
      </w:r>
      <w:proofErr w:type="spellStart"/>
      <w:r w:rsidRPr="003126AD">
        <w:rPr>
          <w:rFonts w:ascii="Book Antiqua" w:hAnsi="Book Antiqua"/>
          <w:sz w:val="24"/>
          <w:szCs w:val="24"/>
        </w:rPr>
        <w:t>Саргатский</w:t>
      </w:r>
      <w:proofErr w:type="spellEnd"/>
      <w:r w:rsidRPr="003126AD">
        <w:rPr>
          <w:rFonts w:ascii="Book Antiqua" w:hAnsi="Book Antiqua"/>
          <w:sz w:val="24"/>
          <w:szCs w:val="24"/>
        </w:rPr>
        <w:t xml:space="preserve">, Таврический, Тарский, </w:t>
      </w:r>
      <w:proofErr w:type="spellStart"/>
      <w:r w:rsidRPr="003126AD">
        <w:rPr>
          <w:rFonts w:ascii="Book Antiqua" w:hAnsi="Book Antiqua"/>
          <w:sz w:val="24"/>
          <w:szCs w:val="24"/>
        </w:rPr>
        <w:t>Тюкалинский</w:t>
      </w:r>
      <w:proofErr w:type="spellEnd"/>
      <w:r w:rsidRPr="003126AD">
        <w:rPr>
          <w:rFonts w:ascii="Book Antiqua" w:hAnsi="Book Antiqua"/>
          <w:sz w:val="24"/>
          <w:szCs w:val="24"/>
        </w:rPr>
        <w:t xml:space="preserve">, </w:t>
      </w:r>
      <w:proofErr w:type="spellStart"/>
      <w:r w:rsidRPr="003126AD">
        <w:rPr>
          <w:rFonts w:ascii="Book Antiqua" w:hAnsi="Book Antiqua"/>
          <w:sz w:val="24"/>
          <w:szCs w:val="24"/>
        </w:rPr>
        <w:t>Усть-Ишимский</w:t>
      </w:r>
      <w:proofErr w:type="spellEnd"/>
      <w:r w:rsidRPr="003126AD">
        <w:rPr>
          <w:rFonts w:ascii="Book Antiqua" w:hAnsi="Book Antiqua"/>
          <w:sz w:val="24"/>
          <w:szCs w:val="24"/>
        </w:rPr>
        <w:t>);</w:t>
      </w:r>
    </w:p>
    <w:p w:rsidR="00696CA6" w:rsidRPr="003126AD" w:rsidRDefault="00696CA6" w:rsidP="00597FB8">
      <w:pPr>
        <w:spacing w:after="0" w:line="240" w:lineRule="auto"/>
        <w:ind w:firstLine="708"/>
        <w:jc w:val="both"/>
        <w:rPr>
          <w:rFonts w:ascii="Book Antiqua" w:hAnsi="Book Antiqua"/>
          <w:sz w:val="24"/>
          <w:szCs w:val="24"/>
        </w:rPr>
      </w:pPr>
      <w:r w:rsidRPr="003126AD">
        <w:rPr>
          <w:rFonts w:ascii="Book Antiqua" w:hAnsi="Book Antiqua"/>
          <w:sz w:val="24"/>
          <w:szCs w:val="24"/>
        </w:rPr>
        <w:t>- 3 автономных стационарных учреждений социального обслуживания О</w:t>
      </w:r>
      <w:r w:rsidRPr="003126AD">
        <w:rPr>
          <w:rFonts w:ascii="Book Antiqua" w:hAnsi="Book Antiqua"/>
          <w:sz w:val="24"/>
          <w:szCs w:val="24"/>
        </w:rPr>
        <w:t>м</w:t>
      </w:r>
      <w:r w:rsidRPr="003126AD">
        <w:rPr>
          <w:rFonts w:ascii="Book Antiqua" w:hAnsi="Book Antiqua"/>
          <w:sz w:val="24"/>
          <w:szCs w:val="24"/>
        </w:rPr>
        <w:t>ской области (Екатерининский, Тарский</w:t>
      </w:r>
      <w:r w:rsidR="008253C6" w:rsidRPr="003126AD">
        <w:rPr>
          <w:rFonts w:ascii="Book Antiqua" w:hAnsi="Book Antiqua"/>
          <w:sz w:val="24"/>
          <w:szCs w:val="24"/>
        </w:rPr>
        <w:t xml:space="preserve">, </w:t>
      </w:r>
      <w:proofErr w:type="spellStart"/>
      <w:r w:rsidRPr="003126AD">
        <w:rPr>
          <w:rFonts w:ascii="Book Antiqua" w:hAnsi="Book Antiqua"/>
          <w:sz w:val="24"/>
          <w:szCs w:val="24"/>
        </w:rPr>
        <w:t>Крутинский</w:t>
      </w:r>
      <w:proofErr w:type="spellEnd"/>
      <w:r w:rsidRPr="003126AD">
        <w:rPr>
          <w:rFonts w:ascii="Book Antiqua" w:hAnsi="Book Antiqua"/>
          <w:sz w:val="24"/>
          <w:szCs w:val="24"/>
        </w:rPr>
        <w:t xml:space="preserve"> психоневрологически</w:t>
      </w:r>
      <w:r w:rsidR="008253C6" w:rsidRPr="003126AD">
        <w:rPr>
          <w:rFonts w:ascii="Book Antiqua" w:hAnsi="Book Antiqua"/>
          <w:sz w:val="24"/>
          <w:szCs w:val="24"/>
        </w:rPr>
        <w:t>е</w:t>
      </w:r>
      <w:r w:rsidRPr="003126AD">
        <w:rPr>
          <w:rFonts w:ascii="Book Antiqua" w:hAnsi="Book Antiqua"/>
          <w:sz w:val="24"/>
          <w:szCs w:val="24"/>
        </w:rPr>
        <w:t xml:space="preserve"> и</w:t>
      </w:r>
      <w:r w:rsidRPr="003126AD">
        <w:rPr>
          <w:rFonts w:ascii="Book Antiqua" w:hAnsi="Book Antiqua"/>
          <w:sz w:val="24"/>
          <w:szCs w:val="24"/>
        </w:rPr>
        <w:t>н</w:t>
      </w:r>
      <w:r w:rsidRPr="003126AD">
        <w:rPr>
          <w:rFonts w:ascii="Book Antiqua" w:hAnsi="Book Antiqua"/>
          <w:sz w:val="24"/>
          <w:szCs w:val="24"/>
        </w:rPr>
        <w:t>тернат</w:t>
      </w:r>
      <w:r w:rsidR="008253C6" w:rsidRPr="003126AD">
        <w:rPr>
          <w:rFonts w:ascii="Book Antiqua" w:hAnsi="Book Antiqua"/>
          <w:sz w:val="24"/>
          <w:szCs w:val="24"/>
        </w:rPr>
        <w:t>ы</w:t>
      </w:r>
      <w:r w:rsidRPr="003126AD">
        <w:rPr>
          <w:rFonts w:ascii="Book Antiqua" w:hAnsi="Book Antiqua"/>
          <w:sz w:val="24"/>
          <w:szCs w:val="24"/>
        </w:rPr>
        <w:t>);</w:t>
      </w:r>
    </w:p>
    <w:p w:rsidR="00696CA6" w:rsidRPr="003126AD" w:rsidRDefault="00696CA6" w:rsidP="00597FB8">
      <w:pPr>
        <w:numPr>
          <w:ilvl w:val="0"/>
          <w:numId w:val="8"/>
        </w:numPr>
        <w:spacing w:after="0" w:line="240" w:lineRule="auto"/>
        <w:ind w:firstLine="709"/>
        <w:jc w:val="both"/>
        <w:rPr>
          <w:rFonts w:ascii="Book Antiqua" w:hAnsi="Book Antiqua"/>
          <w:sz w:val="24"/>
          <w:szCs w:val="24"/>
        </w:rPr>
      </w:pPr>
      <w:r w:rsidRPr="003126AD">
        <w:rPr>
          <w:rFonts w:ascii="Book Antiqua" w:hAnsi="Book Antiqua"/>
          <w:sz w:val="24"/>
          <w:szCs w:val="24"/>
        </w:rPr>
        <w:t> актуализированы перечни особо ценного движимого имущества бюдже</w:t>
      </w:r>
      <w:r w:rsidRPr="003126AD">
        <w:rPr>
          <w:rFonts w:ascii="Book Antiqua" w:hAnsi="Book Antiqua"/>
          <w:sz w:val="24"/>
          <w:szCs w:val="24"/>
        </w:rPr>
        <w:t>т</w:t>
      </w:r>
      <w:r w:rsidRPr="003126AD">
        <w:rPr>
          <w:rFonts w:ascii="Book Antiqua" w:hAnsi="Book Antiqua"/>
          <w:sz w:val="24"/>
          <w:szCs w:val="24"/>
        </w:rPr>
        <w:t>ных и автономных учреждений;</w:t>
      </w:r>
    </w:p>
    <w:p w:rsidR="00696CA6" w:rsidRPr="003126AD" w:rsidRDefault="00696CA6" w:rsidP="00597FB8">
      <w:pPr>
        <w:numPr>
          <w:ilvl w:val="0"/>
          <w:numId w:val="8"/>
        </w:numPr>
        <w:spacing w:after="0" w:line="240" w:lineRule="auto"/>
        <w:ind w:firstLine="709"/>
        <w:jc w:val="both"/>
        <w:rPr>
          <w:rFonts w:ascii="Book Antiqua" w:hAnsi="Book Antiqua"/>
          <w:sz w:val="24"/>
          <w:szCs w:val="24"/>
        </w:rPr>
      </w:pPr>
      <w:r w:rsidRPr="003126AD">
        <w:rPr>
          <w:rFonts w:ascii="Book Antiqua" w:hAnsi="Book Antiqua"/>
          <w:sz w:val="24"/>
          <w:szCs w:val="24"/>
        </w:rPr>
        <w:t> рассмотрено более 510 обращений учреждений о списании, изъятии и з</w:t>
      </w:r>
      <w:r w:rsidRPr="003126AD">
        <w:rPr>
          <w:rFonts w:ascii="Book Antiqua" w:hAnsi="Book Antiqua"/>
          <w:sz w:val="24"/>
          <w:szCs w:val="24"/>
        </w:rPr>
        <w:t>а</w:t>
      </w:r>
      <w:r w:rsidRPr="003126AD">
        <w:rPr>
          <w:rFonts w:ascii="Book Antiqua" w:hAnsi="Book Antiqua"/>
          <w:sz w:val="24"/>
          <w:szCs w:val="24"/>
        </w:rPr>
        <w:t>креплении движимого имущества Омской области;</w:t>
      </w:r>
    </w:p>
    <w:p w:rsidR="00696CA6" w:rsidRPr="003126AD" w:rsidRDefault="00696CA6" w:rsidP="00597FB8">
      <w:pPr>
        <w:numPr>
          <w:ilvl w:val="0"/>
          <w:numId w:val="8"/>
        </w:numPr>
        <w:spacing w:after="0" w:line="240" w:lineRule="auto"/>
        <w:ind w:firstLine="709"/>
        <w:jc w:val="both"/>
        <w:rPr>
          <w:rFonts w:ascii="Book Antiqua" w:hAnsi="Book Antiqua"/>
          <w:sz w:val="24"/>
          <w:szCs w:val="24"/>
        </w:rPr>
      </w:pPr>
      <w:r w:rsidRPr="003126AD">
        <w:rPr>
          <w:rFonts w:ascii="Book Antiqua" w:hAnsi="Book Antiqua"/>
          <w:sz w:val="24"/>
          <w:szCs w:val="24"/>
        </w:rPr>
        <w:t> осуществлено правовое сопровождение сделки по приобретению объекта недвижимости для нужд МФЦ в Саргатском муниципальном районе;</w:t>
      </w:r>
    </w:p>
    <w:p w:rsidR="00696CA6" w:rsidRPr="003126AD" w:rsidRDefault="00696CA6" w:rsidP="00597FB8">
      <w:pPr>
        <w:numPr>
          <w:ilvl w:val="0"/>
          <w:numId w:val="8"/>
        </w:numPr>
        <w:spacing w:after="0" w:line="240" w:lineRule="auto"/>
        <w:ind w:firstLine="709"/>
        <w:jc w:val="both"/>
        <w:rPr>
          <w:rFonts w:ascii="Book Antiqua" w:hAnsi="Book Antiqua"/>
          <w:sz w:val="24"/>
          <w:szCs w:val="24"/>
        </w:rPr>
      </w:pPr>
      <w:r w:rsidRPr="003126AD">
        <w:rPr>
          <w:rFonts w:ascii="Book Antiqua" w:hAnsi="Book Antiqua"/>
          <w:sz w:val="24"/>
          <w:szCs w:val="24"/>
        </w:rPr>
        <w:t> сеть стационарных учреждений приведена в нормативное состояние (ве</w:t>
      </w:r>
      <w:r w:rsidRPr="003126AD">
        <w:rPr>
          <w:rFonts w:ascii="Book Antiqua" w:hAnsi="Book Antiqua"/>
          <w:sz w:val="24"/>
          <w:szCs w:val="24"/>
        </w:rPr>
        <w:t>т</w:t>
      </w:r>
      <w:r w:rsidRPr="003126AD">
        <w:rPr>
          <w:rFonts w:ascii="Book Antiqua" w:hAnsi="Book Antiqua"/>
          <w:sz w:val="24"/>
          <w:szCs w:val="24"/>
        </w:rPr>
        <w:t xml:space="preserve">хих и аварийных зданий, зданий домов-интернатов в деревянном исполнении нет). </w:t>
      </w:r>
    </w:p>
    <w:p w:rsidR="00696CA6" w:rsidRPr="003126AD" w:rsidRDefault="00696CA6" w:rsidP="00597FB8">
      <w:pPr>
        <w:pStyle w:val="af4"/>
        <w:shd w:val="clear" w:color="auto" w:fill="FFFFFF"/>
        <w:spacing w:before="0" w:beforeAutospacing="0" w:after="0" w:afterAutospacing="0"/>
        <w:ind w:firstLine="709"/>
        <w:jc w:val="both"/>
        <w:rPr>
          <w:rFonts w:ascii="Book Antiqua" w:hAnsi="Book Antiqua"/>
        </w:rPr>
      </w:pPr>
      <w:r w:rsidRPr="003126AD">
        <w:rPr>
          <w:rFonts w:ascii="Book Antiqua" w:hAnsi="Book Antiqua"/>
        </w:rPr>
        <w:t>Проводится работа по созданию наблюдательных советов в подведомственных автономных учреждениях. В компетенцию наблюдательных советов входят не тол</w:t>
      </w:r>
      <w:r w:rsidRPr="003126AD">
        <w:rPr>
          <w:rFonts w:ascii="Book Antiqua" w:hAnsi="Book Antiqua"/>
        </w:rPr>
        <w:t>ь</w:t>
      </w:r>
      <w:r w:rsidRPr="003126AD">
        <w:rPr>
          <w:rFonts w:ascii="Book Antiqua" w:hAnsi="Book Antiqua"/>
        </w:rPr>
        <w:t>ко организационные ас</w:t>
      </w:r>
      <w:r w:rsidRPr="003126AD">
        <w:rPr>
          <w:rFonts w:ascii="Book Antiqua" w:hAnsi="Book Antiqua"/>
        </w:rPr>
        <w:softHyphen/>
        <w:t>пекты, но и финансово-хозяйственная деятельность авт</w:t>
      </w:r>
      <w:r w:rsidRPr="003126AD">
        <w:rPr>
          <w:rFonts w:ascii="Book Antiqua" w:hAnsi="Book Antiqua"/>
        </w:rPr>
        <w:t>о</w:t>
      </w:r>
      <w:r w:rsidRPr="003126AD">
        <w:rPr>
          <w:rFonts w:ascii="Book Antiqua" w:hAnsi="Book Antiqua"/>
        </w:rPr>
        <w:t xml:space="preserve">номных учреждений. По состоянию на 1 января 2015 года </w:t>
      </w:r>
      <w:r w:rsidRPr="003126AD">
        <w:rPr>
          <w:rFonts w:ascii="Book Antiqua" w:eastAsiaTheme="minorHAnsi" w:hAnsi="Book Antiqua"/>
          <w:color w:val="000000"/>
        </w:rPr>
        <w:t xml:space="preserve">наблюдательные советы </w:t>
      </w:r>
      <w:r w:rsidRPr="003126AD">
        <w:rPr>
          <w:rFonts w:ascii="Book Antiqua" w:hAnsi="Book Antiqua"/>
        </w:rPr>
        <w:t xml:space="preserve">осуществляли деятельность при </w:t>
      </w:r>
      <w:r w:rsidR="00293654" w:rsidRPr="003126AD">
        <w:rPr>
          <w:rFonts w:ascii="Book Antiqua" w:hAnsi="Book Antiqua"/>
        </w:rPr>
        <w:t xml:space="preserve">5 </w:t>
      </w:r>
      <w:r w:rsidRPr="003126AD">
        <w:rPr>
          <w:rFonts w:ascii="Book Antiqua" w:hAnsi="Book Antiqua"/>
        </w:rPr>
        <w:t>из 8  подведомственных автономных учреждени</w:t>
      </w:r>
      <w:r w:rsidR="003532C2" w:rsidRPr="003126AD">
        <w:rPr>
          <w:rFonts w:ascii="Book Antiqua" w:hAnsi="Book Antiqua"/>
        </w:rPr>
        <w:t>й</w:t>
      </w:r>
      <w:r w:rsidRPr="003126AD">
        <w:rPr>
          <w:rFonts w:ascii="Book Antiqua" w:hAnsi="Book Antiqua"/>
        </w:rPr>
        <w:t xml:space="preserve"> (геронтологический центр "Куйбышевский", </w:t>
      </w:r>
      <w:proofErr w:type="spellStart"/>
      <w:r w:rsidRPr="003126AD">
        <w:rPr>
          <w:rFonts w:ascii="Book Antiqua" w:hAnsi="Book Antiqua"/>
        </w:rPr>
        <w:t>Нежинский</w:t>
      </w:r>
      <w:proofErr w:type="spellEnd"/>
      <w:r w:rsidRPr="003126AD">
        <w:rPr>
          <w:rFonts w:ascii="Book Antiqua" w:hAnsi="Book Antiqua"/>
        </w:rPr>
        <w:t xml:space="preserve"> геронтологический центр, Омский и Драгунский психоневрологические интернаты, </w:t>
      </w:r>
      <w:r w:rsidR="00EC6C20" w:rsidRPr="003126AD">
        <w:rPr>
          <w:rFonts w:ascii="Book Antiqua" w:hAnsi="Book Antiqua"/>
        </w:rPr>
        <w:t xml:space="preserve">Центр </w:t>
      </w:r>
      <w:r w:rsidRPr="003126AD">
        <w:rPr>
          <w:rFonts w:ascii="Book Antiqua" w:hAnsi="Book Antiqua"/>
        </w:rPr>
        <w:t xml:space="preserve">охраны труда). </w:t>
      </w:r>
    </w:p>
    <w:p w:rsidR="00696CA6" w:rsidRPr="000F3D20" w:rsidRDefault="00696CA6" w:rsidP="00597FB8">
      <w:pPr>
        <w:autoSpaceDE w:val="0"/>
        <w:autoSpaceDN w:val="0"/>
        <w:adjustRightInd w:val="0"/>
        <w:spacing w:after="0" w:line="240" w:lineRule="auto"/>
        <w:ind w:firstLine="709"/>
        <w:jc w:val="both"/>
        <w:rPr>
          <w:rFonts w:ascii="Book Antiqua" w:hAnsi="Book Antiqua"/>
          <w:color w:val="000000"/>
          <w:sz w:val="24"/>
          <w:szCs w:val="24"/>
        </w:rPr>
      </w:pPr>
      <w:r w:rsidRPr="003126AD">
        <w:rPr>
          <w:rFonts w:ascii="Book Antiqua" w:hAnsi="Book Antiqua"/>
          <w:color w:val="000000"/>
          <w:sz w:val="24"/>
          <w:szCs w:val="24"/>
        </w:rPr>
        <w:t xml:space="preserve">В 2014 году Министерством активно проводилась работа по </w:t>
      </w:r>
      <w:r w:rsidRPr="003126AD">
        <w:rPr>
          <w:rFonts w:ascii="Book Antiqua" w:hAnsi="Book Antiqua"/>
          <w:sz w:val="24"/>
          <w:szCs w:val="24"/>
        </w:rPr>
        <w:t xml:space="preserve"> созданию в по</w:t>
      </w:r>
      <w:r w:rsidRPr="003126AD">
        <w:rPr>
          <w:rFonts w:ascii="Book Antiqua" w:hAnsi="Book Antiqua"/>
          <w:sz w:val="24"/>
          <w:szCs w:val="24"/>
        </w:rPr>
        <w:t>д</w:t>
      </w:r>
      <w:r w:rsidRPr="003126AD">
        <w:rPr>
          <w:rFonts w:ascii="Book Antiqua" w:hAnsi="Book Antiqua"/>
          <w:sz w:val="24"/>
          <w:szCs w:val="24"/>
        </w:rPr>
        <w:t xml:space="preserve">ведомственных учреждениях попечительских советов, </w:t>
      </w:r>
      <w:r w:rsidRPr="003126AD">
        <w:rPr>
          <w:rFonts w:ascii="Book Antiqua" w:hAnsi="Book Antiqua"/>
          <w:color w:val="000000"/>
          <w:sz w:val="24"/>
          <w:szCs w:val="24"/>
        </w:rPr>
        <w:t>которые являются общес</w:t>
      </w:r>
      <w:r w:rsidRPr="003126AD">
        <w:rPr>
          <w:rFonts w:ascii="Book Antiqua" w:hAnsi="Book Antiqua"/>
          <w:color w:val="000000"/>
          <w:sz w:val="24"/>
          <w:szCs w:val="24"/>
        </w:rPr>
        <w:t>т</w:t>
      </w:r>
      <w:r w:rsidRPr="003126AD">
        <w:rPr>
          <w:rFonts w:ascii="Book Antiqua" w:hAnsi="Book Antiqua"/>
          <w:color w:val="000000"/>
          <w:sz w:val="24"/>
          <w:szCs w:val="24"/>
        </w:rPr>
        <w:t xml:space="preserve">венной формой управления учреждениями. </w:t>
      </w:r>
      <w:r w:rsidRPr="003126AD">
        <w:rPr>
          <w:rFonts w:ascii="Book Antiqua" w:hAnsi="Book Antiqua"/>
          <w:sz w:val="24"/>
          <w:szCs w:val="24"/>
        </w:rPr>
        <w:t>По состоянию на 1 января 2015 года</w:t>
      </w:r>
      <w:r w:rsidRPr="003126AD">
        <w:rPr>
          <w:rFonts w:ascii="Book Antiqua" w:hAnsi="Book Antiqua"/>
          <w:color w:val="000000"/>
          <w:sz w:val="24"/>
          <w:szCs w:val="24"/>
        </w:rPr>
        <w:t xml:space="preserve"> п</w:t>
      </w:r>
      <w:r w:rsidRPr="003126AD">
        <w:rPr>
          <w:rFonts w:ascii="Book Antiqua" w:hAnsi="Book Antiqua"/>
          <w:color w:val="000000"/>
          <w:sz w:val="24"/>
          <w:szCs w:val="24"/>
        </w:rPr>
        <w:t>о</w:t>
      </w:r>
      <w:r w:rsidRPr="003126AD">
        <w:rPr>
          <w:rFonts w:ascii="Book Antiqua" w:hAnsi="Book Antiqua"/>
          <w:color w:val="000000"/>
          <w:sz w:val="24"/>
          <w:szCs w:val="24"/>
        </w:rPr>
        <w:t>печительские советы действуют в следую</w:t>
      </w:r>
      <w:r w:rsidR="00217C87" w:rsidRPr="003126AD">
        <w:rPr>
          <w:rFonts w:ascii="Book Antiqua" w:hAnsi="Book Antiqua"/>
          <w:color w:val="000000"/>
          <w:sz w:val="24"/>
          <w:szCs w:val="24"/>
        </w:rPr>
        <w:t>щих учреждениях</w:t>
      </w:r>
      <w:r w:rsidRPr="003126AD">
        <w:rPr>
          <w:rFonts w:ascii="Book Antiqua" w:hAnsi="Book Antiqua"/>
          <w:color w:val="000000"/>
          <w:sz w:val="24"/>
          <w:szCs w:val="24"/>
        </w:rPr>
        <w:t>:</w:t>
      </w:r>
      <w:r w:rsidR="00FF0603" w:rsidRPr="003126AD">
        <w:rPr>
          <w:rFonts w:ascii="Book Antiqua" w:hAnsi="Book Antiqua"/>
          <w:color w:val="000000"/>
          <w:sz w:val="24"/>
          <w:szCs w:val="24"/>
        </w:rPr>
        <w:t xml:space="preserve"> </w:t>
      </w:r>
      <w:r w:rsidRPr="003126AD">
        <w:rPr>
          <w:rFonts w:ascii="Book Antiqua" w:hAnsi="Book Antiqua"/>
          <w:color w:val="000000"/>
          <w:sz w:val="24"/>
          <w:szCs w:val="24"/>
        </w:rPr>
        <w:t xml:space="preserve">7 </w:t>
      </w:r>
      <w:r w:rsidR="00FA1883" w:rsidRPr="003126AD">
        <w:rPr>
          <w:rFonts w:ascii="Book Antiqua" w:hAnsi="Book Antiqua"/>
          <w:color w:val="000000"/>
          <w:sz w:val="24"/>
          <w:szCs w:val="24"/>
        </w:rPr>
        <w:t>СРЦН</w:t>
      </w:r>
      <w:r w:rsidR="00FF0603" w:rsidRPr="003126AD">
        <w:rPr>
          <w:rFonts w:ascii="Book Antiqua" w:hAnsi="Book Antiqua"/>
          <w:color w:val="000000"/>
          <w:sz w:val="24"/>
          <w:szCs w:val="24"/>
        </w:rPr>
        <w:t xml:space="preserve">, </w:t>
      </w:r>
      <w:r w:rsidR="00FA1883" w:rsidRPr="003126AD">
        <w:rPr>
          <w:rFonts w:ascii="Book Antiqua" w:hAnsi="Book Antiqua"/>
          <w:color w:val="000000"/>
          <w:sz w:val="24"/>
          <w:szCs w:val="24"/>
        </w:rPr>
        <w:t xml:space="preserve">ЦСАН </w:t>
      </w:r>
      <w:r w:rsidRPr="003126AD">
        <w:rPr>
          <w:rFonts w:ascii="Book Antiqua" w:hAnsi="Book Antiqua"/>
          <w:color w:val="000000"/>
          <w:sz w:val="24"/>
          <w:szCs w:val="24"/>
        </w:rPr>
        <w:t xml:space="preserve"> "Над</w:t>
      </w:r>
      <w:r w:rsidRPr="003126AD">
        <w:rPr>
          <w:rFonts w:ascii="Book Antiqua" w:hAnsi="Book Antiqua"/>
          <w:color w:val="000000"/>
          <w:sz w:val="24"/>
          <w:szCs w:val="24"/>
        </w:rPr>
        <w:t>е</w:t>
      </w:r>
      <w:r w:rsidRPr="003126AD">
        <w:rPr>
          <w:rFonts w:ascii="Book Antiqua" w:hAnsi="Book Antiqua"/>
          <w:color w:val="000000"/>
          <w:sz w:val="24"/>
          <w:szCs w:val="24"/>
        </w:rPr>
        <w:t>жда"</w:t>
      </w:r>
      <w:r w:rsidR="00FF0603" w:rsidRPr="003126AD">
        <w:rPr>
          <w:rFonts w:ascii="Book Antiqua" w:hAnsi="Book Antiqua"/>
          <w:color w:val="000000"/>
          <w:sz w:val="24"/>
          <w:szCs w:val="24"/>
        </w:rPr>
        <w:t>,</w:t>
      </w:r>
      <w:r w:rsidRPr="003126AD">
        <w:rPr>
          <w:rFonts w:ascii="Book Antiqua" w:hAnsi="Book Antiqua"/>
          <w:color w:val="000000"/>
          <w:sz w:val="24"/>
          <w:szCs w:val="24"/>
        </w:rPr>
        <w:t xml:space="preserve"> </w:t>
      </w:r>
      <w:r w:rsidR="00FA1883" w:rsidRPr="003126AD">
        <w:rPr>
          <w:rFonts w:ascii="Book Antiqua" w:hAnsi="Book Antiqua"/>
          <w:color w:val="000000"/>
          <w:sz w:val="24"/>
          <w:szCs w:val="24"/>
        </w:rPr>
        <w:t>ЦСПСД</w:t>
      </w:r>
      <w:r w:rsidR="00FF0603" w:rsidRPr="003126AD">
        <w:rPr>
          <w:rFonts w:ascii="Book Antiqua" w:hAnsi="Book Antiqua"/>
          <w:color w:val="000000"/>
          <w:sz w:val="24"/>
          <w:szCs w:val="24"/>
        </w:rPr>
        <w:t xml:space="preserve">, </w:t>
      </w:r>
      <w:r w:rsidR="00760576" w:rsidRPr="003126AD">
        <w:rPr>
          <w:rFonts w:ascii="Book Antiqua" w:hAnsi="Book Antiqua"/>
          <w:color w:val="000000"/>
          <w:sz w:val="24"/>
          <w:szCs w:val="24"/>
        </w:rPr>
        <w:t>РЦДП</w:t>
      </w:r>
      <w:r w:rsidR="00FF0603" w:rsidRPr="003126AD">
        <w:rPr>
          <w:rFonts w:ascii="Book Antiqua" w:hAnsi="Book Antiqua"/>
          <w:color w:val="000000"/>
          <w:sz w:val="24"/>
          <w:szCs w:val="24"/>
        </w:rPr>
        <w:t xml:space="preserve">, </w:t>
      </w:r>
      <w:r w:rsidR="00760576" w:rsidRPr="003126AD">
        <w:rPr>
          <w:rFonts w:ascii="Book Antiqua" w:hAnsi="Book Antiqua"/>
          <w:sz w:val="24"/>
          <w:szCs w:val="24"/>
        </w:rPr>
        <w:t>8 стационарных учреждениях (</w:t>
      </w:r>
      <w:proofErr w:type="spellStart"/>
      <w:r w:rsidRPr="003126AD">
        <w:rPr>
          <w:rFonts w:ascii="Book Antiqua" w:hAnsi="Book Antiqua"/>
          <w:color w:val="000000"/>
          <w:sz w:val="24"/>
          <w:szCs w:val="24"/>
        </w:rPr>
        <w:t>Бо</w:t>
      </w:r>
      <w:r w:rsidR="003532C2" w:rsidRPr="003126AD">
        <w:rPr>
          <w:rFonts w:ascii="Book Antiqua" w:hAnsi="Book Antiqua"/>
          <w:color w:val="000000"/>
          <w:sz w:val="24"/>
          <w:szCs w:val="24"/>
        </w:rPr>
        <w:t>льшекулачинский</w:t>
      </w:r>
      <w:proofErr w:type="spellEnd"/>
      <w:r w:rsidR="003532C2" w:rsidRPr="003126AD">
        <w:rPr>
          <w:rFonts w:ascii="Book Antiqua" w:hAnsi="Book Antiqua"/>
          <w:color w:val="000000"/>
          <w:sz w:val="24"/>
          <w:szCs w:val="24"/>
        </w:rPr>
        <w:t xml:space="preserve"> спец</w:t>
      </w:r>
      <w:r w:rsidR="003532C2" w:rsidRPr="003126AD">
        <w:rPr>
          <w:rFonts w:ascii="Book Antiqua" w:hAnsi="Book Antiqua"/>
          <w:color w:val="000000"/>
          <w:sz w:val="24"/>
          <w:szCs w:val="24"/>
        </w:rPr>
        <w:t>и</w:t>
      </w:r>
      <w:r w:rsidR="003532C2" w:rsidRPr="003126AD">
        <w:rPr>
          <w:rFonts w:ascii="Book Antiqua" w:hAnsi="Book Antiqua"/>
          <w:color w:val="000000"/>
          <w:sz w:val="24"/>
          <w:szCs w:val="24"/>
        </w:rPr>
        <w:t>альный дом</w:t>
      </w:r>
      <w:r w:rsidRPr="003126AD">
        <w:rPr>
          <w:rFonts w:ascii="Book Antiqua" w:hAnsi="Book Antiqua"/>
          <w:color w:val="000000"/>
          <w:sz w:val="24"/>
          <w:szCs w:val="24"/>
        </w:rPr>
        <w:t>-интернат для престарелых и инвалидов</w:t>
      </w:r>
      <w:r w:rsidR="00760576" w:rsidRPr="003126AD">
        <w:rPr>
          <w:rFonts w:ascii="Book Antiqua" w:hAnsi="Book Antiqua"/>
          <w:color w:val="000000"/>
          <w:sz w:val="24"/>
          <w:szCs w:val="24"/>
        </w:rPr>
        <w:t xml:space="preserve">, </w:t>
      </w:r>
      <w:r w:rsidR="003532C2" w:rsidRPr="003126AD">
        <w:rPr>
          <w:rFonts w:ascii="Book Antiqua" w:hAnsi="Book Antiqua"/>
          <w:color w:val="000000"/>
          <w:sz w:val="24"/>
          <w:szCs w:val="24"/>
        </w:rPr>
        <w:t>Таврический</w:t>
      </w:r>
      <w:r w:rsidRPr="003126AD">
        <w:rPr>
          <w:rFonts w:ascii="Book Antiqua" w:hAnsi="Book Antiqua"/>
          <w:color w:val="000000"/>
          <w:sz w:val="24"/>
          <w:szCs w:val="24"/>
        </w:rPr>
        <w:t xml:space="preserve"> дом-интернат для престарелых и инвалидов</w:t>
      </w:r>
      <w:r w:rsidR="00760576">
        <w:rPr>
          <w:rFonts w:ascii="Book Antiqua" w:hAnsi="Book Antiqua"/>
          <w:color w:val="000000"/>
          <w:sz w:val="24"/>
          <w:szCs w:val="24"/>
        </w:rPr>
        <w:t xml:space="preserve">, </w:t>
      </w:r>
      <w:r w:rsidRPr="000F3D20">
        <w:rPr>
          <w:rFonts w:ascii="Book Antiqua" w:hAnsi="Book Antiqua"/>
          <w:color w:val="000000"/>
          <w:sz w:val="24"/>
          <w:szCs w:val="24"/>
        </w:rPr>
        <w:t>Кировск</w:t>
      </w:r>
      <w:r w:rsidR="003532C2">
        <w:rPr>
          <w:rFonts w:ascii="Book Antiqua" w:hAnsi="Book Antiqua"/>
          <w:color w:val="000000"/>
          <w:sz w:val="24"/>
          <w:szCs w:val="24"/>
        </w:rPr>
        <w:t>ий</w:t>
      </w:r>
      <w:r w:rsidRPr="000F3D20">
        <w:rPr>
          <w:rFonts w:ascii="Book Antiqua" w:hAnsi="Book Antiqua"/>
          <w:color w:val="000000"/>
          <w:sz w:val="24"/>
          <w:szCs w:val="24"/>
        </w:rPr>
        <w:t xml:space="preserve"> детск</w:t>
      </w:r>
      <w:r w:rsidR="003532C2">
        <w:rPr>
          <w:rFonts w:ascii="Book Antiqua" w:hAnsi="Book Antiqua"/>
          <w:color w:val="000000"/>
          <w:sz w:val="24"/>
          <w:szCs w:val="24"/>
        </w:rPr>
        <w:t>ий дом</w:t>
      </w:r>
      <w:r w:rsidRPr="000F3D20">
        <w:rPr>
          <w:rFonts w:ascii="Book Antiqua" w:hAnsi="Book Antiqua"/>
          <w:color w:val="000000"/>
          <w:sz w:val="24"/>
          <w:szCs w:val="24"/>
        </w:rPr>
        <w:t>-интернат для умственно отст</w:t>
      </w:r>
      <w:r w:rsidRPr="000F3D20">
        <w:rPr>
          <w:rFonts w:ascii="Book Antiqua" w:hAnsi="Book Antiqua"/>
          <w:color w:val="000000"/>
          <w:sz w:val="24"/>
          <w:szCs w:val="24"/>
        </w:rPr>
        <w:t>а</w:t>
      </w:r>
      <w:r w:rsidRPr="000F3D20">
        <w:rPr>
          <w:rFonts w:ascii="Book Antiqua" w:hAnsi="Book Antiqua"/>
          <w:color w:val="000000"/>
          <w:sz w:val="24"/>
          <w:szCs w:val="24"/>
        </w:rPr>
        <w:t>лых детей</w:t>
      </w:r>
      <w:r w:rsidR="00760576">
        <w:rPr>
          <w:rFonts w:ascii="Book Antiqua" w:hAnsi="Book Antiqua"/>
          <w:color w:val="000000"/>
          <w:sz w:val="24"/>
          <w:szCs w:val="24"/>
        </w:rPr>
        <w:t xml:space="preserve">, </w:t>
      </w:r>
      <w:r w:rsidRPr="000F3D20">
        <w:rPr>
          <w:rFonts w:ascii="Book Antiqua" w:hAnsi="Book Antiqua"/>
          <w:color w:val="000000"/>
          <w:sz w:val="24"/>
          <w:szCs w:val="24"/>
        </w:rPr>
        <w:t>Андреевск</w:t>
      </w:r>
      <w:r w:rsidR="003532C2">
        <w:rPr>
          <w:rFonts w:ascii="Book Antiqua" w:hAnsi="Book Antiqua"/>
          <w:color w:val="000000"/>
          <w:sz w:val="24"/>
          <w:szCs w:val="24"/>
        </w:rPr>
        <w:t>ий</w:t>
      </w:r>
      <w:r w:rsidRPr="000F3D20">
        <w:rPr>
          <w:rFonts w:ascii="Book Antiqua" w:hAnsi="Book Antiqua"/>
          <w:color w:val="000000"/>
          <w:sz w:val="24"/>
          <w:szCs w:val="24"/>
        </w:rPr>
        <w:t xml:space="preserve">, </w:t>
      </w:r>
      <w:proofErr w:type="spellStart"/>
      <w:r w:rsidRPr="000F3D20">
        <w:rPr>
          <w:rFonts w:ascii="Book Antiqua" w:hAnsi="Book Antiqua"/>
          <w:color w:val="000000"/>
          <w:sz w:val="24"/>
          <w:szCs w:val="24"/>
        </w:rPr>
        <w:t>Атакск</w:t>
      </w:r>
      <w:r w:rsidR="003532C2">
        <w:rPr>
          <w:rFonts w:ascii="Book Antiqua" w:hAnsi="Book Antiqua"/>
          <w:color w:val="000000"/>
          <w:sz w:val="24"/>
          <w:szCs w:val="24"/>
        </w:rPr>
        <w:t>ий</w:t>
      </w:r>
      <w:proofErr w:type="spellEnd"/>
      <w:r w:rsidRPr="000F3D20">
        <w:rPr>
          <w:rFonts w:ascii="Book Antiqua" w:hAnsi="Book Antiqua"/>
          <w:color w:val="000000"/>
          <w:sz w:val="24"/>
          <w:szCs w:val="24"/>
        </w:rPr>
        <w:t xml:space="preserve">, </w:t>
      </w:r>
      <w:proofErr w:type="spellStart"/>
      <w:r w:rsidRPr="000F3D20">
        <w:rPr>
          <w:rFonts w:ascii="Book Antiqua" w:hAnsi="Book Antiqua"/>
          <w:color w:val="000000"/>
          <w:sz w:val="24"/>
          <w:szCs w:val="24"/>
        </w:rPr>
        <w:t>Марьяновск</w:t>
      </w:r>
      <w:r w:rsidR="003532C2">
        <w:rPr>
          <w:rFonts w:ascii="Book Antiqua" w:hAnsi="Book Antiqua"/>
          <w:color w:val="000000"/>
          <w:sz w:val="24"/>
          <w:szCs w:val="24"/>
        </w:rPr>
        <w:t>ий</w:t>
      </w:r>
      <w:proofErr w:type="spellEnd"/>
      <w:r w:rsidRPr="000F3D20">
        <w:rPr>
          <w:rFonts w:ascii="Book Antiqua" w:hAnsi="Book Antiqua"/>
          <w:color w:val="000000"/>
          <w:sz w:val="24"/>
          <w:szCs w:val="24"/>
        </w:rPr>
        <w:t>, Пушкинск</w:t>
      </w:r>
      <w:r w:rsidR="003532C2">
        <w:rPr>
          <w:rFonts w:ascii="Book Antiqua" w:hAnsi="Book Antiqua"/>
          <w:color w:val="000000"/>
          <w:sz w:val="24"/>
          <w:szCs w:val="24"/>
        </w:rPr>
        <w:t>ий</w:t>
      </w:r>
      <w:r w:rsidR="003126AD">
        <w:rPr>
          <w:rFonts w:ascii="Book Antiqua" w:hAnsi="Book Antiqua"/>
          <w:color w:val="000000"/>
          <w:sz w:val="24"/>
          <w:szCs w:val="24"/>
        </w:rPr>
        <w:t xml:space="preserve"> и</w:t>
      </w:r>
      <w:r w:rsidRPr="000F3D20">
        <w:rPr>
          <w:rFonts w:ascii="Book Antiqua" w:hAnsi="Book Antiqua"/>
          <w:color w:val="000000"/>
          <w:sz w:val="24"/>
          <w:szCs w:val="24"/>
        </w:rPr>
        <w:t xml:space="preserve"> </w:t>
      </w:r>
      <w:proofErr w:type="spellStart"/>
      <w:r w:rsidRPr="000F3D20">
        <w:rPr>
          <w:rFonts w:ascii="Book Antiqua" w:hAnsi="Book Antiqua"/>
          <w:color w:val="000000"/>
          <w:sz w:val="24"/>
          <w:szCs w:val="24"/>
        </w:rPr>
        <w:t>Такмыкск</w:t>
      </w:r>
      <w:r w:rsidR="003532C2">
        <w:rPr>
          <w:rFonts w:ascii="Book Antiqua" w:hAnsi="Book Antiqua"/>
          <w:color w:val="000000"/>
          <w:sz w:val="24"/>
          <w:szCs w:val="24"/>
        </w:rPr>
        <w:t>ий</w:t>
      </w:r>
      <w:proofErr w:type="spellEnd"/>
      <w:r w:rsidR="00760576" w:rsidRPr="00760576">
        <w:rPr>
          <w:rFonts w:ascii="Book Antiqua" w:hAnsi="Book Antiqua"/>
          <w:color w:val="000000"/>
          <w:sz w:val="24"/>
          <w:szCs w:val="24"/>
        </w:rPr>
        <w:t xml:space="preserve"> </w:t>
      </w:r>
      <w:r w:rsidR="00760576" w:rsidRPr="000F3D20">
        <w:rPr>
          <w:rFonts w:ascii="Book Antiqua" w:hAnsi="Book Antiqua"/>
          <w:color w:val="000000"/>
          <w:sz w:val="24"/>
          <w:szCs w:val="24"/>
        </w:rPr>
        <w:t>психоневрологически</w:t>
      </w:r>
      <w:r w:rsidR="003532C2">
        <w:rPr>
          <w:rFonts w:ascii="Book Antiqua" w:hAnsi="Book Antiqua"/>
          <w:color w:val="000000"/>
          <w:sz w:val="24"/>
          <w:szCs w:val="24"/>
        </w:rPr>
        <w:t>е</w:t>
      </w:r>
      <w:r w:rsidR="00760576" w:rsidRPr="000F3D20">
        <w:rPr>
          <w:rFonts w:ascii="Book Antiqua" w:hAnsi="Book Antiqua"/>
          <w:color w:val="000000"/>
          <w:sz w:val="24"/>
          <w:szCs w:val="24"/>
        </w:rPr>
        <w:t xml:space="preserve"> интернат</w:t>
      </w:r>
      <w:r w:rsidR="003532C2">
        <w:rPr>
          <w:rFonts w:ascii="Book Antiqua" w:hAnsi="Book Antiqua"/>
          <w:color w:val="000000"/>
          <w:sz w:val="24"/>
          <w:szCs w:val="24"/>
        </w:rPr>
        <w:t>ы</w:t>
      </w:r>
      <w:r w:rsidRPr="000F3D20">
        <w:rPr>
          <w:rFonts w:ascii="Book Antiqua" w:hAnsi="Book Antiqua"/>
          <w:color w:val="000000"/>
          <w:sz w:val="24"/>
          <w:szCs w:val="24"/>
        </w:rPr>
        <w:t>).</w:t>
      </w:r>
    </w:p>
    <w:p w:rsidR="00696CA6" w:rsidRPr="000F3D20" w:rsidRDefault="00696CA6" w:rsidP="00597FB8">
      <w:pPr>
        <w:autoSpaceDE w:val="0"/>
        <w:autoSpaceDN w:val="0"/>
        <w:adjustRightInd w:val="0"/>
        <w:spacing w:after="0" w:line="240" w:lineRule="auto"/>
        <w:ind w:firstLine="709"/>
        <w:jc w:val="both"/>
        <w:rPr>
          <w:rFonts w:ascii="Book Antiqua" w:hAnsi="Book Antiqua"/>
          <w:color w:val="000000"/>
          <w:sz w:val="24"/>
          <w:szCs w:val="24"/>
        </w:rPr>
      </w:pPr>
      <w:r w:rsidRPr="000F3D20">
        <w:rPr>
          <w:rFonts w:ascii="Book Antiqua" w:hAnsi="Book Antiqua"/>
          <w:color w:val="000000"/>
          <w:sz w:val="24"/>
          <w:szCs w:val="24"/>
        </w:rPr>
        <w:lastRenderedPageBreak/>
        <w:t xml:space="preserve">Создание попечительских и наблюдательных советов продолжается в других учреждениях социального обслуживания населения, в 7 </w:t>
      </w:r>
      <w:r w:rsidR="00760576">
        <w:rPr>
          <w:rFonts w:ascii="Book Antiqua" w:hAnsi="Book Antiqua"/>
          <w:color w:val="000000"/>
          <w:sz w:val="24"/>
          <w:szCs w:val="24"/>
        </w:rPr>
        <w:t xml:space="preserve">АСУСО </w:t>
      </w:r>
      <w:r w:rsidRPr="000F3D20">
        <w:rPr>
          <w:rFonts w:ascii="Book Antiqua" w:hAnsi="Book Antiqua"/>
          <w:color w:val="000000"/>
          <w:sz w:val="24"/>
          <w:szCs w:val="24"/>
        </w:rPr>
        <w:t xml:space="preserve"> и 38 </w:t>
      </w:r>
      <w:r w:rsidR="00760576">
        <w:rPr>
          <w:rFonts w:ascii="Book Antiqua" w:hAnsi="Book Antiqua"/>
          <w:color w:val="000000"/>
          <w:sz w:val="24"/>
          <w:szCs w:val="24"/>
        </w:rPr>
        <w:t xml:space="preserve">КЦСОН </w:t>
      </w:r>
      <w:r w:rsidRPr="000F3D20">
        <w:rPr>
          <w:rFonts w:ascii="Book Antiqua" w:hAnsi="Book Antiqua"/>
          <w:color w:val="000000"/>
          <w:sz w:val="24"/>
          <w:szCs w:val="24"/>
        </w:rPr>
        <w:t>у</w:t>
      </w:r>
      <w:r w:rsidRPr="000F3D20">
        <w:rPr>
          <w:rFonts w:ascii="Book Antiqua" w:hAnsi="Book Antiqua"/>
          <w:color w:val="000000"/>
          <w:sz w:val="24"/>
          <w:szCs w:val="24"/>
        </w:rPr>
        <w:t>т</w:t>
      </w:r>
      <w:r w:rsidRPr="000F3D20">
        <w:rPr>
          <w:rFonts w:ascii="Book Antiqua" w:hAnsi="Book Antiqua"/>
          <w:color w:val="000000"/>
          <w:sz w:val="24"/>
          <w:szCs w:val="24"/>
        </w:rPr>
        <w:t>верждены положения о создании попечительских советов. После внесения соотве</w:t>
      </w:r>
      <w:r w:rsidRPr="000F3D20">
        <w:rPr>
          <w:rFonts w:ascii="Book Antiqua" w:hAnsi="Book Antiqua"/>
          <w:color w:val="000000"/>
          <w:sz w:val="24"/>
          <w:szCs w:val="24"/>
        </w:rPr>
        <w:t>т</w:t>
      </w:r>
      <w:r w:rsidRPr="000F3D20">
        <w:rPr>
          <w:rFonts w:ascii="Book Antiqua" w:hAnsi="Book Antiqua"/>
          <w:color w:val="000000"/>
          <w:sz w:val="24"/>
          <w:szCs w:val="24"/>
        </w:rPr>
        <w:t>ствующих изменений в уставы данных учреждений попечительские советы начнут свою работу. Информация об указанных попечительских советах размещена в сети Интернет (</w:t>
      </w:r>
      <w:proofErr w:type="spellStart"/>
      <w:r w:rsidRPr="000F3D20">
        <w:rPr>
          <w:rFonts w:ascii="Book Antiqua" w:hAnsi="Book Antiqua"/>
          <w:color w:val="000000"/>
          <w:sz w:val="24"/>
          <w:szCs w:val="24"/>
        </w:rPr>
        <w:t>omskmintrud.ru</w:t>
      </w:r>
      <w:proofErr w:type="spellEnd"/>
      <w:r w:rsidRPr="000F3D20">
        <w:rPr>
          <w:rFonts w:ascii="Book Antiqua" w:hAnsi="Book Antiqua"/>
          <w:color w:val="000000"/>
          <w:sz w:val="24"/>
          <w:szCs w:val="24"/>
        </w:rPr>
        <w:t xml:space="preserve">). </w:t>
      </w:r>
    </w:p>
    <w:p w:rsidR="00696CA6" w:rsidRPr="000F3D20" w:rsidRDefault="00EC6C20" w:rsidP="00597FB8">
      <w:pPr>
        <w:autoSpaceDE w:val="0"/>
        <w:autoSpaceDN w:val="0"/>
        <w:adjustRightInd w:val="0"/>
        <w:spacing w:after="0" w:line="240" w:lineRule="auto"/>
        <w:ind w:firstLine="709"/>
        <w:jc w:val="both"/>
        <w:rPr>
          <w:rFonts w:ascii="Book Antiqua" w:hAnsi="Book Antiqua"/>
          <w:color w:val="000000"/>
          <w:sz w:val="24"/>
          <w:szCs w:val="24"/>
        </w:rPr>
      </w:pPr>
      <w:r w:rsidRPr="000F3D20">
        <w:rPr>
          <w:rFonts w:ascii="Book Antiqua" w:hAnsi="Book Antiqua"/>
          <w:color w:val="000000"/>
          <w:sz w:val="24"/>
          <w:szCs w:val="24"/>
        </w:rPr>
        <w:t xml:space="preserve">Приказом </w:t>
      </w:r>
      <w:r w:rsidR="00696CA6" w:rsidRPr="000F3D20">
        <w:rPr>
          <w:rFonts w:ascii="Book Antiqua" w:hAnsi="Book Antiqua"/>
          <w:color w:val="000000"/>
          <w:sz w:val="24"/>
          <w:szCs w:val="24"/>
        </w:rPr>
        <w:t>Министерства от 15 сентября 2014 года № 153-п "Об Общественном совете при Министерстве труда и социального развития Омской области" сформ</w:t>
      </w:r>
      <w:r w:rsidR="00696CA6" w:rsidRPr="000F3D20">
        <w:rPr>
          <w:rFonts w:ascii="Book Antiqua" w:hAnsi="Book Antiqua"/>
          <w:color w:val="000000"/>
          <w:sz w:val="24"/>
          <w:szCs w:val="24"/>
        </w:rPr>
        <w:t>и</w:t>
      </w:r>
      <w:r w:rsidR="00696CA6" w:rsidRPr="000F3D20">
        <w:rPr>
          <w:rFonts w:ascii="Book Antiqua" w:hAnsi="Book Antiqua"/>
          <w:color w:val="000000"/>
          <w:sz w:val="24"/>
          <w:szCs w:val="24"/>
        </w:rPr>
        <w:t xml:space="preserve">рован новый состав Общественного совета при Министерстве. </w:t>
      </w:r>
    </w:p>
    <w:p w:rsidR="00696CA6" w:rsidRDefault="00696CA6" w:rsidP="00597FB8">
      <w:pPr>
        <w:spacing w:after="0" w:line="240" w:lineRule="auto"/>
        <w:ind w:firstLine="709"/>
        <w:jc w:val="both"/>
        <w:rPr>
          <w:rFonts w:ascii="Times New Roman" w:hAnsi="Times New Roman"/>
          <w:color w:val="000000"/>
          <w:sz w:val="24"/>
          <w:szCs w:val="24"/>
        </w:rPr>
      </w:pPr>
    </w:p>
    <w:p w:rsidR="001176F8" w:rsidRPr="002811EF" w:rsidRDefault="001176F8" w:rsidP="00597FB8">
      <w:pPr>
        <w:pStyle w:val="2"/>
        <w:shd w:val="clear" w:color="auto" w:fill="F8FAC6"/>
        <w:spacing w:before="0" w:after="0"/>
        <w:jc w:val="center"/>
        <w:rPr>
          <w:rFonts w:ascii="Verdana" w:eastAsiaTheme="minorHAnsi" w:hAnsi="Verdana"/>
          <w:bCs w:val="0"/>
          <w:i w:val="0"/>
          <w:iCs w:val="0"/>
          <w:color w:val="0000CC"/>
          <w:sz w:val="4"/>
          <w:szCs w:val="4"/>
        </w:rPr>
      </w:pPr>
    </w:p>
    <w:p w:rsidR="00696CA6" w:rsidRPr="001176F8" w:rsidRDefault="00696CA6" w:rsidP="00597FB8">
      <w:pPr>
        <w:pStyle w:val="2"/>
        <w:shd w:val="clear" w:color="auto" w:fill="F8FAC6"/>
        <w:spacing w:before="0" w:after="0"/>
        <w:jc w:val="center"/>
        <w:rPr>
          <w:rFonts w:ascii="Verdana" w:eastAsiaTheme="minorHAnsi" w:hAnsi="Verdana"/>
          <w:bCs w:val="0"/>
          <w:i w:val="0"/>
          <w:iCs w:val="0"/>
          <w:color w:val="0000CC"/>
          <w:sz w:val="24"/>
          <w:szCs w:val="24"/>
        </w:rPr>
      </w:pPr>
      <w:r w:rsidRPr="001176F8">
        <w:rPr>
          <w:rFonts w:ascii="Verdana" w:eastAsiaTheme="minorHAnsi" w:hAnsi="Verdana"/>
          <w:bCs w:val="0"/>
          <w:i w:val="0"/>
          <w:iCs w:val="0"/>
          <w:color w:val="0000CC"/>
          <w:sz w:val="24"/>
          <w:szCs w:val="24"/>
        </w:rPr>
        <w:t>Финансовое обеспечение отрасли и контрольная деятельность</w:t>
      </w:r>
    </w:p>
    <w:p w:rsidR="008D1435" w:rsidRPr="002811EF" w:rsidRDefault="008D1435" w:rsidP="00597FB8">
      <w:pPr>
        <w:pStyle w:val="2"/>
        <w:shd w:val="clear" w:color="auto" w:fill="F8FAC6"/>
        <w:spacing w:before="0" w:after="0"/>
        <w:jc w:val="center"/>
        <w:rPr>
          <w:rFonts w:ascii="Verdana" w:eastAsiaTheme="minorHAnsi" w:hAnsi="Verdana"/>
          <w:bCs w:val="0"/>
          <w:i w:val="0"/>
          <w:iCs w:val="0"/>
          <w:color w:val="0000CC"/>
          <w:sz w:val="4"/>
          <w:szCs w:val="4"/>
        </w:rPr>
      </w:pPr>
    </w:p>
    <w:p w:rsidR="001176F8" w:rsidRPr="008D1435" w:rsidRDefault="001176F8" w:rsidP="00597FB8">
      <w:pPr>
        <w:spacing w:after="0" w:line="240" w:lineRule="auto"/>
        <w:ind w:firstLine="709"/>
        <w:contextualSpacing/>
        <w:jc w:val="both"/>
        <w:rPr>
          <w:rFonts w:ascii="Book Antiqua" w:hAnsi="Book Antiqua"/>
          <w:sz w:val="16"/>
          <w:szCs w:val="16"/>
        </w:rPr>
      </w:pPr>
    </w:p>
    <w:p w:rsidR="00696CA6" w:rsidRPr="00F841AB" w:rsidRDefault="00696CA6" w:rsidP="00597FB8">
      <w:pPr>
        <w:spacing w:after="0" w:line="240" w:lineRule="auto"/>
        <w:ind w:firstLine="709"/>
        <w:contextualSpacing/>
        <w:jc w:val="both"/>
        <w:rPr>
          <w:rFonts w:ascii="Book Antiqua" w:hAnsi="Book Antiqua"/>
          <w:color w:val="000000"/>
          <w:sz w:val="24"/>
          <w:szCs w:val="24"/>
        </w:rPr>
      </w:pPr>
      <w:r w:rsidRPr="00F841AB">
        <w:rPr>
          <w:rFonts w:ascii="Book Antiqua" w:hAnsi="Book Antiqua"/>
          <w:sz w:val="24"/>
          <w:szCs w:val="24"/>
        </w:rPr>
        <w:t>В соответствии с Законом Омской области от 24 декабря 2013 года № 1599-ОЗ "Об</w:t>
      </w:r>
      <w:r w:rsidRPr="00F841AB">
        <w:rPr>
          <w:rFonts w:ascii="Book Antiqua" w:hAnsi="Book Antiqua"/>
          <w:sz w:val="24"/>
          <w:szCs w:val="24"/>
          <w:lang w:val="en-US"/>
        </w:rPr>
        <w:t> </w:t>
      </w:r>
      <w:r w:rsidRPr="00F841AB">
        <w:rPr>
          <w:rFonts w:ascii="Book Antiqua" w:hAnsi="Book Antiqua"/>
          <w:sz w:val="24"/>
          <w:szCs w:val="24"/>
        </w:rPr>
        <w:t>областном бюджете на 2014 год и на плановый период 2015 и 2016 годов" на и</w:t>
      </w:r>
      <w:r w:rsidRPr="00F841AB">
        <w:rPr>
          <w:rFonts w:ascii="Book Antiqua" w:hAnsi="Book Antiqua"/>
          <w:sz w:val="24"/>
          <w:szCs w:val="24"/>
        </w:rPr>
        <w:t>с</w:t>
      </w:r>
      <w:r w:rsidRPr="00F841AB">
        <w:rPr>
          <w:rFonts w:ascii="Book Antiqua" w:hAnsi="Book Antiqua"/>
          <w:sz w:val="24"/>
          <w:szCs w:val="24"/>
        </w:rPr>
        <w:t>полнение расходных обязательств Министерства на 2014 год утверждены бюдже</w:t>
      </w:r>
      <w:r w:rsidRPr="00F841AB">
        <w:rPr>
          <w:rFonts w:ascii="Book Antiqua" w:hAnsi="Book Antiqua"/>
          <w:sz w:val="24"/>
          <w:szCs w:val="24"/>
        </w:rPr>
        <w:t>т</w:t>
      </w:r>
      <w:r w:rsidRPr="00F841AB">
        <w:rPr>
          <w:rFonts w:ascii="Book Antiqua" w:hAnsi="Book Antiqua"/>
          <w:sz w:val="24"/>
          <w:szCs w:val="24"/>
        </w:rPr>
        <w:t xml:space="preserve">ные ассигнования в сумме 13,75 млрд. руб., </w:t>
      </w:r>
      <w:r w:rsidRPr="00F841AB">
        <w:rPr>
          <w:rFonts w:ascii="Book Antiqua" w:hAnsi="Book Antiqua"/>
          <w:color w:val="000000"/>
          <w:sz w:val="24"/>
          <w:szCs w:val="24"/>
        </w:rPr>
        <w:t>в том числе:</w:t>
      </w:r>
    </w:p>
    <w:p w:rsidR="00696CA6" w:rsidRPr="00F841AB" w:rsidRDefault="00696CA6" w:rsidP="00597FB8">
      <w:pPr>
        <w:spacing w:after="0" w:line="240" w:lineRule="auto"/>
        <w:ind w:firstLine="709"/>
        <w:contextualSpacing/>
        <w:jc w:val="both"/>
        <w:rPr>
          <w:rFonts w:ascii="Book Antiqua" w:hAnsi="Book Antiqua"/>
          <w:color w:val="000000"/>
          <w:sz w:val="24"/>
          <w:szCs w:val="24"/>
        </w:rPr>
      </w:pPr>
      <w:r w:rsidRPr="00F841AB">
        <w:rPr>
          <w:rFonts w:ascii="Book Antiqua" w:hAnsi="Book Antiqua"/>
          <w:color w:val="000000"/>
          <w:sz w:val="24"/>
          <w:szCs w:val="24"/>
        </w:rPr>
        <w:t xml:space="preserve">- средства областного бюджета </w:t>
      </w:r>
      <w:r w:rsidRPr="00F841AB">
        <w:rPr>
          <w:rFonts w:ascii="Book Antiqua" w:hAnsi="Book Antiqua"/>
          <w:sz w:val="24"/>
          <w:szCs w:val="24"/>
        </w:rPr>
        <w:t>– 10,27</w:t>
      </w:r>
      <w:r w:rsidRPr="00F841AB">
        <w:rPr>
          <w:rFonts w:ascii="Book Antiqua" w:hAnsi="Book Antiqua"/>
          <w:color w:val="000000"/>
          <w:sz w:val="24"/>
          <w:szCs w:val="24"/>
        </w:rPr>
        <w:t xml:space="preserve"> млрд. руб.;</w:t>
      </w:r>
    </w:p>
    <w:p w:rsidR="00696CA6" w:rsidRPr="00F841AB" w:rsidRDefault="00696CA6" w:rsidP="00597FB8">
      <w:pPr>
        <w:spacing w:after="0" w:line="240" w:lineRule="auto"/>
        <w:ind w:firstLine="709"/>
        <w:contextualSpacing/>
        <w:jc w:val="both"/>
        <w:rPr>
          <w:rFonts w:ascii="Book Antiqua" w:hAnsi="Book Antiqua"/>
          <w:color w:val="000000"/>
          <w:sz w:val="24"/>
          <w:szCs w:val="24"/>
        </w:rPr>
      </w:pPr>
      <w:r w:rsidRPr="00F841AB">
        <w:rPr>
          <w:rFonts w:ascii="Book Antiqua" w:hAnsi="Book Antiqua"/>
          <w:color w:val="000000"/>
          <w:sz w:val="24"/>
          <w:szCs w:val="24"/>
        </w:rPr>
        <w:t xml:space="preserve">- средства федерального бюджета </w:t>
      </w:r>
      <w:r w:rsidRPr="00F841AB">
        <w:rPr>
          <w:rFonts w:ascii="Book Antiqua" w:hAnsi="Book Antiqua"/>
          <w:sz w:val="24"/>
          <w:szCs w:val="24"/>
        </w:rPr>
        <w:t>–</w:t>
      </w:r>
      <w:r w:rsidRPr="00F841AB">
        <w:rPr>
          <w:rFonts w:ascii="Book Antiqua" w:hAnsi="Book Antiqua"/>
          <w:color w:val="000000"/>
          <w:sz w:val="24"/>
          <w:szCs w:val="24"/>
        </w:rPr>
        <w:t xml:space="preserve"> 3,48 млрд. руб.</w:t>
      </w:r>
    </w:p>
    <w:p w:rsidR="00696CA6" w:rsidRPr="00F841AB" w:rsidRDefault="00696CA6" w:rsidP="00597FB8">
      <w:pPr>
        <w:spacing w:after="0" w:line="240" w:lineRule="auto"/>
        <w:ind w:firstLine="709"/>
        <w:contextualSpacing/>
        <w:jc w:val="both"/>
        <w:rPr>
          <w:rFonts w:ascii="Book Antiqua" w:hAnsi="Book Antiqua"/>
          <w:color w:val="000000"/>
          <w:sz w:val="24"/>
          <w:szCs w:val="24"/>
        </w:rPr>
      </w:pPr>
      <w:r w:rsidRPr="00F841AB">
        <w:rPr>
          <w:rFonts w:ascii="Book Antiqua" w:hAnsi="Book Antiqua"/>
          <w:color w:val="000000"/>
          <w:sz w:val="24"/>
          <w:szCs w:val="24"/>
        </w:rPr>
        <w:t>Исполнение бюджета по состоянию на 1 января 2015 года составило 13,35</w:t>
      </w:r>
      <w:r>
        <w:rPr>
          <w:rFonts w:ascii="Book Antiqua" w:hAnsi="Book Antiqua"/>
          <w:color w:val="000000"/>
          <w:sz w:val="24"/>
          <w:szCs w:val="24"/>
        </w:rPr>
        <w:t> </w:t>
      </w:r>
      <w:r w:rsidRPr="00F841AB">
        <w:rPr>
          <w:rFonts w:ascii="Book Antiqua" w:hAnsi="Book Antiqua"/>
          <w:color w:val="000000"/>
          <w:sz w:val="24"/>
          <w:szCs w:val="24"/>
        </w:rPr>
        <w:t>млрд. руб. (97,1 процента от утвержденных годовых бюджетных ассигнований, 99,3 процента от зачисленного объема бюджетных средств), в том числе</w:t>
      </w:r>
      <w:r w:rsidR="008C7DFF">
        <w:rPr>
          <w:rFonts w:ascii="Book Antiqua" w:hAnsi="Book Antiqua"/>
          <w:color w:val="000000"/>
          <w:sz w:val="24"/>
          <w:szCs w:val="24"/>
        </w:rPr>
        <w:t xml:space="preserve"> </w:t>
      </w:r>
      <w:r w:rsidR="008C7DFF" w:rsidRPr="00F841AB">
        <w:rPr>
          <w:rFonts w:ascii="Book Antiqua" w:hAnsi="Book Antiqua"/>
          <w:color w:val="000000"/>
          <w:sz w:val="24"/>
          <w:szCs w:val="24"/>
        </w:rPr>
        <w:t>за счет средств</w:t>
      </w:r>
      <w:r w:rsidRPr="00F841AB">
        <w:rPr>
          <w:rFonts w:ascii="Book Antiqua" w:hAnsi="Book Antiqua"/>
          <w:color w:val="000000"/>
          <w:sz w:val="24"/>
          <w:szCs w:val="24"/>
        </w:rPr>
        <w:t>:</w:t>
      </w:r>
    </w:p>
    <w:p w:rsidR="00696CA6" w:rsidRPr="00F841AB" w:rsidRDefault="00696CA6" w:rsidP="00597FB8">
      <w:pPr>
        <w:spacing w:after="0" w:line="240" w:lineRule="auto"/>
        <w:ind w:firstLine="709"/>
        <w:contextualSpacing/>
        <w:jc w:val="both"/>
        <w:rPr>
          <w:rFonts w:ascii="Book Antiqua" w:hAnsi="Book Antiqua"/>
          <w:color w:val="000000"/>
          <w:sz w:val="24"/>
          <w:szCs w:val="24"/>
        </w:rPr>
      </w:pPr>
      <w:r w:rsidRPr="00F841AB">
        <w:rPr>
          <w:rFonts w:ascii="Book Antiqua" w:hAnsi="Book Antiqua"/>
          <w:color w:val="000000"/>
          <w:sz w:val="24"/>
          <w:szCs w:val="24"/>
        </w:rPr>
        <w:t>1) областного бюджета – 10,21 млрд. руб. (99,5 процента от утвержденных а</w:t>
      </w:r>
      <w:r w:rsidRPr="00F841AB">
        <w:rPr>
          <w:rFonts w:ascii="Book Antiqua" w:hAnsi="Book Antiqua"/>
          <w:color w:val="000000"/>
          <w:sz w:val="24"/>
          <w:szCs w:val="24"/>
        </w:rPr>
        <w:t>с</w:t>
      </w:r>
      <w:r w:rsidRPr="00F841AB">
        <w:rPr>
          <w:rFonts w:ascii="Book Antiqua" w:hAnsi="Book Antiqua"/>
          <w:color w:val="000000"/>
          <w:sz w:val="24"/>
          <w:szCs w:val="24"/>
        </w:rPr>
        <w:t>сигнований, 99,7 процента от зачисленных средств);</w:t>
      </w:r>
    </w:p>
    <w:p w:rsidR="00696CA6" w:rsidRPr="00F841AB" w:rsidRDefault="00696CA6" w:rsidP="00597FB8">
      <w:pPr>
        <w:spacing w:after="0" w:line="240" w:lineRule="auto"/>
        <w:ind w:firstLine="709"/>
        <w:contextualSpacing/>
        <w:jc w:val="both"/>
        <w:rPr>
          <w:rFonts w:ascii="Book Antiqua" w:hAnsi="Book Antiqua"/>
          <w:color w:val="000000"/>
          <w:sz w:val="24"/>
          <w:szCs w:val="24"/>
        </w:rPr>
      </w:pPr>
      <w:r w:rsidRPr="00F841AB">
        <w:rPr>
          <w:rFonts w:ascii="Book Antiqua" w:hAnsi="Book Antiqua"/>
          <w:color w:val="000000"/>
          <w:sz w:val="24"/>
          <w:szCs w:val="24"/>
        </w:rPr>
        <w:t>2) федерального бюджета – 3,14 млрд. руб. (90,3 процента от утвержденных а</w:t>
      </w:r>
      <w:r w:rsidRPr="00F841AB">
        <w:rPr>
          <w:rFonts w:ascii="Book Antiqua" w:hAnsi="Book Antiqua"/>
          <w:color w:val="000000"/>
          <w:sz w:val="24"/>
          <w:szCs w:val="24"/>
        </w:rPr>
        <w:t>с</w:t>
      </w:r>
      <w:r w:rsidRPr="00F841AB">
        <w:rPr>
          <w:rFonts w:ascii="Book Antiqua" w:hAnsi="Book Antiqua"/>
          <w:color w:val="000000"/>
          <w:sz w:val="24"/>
          <w:szCs w:val="24"/>
        </w:rPr>
        <w:t xml:space="preserve">сигнований, 98,2 процента от зачисленных средств). </w:t>
      </w:r>
    </w:p>
    <w:p w:rsidR="00696CA6" w:rsidRPr="00DE3AE6" w:rsidRDefault="00696CA6" w:rsidP="00597FB8">
      <w:pPr>
        <w:spacing w:after="0" w:line="240" w:lineRule="auto"/>
        <w:jc w:val="center"/>
        <w:rPr>
          <w:rFonts w:ascii="Book Antiqua" w:hAnsi="Book Antiqua"/>
          <w:b/>
          <w:sz w:val="16"/>
          <w:szCs w:val="16"/>
        </w:rPr>
      </w:pPr>
    </w:p>
    <w:p w:rsidR="00696CA6" w:rsidRPr="00C35AA2" w:rsidRDefault="00696CA6" w:rsidP="00597FB8">
      <w:pPr>
        <w:spacing w:after="0" w:line="240" w:lineRule="auto"/>
        <w:jc w:val="center"/>
        <w:rPr>
          <w:rFonts w:ascii="Book Antiqua" w:hAnsi="Book Antiqua"/>
          <w:b/>
        </w:rPr>
      </w:pPr>
      <w:r w:rsidRPr="00C35AA2">
        <w:rPr>
          <w:rFonts w:ascii="Book Antiqua" w:hAnsi="Book Antiqua"/>
          <w:b/>
        </w:rPr>
        <w:t>Информация об исполнении бюджетных ассигнований в 2014 году</w:t>
      </w:r>
    </w:p>
    <w:p w:rsidR="00FF0603" w:rsidRPr="00C35AA2" w:rsidRDefault="00FF0603" w:rsidP="00597FB8">
      <w:pPr>
        <w:spacing w:after="0" w:line="240" w:lineRule="auto"/>
        <w:jc w:val="center"/>
        <w:rPr>
          <w:rFonts w:ascii="Book Antiqua" w:hAnsi="Book Antiqua"/>
          <w:b/>
          <w:sz w:val="6"/>
          <w:szCs w:val="6"/>
        </w:rPr>
      </w:pPr>
    </w:p>
    <w:tbl>
      <w:tblPr>
        <w:tblStyle w:val="a7"/>
        <w:tblW w:w="9582" w:type="dxa"/>
        <w:tblInd w:w="57" w:type="dxa"/>
        <w:tblLayout w:type="fixed"/>
        <w:tblCellMar>
          <w:left w:w="57" w:type="dxa"/>
          <w:right w:w="57" w:type="dxa"/>
        </w:tblCellMar>
        <w:tblLook w:val="01C0"/>
      </w:tblPr>
      <w:tblGrid>
        <w:gridCol w:w="5245"/>
        <w:gridCol w:w="1417"/>
        <w:gridCol w:w="1276"/>
        <w:gridCol w:w="1644"/>
      </w:tblGrid>
      <w:tr w:rsidR="00D23270" w:rsidRPr="00830DAE" w:rsidTr="009518B4">
        <w:tc>
          <w:tcPr>
            <w:tcW w:w="5245" w:type="dxa"/>
            <w:tcBorders>
              <w:top w:val="single" w:sz="4" w:space="0" w:color="0000FF"/>
              <w:left w:val="single" w:sz="4" w:space="0" w:color="0000FF"/>
              <w:bottom w:val="single" w:sz="4" w:space="0" w:color="0000FF"/>
              <w:right w:val="single" w:sz="4" w:space="0" w:color="0000FF"/>
            </w:tcBorders>
            <w:shd w:val="clear" w:color="auto" w:fill="0066CC"/>
            <w:vAlign w:val="center"/>
          </w:tcPr>
          <w:p w:rsidR="00D23270" w:rsidRPr="00830DAE" w:rsidRDefault="00D23270" w:rsidP="00597FB8">
            <w:pPr>
              <w:pStyle w:val="afc"/>
              <w:spacing w:after="0"/>
              <w:ind w:left="0"/>
              <w:jc w:val="center"/>
              <w:rPr>
                <w:rFonts w:ascii="Book Antiqua" w:eastAsia="Times New Roman" w:hAnsi="Book Antiqua"/>
                <w:b/>
                <w:bCs/>
                <w:color w:val="FFFFFF" w:themeColor="background1"/>
                <w:sz w:val="20"/>
                <w:szCs w:val="20"/>
              </w:rPr>
            </w:pPr>
            <w:r w:rsidRPr="00830DAE">
              <w:rPr>
                <w:rFonts w:ascii="Book Antiqua" w:eastAsia="Times New Roman" w:hAnsi="Book Antiqua"/>
                <w:b/>
                <w:bCs/>
                <w:color w:val="FFFFFF" w:themeColor="background1"/>
                <w:sz w:val="20"/>
                <w:szCs w:val="20"/>
              </w:rPr>
              <w:t>Направления расходов</w:t>
            </w:r>
          </w:p>
        </w:tc>
        <w:tc>
          <w:tcPr>
            <w:tcW w:w="1417" w:type="dxa"/>
            <w:tcBorders>
              <w:top w:val="single" w:sz="4" w:space="0" w:color="0000FF"/>
              <w:left w:val="single" w:sz="4" w:space="0" w:color="0000FF"/>
              <w:bottom w:val="single" w:sz="4" w:space="0" w:color="0000FF"/>
              <w:right w:val="single" w:sz="4" w:space="0" w:color="0000FF"/>
            </w:tcBorders>
            <w:shd w:val="clear" w:color="auto" w:fill="0066CC"/>
            <w:vAlign w:val="center"/>
          </w:tcPr>
          <w:p w:rsidR="00D23270" w:rsidRPr="00830DAE" w:rsidRDefault="00D23270" w:rsidP="00597FB8">
            <w:pPr>
              <w:pStyle w:val="afc"/>
              <w:spacing w:after="0"/>
              <w:ind w:left="0"/>
              <w:jc w:val="center"/>
              <w:rPr>
                <w:rFonts w:ascii="Book Antiqua" w:eastAsia="Times New Roman" w:hAnsi="Book Antiqua"/>
                <w:b/>
                <w:bCs/>
                <w:color w:val="FFFFFF" w:themeColor="background1"/>
                <w:sz w:val="20"/>
                <w:szCs w:val="20"/>
              </w:rPr>
            </w:pPr>
            <w:r w:rsidRPr="00830DAE">
              <w:rPr>
                <w:rFonts w:ascii="Book Antiqua" w:eastAsia="Times New Roman" w:hAnsi="Book Antiqua"/>
                <w:b/>
                <w:bCs/>
                <w:color w:val="FFFFFF" w:themeColor="background1"/>
                <w:spacing w:val="-4"/>
                <w:sz w:val="20"/>
                <w:szCs w:val="20"/>
              </w:rPr>
              <w:t>Утвержде</w:t>
            </w:r>
            <w:r w:rsidRPr="00830DAE">
              <w:rPr>
                <w:rFonts w:ascii="Book Antiqua" w:eastAsia="Times New Roman" w:hAnsi="Book Antiqua"/>
                <w:b/>
                <w:bCs/>
                <w:color w:val="FFFFFF" w:themeColor="background1"/>
                <w:spacing w:val="-4"/>
                <w:sz w:val="20"/>
                <w:szCs w:val="20"/>
              </w:rPr>
              <w:t>н</w:t>
            </w:r>
            <w:r w:rsidRPr="00830DAE">
              <w:rPr>
                <w:rFonts w:ascii="Book Antiqua" w:eastAsia="Times New Roman" w:hAnsi="Book Antiqua"/>
                <w:b/>
                <w:bCs/>
                <w:color w:val="FFFFFF" w:themeColor="background1"/>
                <w:spacing w:val="-4"/>
                <w:sz w:val="20"/>
                <w:szCs w:val="20"/>
              </w:rPr>
              <w:t>ные</w:t>
            </w:r>
            <w:r w:rsidRPr="00830DAE">
              <w:rPr>
                <w:rFonts w:ascii="Book Antiqua" w:eastAsia="Times New Roman" w:hAnsi="Book Antiqua"/>
                <w:b/>
                <w:bCs/>
                <w:color w:val="FFFFFF" w:themeColor="background1"/>
                <w:spacing w:val="-2"/>
                <w:sz w:val="20"/>
                <w:szCs w:val="20"/>
              </w:rPr>
              <w:t xml:space="preserve"> годовые</w:t>
            </w:r>
            <w:r w:rsidRPr="00830DAE">
              <w:rPr>
                <w:rFonts w:ascii="Book Antiqua" w:eastAsia="Times New Roman" w:hAnsi="Book Antiqua"/>
                <w:b/>
                <w:bCs/>
                <w:color w:val="FFFFFF" w:themeColor="background1"/>
                <w:spacing w:val="-2"/>
                <w:sz w:val="20"/>
                <w:szCs w:val="20"/>
              </w:rPr>
              <w:br/>
              <w:t xml:space="preserve">бюджетные </w:t>
            </w:r>
            <w:r w:rsidR="00FA1883" w:rsidRPr="00830DAE">
              <w:rPr>
                <w:rFonts w:ascii="Book Antiqua" w:eastAsia="Times New Roman" w:hAnsi="Book Antiqua"/>
                <w:b/>
                <w:bCs/>
                <w:color w:val="FFFFFF" w:themeColor="background1"/>
                <w:spacing w:val="-2"/>
                <w:sz w:val="20"/>
                <w:szCs w:val="20"/>
              </w:rPr>
              <w:br/>
            </w:r>
            <w:r w:rsidRPr="00830DAE">
              <w:rPr>
                <w:rFonts w:ascii="Book Antiqua" w:eastAsia="Times New Roman" w:hAnsi="Book Antiqua"/>
                <w:b/>
                <w:bCs/>
                <w:color w:val="FFFFFF" w:themeColor="background1"/>
                <w:spacing w:val="-2"/>
                <w:sz w:val="20"/>
                <w:szCs w:val="20"/>
              </w:rPr>
              <w:t>ассигнов</w:t>
            </w:r>
            <w:r w:rsidRPr="00830DAE">
              <w:rPr>
                <w:rFonts w:ascii="Book Antiqua" w:eastAsia="Times New Roman" w:hAnsi="Book Antiqua"/>
                <w:b/>
                <w:bCs/>
                <w:color w:val="FFFFFF" w:themeColor="background1"/>
                <w:spacing w:val="-2"/>
                <w:sz w:val="20"/>
                <w:szCs w:val="20"/>
              </w:rPr>
              <w:t>а</w:t>
            </w:r>
            <w:r w:rsidRPr="00830DAE">
              <w:rPr>
                <w:rFonts w:ascii="Book Antiqua" w:eastAsia="Times New Roman" w:hAnsi="Book Antiqua"/>
                <w:b/>
                <w:bCs/>
                <w:color w:val="FFFFFF" w:themeColor="background1"/>
                <w:spacing w:val="-2"/>
                <w:sz w:val="20"/>
                <w:szCs w:val="20"/>
              </w:rPr>
              <w:t>ния,</w:t>
            </w:r>
            <w:r w:rsidRPr="00830DAE">
              <w:rPr>
                <w:rFonts w:ascii="Book Antiqua" w:eastAsia="Times New Roman" w:hAnsi="Book Antiqua"/>
                <w:b/>
                <w:bCs/>
                <w:color w:val="FFFFFF" w:themeColor="background1"/>
                <w:spacing w:val="-2"/>
                <w:sz w:val="20"/>
                <w:szCs w:val="20"/>
              </w:rPr>
              <w:br/>
              <w:t>млн. руб.</w:t>
            </w:r>
          </w:p>
        </w:tc>
        <w:tc>
          <w:tcPr>
            <w:tcW w:w="1276" w:type="dxa"/>
            <w:tcBorders>
              <w:top w:val="single" w:sz="4" w:space="0" w:color="0000FF"/>
              <w:left w:val="single" w:sz="4" w:space="0" w:color="0000FF"/>
              <w:bottom w:val="single" w:sz="4" w:space="0" w:color="0000FF"/>
              <w:right w:val="single" w:sz="4" w:space="0" w:color="0000FF"/>
            </w:tcBorders>
            <w:shd w:val="clear" w:color="auto" w:fill="0066CC"/>
            <w:vAlign w:val="center"/>
          </w:tcPr>
          <w:p w:rsidR="00D23270" w:rsidRPr="00830DAE" w:rsidRDefault="00D23270" w:rsidP="00597FB8">
            <w:pPr>
              <w:pStyle w:val="afc"/>
              <w:spacing w:after="0"/>
              <w:ind w:left="0" w:hanging="72"/>
              <w:jc w:val="center"/>
              <w:rPr>
                <w:rFonts w:ascii="Book Antiqua" w:eastAsia="Times New Roman" w:hAnsi="Book Antiqua"/>
                <w:b/>
                <w:bCs/>
                <w:color w:val="FFFFFF" w:themeColor="background1"/>
                <w:sz w:val="20"/>
                <w:szCs w:val="20"/>
              </w:rPr>
            </w:pPr>
            <w:r w:rsidRPr="00830DAE">
              <w:rPr>
                <w:rFonts w:ascii="Book Antiqua" w:eastAsia="Times New Roman" w:hAnsi="Book Antiqua"/>
                <w:b/>
                <w:bCs/>
                <w:color w:val="FFFFFF" w:themeColor="background1"/>
                <w:sz w:val="20"/>
                <w:szCs w:val="20"/>
              </w:rPr>
              <w:t>Кассовый расход,</w:t>
            </w:r>
            <w:r w:rsidRPr="00830DAE">
              <w:rPr>
                <w:rFonts w:ascii="Book Antiqua" w:eastAsia="Times New Roman" w:hAnsi="Book Antiqua"/>
                <w:b/>
                <w:bCs/>
                <w:color w:val="FFFFFF" w:themeColor="background1"/>
                <w:sz w:val="20"/>
                <w:szCs w:val="20"/>
              </w:rPr>
              <w:br/>
              <w:t>млн. руб.</w:t>
            </w:r>
          </w:p>
        </w:tc>
        <w:tc>
          <w:tcPr>
            <w:tcW w:w="1644" w:type="dxa"/>
            <w:tcBorders>
              <w:top w:val="single" w:sz="4" w:space="0" w:color="0000FF"/>
              <w:left w:val="single" w:sz="4" w:space="0" w:color="0000FF"/>
              <w:bottom w:val="single" w:sz="4" w:space="0" w:color="0000FF"/>
              <w:right w:val="single" w:sz="4" w:space="0" w:color="0000FF"/>
            </w:tcBorders>
            <w:shd w:val="clear" w:color="auto" w:fill="0066CC"/>
            <w:vAlign w:val="center"/>
          </w:tcPr>
          <w:p w:rsidR="00D23270" w:rsidRPr="00830DAE" w:rsidRDefault="00554623" w:rsidP="00597FB8">
            <w:pPr>
              <w:pStyle w:val="afc"/>
              <w:spacing w:after="0"/>
              <w:ind w:left="0"/>
              <w:jc w:val="center"/>
              <w:rPr>
                <w:rFonts w:ascii="Book Antiqua" w:eastAsia="Times New Roman" w:hAnsi="Book Antiqua"/>
                <w:b/>
                <w:bCs/>
                <w:color w:val="FFFFFF" w:themeColor="background1"/>
                <w:sz w:val="20"/>
                <w:szCs w:val="20"/>
              </w:rPr>
            </w:pPr>
            <w:r w:rsidRPr="00830DAE">
              <w:rPr>
                <w:rFonts w:ascii="Book Antiqua" w:eastAsia="Times New Roman" w:hAnsi="Book Antiqua"/>
                <w:b/>
                <w:bCs/>
                <w:color w:val="FFFFFF" w:themeColor="background1"/>
                <w:sz w:val="20"/>
                <w:szCs w:val="20"/>
              </w:rPr>
              <w:t>И</w:t>
            </w:r>
            <w:r w:rsidR="00D23270" w:rsidRPr="00830DAE">
              <w:rPr>
                <w:rFonts w:ascii="Book Antiqua" w:eastAsia="Times New Roman" w:hAnsi="Book Antiqua"/>
                <w:b/>
                <w:bCs/>
                <w:color w:val="FFFFFF" w:themeColor="background1"/>
                <w:sz w:val="20"/>
                <w:szCs w:val="20"/>
              </w:rPr>
              <w:t>сполнени</w:t>
            </w:r>
            <w:r w:rsidR="008C7DFF" w:rsidRPr="00830DAE">
              <w:rPr>
                <w:rFonts w:ascii="Book Antiqua" w:eastAsia="Times New Roman" w:hAnsi="Book Antiqua"/>
                <w:b/>
                <w:bCs/>
                <w:color w:val="FFFFFF" w:themeColor="background1"/>
                <w:sz w:val="20"/>
                <w:szCs w:val="20"/>
              </w:rPr>
              <w:t>е</w:t>
            </w:r>
            <w:r w:rsidR="00D23270" w:rsidRPr="00830DAE">
              <w:rPr>
                <w:rFonts w:ascii="Book Antiqua" w:eastAsia="Times New Roman" w:hAnsi="Book Antiqua"/>
                <w:b/>
                <w:bCs/>
                <w:color w:val="FFFFFF" w:themeColor="background1"/>
                <w:sz w:val="20"/>
                <w:szCs w:val="20"/>
              </w:rPr>
              <w:t xml:space="preserve"> (отношение кассовых ра</w:t>
            </w:r>
            <w:r w:rsidR="00D23270" w:rsidRPr="00830DAE">
              <w:rPr>
                <w:rFonts w:ascii="Book Antiqua" w:eastAsia="Times New Roman" w:hAnsi="Book Antiqua"/>
                <w:b/>
                <w:bCs/>
                <w:color w:val="FFFFFF" w:themeColor="background1"/>
                <w:sz w:val="20"/>
                <w:szCs w:val="20"/>
              </w:rPr>
              <w:t>с</w:t>
            </w:r>
            <w:r w:rsidR="00D23270" w:rsidRPr="00830DAE">
              <w:rPr>
                <w:rFonts w:ascii="Book Antiqua" w:eastAsia="Times New Roman" w:hAnsi="Book Antiqua"/>
                <w:b/>
                <w:bCs/>
                <w:color w:val="FFFFFF" w:themeColor="background1"/>
                <w:sz w:val="20"/>
                <w:szCs w:val="20"/>
              </w:rPr>
              <w:t>ходов к утве</w:t>
            </w:r>
            <w:r w:rsidR="00D23270" w:rsidRPr="00830DAE">
              <w:rPr>
                <w:rFonts w:ascii="Book Antiqua" w:eastAsia="Times New Roman" w:hAnsi="Book Antiqua"/>
                <w:b/>
                <w:bCs/>
                <w:color w:val="FFFFFF" w:themeColor="background1"/>
                <w:sz w:val="20"/>
                <w:szCs w:val="20"/>
              </w:rPr>
              <w:t>р</w:t>
            </w:r>
            <w:r w:rsidR="00D23270" w:rsidRPr="00830DAE">
              <w:rPr>
                <w:rFonts w:ascii="Book Antiqua" w:eastAsia="Times New Roman" w:hAnsi="Book Antiqua"/>
                <w:b/>
                <w:bCs/>
                <w:color w:val="FFFFFF" w:themeColor="background1"/>
                <w:sz w:val="20"/>
                <w:szCs w:val="20"/>
              </w:rPr>
              <w:t>жденным бюд</w:t>
            </w:r>
            <w:r w:rsidR="00FF0603" w:rsidRPr="00830DAE">
              <w:rPr>
                <w:rFonts w:ascii="Book Antiqua" w:eastAsia="Times New Roman" w:hAnsi="Book Antiqua"/>
                <w:b/>
                <w:bCs/>
                <w:color w:val="FFFFFF" w:themeColor="background1"/>
                <w:sz w:val="20"/>
                <w:szCs w:val="20"/>
              </w:rPr>
              <w:softHyphen/>
            </w:r>
            <w:r w:rsidR="00D23270" w:rsidRPr="00830DAE">
              <w:rPr>
                <w:rFonts w:ascii="Book Antiqua" w:eastAsia="Times New Roman" w:hAnsi="Book Antiqua"/>
                <w:b/>
                <w:bCs/>
                <w:color w:val="FFFFFF" w:themeColor="background1"/>
                <w:sz w:val="20"/>
                <w:szCs w:val="20"/>
              </w:rPr>
              <w:t>жетным асси</w:t>
            </w:r>
            <w:r w:rsidR="00D23270" w:rsidRPr="00830DAE">
              <w:rPr>
                <w:rFonts w:ascii="Book Antiqua" w:eastAsia="Times New Roman" w:hAnsi="Book Antiqua"/>
                <w:b/>
                <w:bCs/>
                <w:color w:val="FFFFFF" w:themeColor="background1"/>
                <w:sz w:val="20"/>
                <w:szCs w:val="20"/>
              </w:rPr>
              <w:t>г</w:t>
            </w:r>
            <w:r w:rsidR="00D23270" w:rsidRPr="00830DAE">
              <w:rPr>
                <w:rFonts w:ascii="Book Antiqua" w:eastAsia="Times New Roman" w:hAnsi="Book Antiqua"/>
                <w:b/>
                <w:bCs/>
                <w:color w:val="FFFFFF" w:themeColor="background1"/>
                <w:sz w:val="20"/>
                <w:szCs w:val="20"/>
              </w:rPr>
              <w:t>нованиям)</w:t>
            </w:r>
            <w:r w:rsidR="008C7DFF" w:rsidRPr="00830DAE">
              <w:rPr>
                <w:rFonts w:ascii="Book Antiqua" w:eastAsia="Times New Roman" w:hAnsi="Book Antiqua"/>
                <w:b/>
                <w:bCs/>
                <w:color w:val="FFFFFF" w:themeColor="background1"/>
                <w:sz w:val="20"/>
                <w:szCs w:val="20"/>
              </w:rPr>
              <w:t>, %</w:t>
            </w:r>
          </w:p>
        </w:tc>
      </w:tr>
      <w:tr w:rsidR="00D23270" w:rsidRPr="00F841AB" w:rsidTr="004D4AA5">
        <w:trPr>
          <w:cantSplit/>
        </w:trPr>
        <w:tc>
          <w:tcPr>
            <w:tcW w:w="5245" w:type="dxa"/>
            <w:tcBorders>
              <w:top w:val="single" w:sz="4" w:space="0" w:color="0000FF"/>
              <w:left w:val="single" w:sz="4" w:space="0" w:color="0033CC"/>
              <w:bottom w:val="single" w:sz="4" w:space="0" w:color="0033CC"/>
              <w:right w:val="single" w:sz="4" w:space="0" w:color="0033CC"/>
            </w:tcBorders>
          </w:tcPr>
          <w:p w:rsidR="00D23270" w:rsidRPr="00DE3AE6" w:rsidRDefault="00D23270" w:rsidP="00597FB8">
            <w:pPr>
              <w:pStyle w:val="afc"/>
              <w:spacing w:after="0"/>
              <w:ind w:left="0"/>
              <w:rPr>
                <w:rFonts w:ascii="Book Antiqua" w:eastAsia="Times New Roman" w:hAnsi="Book Antiqua"/>
                <w:sz w:val="20"/>
                <w:szCs w:val="20"/>
              </w:rPr>
            </w:pPr>
            <w:r w:rsidRPr="00DE3AE6">
              <w:rPr>
                <w:rFonts w:ascii="Book Antiqua" w:eastAsia="Times New Roman" w:hAnsi="Book Antiqua"/>
                <w:sz w:val="20"/>
                <w:szCs w:val="20"/>
              </w:rPr>
              <w:t>Министерство</w:t>
            </w:r>
          </w:p>
        </w:tc>
        <w:tc>
          <w:tcPr>
            <w:tcW w:w="1417" w:type="dxa"/>
            <w:tcBorders>
              <w:top w:val="single" w:sz="4" w:space="0" w:color="0000FF"/>
              <w:left w:val="single" w:sz="4" w:space="0" w:color="0033CC"/>
              <w:bottom w:val="single" w:sz="4" w:space="0" w:color="0033CC"/>
              <w:right w:val="single" w:sz="4" w:space="0" w:color="0033CC"/>
            </w:tcBorders>
          </w:tcPr>
          <w:p w:rsidR="00D23270" w:rsidRPr="00DE3AE6" w:rsidRDefault="00D23270" w:rsidP="00597FB8">
            <w:pPr>
              <w:pStyle w:val="afc"/>
              <w:spacing w:after="0"/>
              <w:ind w:left="0"/>
              <w:jc w:val="center"/>
              <w:rPr>
                <w:rFonts w:ascii="Book Antiqua" w:eastAsia="Times New Roman" w:hAnsi="Book Antiqua"/>
                <w:sz w:val="20"/>
                <w:szCs w:val="20"/>
              </w:rPr>
            </w:pPr>
            <w:r w:rsidRPr="00FA1883">
              <w:rPr>
                <w:rFonts w:ascii="Book Antiqua" w:eastAsia="Times New Roman" w:hAnsi="Book Antiqua"/>
                <w:sz w:val="20"/>
                <w:szCs w:val="20"/>
              </w:rPr>
              <w:t>1</w:t>
            </w:r>
            <w:r w:rsidRPr="00DE3AE6">
              <w:rPr>
                <w:rFonts w:ascii="Book Antiqua" w:eastAsia="Times New Roman" w:hAnsi="Book Antiqua"/>
                <w:sz w:val="20"/>
                <w:szCs w:val="20"/>
              </w:rPr>
              <w:t>75,08</w:t>
            </w:r>
          </w:p>
        </w:tc>
        <w:tc>
          <w:tcPr>
            <w:tcW w:w="1276" w:type="dxa"/>
            <w:tcBorders>
              <w:top w:val="single" w:sz="4" w:space="0" w:color="0000FF"/>
              <w:left w:val="single" w:sz="4" w:space="0" w:color="0033CC"/>
              <w:bottom w:val="single" w:sz="4" w:space="0" w:color="0033CC"/>
              <w:right w:val="single" w:sz="4" w:space="0" w:color="0033CC"/>
            </w:tcBorders>
          </w:tcPr>
          <w:p w:rsidR="00D23270" w:rsidRPr="00DE3AE6" w:rsidRDefault="00D23270"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173,50</w:t>
            </w:r>
          </w:p>
        </w:tc>
        <w:tc>
          <w:tcPr>
            <w:tcW w:w="1644" w:type="dxa"/>
            <w:tcBorders>
              <w:top w:val="single" w:sz="4" w:space="0" w:color="0000FF"/>
              <w:left w:val="single" w:sz="4" w:space="0" w:color="0033CC"/>
              <w:bottom w:val="single" w:sz="4" w:space="0" w:color="0033CC"/>
              <w:right w:val="single" w:sz="4" w:space="0" w:color="0033CC"/>
            </w:tcBorders>
          </w:tcPr>
          <w:p w:rsidR="00D23270" w:rsidRPr="00DE3AE6" w:rsidRDefault="00D23270" w:rsidP="00597FB8">
            <w:pPr>
              <w:jc w:val="center"/>
              <w:rPr>
                <w:rFonts w:ascii="Book Antiqua" w:eastAsia="Times New Roman" w:hAnsi="Book Antiqua"/>
                <w:sz w:val="20"/>
                <w:szCs w:val="20"/>
              </w:rPr>
            </w:pPr>
            <w:r w:rsidRPr="00DE3AE6">
              <w:rPr>
                <w:rFonts w:ascii="Book Antiqua" w:eastAsia="Times New Roman" w:hAnsi="Book Antiqua"/>
                <w:sz w:val="20"/>
                <w:szCs w:val="20"/>
              </w:rPr>
              <w:t>99,1</w:t>
            </w:r>
          </w:p>
        </w:tc>
      </w:tr>
      <w:tr w:rsidR="00D23270" w:rsidRPr="00F841AB" w:rsidTr="004D4AA5">
        <w:trPr>
          <w:cantSplit/>
        </w:trPr>
        <w:tc>
          <w:tcPr>
            <w:tcW w:w="5245"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pStyle w:val="afc"/>
              <w:spacing w:after="0"/>
              <w:ind w:left="0"/>
              <w:rPr>
                <w:rFonts w:ascii="Book Antiqua" w:eastAsia="Times New Roman" w:hAnsi="Book Antiqua"/>
                <w:sz w:val="20"/>
                <w:szCs w:val="20"/>
              </w:rPr>
            </w:pPr>
            <w:r w:rsidRPr="00DE3AE6">
              <w:rPr>
                <w:rFonts w:ascii="Book Antiqua" w:eastAsia="Times New Roman" w:hAnsi="Book Antiqua"/>
                <w:sz w:val="20"/>
                <w:szCs w:val="20"/>
              </w:rPr>
              <w:t>Территориальные управления Министерства</w:t>
            </w:r>
          </w:p>
        </w:tc>
        <w:tc>
          <w:tcPr>
            <w:tcW w:w="1417"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145,30</w:t>
            </w:r>
          </w:p>
        </w:tc>
        <w:tc>
          <w:tcPr>
            <w:tcW w:w="1276"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144,90</w:t>
            </w:r>
          </w:p>
        </w:tc>
        <w:tc>
          <w:tcPr>
            <w:tcW w:w="1644"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jc w:val="center"/>
              <w:rPr>
                <w:rFonts w:ascii="Book Antiqua" w:eastAsia="Times New Roman" w:hAnsi="Book Antiqua"/>
                <w:sz w:val="20"/>
                <w:szCs w:val="20"/>
                <w:highlight w:val="yellow"/>
              </w:rPr>
            </w:pPr>
            <w:r w:rsidRPr="00DE3AE6">
              <w:rPr>
                <w:rFonts w:ascii="Book Antiqua" w:eastAsia="Times New Roman" w:hAnsi="Book Antiqua"/>
                <w:sz w:val="20"/>
                <w:szCs w:val="20"/>
              </w:rPr>
              <w:t>99,7</w:t>
            </w:r>
          </w:p>
        </w:tc>
      </w:tr>
      <w:tr w:rsidR="00D23270" w:rsidRPr="00F841AB" w:rsidTr="004D4AA5">
        <w:trPr>
          <w:cantSplit/>
        </w:trPr>
        <w:tc>
          <w:tcPr>
            <w:tcW w:w="5245"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pStyle w:val="afc"/>
              <w:spacing w:after="0"/>
              <w:ind w:left="0"/>
              <w:rPr>
                <w:rFonts w:ascii="Book Antiqua" w:eastAsia="Times New Roman" w:hAnsi="Book Antiqua"/>
                <w:sz w:val="20"/>
                <w:szCs w:val="20"/>
              </w:rPr>
            </w:pPr>
            <w:r w:rsidRPr="00DE3AE6">
              <w:rPr>
                <w:rFonts w:ascii="Book Antiqua" w:eastAsia="Times New Roman" w:hAnsi="Book Antiqua"/>
                <w:sz w:val="20"/>
                <w:szCs w:val="20"/>
              </w:rPr>
              <w:t>Государственные учреждения, находящиеся в вед</w:t>
            </w:r>
            <w:r w:rsidRPr="00DE3AE6">
              <w:rPr>
                <w:rFonts w:ascii="Book Antiqua" w:eastAsia="Times New Roman" w:hAnsi="Book Antiqua"/>
                <w:sz w:val="20"/>
                <w:szCs w:val="20"/>
              </w:rPr>
              <w:t>е</w:t>
            </w:r>
            <w:r w:rsidRPr="00DE3AE6">
              <w:rPr>
                <w:rFonts w:ascii="Book Antiqua" w:eastAsia="Times New Roman" w:hAnsi="Book Antiqua"/>
                <w:sz w:val="20"/>
                <w:szCs w:val="20"/>
              </w:rPr>
              <w:t>нии Министерства, в том числе:</w:t>
            </w:r>
          </w:p>
        </w:tc>
        <w:tc>
          <w:tcPr>
            <w:tcW w:w="1417"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3 698,01</w:t>
            </w:r>
          </w:p>
        </w:tc>
        <w:tc>
          <w:tcPr>
            <w:tcW w:w="1276"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3 693,94</w:t>
            </w:r>
          </w:p>
        </w:tc>
        <w:tc>
          <w:tcPr>
            <w:tcW w:w="1644"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jc w:val="center"/>
              <w:rPr>
                <w:rFonts w:ascii="Book Antiqua" w:eastAsia="Times New Roman" w:hAnsi="Book Antiqua"/>
                <w:sz w:val="20"/>
                <w:szCs w:val="20"/>
              </w:rPr>
            </w:pPr>
            <w:r w:rsidRPr="00DE3AE6">
              <w:rPr>
                <w:rFonts w:ascii="Book Antiqua" w:eastAsia="Times New Roman" w:hAnsi="Book Antiqua"/>
                <w:sz w:val="20"/>
                <w:szCs w:val="20"/>
              </w:rPr>
              <w:t>99,9</w:t>
            </w:r>
          </w:p>
        </w:tc>
      </w:tr>
      <w:tr w:rsidR="00D23270" w:rsidRPr="00F841AB" w:rsidTr="004D4AA5">
        <w:trPr>
          <w:cantSplit/>
        </w:trPr>
        <w:tc>
          <w:tcPr>
            <w:tcW w:w="5245"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pStyle w:val="afc"/>
              <w:spacing w:after="0"/>
              <w:ind w:left="0"/>
              <w:rPr>
                <w:rFonts w:ascii="Book Antiqua" w:eastAsia="Times New Roman" w:hAnsi="Book Antiqua"/>
                <w:sz w:val="20"/>
                <w:szCs w:val="20"/>
              </w:rPr>
            </w:pPr>
            <w:r w:rsidRPr="00DE3AE6">
              <w:rPr>
                <w:rFonts w:ascii="Book Antiqua" w:eastAsia="Times New Roman" w:hAnsi="Book Antiqua"/>
                <w:sz w:val="20"/>
                <w:szCs w:val="20"/>
              </w:rPr>
              <w:t>- бюджетные учреждения</w:t>
            </w:r>
          </w:p>
        </w:tc>
        <w:tc>
          <w:tcPr>
            <w:tcW w:w="1417"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2 227,41</w:t>
            </w:r>
          </w:p>
        </w:tc>
        <w:tc>
          <w:tcPr>
            <w:tcW w:w="1276"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2 227,41</w:t>
            </w:r>
          </w:p>
        </w:tc>
        <w:tc>
          <w:tcPr>
            <w:tcW w:w="1644"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jc w:val="center"/>
              <w:rPr>
                <w:rFonts w:ascii="Book Antiqua" w:eastAsia="Times New Roman" w:hAnsi="Book Antiqua"/>
                <w:sz w:val="20"/>
                <w:szCs w:val="20"/>
              </w:rPr>
            </w:pPr>
            <w:r w:rsidRPr="00DE3AE6">
              <w:rPr>
                <w:rFonts w:ascii="Book Antiqua" w:eastAsia="Times New Roman" w:hAnsi="Book Antiqua"/>
                <w:sz w:val="20"/>
                <w:szCs w:val="20"/>
              </w:rPr>
              <w:t>100</w:t>
            </w:r>
          </w:p>
        </w:tc>
      </w:tr>
      <w:tr w:rsidR="00D23270" w:rsidRPr="00F841AB" w:rsidTr="004D4AA5">
        <w:trPr>
          <w:cantSplit/>
        </w:trPr>
        <w:tc>
          <w:tcPr>
            <w:tcW w:w="5245"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pStyle w:val="afc"/>
              <w:spacing w:after="0"/>
              <w:ind w:left="0"/>
              <w:rPr>
                <w:rFonts w:ascii="Book Antiqua" w:eastAsia="Times New Roman" w:hAnsi="Book Antiqua"/>
                <w:sz w:val="20"/>
                <w:szCs w:val="20"/>
              </w:rPr>
            </w:pPr>
            <w:r w:rsidRPr="00DE3AE6">
              <w:rPr>
                <w:rFonts w:ascii="Book Antiqua" w:eastAsia="Times New Roman" w:hAnsi="Book Antiqua"/>
                <w:sz w:val="20"/>
                <w:szCs w:val="20"/>
              </w:rPr>
              <w:t>- казенные учреждения</w:t>
            </w:r>
          </w:p>
        </w:tc>
        <w:tc>
          <w:tcPr>
            <w:tcW w:w="1417"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937,63</w:t>
            </w:r>
          </w:p>
        </w:tc>
        <w:tc>
          <w:tcPr>
            <w:tcW w:w="1276"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933,56</w:t>
            </w:r>
          </w:p>
        </w:tc>
        <w:tc>
          <w:tcPr>
            <w:tcW w:w="1644"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jc w:val="center"/>
              <w:rPr>
                <w:rFonts w:ascii="Book Antiqua" w:eastAsia="Times New Roman" w:hAnsi="Book Antiqua"/>
                <w:sz w:val="20"/>
                <w:szCs w:val="20"/>
                <w:highlight w:val="yellow"/>
              </w:rPr>
            </w:pPr>
            <w:r w:rsidRPr="00DE3AE6">
              <w:rPr>
                <w:rFonts w:ascii="Book Antiqua" w:eastAsia="Times New Roman" w:hAnsi="Book Antiqua"/>
                <w:sz w:val="20"/>
                <w:szCs w:val="20"/>
              </w:rPr>
              <w:t>99,6</w:t>
            </w:r>
          </w:p>
        </w:tc>
      </w:tr>
      <w:tr w:rsidR="00D23270" w:rsidRPr="00F841AB" w:rsidTr="004D4AA5">
        <w:trPr>
          <w:cantSplit/>
        </w:trPr>
        <w:tc>
          <w:tcPr>
            <w:tcW w:w="5245"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pStyle w:val="afc"/>
              <w:spacing w:after="0"/>
              <w:ind w:left="0"/>
              <w:rPr>
                <w:rFonts w:ascii="Book Antiqua" w:eastAsia="Times New Roman" w:hAnsi="Book Antiqua"/>
                <w:sz w:val="20"/>
                <w:szCs w:val="20"/>
              </w:rPr>
            </w:pPr>
            <w:r w:rsidRPr="00DE3AE6">
              <w:rPr>
                <w:rFonts w:ascii="Book Antiqua" w:eastAsia="Times New Roman" w:hAnsi="Book Antiqua"/>
                <w:sz w:val="20"/>
                <w:szCs w:val="20"/>
              </w:rPr>
              <w:t>- субсидии автономным учреждениям</w:t>
            </w:r>
          </w:p>
        </w:tc>
        <w:tc>
          <w:tcPr>
            <w:tcW w:w="1417"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532,97</w:t>
            </w:r>
          </w:p>
        </w:tc>
        <w:tc>
          <w:tcPr>
            <w:tcW w:w="1276"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532,97</w:t>
            </w:r>
          </w:p>
        </w:tc>
        <w:tc>
          <w:tcPr>
            <w:tcW w:w="1644"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jc w:val="center"/>
              <w:rPr>
                <w:rFonts w:ascii="Book Antiqua" w:eastAsia="Times New Roman" w:hAnsi="Book Antiqua"/>
                <w:sz w:val="20"/>
                <w:szCs w:val="20"/>
                <w:highlight w:val="yellow"/>
              </w:rPr>
            </w:pPr>
            <w:r w:rsidRPr="00DE3AE6">
              <w:rPr>
                <w:rFonts w:ascii="Book Antiqua" w:eastAsia="Times New Roman" w:hAnsi="Book Antiqua"/>
                <w:sz w:val="20"/>
                <w:szCs w:val="20"/>
              </w:rPr>
              <w:t>100</w:t>
            </w:r>
          </w:p>
        </w:tc>
      </w:tr>
      <w:tr w:rsidR="00D23270" w:rsidRPr="00F841AB" w:rsidTr="004D4AA5">
        <w:trPr>
          <w:cantSplit/>
        </w:trPr>
        <w:tc>
          <w:tcPr>
            <w:tcW w:w="5245"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pStyle w:val="afc"/>
              <w:spacing w:after="0"/>
              <w:ind w:left="0"/>
              <w:rPr>
                <w:rFonts w:ascii="Book Antiqua" w:eastAsia="Times New Roman" w:hAnsi="Book Antiqua"/>
                <w:sz w:val="20"/>
                <w:szCs w:val="20"/>
              </w:rPr>
            </w:pPr>
            <w:r w:rsidRPr="00DE3AE6">
              <w:rPr>
                <w:rFonts w:ascii="Book Antiqua" w:eastAsia="Times New Roman" w:hAnsi="Book Antiqua"/>
                <w:sz w:val="20"/>
                <w:szCs w:val="20"/>
              </w:rPr>
              <w:t>Реализация прочих мероприятий государственных программ Омской области</w:t>
            </w:r>
          </w:p>
        </w:tc>
        <w:tc>
          <w:tcPr>
            <w:tcW w:w="1417"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431,30</w:t>
            </w:r>
          </w:p>
        </w:tc>
        <w:tc>
          <w:tcPr>
            <w:tcW w:w="1276"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412,28</w:t>
            </w:r>
          </w:p>
        </w:tc>
        <w:tc>
          <w:tcPr>
            <w:tcW w:w="1644"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jc w:val="center"/>
              <w:rPr>
                <w:rFonts w:ascii="Book Antiqua" w:eastAsia="Times New Roman" w:hAnsi="Book Antiqua"/>
                <w:sz w:val="20"/>
                <w:szCs w:val="20"/>
              </w:rPr>
            </w:pPr>
            <w:r w:rsidRPr="00DE3AE6">
              <w:rPr>
                <w:rFonts w:ascii="Book Antiqua" w:eastAsia="Times New Roman" w:hAnsi="Book Antiqua"/>
                <w:sz w:val="20"/>
                <w:szCs w:val="20"/>
              </w:rPr>
              <w:t>95,6</w:t>
            </w:r>
          </w:p>
        </w:tc>
      </w:tr>
      <w:tr w:rsidR="00D23270" w:rsidRPr="00F841AB" w:rsidTr="004D4AA5">
        <w:trPr>
          <w:cantSplit/>
        </w:trPr>
        <w:tc>
          <w:tcPr>
            <w:tcW w:w="5245"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pStyle w:val="afc"/>
              <w:spacing w:after="0"/>
              <w:ind w:left="0"/>
              <w:rPr>
                <w:rFonts w:ascii="Book Antiqua" w:hAnsi="Book Antiqua"/>
                <w:sz w:val="20"/>
                <w:szCs w:val="20"/>
              </w:rPr>
            </w:pPr>
            <w:r w:rsidRPr="00DE3AE6">
              <w:rPr>
                <w:rFonts w:ascii="Book Antiqua" w:eastAsia="Times New Roman" w:hAnsi="Book Antiqua"/>
                <w:sz w:val="20"/>
                <w:szCs w:val="20"/>
              </w:rPr>
              <w:t>Реализация мероприятий ведомственной целевой программы "</w:t>
            </w:r>
            <w:r w:rsidRPr="00DE3AE6">
              <w:rPr>
                <w:rFonts w:ascii="Book Antiqua" w:hAnsi="Book Antiqua"/>
                <w:sz w:val="20"/>
                <w:szCs w:val="20"/>
              </w:rPr>
              <w:t>Совершенствование системы предоста</w:t>
            </w:r>
            <w:r w:rsidRPr="00DE3AE6">
              <w:rPr>
                <w:rFonts w:ascii="Book Antiqua" w:hAnsi="Book Antiqua"/>
                <w:sz w:val="20"/>
                <w:szCs w:val="20"/>
              </w:rPr>
              <w:t>в</w:t>
            </w:r>
            <w:r w:rsidRPr="00DE3AE6">
              <w:rPr>
                <w:rFonts w:ascii="Book Antiqua" w:hAnsi="Book Antiqua"/>
                <w:sz w:val="20"/>
                <w:szCs w:val="20"/>
              </w:rPr>
              <w:t>ления отдельным категориям граждан мер социал</w:t>
            </w:r>
            <w:r w:rsidRPr="00DE3AE6">
              <w:rPr>
                <w:rFonts w:ascii="Book Antiqua" w:hAnsi="Book Antiqua"/>
                <w:sz w:val="20"/>
                <w:szCs w:val="20"/>
              </w:rPr>
              <w:t>ь</w:t>
            </w:r>
            <w:r w:rsidRPr="00DE3AE6">
              <w:rPr>
                <w:rFonts w:ascii="Book Antiqua" w:hAnsi="Book Antiqua"/>
                <w:sz w:val="20"/>
                <w:szCs w:val="20"/>
              </w:rPr>
              <w:t>ной поддержки, предусмотренных законодательством Российской Федерации и Омской области" на 2013 – 2015 годы"</w:t>
            </w:r>
          </w:p>
        </w:tc>
        <w:tc>
          <w:tcPr>
            <w:tcW w:w="1417"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9 211,49</w:t>
            </w:r>
          </w:p>
        </w:tc>
        <w:tc>
          <w:tcPr>
            <w:tcW w:w="1276"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8 840,87</w:t>
            </w:r>
          </w:p>
        </w:tc>
        <w:tc>
          <w:tcPr>
            <w:tcW w:w="1644"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jc w:val="center"/>
              <w:rPr>
                <w:rFonts w:ascii="Book Antiqua" w:eastAsia="Times New Roman" w:hAnsi="Book Antiqua"/>
                <w:sz w:val="20"/>
                <w:szCs w:val="20"/>
              </w:rPr>
            </w:pPr>
            <w:r w:rsidRPr="00DE3AE6">
              <w:rPr>
                <w:rFonts w:ascii="Book Antiqua" w:eastAsia="Times New Roman" w:hAnsi="Book Antiqua"/>
                <w:sz w:val="20"/>
                <w:szCs w:val="20"/>
              </w:rPr>
              <w:t>96,0</w:t>
            </w:r>
          </w:p>
        </w:tc>
      </w:tr>
      <w:tr w:rsidR="00D23270" w:rsidRPr="00F841AB" w:rsidTr="003532C2">
        <w:tc>
          <w:tcPr>
            <w:tcW w:w="5245"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pStyle w:val="afc"/>
              <w:spacing w:after="0"/>
              <w:ind w:left="0"/>
              <w:rPr>
                <w:rFonts w:ascii="Book Antiqua" w:eastAsia="Times New Roman" w:hAnsi="Book Antiqua"/>
                <w:sz w:val="20"/>
                <w:szCs w:val="20"/>
              </w:rPr>
            </w:pPr>
            <w:r w:rsidRPr="00DE3AE6">
              <w:rPr>
                <w:rFonts w:ascii="Book Antiqua" w:eastAsia="Times New Roman" w:hAnsi="Book Antiqua"/>
                <w:sz w:val="20"/>
                <w:szCs w:val="20"/>
              </w:rPr>
              <w:t>Прочие мероприятия в области социальной полит</w:t>
            </w:r>
            <w:r w:rsidRPr="00DE3AE6">
              <w:rPr>
                <w:rFonts w:ascii="Book Antiqua" w:eastAsia="Times New Roman" w:hAnsi="Book Antiqua"/>
                <w:sz w:val="20"/>
                <w:szCs w:val="20"/>
              </w:rPr>
              <w:t>и</w:t>
            </w:r>
            <w:r w:rsidRPr="00DE3AE6">
              <w:rPr>
                <w:rFonts w:ascii="Book Antiqua" w:eastAsia="Times New Roman" w:hAnsi="Book Antiqua"/>
                <w:sz w:val="20"/>
                <w:szCs w:val="20"/>
              </w:rPr>
              <w:t>ки</w:t>
            </w:r>
          </w:p>
        </w:tc>
        <w:tc>
          <w:tcPr>
            <w:tcW w:w="1417"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1,24</w:t>
            </w:r>
          </w:p>
        </w:tc>
        <w:tc>
          <w:tcPr>
            <w:tcW w:w="1276"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1,16</w:t>
            </w:r>
          </w:p>
        </w:tc>
        <w:tc>
          <w:tcPr>
            <w:tcW w:w="1644"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jc w:val="center"/>
              <w:rPr>
                <w:rFonts w:ascii="Book Antiqua" w:eastAsia="Times New Roman" w:hAnsi="Book Antiqua"/>
                <w:sz w:val="20"/>
                <w:szCs w:val="20"/>
              </w:rPr>
            </w:pPr>
            <w:r w:rsidRPr="00DE3AE6">
              <w:rPr>
                <w:rFonts w:ascii="Book Antiqua" w:eastAsia="Times New Roman" w:hAnsi="Book Antiqua"/>
                <w:sz w:val="20"/>
                <w:szCs w:val="20"/>
              </w:rPr>
              <w:t>93,5</w:t>
            </w:r>
          </w:p>
        </w:tc>
      </w:tr>
      <w:tr w:rsidR="00D23270" w:rsidRPr="00F841AB" w:rsidTr="003126AD">
        <w:trPr>
          <w:cantSplit/>
        </w:trPr>
        <w:tc>
          <w:tcPr>
            <w:tcW w:w="5245"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autoSpaceDE w:val="0"/>
              <w:autoSpaceDN w:val="0"/>
              <w:adjustRightInd w:val="0"/>
              <w:rPr>
                <w:rFonts w:ascii="Book Antiqua" w:eastAsia="Times New Roman" w:hAnsi="Book Antiqua"/>
                <w:sz w:val="20"/>
                <w:szCs w:val="20"/>
              </w:rPr>
            </w:pPr>
            <w:proofErr w:type="spellStart"/>
            <w:r w:rsidRPr="00DE3AE6">
              <w:rPr>
                <w:rFonts w:ascii="Book Antiqua" w:eastAsia="Times New Roman" w:hAnsi="Book Antiqua"/>
                <w:sz w:val="20"/>
                <w:szCs w:val="20"/>
              </w:rPr>
              <w:lastRenderedPageBreak/>
              <w:t>Софинансирование</w:t>
            </w:r>
            <w:proofErr w:type="spellEnd"/>
            <w:r w:rsidRPr="00DE3AE6">
              <w:rPr>
                <w:rFonts w:ascii="Book Antiqua" w:eastAsia="Times New Roman" w:hAnsi="Book Antiqua"/>
                <w:sz w:val="20"/>
                <w:szCs w:val="20"/>
              </w:rPr>
              <w:t xml:space="preserve"> социальной программы Омской области "</w:t>
            </w:r>
            <w:r w:rsidRPr="00DE3AE6">
              <w:rPr>
                <w:rFonts w:ascii="Book Antiqua" w:hAnsi="Book Antiqua"/>
                <w:sz w:val="20"/>
                <w:szCs w:val="20"/>
              </w:rPr>
              <w:t>Социальная программа Омской области "Укрепление материально-технической базы госуда</w:t>
            </w:r>
            <w:r w:rsidRPr="00DE3AE6">
              <w:rPr>
                <w:rFonts w:ascii="Book Antiqua" w:hAnsi="Book Antiqua"/>
                <w:sz w:val="20"/>
                <w:szCs w:val="20"/>
              </w:rPr>
              <w:t>р</w:t>
            </w:r>
            <w:r w:rsidRPr="00DE3AE6">
              <w:rPr>
                <w:rFonts w:ascii="Book Antiqua" w:hAnsi="Book Antiqua"/>
                <w:sz w:val="20"/>
                <w:szCs w:val="20"/>
              </w:rPr>
              <w:t>ственных учреждений социального обслуживания населения Омской области, оказание адресной соц</w:t>
            </w:r>
            <w:r w:rsidRPr="00DE3AE6">
              <w:rPr>
                <w:rFonts w:ascii="Book Antiqua" w:hAnsi="Book Antiqua"/>
                <w:sz w:val="20"/>
                <w:szCs w:val="20"/>
              </w:rPr>
              <w:t>и</w:t>
            </w:r>
            <w:r w:rsidRPr="00DE3AE6">
              <w:rPr>
                <w:rFonts w:ascii="Book Antiqua" w:hAnsi="Book Antiqua"/>
                <w:sz w:val="20"/>
                <w:szCs w:val="20"/>
              </w:rPr>
              <w:t>альной помощи в виде материальной помощи нер</w:t>
            </w:r>
            <w:r w:rsidRPr="00DE3AE6">
              <w:rPr>
                <w:rFonts w:ascii="Book Antiqua" w:hAnsi="Book Antiqua"/>
                <w:sz w:val="20"/>
                <w:szCs w:val="20"/>
              </w:rPr>
              <w:t>а</w:t>
            </w:r>
            <w:r w:rsidRPr="00DE3AE6">
              <w:rPr>
                <w:rFonts w:ascii="Book Antiqua" w:hAnsi="Book Antiqua"/>
                <w:sz w:val="20"/>
                <w:szCs w:val="20"/>
              </w:rPr>
              <w:t>ботающим пенсионерам, являющимся получателями трудовых пенсий по старости и по инвалидности, в 2014 году</w:t>
            </w:r>
            <w:r w:rsidRPr="00DE3AE6">
              <w:rPr>
                <w:rFonts w:ascii="Book Antiqua" w:eastAsia="Times New Roman" w:hAnsi="Book Antiqua"/>
                <w:sz w:val="20"/>
                <w:szCs w:val="20"/>
              </w:rPr>
              <w:t>"</w:t>
            </w:r>
          </w:p>
        </w:tc>
        <w:tc>
          <w:tcPr>
            <w:tcW w:w="1417"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62,67</w:t>
            </w:r>
          </w:p>
        </w:tc>
        <w:tc>
          <w:tcPr>
            <w:tcW w:w="1276"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62,67</w:t>
            </w:r>
          </w:p>
        </w:tc>
        <w:tc>
          <w:tcPr>
            <w:tcW w:w="1644"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jc w:val="center"/>
              <w:rPr>
                <w:rFonts w:ascii="Book Antiqua" w:eastAsia="Times New Roman" w:hAnsi="Book Antiqua"/>
                <w:sz w:val="20"/>
                <w:szCs w:val="20"/>
              </w:rPr>
            </w:pPr>
            <w:r w:rsidRPr="00DE3AE6">
              <w:rPr>
                <w:rFonts w:ascii="Book Antiqua" w:eastAsia="Times New Roman" w:hAnsi="Book Antiqua"/>
                <w:sz w:val="20"/>
                <w:szCs w:val="20"/>
              </w:rPr>
              <w:t>100,0</w:t>
            </w:r>
          </w:p>
        </w:tc>
      </w:tr>
      <w:tr w:rsidR="00D23270" w:rsidRPr="00F841AB" w:rsidTr="009518B4">
        <w:tc>
          <w:tcPr>
            <w:tcW w:w="5245"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pStyle w:val="afc"/>
              <w:spacing w:after="0"/>
              <w:ind w:left="0"/>
              <w:rPr>
                <w:rFonts w:ascii="Book Antiqua" w:eastAsia="Times New Roman" w:hAnsi="Book Antiqua"/>
                <w:sz w:val="20"/>
                <w:szCs w:val="20"/>
              </w:rPr>
            </w:pPr>
            <w:r w:rsidRPr="00DE3AE6">
              <w:rPr>
                <w:rFonts w:ascii="Book Antiqua" w:eastAsia="Times New Roman" w:hAnsi="Book Antiqua"/>
                <w:sz w:val="20"/>
                <w:szCs w:val="20"/>
              </w:rPr>
              <w:t>Предоставление субсидии юридическим лицам в сфере социальной политики</w:t>
            </w:r>
          </w:p>
        </w:tc>
        <w:tc>
          <w:tcPr>
            <w:tcW w:w="1417"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6,18</w:t>
            </w:r>
          </w:p>
        </w:tc>
        <w:tc>
          <w:tcPr>
            <w:tcW w:w="1276"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6,13</w:t>
            </w:r>
          </w:p>
        </w:tc>
        <w:tc>
          <w:tcPr>
            <w:tcW w:w="1644" w:type="dxa"/>
            <w:tcBorders>
              <w:top w:val="single" w:sz="4" w:space="0" w:color="0033CC"/>
              <w:left w:val="single" w:sz="4" w:space="0" w:color="0033CC"/>
              <w:bottom w:val="single" w:sz="4" w:space="0" w:color="0033CC"/>
              <w:right w:val="single" w:sz="4" w:space="0" w:color="0033CC"/>
            </w:tcBorders>
          </w:tcPr>
          <w:p w:rsidR="00D23270" w:rsidRPr="00DE3AE6" w:rsidRDefault="00D23270" w:rsidP="00597FB8">
            <w:pPr>
              <w:jc w:val="center"/>
              <w:rPr>
                <w:rFonts w:ascii="Book Antiqua" w:eastAsia="Times New Roman" w:hAnsi="Book Antiqua"/>
                <w:sz w:val="20"/>
                <w:szCs w:val="20"/>
                <w:highlight w:val="yellow"/>
              </w:rPr>
            </w:pPr>
            <w:r w:rsidRPr="00DE3AE6">
              <w:rPr>
                <w:rFonts w:ascii="Book Antiqua" w:eastAsia="Times New Roman" w:hAnsi="Book Antiqua"/>
                <w:sz w:val="20"/>
                <w:szCs w:val="20"/>
              </w:rPr>
              <w:t>99,2</w:t>
            </w:r>
          </w:p>
        </w:tc>
      </w:tr>
      <w:tr w:rsidR="00D23270" w:rsidRPr="00F841AB" w:rsidTr="009518B4">
        <w:tc>
          <w:tcPr>
            <w:tcW w:w="5245" w:type="dxa"/>
            <w:tcBorders>
              <w:top w:val="single" w:sz="4" w:space="0" w:color="0033CC"/>
              <w:left w:val="single" w:sz="4" w:space="0" w:color="0033CC"/>
              <w:bottom w:val="nil"/>
              <w:right w:val="single" w:sz="4" w:space="0" w:color="0033CC"/>
            </w:tcBorders>
          </w:tcPr>
          <w:p w:rsidR="00D23270" w:rsidRPr="00DE3AE6" w:rsidRDefault="00D23270" w:rsidP="00597FB8">
            <w:pPr>
              <w:pStyle w:val="afc"/>
              <w:spacing w:after="0"/>
              <w:ind w:left="0"/>
              <w:rPr>
                <w:rFonts w:ascii="Book Antiqua" w:eastAsia="Times New Roman" w:hAnsi="Book Antiqua"/>
                <w:sz w:val="20"/>
                <w:szCs w:val="20"/>
              </w:rPr>
            </w:pPr>
            <w:r w:rsidRPr="00DE3AE6">
              <w:rPr>
                <w:rFonts w:ascii="Book Antiqua" w:eastAsia="Times New Roman" w:hAnsi="Book Antiqua"/>
                <w:sz w:val="20"/>
                <w:szCs w:val="20"/>
              </w:rPr>
              <w:t>Субсидии муниципальным районам на осуществл</w:t>
            </w:r>
            <w:r w:rsidRPr="00DE3AE6">
              <w:rPr>
                <w:rFonts w:ascii="Book Antiqua" w:eastAsia="Times New Roman" w:hAnsi="Book Antiqua"/>
                <w:sz w:val="20"/>
                <w:szCs w:val="20"/>
              </w:rPr>
              <w:t>е</w:t>
            </w:r>
            <w:r w:rsidRPr="00DE3AE6">
              <w:rPr>
                <w:rFonts w:ascii="Book Antiqua" w:eastAsia="Times New Roman" w:hAnsi="Book Antiqua"/>
                <w:sz w:val="20"/>
                <w:szCs w:val="20"/>
              </w:rPr>
              <w:t>ние капитального и текущего ремонта домов мун</w:t>
            </w:r>
            <w:r w:rsidRPr="00DE3AE6">
              <w:rPr>
                <w:rFonts w:ascii="Book Antiqua" w:eastAsia="Times New Roman" w:hAnsi="Book Antiqua"/>
                <w:sz w:val="20"/>
                <w:szCs w:val="20"/>
              </w:rPr>
              <w:t>и</w:t>
            </w:r>
            <w:r w:rsidRPr="00DE3AE6">
              <w:rPr>
                <w:rFonts w:ascii="Book Antiqua" w:eastAsia="Times New Roman" w:hAnsi="Book Antiqua"/>
                <w:sz w:val="20"/>
                <w:szCs w:val="20"/>
              </w:rPr>
              <w:t xml:space="preserve">ципального специализированного жилищного фонда </w:t>
            </w:r>
          </w:p>
        </w:tc>
        <w:tc>
          <w:tcPr>
            <w:tcW w:w="1417" w:type="dxa"/>
            <w:tcBorders>
              <w:top w:val="single" w:sz="4" w:space="0" w:color="0033CC"/>
              <w:left w:val="single" w:sz="4" w:space="0" w:color="0033CC"/>
              <w:bottom w:val="nil"/>
              <w:right w:val="single" w:sz="4" w:space="0" w:color="0033CC"/>
            </w:tcBorders>
          </w:tcPr>
          <w:p w:rsidR="00D23270" w:rsidRPr="00DE3AE6" w:rsidRDefault="00D23270"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17,99</w:t>
            </w:r>
          </w:p>
        </w:tc>
        <w:tc>
          <w:tcPr>
            <w:tcW w:w="1276" w:type="dxa"/>
            <w:tcBorders>
              <w:top w:val="single" w:sz="4" w:space="0" w:color="0033CC"/>
              <w:left w:val="single" w:sz="4" w:space="0" w:color="0033CC"/>
              <w:bottom w:val="nil"/>
              <w:right w:val="single" w:sz="4" w:space="0" w:color="0033CC"/>
            </w:tcBorders>
          </w:tcPr>
          <w:p w:rsidR="00D23270" w:rsidRPr="00DE3AE6" w:rsidRDefault="00D23270"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17,99</w:t>
            </w:r>
          </w:p>
        </w:tc>
        <w:tc>
          <w:tcPr>
            <w:tcW w:w="1644" w:type="dxa"/>
            <w:tcBorders>
              <w:top w:val="single" w:sz="4" w:space="0" w:color="0033CC"/>
              <w:left w:val="single" w:sz="4" w:space="0" w:color="0033CC"/>
              <w:bottom w:val="nil"/>
              <w:right w:val="single" w:sz="4" w:space="0" w:color="0033CC"/>
            </w:tcBorders>
          </w:tcPr>
          <w:p w:rsidR="00D23270" w:rsidRPr="00DE3AE6" w:rsidRDefault="00D23270" w:rsidP="00597FB8">
            <w:pPr>
              <w:jc w:val="center"/>
              <w:rPr>
                <w:rFonts w:ascii="Book Antiqua" w:eastAsia="Times New Roman" w:hAnsi="Book Antiqua"/>
                <w:sz w:val="20"/>
                <w:szCs w:val="20"/>
              </w:rPr>
            </w:pPr>
            <w:r w:rsidRPr="00DE3AE6">
              <w:rPr>
                <w:rFonts w:ascii="Book Antiqua" w:eastAsia="Times New Roman" w:hAnsi="Book Antiqua"/>
                <w:sz w:val="20"/>
                <w:szCs w:val="20"/>
              </w:rPr>
              <w:t>100</w:t>
            </w:r>
            <w:r w:rsidR="00276C67">
              <w:rPr>
                <w:rFonts w:ascii="Book Antiqua" w:eastAsia="Times New Roman" w:hAnsi="Book Antiqua"/>
                <w:sz w:val="20"/>
                <w:szCs w:val="20"/>
              </w:rPr>
              <w:t>,0</w:t>
            </w:r>
          </w:p>
        </w:tc>
      </w:tr>
      <w:tr w:rsidR="00D23270" w:rsidRPr="00830DAE" w:rsidTr="009518B4">
        <w:tc>
          <w:tcPr>
            <w:tcW w:w="5245" w:type="dxa"/>
            <w:tcBorders>
              <w:top w:val="nil"/>
              <w:left w:val="nil"/>
              <w:bottom w:val="nil"/>
              <w:right w:val="nil"/>
            </w:tcBorders>
            <w:shd w:val="clear" w:color="auto" w:fill="0066CC"/>
          </w:tcPr>
          <w:p w:rsidR="00D23270" w:rsidRPr="00830DAE" w:rsidRDefault="00D23270" w:rsidP="00597FB8">
            <w:pPr>
              <w:pStyle w:val="afc"/>
              <w:spacing w:after="0"/>
              <w:ind w:left="0"/>
              <w:rPr>
                <w:rFonts w:ascii="Book Antiqua" w:eastAsia="Times New Roman" w:hAnsi="Book Antiqua"/>
                <w:b/>
                <w:color w:val="FFFFFF" w:themeColor="background1"/>
                <w:sz w:val="20"/>
                <w:szCs w:val="20"/>
              </w:rPr>
            </w:pPr>
            <w:r w:rsidRPr="00830DAE">
              <w:rPr>
                <w:rFonts w:ascii="Book Antiqua" w:eastAsia="Times New Roman" w:hAnsi="Book Antiqua"/>
                <w:b/>
                <w:color w:val="FFFFFF" w:themeColor="background1"/>
                <w:sz w:val="20"/>
                <w:szCs w:val="20"/>
              </w:rPr>
              <w:t>Всего</w:t>
            </w:r>
          </w:p>
        </w:tc>
        <w:tc>
          <w:tcPr>
            <w:tcW w:w="1417" w:type="dxa"/>
            <w:tcBorders>
              <w:top w:val="nil"/>
              <w:left w:val="nil"/>
              <w:bottom w:val="nil"/>
              <w:right w:val="nil"/>
            </w:tcBorders>
            <w:shd w:val="clear" w:color="auto" w:fill="0066CC"/>
          </w:tcPr>
          <w:p w:rsidR="00D23270" w:rsidRPr="00830DAE" w:rsidRDefault="00D23270" w:rsidP="00597FB8">
            <w:pPr>
              <w:pStyle w:val="afc"/>
              <w:spacing w:after="0"/>
              <w:ind w:left="0"/>
              <w:jc w:val="center"/>
              <w:rPr>
                <w:rFonts w:ascii="Book Antiqua" w:eastAsia="Times New Roman" w:hAnsi="Book Antiqua"/>
                <w:b/>
                <w:color w:val="FFFFFF" w:themeColor="background1"/>
                <w:sz w:val="20"/>
                <w:szCs w:val="20"/>
                <w:highlight w:val="yellow"/>
              </w:rPr>
            </w:pPr>
            <w:r w:rsidRPr="00830DAE">
              <w:rPr>
                <w:rFonts w:ascii="Book Antiqua" w:eastAsia="Times New Roman" w:hAnsi="Book Antiqua"/>
                <w:b/>
                <w:color w:val="FFFFFF" w:themeColor="background1"/>
                <w:sz w:val="20"/>
                <w:szCs w:val="20"/>
              </w:rPr>
              <w:t>13 749,26</w:t>
            </w:r>
          </w:p>
        </w:tc>
        <w:tc>
          <w:tcPr>
            <w:tcW w:w="1276" w:type="dxa"/>
            <w:tcBorders>
              <w:top w:val="nil"/>
              <w:left w:val="nil"/>
              <w:bottom w:val="nil"/>
              <w:right w:val="nil"/>
            </w:tcBorders>
            <w:shd w:val="clear" w:color="auto" w:fill="0066CC"/>
          </w:tcPr>
          <w:p w:rsidR="00D23270" w:rsidRPr="00830DAE" w:rsidRDefault="00D23270" w:rsidP="00597FB8">
            <w:pPr>
              <w:pStyle w:val="afc"/>
              <w:spacing w:after="0"/>
              <w:ind w:left="0"/>
              <w:jc w:val="center"/>
              <w:rPr>
                <w:rFonts w:ascii="Book Antiqua" w:eastAsia="Times New Roman" w:hAnsi="Book Antiqua"/>
                <w:b/>
                <w:color w:val="FFFFFF" w:themeColor="background1"/>
                <w:sz w:val="20"/>
                <w:szCs w:val="20"/>
                <w:highlight w:val="yellow"/>
              </w:rPr>
            </w:pPr>
            <w:r w:rsidRPr="00830DAE">
              <w:rPr>
                <w:rFonts w:ascii="Book Antiqua" w:eastAsia="Times New Roman" w:hAnsi="Book Antiqua"/>
                <w:b/>
                <w:color w:val="FFFFFF" w:themeColor="background1"/>
                <w:sz w:val="20"/>
                <w:szCs w:val="20"/>
              </w:rPr>
              <w:t>13 353,44</w:t>
            </w:r>
          </w:p>
        </w:tc>
        <w:tc>
          <w:tcPr>
            <w:tcW w:w="1644" w:type="dxa"/>
            <w:tcBorders>
              <w:top w:val="nil"/>
              <w:left w:val="nil"/>
              <w:bottom w:val="nil"/>
              <w:right w:val="nil"/>
            </w:tcBorders>
            <w:shd w:val="clear" w:color="auto" w:fill="0066CC"/>
          </w:tcPr>
          <w:p w:rsidR="00D23270" w:rsidRPr="00830DAE" w:rsidRDefault="00D23270" w:rsidP="00597FB8">
            <w:pPr>
              <w:pStyle w:val="afc"/>
              <w:spacing w:after="0"/>
              <w:ind w:left="0"/>
              <w:jc w:val="center"/>
              <w:rPr>
                <w:rFonts w:ascii="Book Antiqua" w:eastAsia="Times New Roman" w:hAnsi="Book Antiqua"/>
                <w:b/>
                <w:color w:val="FFFFFF" w:themeColor="background1"/>
                <w:sz w:val="20"/>
                <w:szCs w:val="20"/>
                <w:highlight w:val="yellow"/>
              </w:rPr>
            </w:pPr>
            <w:r w:rsidRPr="00830DAE">
              <w:rPr>
                <w:rFonts w:ascii="Book Antiqua" w:eastAsia="Times New Roman" w:hAnsi="Book Antiqua"/>
                <w:b/>
                <w:color w:val="FFFFFF" w:themeColor="background1"/>
                <w:sz w:val="20"/>
                <w:szCs w:val="20"/>
              </w:rPr>
              <w:t>97,1</w:t>
            </w:r>
          </w:p>
        </w:tc>
      </w:tr>
    </w:tbl>
    <w:p w:rsidR="00696CA6" w:rsidRPr="00DE3AE6" w:rsidRDefault="00696CA6" w:rsidP="00597FB8">
      <w:pPr>
        <w:spacing w:after="0" w:line="240" w:lineRule="auto"/>
        <w:jc w:val="center"/>
        <w:rPr>
          <w:rFonts w:ascii="Book Antiqua" w:hAnsi="Book Antiqua"/>
          <w:b/>
          <w:sz w:val="16"/>
          <w:szCs w:val="16"/>
        </w:rPr>
      </w:pPr>
    </w:p>
    <w:p w:rsidR="00696CA6" w:rsidRPr="00C35AA2" w:rsidRDefault="00696CA6" w:rsidP="00597FB8">
      <w:pPr>
        <w:spacing w:after="0" w:line="240" w:lineRule="auto"/>
        <w:jc w:val="center"/>
        <w:rPr>
          <w:rFonts w:ascii="Book Antiqua" w:hAnsi="Book Antiqua"/>
          <w:b/>
        </w:rPr>
      </w:pPr>
      <w:r w:rsidRPr="00C35AA2">
        <w:rPr>
          <w:rFonts w:ascii="Book Antiqua" w:hAnsi="Book Antiqua"/>
          <w:b/>
        </w:rPr>
        <w:t>Информация о расходах областного бюджета в рамках мероприятий</w:t>
      </w:r>
      <w:r w:rsidRPr="00C35AA2">
        <w:rPr>
          <w:rFonts w:ascii="Book Antiqua" w:hAnsi="Book Antiqua"/>
          <w:b/>
        </w:rPr>
        <w:br/>
        <w:t xml:space="preserve"> государственных программ Омской области в 2014 году</w:t>
      </w:r>
    </w:p>
    <w:p w:rsidR="00FF0603" w:rsidRPr="00FF0603" w:rsidRDefault="00FF0603" w:rsidP="00597FB8">
      <w:pPr>
        <w:spacing w:after="0" w:line="240" w:lineRule="auto"/>
        <w:jc w:val="center"/>
        <w:rPr>
          <w:rFonts w:ascii="Book Antiqua" w:hAnsi="Book Antiqua"/>
          <w:b/>
          <w:sz w:val="6"/>
          <w:szCs w:val="6"/>
        </w:rPr>
      </w:pPr>
    </w:p>
    <w:tbl>
      <w:tblPr>
        <w:tblStyle w:val="a7"/>
        <w:tblW w:w="9639" w:type="dxa"/>
        <w:tblInd w:w="108" w:type="dxa"/>
        <w:tblLayout w:type="fixed"/>
        <w:tblLook w:val="01C0"/>
      </w:tblPr>
      <w:tblGrid>
        <w:gridCol w:w="5670"/>
        <w:gridCol w:w="1701"/>
        <w:gridCol w:w="1276"/>
        <w:gridCol w:w="992"/>
      </w:tblGrid>
      <w:tr w:rsidR="00696CA6" w:rsidRPr="00830DAE" w:rsidTr="009518B4">
        <w:tc>
          <w:tcPr>
            <w:tcW w:w="5670" w:type="dxa"/>
            <w:tcBorders>
              <w:top w:val="single" w:sz="4" w:space="0" w:color="0000FF"/>
              <w:left w:val="single" w:sz="4" w:space="0" w:color="0000FF"/>
              <w:bottom w:val="single" w:sz="4" w:space="0" w:color="0000FF"/>
              <w:right w:val="single" w:sz="4" w:space="0" w:color="0000FF"/>
            </w:tcBorders>
            <w:shd w:val="clear" w:color="auto" w:fill="0066CC"/>
          </w:tcPr>
          <w:p w:rsidR="00696CA6" w:rsidRPr="00830DAE" w:rsidRDefault="00696CA6" w:rsidP="00597FB8">
            <w:pPr>
              <w:pStyle w:val="afc"/>
              <w:spacing w:after="0"/>
              <w:ind w:left="0"/>
              <w:jc w:val="center"/>
              <w:rPr>
                <w:rFonts w:ascii="Book Antiqua" w:eastAsia="Times New Roman" w:hAnsi="Book Antiqua"/>
                <w:b/>
                <w:bCs/>
                <w:color w:val="FFFFFF" w:themeColor="background1"/>
                <w:sz w:val="20"/>
                <w:szCs w:val="20"/>
              </w:rPr>
            </w:pPr>
            <w:r w:rsidRPr="00830DAE">
              <w:rPr>
                <w:rFonts w:ascii="Book Antiqua" w:eastAsia="Times New Roman" w:hAnsi="Book Antiqua"/>
                <w:b/>
                <w:bCs/>
                <w:color w:val="FFFFFF" w:themeColor="background1"/>
                <w:sz w:val="20"/>
                <w:szCs w:val="20"/>
              </w:rPr>
              <w:t>Наименования государственных</w:t>
            </w:r>
            <w:r w:rsidRPr="00830DAE">
              <w:rPr>
                <w:rFonts w:ascii="Book Antiqua" w:eastAsia="Times New Roman" w:hAnsi="Book Antiqua"/>
                <w:b/>
                <w:bCs/>
                <w:color w:val="FFFFFF" w:themeColor="background1"/>
                <w:sz w:val="20"/>
                <w:szCs w:val="20"/>
              </w:rPr>
              <w:br/>
              <w:t xml:space="preserve"> программ Омской области</w:t>
            </w:r>
          </w:p>
        </w:tc>
        <w:tc>
          <w:tcPr>
            <w:tcW w:w="1701" w:type="dxa"/>
            <w:tcBorders>
              <w:top w:val="single" w:sz="4" w:space="0" w:color="0000FF"/>
              <w:left w:val="single" w:sz="4" w:space="0" w:color="0000FF"/>
              <w:bottom w:val="single" w:sz="4" w:space="0" w:color="0000FF"/>
              <w:right w:val="single" w:sz="4" w:space="0" w:color="0000FF"/>
            </w:tcBorders>
            <w:shd w:val="clear" w:color="auto" w:fill="0066CC"/>
          </w:tcPr>
          <w:p w:rsidR="00696CA6" w:rsidRPr="00830DAE" w:rsidRDefault="00696CA6" w:rsidP="00597FB8">
            <w:pPr>
              <w:pStyle w:val="afc"/>
              <w:spacing w:after="0"/>
              <w:ind w:left="0"/>
              <w:jc w:val="center"/>
              <w:rPr>
                <w:rFonts w:ascii="Book Antiqua" w:eastAsia="Times New Roman" w:hAnsi="Book Antiqua"/>
                <w:b/>
                <w:bCs/>
                <w:color w:val="FFFFFF" w:themeColor="background1"/>
                <w:sz w:val="20"/>
                <w:szCs w:val="20"/>
              </w:rPr>
            </w:pPr>
            <w:r w:rsidRPr="00830DAE">
              <w:rPr>
                <w:rFonts w:ascii="Book Antiqua" w:eastAsia="Times New Roman" w:hAnsi="Book Antiqua"/>
                <w:b/>
                <w:bCs/>
                <w:color w:val="FFFFFF" w:themeColor="background1"/>
                <w:spacing w:val="-4"/>
                <w:sz w:val="20"/>
                <w:szCs w:val="20"/>
              </w:rPr>
              <w:t>Утвержденные</w:t>
            </w:r>
            <w:r w:rsidRPr="00830DAE">
              <w:rPr>
                <w:rFonts w:ascii="Book Antiqua" w:eastAsia="Times New Roman" w:hAnsi="Book Antiqua"/>
                <w:b/>
                <w:bCs/>
                <w:color w:val="FFFFFF" w:themeColor="background1"/>
                <w:spacing w:val="-2"/>
                <w:sz w:val="20"/>
                <w:szCs w:val="20"/>
              </w:rPr>
              <w:t xml:space="preserve"> годовые</w:t>
            </w:r>
            <w:r w:rsidRPr="00830DAE">
              <w:rPr>
                <w:rFonts w:ascii="Book Antiqua" w:eastAsia="Times New Roman" w:hAnsi="Book Antiqua"/>
                <w:b/>
                <w:bCs/>
                <w:color w:val="FFFFFF" w:themeColor="background1"/>
                <w:spacing w:val="-2"/>
                <w:sz w:val="20"/>
                <w:szCs w:val="20"/>
              </w:rPr>
              <w:br/>
              <w:t xml:space="preserve">бюджетные </w:t>
            </w:r>
            <w:r w:rsidR="00217C87" w:rsidRPr="00830DAE">
              <w:rPr>
                <w:rFonts w:ascii="Book Antiqua" w:eastAsia="Times New Roman" w:hAnsi="Book Antiqua"/>
                <w:b/>
                <w:bCs/>
                <w:color w:val="FFFFFF" w:themeColor="background1"/>
                <w:spacing w:val="-2"/>
                <w:sz w:val="20"/>
                <w:szCs w:val="20"/>
              </w:rPr>
              <w:br/>
            </w:r>
            <w:r w:rsidRPr="00830DAE">
              <w:rPr>
                <w:rFonts w:ascii="Book Antiqua" w:eastAsia="Times New Roman" w:hAnsi="Book Antiqua"/>
                <w:b/>
                <w:bCs/>
                <w:color w:val="FFFFFF" w:themeColor="background1"/>
                <w:spacing w:val="-2"/>
                <w:sz w:val="20"/>
                <w:szCs w:val="20"/>
              </w:rPr>
              <w:t>ассигнования,</w:t>
            </w:r>
            <w:r w:rsidRPr="00830DAE">
              <w:rPr>
                <w:rFonts w:ascii="Book Antiqua" w:eastAsia="Times New Roman" w:hAnsi="Book Antiqua"/>
                <w:b/>
                <w:bCs/>
                <w:color w:val="FFFFFF" w:themeColor="background1"/>
                <w:spacing w:val="-2"/>
                <w:sz w:val="20"/>
                <w:szCs w:val="20"/>
              </w:rPr>
              <w:br/>
              <w:t>млн. руб.</w:t>
            </w:r>
          </w:p>
        </w:tc>
        <w:tc>
          <w:tcPr>
            <w:tcW w:w="1276" w:type="dxa"/>
            <w:tcBorders>
              <w:top w:val="single" w:sz="4" w:space="0" w:color="0000FF"/>
              <w:left w:val="single" w:sz="4" w:space="0" w:color="0000FF"/>
              <w:bottom w:val="single" w:sz="4" w:space="0" w:color="0000FF"/>
              <w:right w:val="single" w:sz="4" w:space="0" w:color="0000FF"/>
            </w:tcBorders>
            <w:shd w:val="clear" w:color="auto" w:fill="0066CC"/>
          </w:tcPr>
          <w:p w:rsidR="00696CA6" w:rsidRPr="00830DAE" w:rsidRDefault="00696CA6" w:rsidP="00597FB8">
            <w:pPr>
              <w:pStyle w:val="afc"/>
              <w:spacing w:after="0"/>
              <w:ind w:left="0" w:hanging="72"/>
              <w:jc w:val="center"/>
              <w:rPr>
                <w:rFonts w:ascii="Book Antiqua" w:eastAsia="Times New Roman" w:hAnsi="Book Antiqua"/>
                <w:b/>
                <w:bCs/>
                <w:color w:val="FFFFFF" w:themeColor="background1"/>
                <w:sz w:val="20"/>
                <w:szCs w:val="20"/>
              </w:rPr>
            </w:pPr>
            <w:r w:rsidRPr="00830DAE">
              <w:rPr>
                <w:rFonts w:ascii="Book Antiqua" w:eastAsia="Times New Roman" w:hAnsi="Book Antiqua"/>
                <w:b/>
                <w:bCs/>
                <w:color w:val="FFFFFF" w:themeColor="background1"/>
                <w:sz w:val="20"/>
                <w:szCs w:val="20"/>
              </w:rPr>
              <w:t>Кассовый расход,</w:t>
            </w:r>
            <w:r w:rsidRPr="00830DAE">
              <w:rPr>
                <w:rFonts w:ascii="Book Antiqua" w:eastAsia="Times New Roman" w:hAnsi="Book Antiqua"/>
                <w:b/>
                <w:bCs/>
                <w:color w:val="FFFFFF" w:themeColor="background1"/>
                <w:sz w:val="20"/>
                <w:szCs w:val="20"/>
              </w:rPr>
              <w:br/>
              <w:t>млн. руб.</w:t>
            </w:r>
          </w:p>
        </w:tc>
        <w:tc>
          <w:tcPr>
            <w:tcW w:w="992" w:type="dxa"/>
            <w:tcBorders>
              <w:top w:val="single" w:sz="4" w:space="0" w:color="0000FF"/>
              <w:left w:val="single" w:sz="4" w:space="0" w:color="0000FF"/>
              <w:bottom w:val="single" w:sz="4" w:space="0" w:color="0000FF"/>
              <w:right w:val="single" w:sz="4" w:space="0" w:color="0000FF"/>
            </w:tcBorders>
            <w:shd w:val="clear" w:color="auto" w:fill="0066CC"/>
          </w:tcPr>
          <w:p w:rsidR="00696CA6" w:rsidRPr="00830DAE" w:rsidRDefault="00276C67" w:rsidP="00597FB8">
            <w:pPr>
              <w:pStyle w:val="afc"/>
              <w:spacing w:after="0"/>
              <w:ind w:left="0"/>
              <w:jc w:val="center"/>
              <w:rPr>
                <w:rFonts w:ascii="Book Antiqua" w:eastAsia="Times New Roman" w:hAnsi="Book Antiqua"/>
                <w:b/>
                <w:bCs/>
                <w:color w:val="FFFFFF" w:themeColor="background1"/>
                <w:sz w:val="20"/>
                <w:szCs w:val="20"/>
              </w:rPr>
            </w:pPr>
            <w:r w:rsidRPr="00830DAE">
              <w:rPr>
                <w:rFonts w:ascii="Book Antiqua" w:eastAsia="Times New Roman" w:hAnsi="Book Antiqua"/>
                <w:b/>
                <w:bCs/>
                <w:color w:val="FFFFFF" w:themeColor="background1"/>
                <w:sz w:val="20"/>
                <w:szCs w:val="20"/>
              </w:rPr>
              <w:t>И</w:t>
            </w:r>
            <w:r w:rsidR="00696CA6" w:rsidRPr="00830DAE">
              <w:rPr>
                <w:rFonts w:ascii="Book Antiqua" w:eastAsia="Times New Roman" w:hAnsi="Book Antiqua"/>
                <w:b/>
                <w:bCs/>
                <w:color w:val="FFFFFF" w:themeColor="background1"/>
                <w:sz w:val="20"/>
                <w:szCs w:val="20"/>
              </w:rPr>
              <w:t>спо</w:t>
            </w:r>
            <w:r w:rsidR="00696CA6" w:rsidRPr="00830DAE">
              <w:rPr>
                <w:rFonts w:ascii="Book Antiqua" w:eastAsia="Times New Roman" w:hAnsi="Book Antiqua"/>
                <w:b/>
                <w:bCs/>
                <w:color w:val="FFFFFF" w:themeColor="background1"/>
                <w:sz w:val="20"/>
                <w:szCs w:val="20"/>
              </w:rPr>
              <w:t>л</w:t>
            </w:r>
            <w:r w:rsidR="00696CA6" w:rsidRPr="00830DAE">
              <w:rPr>
                <w:rFonts w:ascii="Book Antiqua" w:eastAsia="Times New Roman" w:hAnsi="Book Antiqua"/>
                <w:b/>
                <w:bCs/>
                <w:color w:val="FFFFFF" w:themeColor="background1"/>
                <w:sz w:val="20"/>
                <w:szCs w:val="20"/>
              </w:rPr>
              <w:t>нени</w:t>
            </w:r>
            <w:r w:rsidR="00004948" w:rsidRPr="00830DAE">
              <w:rPr>
                <w:rFonts w:ascii="Book Antiqua" w:eastAsia="Times New Roman" w:hAnsi="Book Antiqua"/>
                <w:b/>
                <w:bCs/>
                <w:color w:val="FFFFFF" w:themeColor="background1"/>
                <w:sz w:val="20"/>
                <w:szCs w:val="20"/>
              </w:rPr>
              <w:t>е</w:t>
            </w:r>
            <w:r w:rsidRPr="00830DAE">
              <w:rPr>
                <w:rFonts w:ascii="Book Antiqua" w:eastAsia="Times New Roman" w:hAnsi="Book Antiqua"/>
                <w:b/>
                <w:bCs/>
                <w:color w:val="FFFFFF" w:themeColor="background1"/>
                <w:sz w:val="20"/>
                <w:szCs w:val="20"/>
              </w:rPr>
              <w:t>, %</w:t>
            </w:r>
          </w:p>
        </w:tc>
      </w:tr>
      <w:tr w:rsidR="00696CA6" w:rsidRPr="00F841AB" w:rsidTr="009518B4">
        <w:tc>
          <w:tcPr>
            <w:tcW w:w="5670" w:type="dxa"/>
            <w:tcBorders>
              <w:top w:val="single" w:sz="4" w:space="0" w:color="0000FF"/>
              <w:left w:val="single" w:sz="4" w:space="0" w:color="0033CC"/>
              <w:bottom w:val="single" w:sz="4" w:space="0" w:color="0033CC"/>
              <w:right w:val="single" w:sz="4" w:space="0" w:color="0033CC"/>
            </w:tcBorders>
          </w:tcPr>
          <w:p w:rsidR="00696CA6" w:rsidRPr="00DE3AE6" w:rsidRDefault="00696CA6" w:rsidP="00597FB8">
            <w:pPr>
              <w:pStyle w:val="afc"/>
              <w:spacing w:after="0"/>
              <w:ind w:left="0"/>
              <w:rPr>
                <w:rFonts w:ascii="Book Antiqua" w:eastAsia="Times New Roman" w:hAnsi="Book Antiqua"/>
                <w:sz w:val="20"/>
                <w:szCs w:val="20"/>
              </w:rPr>
            </w:pPr>
            <w:r w:rsidRPr="00DE3AE6">
              <w:rPr>
                <w:rFonts w:ascii="Book Antiqua" w:eastAsia="Times New Roman" w:hAnsi="Book Antiqua"/>
                <w:sz w:val="20"/>
                <w:szCs w:val="20"/>
              </w:rPr>
              <w:t>Социальная поддержка населения</w:t>
            </w:r>
          </w:p>
        </w:tc>
        <w:tc>
          <w:tcPr>
            <w:tcW w:w="1701" w:type="dxa"/>
            <w:tcBorders>
              <w:top w:val="single" w:sz="4" w:space="0" w:color="0000FF"/>
              <w:left w:val="single" w:sz="4" w:space="0" w:color="0033CC"/>
              <w:bottom w:val="single" w:sz="4" w:space="0" w:color="0033CC"/>
              <w:right w:val="single" w:sz="4" w:space="0" w:color="0033CC"/>
            </w:tcBorders>
          </w:tcPr>
          <w:p w:rsidR="00696CA6" w:rsidRPr="00DE3AE6" w:rsidRDefault="00696CA6"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13 548,51</w:t>
            </w:r>
          </w:p>
        </w:tc>
        <w:tc>
          <w:tcPr>
            <w:tcW w:w="1276" w:type="dxa"/>
            <w:tcBorders>
              <w:top w:val="single" w:sz="4" w:space="0" w:color="0000FF"/>
              <w:left w:val="single" w:sz="4" w:space="0" w:color="0033CC"/>
              <w:bottom w:val="single" w:sz="4" w:space="0" w:color="0033CC"/>
              <w:right w:val="single" w:sz="4" w:space="0" w:color="0033CC"/>
            </w:tcBorders>
          </w:tcPr>
          <w:p w:rsidR="00696CA6" w:rsidRPr="00DE3AE6" w:rsidRDefault="00696CA6"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13 154,97</w:t>
            </w:r>
          </w:p>
        </w:tc>
        <w:tc>
          <w:tcPr>
            <w:tcW w:w="992" w:type="dxa"/>
            <w:tcBorders>
              <w:top w:val="single" w:sz="4" w:space="0" w:color="0000FF"/>
              <w:left w:val="single" w:sz="4" w:space="0" w:color="0033CC"/>
              <w:bottom w:val="single" w:sz="4" w:space="0" w:color="0033CC"/>
              <w:right w:val="single" w:sz="4" w:space="0" w:color="0033CC"/>
            </w:tcBorders>
          </w:tcPr>
          <w:p w:rsidR="00696CA6" w:rsidRPr="00DE3AE6" w:rsidRDefault="00696CA6" w:rsidP="00597FB8">
            <w:pPr>
              <w:jc w:val="center"/>
              <w:rPr>
                <w:rFonts w:ascii="Book Antiqua" w:eastAsia="Times New Roman" w:hAnsi="Book Antiqua"/>
                <w:sz w:val="20"/>
                <w:szCs w:val="20"/>
              </w:rPr>
            </w:pPr>
            <w:r w:rsidRPr="00DE3AE6">
              <w:rPr>
                <w:rFonts w:ascii="Book Antiqua" w:eastAsia="Times New Roman" w:hAnsi="Book Antiqua"/>
                <w:sz w:val="20"/>
                <w:szCs w:val="20"/>
              </w:rPr>
              <w:t>97,1</w:t>
            </w:r>
          </w:p>
        </w:tc>
      </w:tr>
      <w:tr w:rsidR="00696CA6" w:rsidRPr="00F841AB" w:rsidTr="009518B4">
        <w:tc>
          <w:tcPr>
            <w:tcW w:w="5670" w:type="dxa"/>
            <w:tcBorders>
              <w:top w:val="single" w:sz="4" w:space="0" w:color="0033CC"/>
              <w:left w:val="single" w:sz="4" w:space="0" w:color="0033CC"/>
              <w:bottom w:val="single" w:sz="4" w:space="0" w:color="0033CC"/>
              <w:right w:val="single" w:sz="4" w:space="0" w:color="0033CC"/>
            </w:tcBorders>
          </w:tcPr>
          <w:p w:rsidR="00696CA6" w:rsidRPr="00DE3AE6" w:rsidRDefault="00696CA6" w:rsidP="00597FB8">
            <w:pPr>
              <w:pStyle w:val="afc"/>
              <w:spacing w:after="0"/>
              <w:ind w:left="0"/>
              <w:rPr>
                <w:rFonts w:ascii="Book Antiqua" w:eastAsia="Times New Roman" w:hAnsi="Book Antiqua"/>
                <w:sz w:val="20"/>
                <w:szCs w:val="20"/>
              </w:rPr>
            </w:pPr>
            <w:r w:rsidRPr="00DE3AE6">
              <w:rPr>
                <w:rFonts w:ascii="Book Antiqua" w:eastAsia="Times New Roman" w:hAnsi="Book Antiqua"/>
                <w:sz w:val="20"/>
                <w:szCs w:val="20"/>
              </w:rPr>
              <w:t>Доступная среда</w:t>
            </w:r>
          </w:p>
        </w:tc>
        <w:tc>
          <w:tcPr>
            <w:tcW w:w="1701" w:type="dxa"/>
            <w:tcBorders>
              <w:top w:val="single" w:sz="4" w:space="0" w:color="0033CC"/>
              <w:left w:val="single" w:sz="4" w:space="0" w:color="0033CC"/>
              <w:bottom w:val="single" w:sz="4" w:space="0" w:color="0033CC"/>
              <w:right w:val="single" w:sz="4" w:space="0" w:color="0033CC"/>
            </w:tcBorders>
          </w:tcPr>
          <w:p w:rsidR="00696CA6" w:rsidRPr="00DE3AE6" w:rsidRDefault="00696CA6"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86,48</w:t>
            </w:r>
          </w:p>
        </w:tc>
        <w:tc>
          <w:tcPr>
            <w:tcW w:w="1276" w:type="dxa"/>
            <w:tcBorders>
              <w:top w:val="single" w:sz="4" w:space="0" w:color="0033CC"/>
              <w:left w:val="single" w:sz="4" w:space="0" w:color="0033CC"/>
              <w:bottom w:val="single" w:sz="4" w:space="0" w:color="0033CC"/>
              <w:right w:val="single" w:sz="4" w:space="0" w:color="0033CC"/>
            </w:tcBorders>
          </w:tcPr>
          <w:p w:rsidR="00696CA6" w:rsidRPr="00DE3AE6" w:rsidRDefault="00696CA6"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85,11</w:t>
            </w:r>
          </w:p>
        </w:tc>
        <w:tc>
          <w:tcPr>
            <w:tcW w:w="992" w:type="dxa"/>
            <w:tcBorders>
              <w:top w:val="single" w:sz="4" w:space="0" w:color="0033CC"/>
              <w:left w:val="single" w:sz="4" w:space="0" w:color="0033CC"/>
              <w:bottom w:val="single" w:sz="4" w:space="0" w:color="0033CC"/>
              <w:right w:val="single" w:sz="4" w:space="0" w:color="0033CC"/>
            </w:tcBorders>
          </w:tcPr>
          <w:p w:rsidR="00696CA6" w:rsidRPr="00DE3AE6" w:rsidRDefault="00696CA6" w:rsidP="00597FB8">
            <w:pPr>
              <w:jc w:val="center"/>
              <w:rPr>
                <w:rFonts w:ascii="Book Antiqua" w:eastAsia="Times New Roman" w:hAnsi="Book Antiqua"/>
                <w:sz w:val="20"/>
                <w:szCs w:val="20"/>
              </w:rPr>
            </w:pPr>
            <w:r w:rsidRPr="00DE3AE6">
              <w:rPr>
                <w:rFonts w:ascii="Book Antiqua" w:eastAsia="Times New Roman" w:hAnsi="Book Antiqua"/>
                <w:sz w:val="20"/>
                <w:szCs w:val="20"/>
              </w:rPr>
              <w:t>98,4</w:t>
            </w:r>
          </w:p>
        </w:tc>
      </w:tr>
      <w:tr w:rsidR="00696CA6" w:rsidRPr="00F841AB" w:rsidTr="009518B4">
        <w:tc>
          <w:tcPr>
            <w:tcW w:w="5670" w:type="dxa"/>
            <w:tcBorders>
              <w:top w:val="single" w:sz="4" w:space="0" w:color="0033CC"/>
              <w:left w:val="single" w:sz="4" w:space="0" w:color="0033CC"/>
              <w:bottom w:val="single" w:sz="4" w:space="0" w:color="0033CC"/>
              <w:right w:val="single" w:sz="4" w:space="0" w:color="0033CC"/>
            </w:tcBorders>
          </w:tcPr>
          <w:p w:rsidR="00696CA6" w:rsidRPr="00D23270" w:rsidRDefault="00696CA6" w:rsidP="00597FB8">
            <w:pPr>
              <w:pStyle w:val="afc"/>
              <w:spacing w:after="0"/>
              <w:ind w:left="0" w:right="-108"/>
              <w:rPr>
                <w:rFonts w:ascii="Book Antiqua" w:eastAsia="Times New Roman" w:hAnsi="Book Antiqua"/>
                <w:spacing w:val="-4"/>
                <w:sz w:val="20"/>
                <w:szCs w:val="20"/>
              </w:rPr>
            </w:pPr>
            <w:r w:rsidRPr="00D23270">
              <w:rPr>
                <w:rFonts w:ascii="Book Antiqua" w:eastAsia="Times New Roman" w:hAnsi="Book Antiqua"/>
                <w:spacing w:val="-4"/>
                <w:sz w:val="20"/>
                <w:szCs w:val="20"/>
              </w:rPr>
              <w:t>Оказание содействия добровольному переселению в Омскую область соотечественников, проживающих за рубежом</w:t>
            </w:r>
          </w:p>
        </w:tc>
        <w:tc>
          <w:tcPr>
            <w:tcW w:w="1701" w:type="dxa"/>
            <w:tcBorders>
              <w:top w:val="single" w:sz="4" w:space="0" w:color="0033CC"/>
              <w:left w:val="single" w:sz="4" w:space="0" w:color="0033CC"/>
              <w:bottom w:val="single" w:sz="4" w:space="0" w:color="0033CC"/>
              <w:right w:val="single" w:sz="4" w:space="0" w:color="0033CC"/>
            </w:tcBorders>
          </w:tcPr>
          <w:p w:rsidR="00696CA6" w:rsidRPr="00DE3AE6" w:rsidRDefault="00696CA6"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69,55</w:t>
            </w:r>
          </w:p>
        </w:tc>
        <w:tc>
          <w:tcPr>
            <w:tcW w:w="1276" w:type="dxa"/>
            <w:tcBorders>
              <w:top w:val="single" w:sz="4" w:space="0" w:color="0033CC"/>
              <w:left w:val="single" w:sz="4" w:space="0" w:color="0033CC"/>
              <w:bottom w:val="single" w:sz="4" w:space="0" w:color="0033CC"/>
              <w:right w:val="single" w:sz="4" w:space="0" w:color="0033CC"/>
            </w:tcBorders>
          </w:tcPr>
          <w:p w:rsidR="00696CA6" w:rsidRPr="00DE3AE6" w:rsidRDefault="00696CA6"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68,75</w:t>
            </w:r>
          </w:p>
        </w:tc>
        <w:tc>
          <w:tcPr>
            <w:tcW w:w="992" w:type="dxa"/>
            <w:tcBorders>
              <w:top w:val="single" w:sz="4" w:space="0" w:color="0033CC"/>
              <w:left w:val="single" w:sz="4" w:space="0" w:color="0033CC"/>
              <w:bottom w:val="single" w:sz="4" w:space="0" w:color="0033CC"/>
              <w:right w:val="single" w:sz="4" w:space="0" w:color="0033CC"/>
            </w:tcBorders>
          </w:tcPr>
          <w:p w:rsidR="00696CA6" w:rsidRPr="00DE3AE6" w:rsidRDefault="00696CA6"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98,8</w:t>
            </w:r>
          </w:p>
        </w:tc>
      </w:tr>
      <w:tr w:rsidR="00696CA6" w:rsidRPr="00F841AB" w:rsidTr="009518B4">
        <w:tc>
          <w:tcPr>
            <w:tcW w:w="5670" w:type="dxa"/>
            <w:tcBorders>
              <w:top w:val="single" w:sz="4" w:space="0" w:color="0033CC"/>
              <w:left w:val="single" w:sz="4" w:space="0" w:color="0033CC"/>
              <w:bottom w:val="single" w:sz="4" w:space="0" w:color="0033CC"/>
              <w:right w:val="single" w:sz="4" w:space="0" w:color="0033CC"/>
            </w:tcBorders>
          </w:tcPr>
          <w:p w:rsidR="00696CA6" w:rsidRPr="00DE3AE6" w:rsidRDefault="00696CA6" w:rsidP="00597FB8">
            <w:pPr>
              <w:pStyle w:val="afc"/>
              <w:spacing w:after="0"/>
              <w:ind w:left="0"/>
              <w:rPr>
                <w:rFonts w:ascii="Book Antiqua" w:eastAsia="Times New Roman" w:hAnsi="Book Antiqua"/>
                <w:sz w:val="20"/>
                <w:szCs w:val="20"/>
              </w:rPr>
            </w:pPr>
            <w:r w:rsidRPr="00DE3AE6">
              <w:rPr>
                <w:rFonts w:ascii="Book Antiqua" w:eastAsia="Times New Roman" w:hAnsi="Book Antiqua"/>
                <w:sz w:val="20"/>
                <w:szCs w:val="20"/>
              </w:rPr>
              <w:t>Регулирование отношений в сфере труда и занятости населения Омской области</w:t>
            </w:r>
          </w:p>
        </w:tc>
        <w:tc>
          <w:tcPr>
            <w:tcW w:w="1701" w:type="dxa"/>
            <w:tcBorders>
              <w:top w:val="single" w:sz="4" w:space="0" w:color="0033CC"/>
              <w:left w:val="single" w:sz="4" w:space="0" w:color="0033CC"/>
              <w:bottom w:val="single" w:sz="4" w:space="0" w:color="0033CC"/>
              <w:right w:val="single" w:sz="4" w:space="0" w:color="0033CC"/>
            </w:tcBorders>
          </w:tcPr>
          <w:p w:rsidR="00696CA6" w:rsidRPr="00DE3AE6" w:rsidRDefault="00696CA6"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39,0</w:t>
            </w:r>
          </w:p>
        </w:tc>
        <w:tc>
          <w:tcPr>
            <w:tcW w:w="1276" w:type="dxa"/>
            <w:tcBorders>
              <w:top w:val="single" w:sz="4" w:space="0" w:color="0033CC"/>
              <w:left w:val="single" w:sz="4" w:space="0" w:color="0033CC"/>
              <w:bottom w:val="single" w:sz="4" w:space="0" w:color="0033CC"/>
              <w:right w:val="single" w:sz="4" w:space="0" w:color="0033CC"/>
            </w:tcBorders>
          </w:tcPr>
          <w:p w:rsidR="00696CA6" w:rsidRPr="00DE3AE6" w:rsidRDefault="00696CA6"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38,95</w:t>
            </w:r>
          </w:p>
        </w:tc>
        <w:tc>
          <w:tcPr>
            <w:tcW w:w="992" w:type="dxa"/>
            <w:tcBorders>
              <w:top w:val="single" w:sz="4" w:space="0" w:color="0033CC"/>
              <w:left w:val="single" w:sz="4" w:space="0" w:color="0033CC"/>
              <w:bottom w:val="single" w:sz="4" w:space="0" w:color="0033CC"/>
              <w:right w:val="single" w:sz="4" w:space="0" w:color="0033CC"/>
            </w:tcBorders>
          </w:tcPr>
          <w:p w:rsidR="00696CA6" w:rsidRPr="00DE3AE6" w:rsidRDefault="00696CA6" w:rsidP="00597FB8">
            <w:pPr>
              <w:jc w:val="center"/>
              <w:rPr>
                <w:rFonts w:ascii="Book Antiqua" w:eastAsia="Times New Roman" w:hAnsi="Book Antiqua"/>
                <w:sz w:val="20"/>
                <w:szCs w:val="20"/>
                <w:highlight w:val="yellow"/>
              </w:rPr>
            </w:pPr>
            <w:r w:rsidRPr="00DE3AE6">
              <w:rPr>
                <w:rFonts w:ascii="Book Antiqua" w:eastAsia="Times New Roman" w:hAnsi="Book Antiqua"/>
                <w:sz w:val="20"/>
                <w:szCs w:val="20"/>
              </w:rPr>
              <w:t>99,9</w:t>
            </w:r>
          </w:p>
        </w:tc>
      </w:tr>
      <w:tr w:rsidR="00696CA6" w:rsidRPr="00F841AB" w:rsidTr="009518B4">
        <w:tc>
          <w:tcPr>
            <w:tcW w:w="5670" w:type="dxa"/>
            <w:tcBorders>
              <w:top w:val="single" w:sz="4" w:space="0" w:color="0033CC"/>
              <w:left w:val="single" w:sz="4" w:space="0" w:color="0033CC"/>
              <w:bottom w:val="single" w:sz="4" w:space="0" w:color="0033CC"/>
              <w:right w:val="single" w:sz="4" w:space="0" w:color="0033CC"/>
            </w:tcBorders>
          </w:tcPr>
          <w:p w:rsidR="00696CA6" w:rsidRPr="00DE3AE6" w:rsidRDefault="00696CA6" w:rsidP="00597FB8">
            <w:pPr>
              <w:pStyle w:val="afc"/>
              <w:spacing w:after="0"/>
              <w:ind w:left="0"/>
              <w:rPr>
                <w:rFonts w:ascii="Book Antiqua" w:eastAsia="Times New Roman" w:hAnsi="Book Antiqua"/>
                <w:sz w:val="20"/>
                <w:szCs w:val="20"/>
              </w:rPr>
            </w:pPr>
            <w:r w:rsidRPr="00DE3AE6">
              <w:rPr>
                <w:rFonts w:ascii="Book Antiqua" w:eastAsia="Times New Roman" w:hAnsi="Book Antiqua"/>
                <w:sz w:val="20"/>
                <w:szCs w:val="20"/>
              </w:rPr>
              <w:t>Государственное управление, управление общественн</w:t>
            </w:r>
            <w:r w:rsidRPr="00DE3AE6">
              <w:rPr>
                <w:rFonts w:ascii="Book Antiqua" w:eastAsia="Times New Roman" w:hAnsi="Book Antiqua"/>
                <w:sz w:val="20"/>
                <w:szCs w:val="20"/>
              </w:rPr>
              <w:t>ы</w:t>
            </w:r>
            <w:r w:rsidRPr="00DE3AE6">
              <w:rPr>
                <w:rFonts w:ascii="Book Antiqua" w:eastAsia="Times New Roman" w:hAnsi="Book Antiqua"/>
                <w:sz w:val="20"/>
                <w:szCs w:val="20"/>
              </w:rPr>
              <w:t>ми финансами и имуществом в Омской области</w:t>
            </w:r>
          </w:p>
        </w:tc>
        <w:tc>
          <w:tcPr>
            <w:tcW w:w="1701" w:type="dxa"/>
            <w:tcBorders>
              <w:top w:val="single" w:sz="4" w:space="0" w:color="0033CC"/>
              <w:left w:val="single" w:sz="4" w:space="0" w:color="0033CC"/>
              <w:bottom w:val="single" w:sz="4" w:space="0" w:color="0033CC"/>
              <w:right w:val="single" w:sz="4" w:space="0" w:color="0033CC"/>
            </w:tcBorders>
          </w:tcPr>
          <w:p w:rsidR="00696CA6" w:rsidRPr="00DE3AE6" w:rsidRDefault="00696CA6"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0,12</w:t>
            </w:r>
          </w:p>
        </w:tc>
        <w:tc>
          <w:tcPr>
            <w:tcW w:w="1276" w:type="dxa"/>
            <w:tcBorders>
              <w:top w:val="single" w:sz="4" w:space="0" w:color="0033CC"/>
              <w:left w:val="single" w:sz="4" w:space="0" w:color="0033CC"/>
              <w:bottom w:val="single" w:sz="4" w:space="0" w:color="0033CC"/>
              <w:right w:val="single" w:sz="4" w:space="0" w:color="0033CC"/>
            </w:tcBorders>
          </w:tcPr>
          <w:p w:rsidR="00696CA6" w:rsidRPr="00DE3AE6" w:rsidRDefault="00696CA6"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0,11</w:t>
            </w:r>
          </w:p>
        </w:tc>
        <w:tc>
          <w:tcPr>
            <w:tcW w:w="992" w:type="dxa"/>
            <w:tcBorders>
              <w:top w:val="single" w:sz="4" w:space="0" w:color="0033CC"/>
              <w:left w:val="single" w:sz="4" w:space="0" w:color="0033CC"/>
              <w:bottom w:val="single" w:sz="4" w:space="0" w:color="0033CC"/>
              <w:right w:val="single" w:sz="4" w:space="0" w:color="0033CC"/>
            </w:tcBorders>
          </w:tcPr>
          <w:p w:rsidR="00696CA6" w:rsidRPr="00DE3AE6" w:rsidRDefault="00696CA6" w:rsidP="00597FB8">
            <w:pPr>
              <w:jc w:val="center"/>
              <w:rPr>
                <w:rFonts w:ascii="Book Antiqua" w:eastAsia="Times New Roman" w:hAnsi="Book Antiqua"/>
                <w:sz w:val="20"/>
                <w:szCs w:val="20"/>
              </w:rPr>
            </w:pPr>
            <w:r w:rsidRPr="00DE3AE6">
              <w:rPr>
                <w:rFonts w:ascii="Book Antiqua" w:eastAsia="Times New Roman" w:hAnsi="Book Antiqua"/>
                <w:sz w:val="20"/>
                <w:szCs w:val="20"/>
              </w:rPr>
              <w:t>98,4</w:t>
            </w:r>
          </w:p>
        </w:tc>
      </w:tr>
      <w:tr w:rsidR="00696CA6" w:rsidRPr="00F841AB" w:rsidTr="009518B4">
        <w:tc>
          <w:tcPr>
            <w:tcW w:w="5670" w:type="dxa"/>
            <w:tcBorders>
              <w:top w:val="single" w:sz="4" w:space="0" w:color="0033CC"/>
              <w:left w:val="single" w:sz="4" w:space="0" w:color="0033CC"/>
              <w:bottom w:val="single" w:sz="4" w:space="0" w:color="0033CC"/>
              <w:right w:val="single" w:sz="4" w:space="0" w:color="0033CC"/>
            </w:tcBorders>
          </w:tcPr>
          <w:p w:rsidR="00696CA6" w:rsidRPr="00DE3AE6" w:rsidRDefault="00696CA6" w:rsidP="00597FB8">
            <w:pPr>
              <w:pStyle w:val="afc"/>
              <w:spacing w:after="0"/>
              <w:ind w:left="0"/>
              <w:rPr>
                <w:rFonts w:ascii="Book Antiqua" w:eastAsia="Times New Roman" w:hAnsi="Book Antiqua"/>
                <w:sz w:val="20"/>
                <w:szCs w:val="20"/>
              </w:rPr>
            </w:pPr>
            <w:r w:rsidRPr="00DE3AE6">
              <w:rPr>
                <w:rFonts w:ascii="Book Antiqua" w:eastAsia="Times New Roman" w:hAnsi="Book Antiqua"/>
                <w:sz w:val="20"/>
                <w:szCs w:val="20"/>
              </w:rPr>
              <w:t>Энергосбережение и повышение энергетической эффе</w:t>
            </w:r>
            <w:r w:rsidRPr="00DE3AE6">
              <w:rPr>
                <w:rFonts w:ascii="Book Antiqua" w:eastAsia="Times New Roman" w:hAnsi="Book Antiqua"/>
                <w:sz w:val="20"/>
                <w:szCs w:val="20"/>
              </w:rPr>
              <w:t>к</w:t>
            </w:r>
            <w:r w:rsidRPr="00DE3AE6">
              <w:rPr>
                <w:rFonts w:ascii="Book Antiqua" w:eastAsia="Times New Roman" w:hAnsi="Book Antiqua"/>
                <w:sz w:val="20"/>
                <w:szCs w:val="20"/>
              </w:rPr>
              <w:t>тивности в Омской области</w:t>
            </w:r>
          </w:p>
        </w:tc>
        <w:tc>
          <w:tcPr>
            <w:tcW w:w="1701" w:type="dxa"/>
            <w:tcBorders>
              <w:top w:val="single" w:sz="4" w:space="0" w:color="0033CC"/>
              <w:left w:val="single" w:sz="4" w:space="0" w:color="0033CC"/>
              <w:bottom w:val="single" w:sz="4" w:space="0" w:color="0033CC"/>
              <w:right w:val="single" w:sz="4" w:space="0" w:color="0033CC"/>
            </w:tcBorders>
          </w:tcPr>
          <w:p w:rsidR="00696CA6" w:rsidRPr="00DE3AE6" w:rsidRDefault="00696CA6"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0,5</w:t>
            </w:r>
          </w:p>
        </w:tc>
        <w:tc>
          <w:tcPr>
            <w:tcW w:w="1276" w:type="dxa"/>
            <w:tcBorders>
              <w:top w:val="single" w:sz="4" w:space="0" w:color="0033CC"/>
              <w:left w:val="single" w:sz="4" w:space="0" w:color="0033CC"/>
              <w:bottom w:val="single" w:sz="4" w:space="0" w:color="0033CC"/>
              <w:right w:val="single" w:sz="4" w:space="0" w:color="0033CC"/>
            </w:tcBorders>
          </w:tcPr>
          <w:p w:rsidR="00696CA6" w:rsidRPr="00DE3AE6" w:rsidRDefault="00696CA6"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0,5</w:t>
            </w:r>
          </w:p>
        </w:tc>
        <w:tc>
          <w:tcPr>
            <w:tcW w:w="992" w:type="dxa"/>
            <w:tcBorders>
              <w:top w:val="single" w:sz="4" w:space="0" w:color="0033CC"/>
              <w:left w:val="single" w:sz="4" w:space="0" w:color="0033CC"/>
              <w:bottom w:val="single" w:sz="4" w:space="0" w:color="0033CC"/>
              <w:right w:val="single" w:sz="4" w:space="0" w:color="0033CC"/>
            </w:tcBorders>
          </w:tcPr>
          <w:p w:rsidR="00696CA6" w:rsidRPr="00DE3AE6" w:rsidRDefault="00696CA6" w:rsidP="00597FB8">
            <w:pPr>
              <w:jc w:val="center"/>
              <w:rPr>
                <w:rFonts w:ascii="Book Antiqua" w:eastAsia="Times New Roman" w:hAnsi="Book Antiqua"/>
                <w:sz w:val="20"/>
                <w:szCs w:val="20"/>
              </w:rPr>
            </w:pPr>
            <w:r w:rsidRPr="00DE3AE6">
              <w:rPr>
                <w:rFonts w:ascii="Book Antiqua" w:eastAsia="Times New Roman" w:hAnsi="Book Antiqua"/>
                <w:sz w:val="20"/>
                <w:szCs w:val="20"/>
              </w:rPr>
              <w:t>100,0</w:t>
            </w:r>
          </w:p>
        </w:tc>
      </w:tr>
      <w:tr w:rsidR="00696CA6" w:rsidRPr="00F841AB" w:rsidTr="009518B4">
        <w:tc>
          <w:tcPr>
            <w:tcW w:w="5670" w:type="dxa"/>
            <w:tcBorders>
              <w:top w:val="single" w:sz="4" w:space="0" w:color="0033CC"/>
              <w:left w:val="single" w:sz="4" w:space="0" w:color="0033CC"/>
              <w:bottom w:val="single" w:sz="4" w:space="0" w:color="0033CC"/>
              <w:right w:val="single" w:sz="4" w:space="0" w:color="0033CC"/>
            </w:tcBorders>
          </w:tcPr>
          <w:p w:rsidR="00696CA6" w:rsidRPr="00DE3AE6" w:rsidRDefault="00696CA6" w:rsidP="00597FB8">
            <w:pPr>
              <w:pStyle w:val="afc"/>
              <w:spacing w:after="0"/>
              <w:ind w:left="0"/>
              <w:rPr>
                <w:rFonts w:ascii="Book Antiqua" w:eastAsia="Times New Roman" w:hAnsi="Book Antiqua"/>
                <w:sz w:val="20"/>
                <w:szCs w:val="20"/>
              </w:rPr>
            </w:pPr>
            <w:r w:rsidRPr="00DE3AE6">
              <w:rPr>
                <w:rFonts w:ascii="Book Antiqua" w:eastAsia="Times New Roman" w:hAnsi="Book Antiqua"/>
                <w:sz w:val="20"/>
                <w:szCs w:val="20"/>
              </w:rPr>
              <w:t xml:space="preserve">Информационное общество </w:t>
            </w:r>
          </w:p>
        </w:tc>
        <w:tc>
          <w:tcPr>
            <w:tcW w:w="1701" w:type="dxa"/>
            <w:tcBorders>
              <w:top w:val="single" w:sz="4" w:space="0" w:color="0033CC"/>
              <w:left w:val="single" w:sz="4" w:space="0" w:color="0033CC"/>
              <w:bottom w:val="single" w:sz="4" w:space="0" w:color="0033CC"/>
              <w:right w:val="single" w:sz="4" w:space="0" w:color="0033CC"/>
            </w:tcBorders>
          </w:tcPr>
          <w:p w:rsidR="00696CA6" w:rsidRPr="00DE3AE6" w:rsidRDefault="00696CA6"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0,7</w:t>
            </w:r>
          </w:p>
        </w:tc>
        <w:tc>
          <w:tcPr>
            <w:tcW w:w="1276" w:type="dxa"/>
            <w:tcBorders>
              <w:top w:val="single" w:sz="4" w:space="0" w:color="0033CC"/>
              <w:left w:val="single" w:sz="4" w:space="0" w:color="0033CC"/>
              <w:bottom w:val="single" w:sz="4" w:space="0" w:color="0033CC"/>
              <w:right w:val="single" w:sz="4" w:space="0" w:color="0033CC"/>
            </w:tcBorders>
          </w:tcPr>
          <w:p w:rsidR="00696CA6" w:rsidRPr="00DE3AE6" w:rsidRDefault="00696CA6"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0,7</w:t>
            </w:r>
          </w:p>
        </w:tc>
        <w:tc>
          <w:tcPr>
            <w:tcW w:w="992" w:type="dxa"/>
            <w:tcBorders>
              <w:top w:val="single" w:sz="4" w:space="0" w:color="0033CC"/>
              <w:left w:val="single" w:sz="4" w:space="0" w:color="0033CC"/>
              <w:bottom w:val="single" w:sz="4" w:space="0" w:color="0033CC"/>
              <w:right w:val="single" w:sz="4" w:space="0" w:color="0033CC"/>
            </w:tcBorders>
          </w:tcPr>
          <w:p w:rsidR="00696CA6" w:rsidRPr="00DE3AE6" w:rsidRDefault="00696CA6"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100,0</w:t>
            </w:r>
          </w:p>
        </w:tc>
      </w:tr>
      <w:tr w:rsidR="00696CA6" w:rsidRPr="00F841AB" w:rsidTr="009518B4">
        <w:tc>
          <w:tcPr>
            <w:tcW w:w="5670" w:type="dxa"/>
            <w:tcBorders>
              <w:top w:val="single" w:sz="4" w:space="0" w:color="0033CC"/>
              <w:left w:val="single" w:sz="4" w:space="0" w:color="0033CC"/>
              <w:bottom w:val="single" w:sz="4" w:space="0" w:color="0033CC"/>
              <w:right w:val="single" w:sz="4" w:space="0" w:color="0033CC"/>
            </w:tcBorders>
          </w:tcPr>
          <w:p w:rsidR="00696CA6" w:rsidRPr="00DE3AE6" w:rsidRDefault="00696CA6" w:rsidP="00597FB8">
            <w:pPr>
              <w:autoSpaceDE w:val="0"/>
              <w:autoSpaceDN w:val="0"/>
              <w:adjustRightInd w:val="0"/>
              <w:jc w:val="both"/>
              <w:rPr>
                <w:rFonts w:ascii="Book Antiqua" w:eastAsia="Times New Roman" w:hAnsi="Book Antiqua"/>
                <w:sz w:val="20"/>
                <w:szCs w:val="20"/>
              </w:rPr>
            </w:pPr>
            <w:r w:rsidRPr="00DE3AE6">
              <w:rPr>
                <w:rFonts w:ascii="Book Antiqua" w:hAnsi="Book Antiqua"/>
                <w:sz w:val="20"/>
                <w:szCs w:val="20"/>
                <w:lang w:eastAsia="ru-RU"/>
              </w:rPr>
              <w:t>Снижение рисков и смягчение последствий чрезвыча</w:t>
            </w:r>
            <w:r w:rsidRPr="00DE3AE6">
              <w:rPr>
                <w:rFonts w:ascii="Book Antiqua" w:hAnsi="Book Antiqua"/>
                <w:sz w:val="20"/>
                <w:szCs w:val="20"/>
                <w:lang w:eastAsia="ru-RU"/>
              </w:rPr>
              <w:t>й</w:t>
            </w:r>
            <w:r w:rsidRPr="00DE3AE6">
              <w:rPr>
                <w:rFonts w:ascii="Book Antiqua" w:hAnsi="Book Antiqua"/>
                <w:sz w:val="20"/>
                <w:szCs w:val="20"/>
                <w:lang w:eastAsia="ru-RU"/>
              </w:rPr>
              <w:t>ных ситуаций, участие в обеспечении общественного правопорядка и общественной безопасности Омской о</w:t>
            </w:r>
            <w:r w:rsidRPr="00DE3AE6">
              <w:rPr>
                <w:rFonts w:ascii="Book Antiqua" w:hAnsi="Book Antiqua"/>
                <w:sz w:val="20"/>
                <w:szCs w:val="20"/>
                <w:lang w:eastAsia="ru-RU"/>
              </w:rPr>
              <w:t>б</w:t>
            </w:r>
            <w:r w:rsidRPr="00DE3AE6">
              <w:rPr>
                <w:rFonts w:ascii="Book Antiqua" w:hAnsi="Book Antiqua"/>
                <w:sz w:val="20"/>
                <w:szCs w:val="20"/>
                <w:lang w:eastAsia="ru-RU"/>
              </w:rPr>
              <w:t>ласти</w:t>
            </w:r>
          </w:p>
        </w:tc>
        <w:tc>
          <w:tcPr>
            <w:tcW w:w="1701" w:type="dxa"/>
            <w:tcBorders>
              <w:top w:val="single" w:sz="4" w:space="0" w:color="0033CC"/>
              <w:left w:val="single" w:sz="4" w:space="0" w:color="0033CC"/>
              <w:bottom w:val="single" w:sz="4" w:space="0" w:color="0033CC"/>
              <w:right w:val="single" w:sz="4" w:space="0" w:color="0033CC"/>
            </w:tcBorders>
          </w:tcPr>
          <w:p w:rsidR="00696CA6" w:rsidRPr="00DE3AE6" w:rsidRDefault="00696CA6"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0,35</w:t>
            </w:r>
          </w:p>
        </w:tc>
        <w:tc>
          <w:tcPr>
            <w:tcW w:w="1276" w:type="dxa"/>
            <w:tcBorders>
              <w:top w:val="single" w:sz="4" w:space="0" w:color="0033CC"/>
              <w:left w:val="single" w:sz="4" w:space="0" w:color="0033CC"/>
              <w:bottom w:val="single" w:sz="4" w:space="0" w:color="0033CC"/>
              <w:right w:val="single" w:sz="4" w:space="0" w:color="0033CC"/>
            </w:tcBorders>
          </w:tcPr>
          <w:p w:rsidR="00696CA6" w:rsidRPr="00DE3AE6" w:rsidRDefault="00696CA6" w:rsidP="00597FB8">
            <w:pPr>
              <w:pStyle w:val="afc"/>
              <w:spacing w:after="0"/>
              <w:ind w:left="0"/>
              <w:jc w:val="center"/>
              <w:rPr>
                <w:rFonts w:ascii="Book Antiqua" w:eastAsia="Times New Roman" w:hAnsi="Book Antiqua"/>
                <w:sz w:val="20"/>
                <w:szCs w:val="20"/>
              </w:rPr>
            </w:pPr>
            <w:r w:rsidRPr="00DE3AE6">
              <w:rPr>
                <w:rFonts w:ascii="Book Antiqua" w:eastAsia="Times New Roman" w:hAnsi="Book Antiqua"/>
                <w:sz w:val="20"/>
                <w:szCs w:val="20"/>
              </w:rPr>
              <w:t>0,3</w:t>
            </w:r>
            <w:r w:rsidR="00C451CF">
              <w:rPr>
                <w:rFonts w:ascii="Book Antiqua" w:eastAsia="Times New Roman" w:hAnsi="Book Antiqua"/>
                <w:sz w:val="20"/>
                <w:szCs w:val="20"/>
              </w:rPr>
              <w:t>1</w:t>
            </w:r>
          </w:p>
        </w:tc>
        <w:tc>
          <w:tcPr>
            <w:tcW w:w="992" w:type="dxa"/>
            <w:tcBorders>
              <w:top w:val="single" w:sz="4" w:space="0" w:color="0033CC"/>
              <w:left w:val="single" w:sz="4" w:space="0" w:color="0033CC"/>
              <w:bottom w:val="single" w:sz="4" w:space="0" w:color="0033CC"/>
              <w:right w:val="single" w:sz="4" w:space="0" w:color="0033CC"/>
            </w:tcBorders>
          </w:tcPr>
          <w:p w:rsidR="00696CA6" w:rsidRPr="00DE3AE6" w:rsidRDefault="00696CA6" w:rsidP="00597FB8">
            <w:pPr>
              <w:jc w:val="center"/>
              <w:rPr>
                <w:rFonts w:ascii="Book Antiqua" w:eastAsia="Times New Roman" w:hAnsi="Book Antiqua"/>
                <w:sz w:val="20"/>
                <w:szCs w:val="20"/>
              </w:rPr>
            </w:pPr>
            <w:r w:rsidRPr="00DE3AE6">
              <w:rPr>
                <w:rFonts w:ascii="Book Antiqua" w:eastAsia="Times New Roman" w:hAnsi="Book Antiqua"/>
                <w:sz w:val="20"/>
                <w:szCs w:val="20"/>
              </w:rPr>
              <w:t>8</w:t>
            </w:r>
            <w:r w:rsidR="00C451CF">
              <w:rPr>
                <w:rFonts w:ascii="Book Antiqua" w:eastAsia="Times New Roman" w:hAnsi="Book Antiqua"/>
                <w:sz w:val="20"/>
                <w:szCs w:val="20"/>
              </w:rPr>
              <w:t>8</w:t>
            </w:r>
            <w:r w:rsidRPr="00DE3AE6">
              <w:rPr>
                <w:rFonts w:ascii="Book Antiqua" w:eastAsia="Times New Roman" w:hAnsi="Book Antiqua"/>
                <w:sz w:val="20"/>
                <w:szCs w:val="20"/>
              </w:rPr>
              <w:t>,</w:t>
            </w:r>
            <w:r w:rsidR="00C451CF">
              <w:rPr>
                <w:rFonts w:ascii="Book Antiqua" w:eastAsia="Times New Roman" w:hAnsi="Book Antiqua"/>
                <w:sz w:val="20"/>
                <w:szCs w:val="20"/>
              </w:rPr>
              <w:t>6</w:t>
            </w:r>
          </w:p>
        </w:tc>
      </w:tr>
    </w:tbl>
    <w:p w:rsidR="00696CA6" w:rsidRDefault="00696CA6" w:rsidP="00597FB8">
      <w:pPr>
        <w:spacing w:after="0" w:line="240" w:lineRule="auto"/>
        <w:jc w:val="both"/>
        <w:rPr>
          <w:rFonts w:ascii="Book Antiqua" w:hAnsi="Book Antiqua"/>
          <w:color w:val="000000"/>
          <w:sz w:val="16"/>
          <w:szCs w:val="16"/>
        </w:rPr>
      </w:pPr>
    </w:p>
    <w:p w:rsidR="00696CA6" w:rsidRPr="00C35AA2" w:rsidRDefault="00696CA6" w:rsidP="00597FB8">
      <w:pPr>
        <w:spacing w:after="0" w:line="240" w:lineRule="auto"/>
        <w:jc w:val="center"/>
        <w:rPr>
          <w:rFonts w:ascii="Book Antiqua" w:hAnsi="Book Antiqua"/>
          <w:b/>
        </w:rPr>
      </w:pPr>
      <w:r w:rsidRPr="00C35AA2">
        <w:rPr>
          <w:rFonts w:ascii="Book Antiqua" w:hAnsi="Book Antiqua"/>
          <w:b/>
        </w:rPr>
        <w:t>Структура основных направлений расходования средств в 2014 году</w:t>
      </w:r>
    </w:p>
    <w:p w:rsidR="00FF0603" w:rsidRPr="00FF0603" w:rsidRDefault="00FF0603" w:rsidP="00597FB8">
      <w:pPr>
        <w:spacing w:after="0" w:line="240" w:lineRule="auto"/>
        <w:jc w:val="center"/>
        <w:rPr>
          <w:rFonts w:ascii="Book Antiqua" w:hAnsi="Book Antiqua"/>
          <w:b/>
          <w:sz w:val="6"/>
          <w:szCs w:val="6"/>
        </w:rPr>
      </w:pPr>
    </w:p>
    <w:tbl>
      <w:tblPr>
        <w:tblStyle w:val="a7"/>
        <w:tblW w:w="9599" w:type="dxa"/>
        <w:tblInd w:w="108" w:type="dxa"/>
        <w:tblLook w:val="01E0"/>
      </w:tblPr>
      <w:tblGrid>
        <w:gridCol w:w="8080"/>
        <w:gridCol w:w="1519"/>
      </w:tblGrid>
      <w:tr w:rsidR="004A7131" w:rsidRPr="00830DAE" w:rsidTr="009518B4">
        <w:tc>
          <w:tcPr>
            <w:tcW w:w="8080" w:type="dxa"/>
            <w:tcBorders>
              <w:top w:val="single" w:sz="4" w:space="0" w:color="0000FF"/>
              <w:left w:val="single" w:sz="4" w:space="0" w:color="0000FF"/>
              <w:bottom w:val="single" w:sz="4" w:space="0" w:color="0000FF"/>
              <w:right w:val="single" w:sz="4" w:space="0" w:color="0000FF"/>
            </w:tcBorders>
            <w:shd w:val="clear" w:color="auto" w:fill="0066CC"/>
          </w:tcPr>
          <w:p w:rsidR="004A7131" w:rsidRPr="00830DAE" w:rsidRDefault="004A7131" w:rsidP="00597FB8">
            <w:pPr>
              <w:tabs>
                <w:tab w:val="left" w:pos="3195"/>
              </w:tabs>
              <w:jc w:val="center"/>
              <w:rPr>
                <w:rFonts w:ascii="Book Antiqua" w:hAnsi="Book Antiqua"/>
                <w:b/>
                <w:bCs/>
                <w:color w:val="FFFFFF" w:themeColor="background1"/>
                <w:sz w:val="20"/>
                <w:szCs w:val="20"/>
              </w:rPr>
            </w:pPr>
            <w:r w:rsidRPr="00830DAE">
              <w:rPr>
                <w:rFonts w:ascii="Book Antiqua" w:hAnsi="Book Antiqua"/>
                <w:b/>
                <w:bCs/>
                <w:color w:val="FFFFFF" w:themeColor="background1"/>
                <w:sz w:val="20"/>
                <w:szCs w:val="20"/>
              </w:rPr>
              <w:t>Направление расходования средств</w:t>
            </w:r>
          </w:p>
        </w:tc>
        <w:tc>
          <w:tcPr>
            <w:tcW w:w="1519" w:type="dxa"/>
            <w:tcBorders>
              <w:top w:val="single" w:sz="4" w:space="0" w:color="0000FF"/>
              <w:left w:val="single" w:sz="4" w:space="0" w:color="0000FF"/>
              <w:bottom w:val="single" w:sz="4" w:space="0" w:color="0000FF"/>
              <w:right w:val="single" w:sz="4" w:space="0" w:color="0000FF"/>
            </w:tcBorders>
            <w:shd w:val="clear" w:color="auto" w:fill="0066CC"/>
          </w:tcPr>
          <w:p w:rsidR="00340065" w:rsidRPr="00830DAE" w:rsidRDefault="004A7131" w:rsidP="00597FB8">
            <w:pPr>
              <w:tabs>
                <w:tab w:val="left" w:pos="3195"/>
              </w:tabs>
              <w:jc w:val="center"/>
              <w:rPr>
                <w:rFonts w:ascii="Book Antiqua" w:hAnsi="Book Antiqua"/>
                <w:b/>
                <w:bCs/>
                <w:color w:val="FFFFFF" w:themeColor="background1"/>
                <w:sz w:val="20"/>
                <w:szCs w:val="20"/>
              </w:rPr>
            </w:pPr>
            <w:r w:rsidRPr="00830DAE">
              <w:rPr>
                <w:rFonts w:ascii="Book Antiqua" w:hAnsi="Book Antiqua"/>
                <w:b/>
                <w:bCs/>
                <w:color w:val="FFFFFF" w:themeColor="background1"/>
                <w:sz w:val="20"/>
                <w:szCs w:val="20"/>
              </w:rPr>
              <w:t xml:space="preserve">Доля </w:t>
            </w:r>
          </w:p>
          <w:p w:rsidR="004A7131" w:rsidRPr="00830DAE" w:rsidRDefault="00340065" w:rsidP="00597FB8">
            <w:pPr>
              <w:tabs>
                <w:tab w:val="left" w:pos="3195"/>
              </w:tabs>
              <w:jc w:val="center"/>
              <w:rPr>
                <w:rFonts w:ascii="Book Antiqua" w:hAnsi="Book Antiqua"/>
                <w:b/>
                <w:bCs/>
                <w:color w:val="FFFFFF" w:themeColor="background1"/>
                <w:sz w:val="20"/>
                <w:szCs w:val="20"/>
              </w:rPr>
            </w:pPr>
            <w:r w:rsidRPr="00830DAE">
              <w:rPr>
                <w:rFonts w:ascii="Book Antiqua" w:hAnsi="Book Antiqua"/>
                <w:b/>
                <w:bCs/>
                <w:color w:val="FFFFFF" w:themeColor="background1"/>
                <w:sz w:val="20"/>
                <w:szCs w:val="20"/>
              </w:rPr>
              <w:t>р</w:t>
            </w:r>
            <w:r w:rsidR="004A7131" w:rsidRPr="00830DAE">
              <w:rPr>
                <w:rFonts w:ascii="Book Antiqua" w:hAnsi="Book Antiqua"/>
                <w:b/>
                <w:bCs/>
                <w:color w:val="FFFFFF" w:themeColor="background1"/>
                <w:sz w:val="20"/>
                <w:szCs w:val="20"/>
              </w:rPr>
              <w:t>асходов</w:t>
            </w:r>
            <w:r w:rsidRPr="00830DAE">
              <w:rPr>
                <w:rFonts w:ascii="Book Antiqua" w:hAnsi="Book Antiqua"/>
                <w:b/>
                <w:bCs/>
                <w:color w:val="FFFFFF" w:themeColor="background1"/>
                <w:sz w:val="20"/>
                <w:szCs w:val="20"/>
              </w:rPr>
              <w:t>,</w:t>
            </w:r>
            <w:r w:rsidR="004A7131" w:rsidRPr="00830DAE">
              <w:rPr>
                <w:rFonts w:ascii="Book Antiqua" w:hAnsi="Book Antiqua"/>
                <w:b/>
                <w:bCs/>
                <w:color w:val="FFFFFF" w:themeColor="background1"/>
                <w:sz w:val="20"/>
                <w:szCs w:val="20"/>
              </w:rPr>
              <w:t xml:space="preserve"> %</w:t>
            </w:r>
          </w:p>
        </w:tc>
      </w:tr>
      <w:tr w:rsidR="004A7131" w:rsidRPr="00F841AB" w:rsidTr="009518B4">
        <w:tc>
          <w:tcPr>
            <w:tcW w:w="8080" w:type="dxa"/>
            <w:tcBorders>
              <w:top w:val="single" w:sz="4" w:space="0" w:color="0000FF"/>
              <w:left w:val="single" w:sz="4" w:space="0" w:color="0033CC"/>
              <w:bottom w:val="single" w:sz="4" w:space="0" w:color="0033CC"/>
              <w:right w:val="single" w:sz="4" w:space="0" w:color="0033CC"/>
            </w:tcBorders>
          </w:tcPr>
          <w:p w:rsidR="004A7131" w:rsidRPr="00DE3AE6" w:rsidRDefault="004A7131" w:rsidP="00597FB8">
            <w:pPr>
              <w:tabs>
                <w:tab w:val="left" w:pos="3195"/>
              </w:tabs>
              <w:rPr>
                <w:rFonts w:ascii="Book Antiqua" w:hAnsi="Book Antiqua"/>
                <w:sz w:val="20"/>
                <w:szCs w:val="20"/>
              </w:rPr>
            </w:pPr>
            <w:r w:rsidRPr="00DE3AE6">
              <w:rPr>
                <w:rFonts w:ascii="Book Antiqua" w:hAnsi="Book Antiqua"/>
                <w:sz w:val="20"/>
                <w:szCs w:val="20"/>
              </w:rPr>
              <w:t>Меры социальной поддержки отдельным категориям граждан</w:t>
            </w:r>
          </w:p>
        </w:tc>
        <w:tc>
          <w:tcPr>
            <w:tcW w:w="1519" w:type="dxa"/>
            <w:tcBorders>
              <w:top w:val="single" w:sz="4" w:space="0" w:color="0000FF"/>
              <w:left w:val="single" w:sz="4" w:space="0" w:color="0033CC"/>
              <w:bottom w:val="single" w:sz="4" w:space="0" w:color="0033CC"/>
              <w:right w:val="single" w:sz="4" w:space="0" w:color="0033CC"/>
            </w:tcBorders>
          </w:tcPr>
          <w:p w:rsidR="004A7131" w:rsidRPr="00DE3AE6" w:rsidRDefault="004A7131" w:rsidP="00597FB8">
            <w:pPr>
              <w:tabs>
                <w:tab w:val="left" w:pos="3195"/>
              </w:tabs>
              <w:jc w:val="center"/>
              <w:rPr>
                <w:rFonts w:ascii="Book Antiqua" w:hAnsi="Book Antiqua"/>
                <w:sz w:val="20"/>
                <w:szCs w:val="20"/>
              </w:rPr>
            </w:pPr>
            <w:r w:rsidRPr="00DE3AE6">
              <w:rPr>
                <w:rFonts w:ascii="Book Antiqua" w:hAnsi="Book Antiqua"/>
                <w:sz w:val="20"/>
                <w:szCs w:val="20"/>
              </w:rPr>
              <w:t>66,21</w:t>
            </w:r>
          </w:p>
        </w:tc>
      </w:tr>
      <w:tr w:rsidR="004A7131" w:rsidRPr="00F841AB" w:rsidTr="009518B4">
        <w:tc>
          <w:tcPr>
            <w:tcW w:w="8080" w:type="dxa"/>
            <w:tcBorders>
              <w:top w:val="single" w:sz="4" w:space="0" w:color="0033CC"/>
              <w:left w:val="single" w:sz="4" w:space="0" w:color="0033CC"/>
              <w:bottom w:val="single" w:sz="4" w:space="0" w:color="0033CC"/>
              <w:right w:val="single" w:sz="4" w:space="0" w:color="0033CC"/>
            </w:tcBorders>
          </w:tcPr>
          <w:p w:rsidR="004A7131" w:rsidRPr="00DE3AE6" w:rsidRDefault="004A7131" w:rsidP="00597FB8">
            <w:pPr>
              <w:tabs>
                <w:tab w:val="left" w:pos="3195"/>
              </w:tabs>
              <w:rPr>
                <w:rFonts w:ascii="Book Antiqua" w:hAnsi="Book Antiqua"/>
                <w:sz w:val="20"/>
                <w:szCs w:val="20"/>
              </w:rPr>
            </w:pPr>
            <w:r w:rsidRPr="00DE3AE6">
              <w:rPr>
                <w:rFonts w:ascii="Book Antiqua" w:hAnsi="Book Antiqua"/>
                <w:sz w:val="20"/>
                <w:szCs w:val="20"/>
              </w:rPr>
              <w:t>Содержание государственных учреждений, находящихся в ведении Министерства</w:t>
            </w:r>
          </w:p>
        </w:tc>
        <w:tc>
          <w:tcPr>
            <w:tcW w:w="1519" w:type="dxa"/>
            <w:tcBorders>
              <w:top w:val="single" w:sz="4" w:space="0" w:color="0033CC"/>
              <w:left w:val="single" w:sz="4" w:space="0" w:color="0033CC"/>
              <w:bottom w:val="single" w:sz="4" w:space="0" w:color="0033CC"/>
              <w:right w:val="single" w:sz="4" w:space="0" w:color="0033CC"/>
            </w:tcBorders>
          </w:tcPr>
          <w:p w:rsidR="004A7131" w:rsidRPr="00DE3AE6" w:rsidRDefault="004A7131" w:rsidP="00597FB8">
            <w:pPr>
              <w:tabs>
                <w:tab w:val="left" w:pos="3195"/>
              </w:tabs>
              <w:jc w:val="center"/>
              <w:rPr>
                <w:rFonts w:ascii="Book Antiqua" w:hAnsi="Book Antiqua"/>
                <w:sz w:val="20"/>
                <w:szCs w:val="20"/>
                <w:highlight w:val="yellow"/>
              </w:rPr>
            </w:pPr>
            <w:r w:rsidRPr="00DE3AE6">
              <w:rPr>
                <w:rFonts w:ascii="Book Antiqua" w:hAnsi="Book Antiqua"/>
                <w:sz w:val="20"/>
                <w:szCs w:val="20"/>
              </w:rPr>
              <w:t>27,66</w:t>
            </w:r>
          </w:p>
        </w:tc>
      </w:tr>
      <w:tr w:rsidR="004A7131" w:rsidRPr="00F841AB" w:rsidTr="009518B4">
        <w:tc>
          <w:tcPr>
            <w:tcW w:w="8080" w:type="dxa"/>
            <w:tcBorders>
              <w:top w:val="single" w:sz="4" w:space="0" w:color="0033CC"/>
              <w:left w:val="single" w:sz="4" w:space="0" w:color="0033CC"/>
              <w:bottom w:val="single" w:sz="4" w:space="0" w:color="0033CC"/>
              <w:right w:val="single" w:sz="4" w:space="0" w:color="0033CC"/>
            </w:tcBorders>
          </w:tcPr>
          <w:p w:rsidR="004A7131" w:rsidRPr="00DE3AE6" w:rsidRDefault="004A7131" w:rsidP="00597FB8">
            <w:pPr>
              <w:tabs>
                <w:tab w:val="left" w:pos="3195"/>
              </w:tabs>
              <w:rPr>
                <w:rFonts w:ascii="Book Antiqua" w:hAnsi="Book Antiqua"/>
                <w:sz w:val="20"/>
                <w:szCs w:val="20"/>
              </w:rPr>
            </w:pPr>
            <w:r w:rsidRPr="00DE3AE6">
              <w:rPr>
                <w:rFonts w:ascii="Book Antiqua" w:hAnsi="Book Antiqua"/>
                <w:sz w:val="20"/>
                <w:szCs w:val="20"/>
              </w:rPr>
              <w:t>Содержание Министерства и территориальных органов Министерства</w:t>
            </w:r>
          </w:p>
        </w:tc>
        <w:tc>
          <w:tcPr>
            <w:tcW w:w="1519" w:type="dxa"/>
            <w:tcBorders>
              <w:top w:val="single" w:sz="4" w:space="0" w:color="0033CC"/>
              <w:left w:val="single" w:sz="4" w:space="0" w:color="0033CC"/>
              <w:bottom w:val="single" w:sz="4" w:space="0" w:color="0033CC"/>
              <w:right w:val="single" w:sz="4" w:space="0" w:color="0033CC"/>
            </w:tcBorders>
          </w:tcPr>
          <w:p w:rsidR="004A7131" w:rsidRPr="00DE3AE6" w:rsidRDefault="004A7131" w:rsidP="00597FB8">
            <w:pPr>
              <w:tabs>
                <w:tab w:val="left" w:pos="3195"/>
              </w:tabs>
              <w:jc w:val="center"/>
              <w:rPr>
                <w:rFonts w:ascii="Book Antiqua" w:hAnsi="Book Antiqua"/>
                <w:sz w:val="20"/>
                <w:szCs w:val="20"/>
                <w:highlight w:val="yellow"/>
              </w:rPr>
            </w:pPr>
            <w:r w:rsidRPr="00DE3AE6">
              <w:rPr>
                <w:rFonts w:ascii="Book Antiqua" w:hAnsi="Book Antiqua"/>
                <w:sz w:val="20"/>
                <w:szCs w:val="20"/>
              </w:rPr>
              <w:t>2,38</w:t>
            </w:r>
          </w:p>
        </w:tc>
      </w:tr>
      <w:tr w:rsidR="004A7131" w:rsidRPr="00F841AB" w:rsidTr="009518B4">
        <w:tc>
          <w:tcPr>
            <w:tcW w:w="8080" w:type="dxa"/>
            <w:tcBorders>
              <w:top w:val="single" w:sz="4" w:space="0" w:color="0033CC"/>
              <w:left w:val="single" w:sz="4" w:space="0" w:color="0033CC"/>
              <w:bottom w:val="single" w:sz="4" w:space="0" w:color="0033CC"/>
              <w:right w:val="single" w:sz="4" w:space="0" w:color="0033CC"/>
            </w:tcBorders>
          </w:tcPr>
          <w:p w:rsidR="004A7131" w:rsidRPr="00DE3AE6" w:rsidRDefault="004A7131" w:rsidP="00597FB8">
            <w:pPr>
              <w:tabs>
                <w:tab w:val="left" w:pos="3195"/>
              </w:tabs>
              <w:rPr>
                <w:rFonts w:ascii="Book Antiqua" w:hAnsi="Book Antiqua"/>
                <w:sz w:val="20"/>
                <w:szCs w:val="20"/>
              </w:rPr>
            </w:pPr>
            <w:r w:rsidRPr="00DE3AE6">
              <w:rPr>
                <w:rFonts w:ascii="Book Antiqua" w:hAnsi="Book Antiqua"/>
                <w:sz w:val="20"/>
                <w:szCs w:val="20"/>
              </w:rPr>
              <w:t>Прочие мероприятия государственных программ</w:t>
            </w:r>
          </w:p>
        </w:tc>
        <w:tc>
          <w:tcPr>
            <w:tcW w:w="1519" w:type="dxa"/>
            <w:tcBorders>
              <w:top w:val="single" w:sz="4" w:space="0" w:color="0033CC"/>
              <w:left w:val="single" w:sz="4" w:space="0" w:color="0033CC"/>
              <w:bottom w:val="single" w:sz="4" w:space="0" w:color="0033CC"/>
              <w:right w:val="single" w:sz="4" w:space="0" w:color="0033CC"/>
            </w:tcBorders>
          </w:tcPr>
          <w:p w:rsidR="004A7131" w:rsidRPr="00DE3AE6" w:rsidRDefault="004A7131" w:rsidP="00597FB8">
            <w:pPr>
              <w:tabs>
                <w:tab w:val="left" w:pos="3195"/>
              </w:tabs>
              <w:jc w:val="center"/>
              <w:rPr>
                <w:rFonts w:ascii="Book Antiqua" w:hAnsi="Book Antiqua"/>
                <w:sz w:val="20"/>
                <w:szCs w:val="20"/>
                <w:highlight w:val="yellow"/>
              </w:rPr>
            </w:pPr>
            <w:r w:rsidRPr="00DE3AE6">
              <w:rPr>
                <w:rFonts w:ascii="Book Antiqua" w:hAnsi="Book Antiqua"/>
                <w:sz w:val="20"/>
                <w:szCs w:val="20"/>
              </w:rPr>
              <w:t>3,57</w:t>
            </w:r>
          </w:p>
        </w:tc>
      </w:tr>
      <w:tr w:rsidR="004A7131" w:rsidRPr="00F841AB" w:rsidTr="009518B4">
        <w:tc>
          <w:tcPr>
            <w:tcW w:w="8080" w:type="dxa"/>
            <w:tcBorders>
              <w:top w:val="single" w:sz="4" w:space="0" w:color="0033CC"/>
              <w:left w:val="single" w:sz="4" w:space="0" w:color="0033CC"/>
              <w:bottom w:val="single" w:sz="4" w:space="0" w:color="0033CC"/>
              <w:right w:val="single" w:sz="4" w:space="0" w:color="0033CC"/>
            </w:tcBorders>
          </w:tcPr>
          <w:p w:rsidR="004A7131" w:rsidRPr="00DE3AE6" w:rsidRDefault="004A7131" w:rsidP="00597FB8">
            <w:pPr>
              <w:tabs>
                <w:tab w:val="left" w:pos="3195"/>
              </w:tabs>
              <w:rPr>
                <w:rFonts w:ascii="Book Antiqua" w:hAnsi="Book Antiqua"/>
                <w:sz w:val="20"/>
                <w:szCs w:val="20"/>
                <w:highlight w:val="yellow"/>
              </w:rPr>
            </w:pPr>
            <w:r w:rsidRPr="00DE3AE6">
              <w:rPr>
                <w:rFonts w:ascii="Book Antiqua" w:eastAsia="Times New Roman" w:hAnsi="Book Antiqua"/>
                <w:sz w:val="20"/>
                <w:szCs w:val="20"/>
              </w:rPr>
              <w:t>Предоставление субсидии юридическим лицам в сфере социальной политики</w:t>
            </w:r>
          </w:p>
        </w:tc>
        <w:tc>
          <w:tcPr>
            <w:tcW w:w="1519" w:type="dxa"/>
            <w:tcBorders>
              <w:top w:val="single" w:sz="4" w:space="0" w:color="0033CC"/>
              <w:left w:val="single" w:sz="4" w:space="0" w:color="0033CC"/>
              <w:bottom w:val="single" w:sz="4" w:space="0" w:color="0033CC"/>
              <w:right w:val="single" w:sz="4" w:space="0" w:color="0033CC"/>
            </w:tcBorders>
          </w:tcPr>
          <w:p w:rsidR="004A7131" w:rsidRPr="00DE3AE6" w:rsidRDefault="004A7131" w:rsidP="00597FB8">
            <w:pPr>
              <w:tabs>
                <w:tab w:val="left" w:pos="3195"/>
              </w:tabs>
              <w:jc w:val="center"/>
              <w:rPr>
                <w:rFonts w:ascii="Book Antiqua" w:hAnsi="Book Antiqua"/>
                <w:sz w:val="20"/>
                <w:szCs w:val="20"/>
                <w:highlight w:val="yellow"/>
              </w:rPr>
            </w:pPr>
            <w:r w:rsidRPr="00DE3AE6">
              <w:rPr>
                <w:rFonts w:ascii="Book Antiqua" w:hAnsi="Book Antiqua"/>
                <w:sz w:val="20"/>
                <w:szCs w:val="20"/>
              </w:rPr>
              <w:t>0,05</w:t>
            </w:r>
          </w:p>
        </w:tc>
      </w:tr>
      <w:tr w:rsidR="004A7131" w:rsidRPr="00F841AB" w:rsidTr="009518B4">
        <w:tc>
          <w:tcPr>
            <w:tcW w:w="8080" w:type="dxa"/>
            <w:tcBorders>
              <w:top w:val="single" w:sz="4" w:space="0" w:color="0033CC"/>
              <w:left w:val="single" w:sz="4" w:space="0" w:color="0033CC"/>
              <w:bottom w:val="single" w:sz="4" w:space="0" w:color="0033CC"/>
              <w:right w:val="single" w:sz="4" w:space="0" w:color="0033CC"/>
            </w:tcBorders>
          </w:tcPr>
          <w:p w:rsidR="004A7131" w:rsidRPr="00DE3AE6" w:rsidRDefault="004A7131" w:rsidP="00597FB8">
            <w:pPr>
              <w:tabs>
                <w:tab w:val="left" w:pos="3195"/>
              </w:tabs>
              <w:rPr>
                <w:rFonts w:ascii="Book Antiqua" w:hAnsi="Book Antiqua"/>
                <w:sz w:val="20"/>
                <w:szCs w:val="20"/>
              </w:rPr>
            </w:pPr>
            <w:r w:rsidRPr="00DE3AE6">
              <w:rPr>
                <w:rFonts w:ascii="Book Antiqua" w:eastAsia="Times New Roman" w:hAnsi="Book Antiqua"/>
                <w:sz w:val="20"/>
                <w:szCs w:val="20"/>
              </w:rPr>
              <w:t>Субсидии муниципальным районам на осуществление капитального и текущего ремонта домов муниципального специализированного жилищного фонда</w:t>
            </w:r>
          </w:p>
        </w:tc>
        <w:tc>
          <w:tcPr>
            <w:tcW w:w="1519" w:type="dxa"/>
            <w:tcBorders>
              <w:top w:val="single" w:sz="4" w:space="0" w:color="0033CC"/>
              <w:left w:val="single" w:sz="4" w:space="0" w:color="0033CC"/>
              <w:bottom w:val="single" w:sz="4" w:space="0" w:color="0033CC"/>
              <w:right w:val="single" w:sz="4" w:space="0" w:color="0033CC"/>
            </w:tcBorders>
          </w:tcPr>
          <w:p w:rsidR="004A7131" w:rsidRPr="00DE3AE6" w:rsidRDefault="004A7131" w:rsidP="00597FB8">
            <w:pPr>
              <w:tabs>
                <w:tab w:val="left" w:pos="3195"/>
              </w:tabs>
              <w:jc w:val="center"/>
              <w:rPr>
                <w:rFonts w:ascii="Book Antiqua" w:hAnsi="Book Antiqua"/>
                <w:sz w:val="20"/>
                <w:szCs w:val="20"/>
                <w:highlight w:val="yellow"/>
              </w:rPr>
            </w:pPr>
            <w:r w:rsidRPr="00DE3AE6">
              <w:rPr>
                <w:rFonts w:ascii="Book Antiqua" w:hAnsi="Book Antiqua"/>
                <w:sz w:val="20"/>
                <w:szCs w:val="20"/>
              </w:rPr>
              <w:t>0,13</w:t>
            </w:r>
          </w:p>
        </w:tc>
      </w:tr>
    </w:tbl>
    <w:p w:rsidR="00696CA6" w:rsidRPr="00DE3AE6" w:rsidRDefault="00696CA6" w:rsidP="00597FB8">
      <w:pPr>
        <w:spacing w:after="0" w:line="240" w:lineRule="auto"/>
        <w:jc w:val="both"/>
        <w:rPr>
          <w:rFonts w:ascii="Book Antiqua" w:hAnsi="Book Antiqua"/>
          <w:color w:val="000000"/>
          <w:sz w:val="16"/>
          <w:szCs w:val="16"/>
        </w:rPr>
      </w:pPr>
    </w:p>
    <w:p w:rsidR="00696CA6" w:rsidRPr="00F841AB" w:rsidRDefault="00696CA6" w:rsidP="00597FB8">
      <w:pPr>
        <w:spacing w:after="0" w:line="240" w:lineRule="auto"/>
        <w:ind w:firstLine="709"/>
        <w:jc w:val="both"/>
        <w:rPr>
          <w:rFonts w:ascii="Book Antiqua" w:hAnsi="Book Antiqua"/>
          <w:color w:val="000000"/>
          <w:sz w:val="24"/>
          <w:szCs w:val="24"/>
        </w:rPr>
      </w:pPr>
      <w:r w:rsidRPr="00F841AB">
        <w:rPr>
          <w:rFonts w:ascii="Book Antiqua" w:hAnsi="Book Antiqua"/>
          <w:color w:val="000000"/>
          <w:sz w:val="24"/>
          <w:szCs w:val="24"/>
        </w:rPr>
        <w:t>Расходы Министерства как главного распорядителя бюджетных средств мо</w:t>
      </w:r>
      <w:r w:rsidRPr="00F841AB">
        <w:rPr>
          <w:rFonts w:ascii="Book Antiqua" w:hAnsi="Book Antiqua"/>
          <w:color w:val="000000"/>
          <w:sz w:val="24"/>
          <w:szCs w:val="24"/>
        </w:rPr>
        <w:t>ж</w:t>
      </w:r>
      <w:r w:rsidRPr="00F841AB">
        <w:rPr>
          <w:rFonts w:ascii="Book Antiqua" w:hAnsi="Book Antiqua"/>
          <w:color w:val="000000"/>
          <w:sz w:val="24"/>
          <w:szCs w:val="24"/>
        </w:rPr>
        <w:t>но разделить на два основных направления: реализацию мер социальной поддер</w:t>
      </w:r>
      <w:r w:rsidRPr="00F841AB">
        <w:rPr>
          <w:rFonts w:ascii="Book Antiqua" w:hAnsi="Book Antiqua"/>
          <w:color w:val="000000"/>
          <w:sz w:val="24"/>
          <w:szCs w:val="24"/>
        </w:rPr>
        <w:t>ж</w:t>
      </w:r>
      <w:r w:rsidRPr="00F841AB">
        <w:rPr>
          <w:rFonts w:ascii="Book Antiqua" w:hAnsi="Book Antiqua"/>
          <w:color w:val="000000"/>
          <w:sz w:val="24"/>
          <w:szCs w:val="24"/>
        </w:rPr>
        <w:t>ки отдельных категорий граждан и обеспечение функционирования подведомс</w:t>
      </w:r>
      <w:r w:rsidRPr="00F841AB">
        <w:rPr>
          <w:rFonts w:ascii="Book Antiqua" w:hAnsi="Book Antiqua"/>
          <w:color w:val="000000"/>
          <w:sz w:val="24"/>
          <w:szCs w:val="24"/>
        </w:rPr>
        <w:t>т</w:t>
      </w:r>
      <w:r w:rsidRPr="00F841AB">
        <w:rPr>
          <w:rFonts w:ascii="Book Antiqua" w:hAnsi="Book Antiqua"/>
          <w:color w:val="000000"/>
          <w:sz w:val="24"/>
          <w:szCs w:val="24"/>
        </w:rPr>
        <w:t>венных учреждений.</w:t>
      </w:r>
    </w:p>
    <w:p w:rsidR="00696CA6" w:rsidRPr="00F841AB" w:rsidRDefault="00696CA6" w:rsidP="00597FB8">
      <w:pPr>
        <w:spacing w:after="0" w:line="240" w:lineRule="auto"/>
        <w:ind w:firstLine="709"/>
        <w:jc w:val="both"/>
        <w:rPr>
          <w:rFonts w:ascii="Book Antiqua" w:hAnsi="Book Antiqua"/>
          <w:color w:val="000000"/>
          <w:sz w:val="24"/>
          <w:szCs w:val="24"/>
        </w:rPr>
      </w:pPr>
      <w:r w:rsidRPr="00F841AB">
        <w:rPr>
          <w:rFonts w:ascii="Book Antiqua" w:hAnsi="Book Antiqua"/>
          <w:color w:val="000000"/>
          <w:sz w:val="24"/>
          <w:szCs w:val="24"/>
        </w:rPr>
        <w:t>Почти две трети расходов отрасли (66,3 процента) составили расходы на обе</w:t>
      </w:r>
      <w:r w:rsidRPr="00F841AB">
        <w:rPr>
          <w:rFonts w:ascii="Book Antiqua" w:hAnsi="Book Antiqua"/>
          <w:color w:val="000000"/>
          <w:sz w:val="24"/>
          <w:szCs w:val="24"/>
        </w:rPr>
        <w:t>с</w:t>
      </w:r>
      <w:r w:rsidRPr="00F841AB">
        <w:rPr>
          <w:rFonts w:ascii="Book Antiqua" w:hAnsi="Book Antiqua"/>
          <w:color w:val="000000"/>
          <w:sz w:val="24"/>
          <w:szCs w:val="24"/>
        </w:rPr>
        <w:t xml:space="preserve">печение мер социальной поддержки населения Омской области. </w:t>
      </w:r>
    </w:p>
    <w:p w:rsidR="00696CA6" w:rsidRPr="00F841AB" w:rsidRDefault="00696CA6" w:rsidP="00597FB8">
      <w:pPr>
        <w:spacing w:after="0" w:line="240" w:lineRule="auto"/>
        <w:ind w:firstLine="709"/>
        <w:contextualSpacing/>
        <w:jc w:val="both"/>
        <w:rPr>
          <w:rFonts w:ascii="Book Antiqua" w:hAnsi="Book Antiqua"/>
          <w:sz w:val="24"/>
          <w:szCs w:val="24"/>
        </w:rPr>
      </w:pPr>
      <w:proofErr w:type="gramStart"/>
      <w:r w:rsidRPr="00F841AB">
        <w:rPr>
          <w:rFonts w:ascii="Book Antiqua" w:hAnsi="Book Antiqua"/>
          <w:sz w:val="24"/>
          <w:szCs w:val="24"/>
        </w:rPr>
        <w:lastRenderedPageBreak/>
        <w:t>В 2014 году объем бюджетных ассигнований на меры социальной поддержки составил 9,2 млрд. руб., в том числе</w:t>
      </w:r>
      <w:r>
        <w:rPr>
          <w:rFonts w:ascii="Book Antiqua" w:hAnsi="Book Antiqua"/>
          <w:sz w:val="24"/>
          <w:szCs w:val="24"/>
        </w:rPr>
        <w:t xml:space="preserve"> средства областного бюджета – </w:t>
      </w:r>
      <w:r w:rsidRPr="00F841AB">
        <w:rPr>
          <w:rFonts w:ascii="Book Antiqua" w:hAnsi="Book Antiqua"/>
          <w:sz w:val="24"/>
          <w:szCs w:val="24"/>
        </w:rPr>
        <w:t xml:space="preserve">5,9 млрд. руб. Исполнение бюджета по предоставлению мер социальной поддержки в 2014 году составило 8,84 млрд. руб. (96,1 процента </w:t>
      </w:r>
      <w:r w:rsidRPr="00F841AB">
        <w:rPr>
          <w:rFonts w:ascii="Book Antiqua" w:hAnsi="Book Antiqua"/>
          <w:color w:val="000000"/>
          <w:sz w:val="24"/>
          <w:szCs w:val="24"/>
        </w:rPr>
        <w:t>от утвержденных годовых бюджетных  а</w:t>
      </w:r>
      <w:r w:rsidRPr="00F841AB">
        <w:rPr>
          <w:rFonts w:ascii="Book Antiqua" w:hAnsi="Book Antiqua"/>
          <w:color w:val="000000"/>
          <w:sz w:val="24"/>
          <w:szCs w:val="24"/>
        </w:rPr>
        <w:t>с</w:t>
      </w:r>
      <w:r w:rsidRPr="00F841AB">
        <w:rPr>
          <w:rFonts w:ascii="Book Antiqua" w:hAnsi="Book Antiqua"/>
          <w:color w:val="000000"/>
          <w:sz w:val="24"/>
          <w:szCs w:val="24"/>
        </w:rPr>
        <w:t xml:space="preserve">сигнований, </w:t>
      </w:r>
      <w:r w:rsidRPr="00F841AB">
        <w:rPr>
          <w:rFonts w:ascii="Book Antiqua" w:hAnsi="Book Antiqua"/>
          <w:sz w:val="24"/>
          <w:szCs w:val="24"/>
        </w:rPr>
        <w:t>99,3 процента от зачисленного объема средств), в том числе за счет средств областного бюджета – 5,87 млрд</w:t>
      </w:r>
      <w:proofErr w:type="gramEnd"/>
      <w:r w:rsidRPr="00F841AB">
        <w:rPr>
          <w:rFonts w:ascii="Book Antiqua" w:hAnsi="Book Antiqua"/>
          <w:sz w:val="24"/>
          <w:szCs w:val="24"/>
        </w:rPr>
        <w:t xml:space="preserve">. руб. (99,2 процента </w:t>
      </w:r>
      <w:r w:rsidRPr="00F841AB">
        <w:rPr>
          <w:rFonts w:ascii="Book Antiqua" w:hAnsi="Book Antiqua"/>
          <w:color w:val="000000"/>
          <w:sz w:val="24"/>
          <w:szCs w:val="24"/>
        </w:rPr>
        <w:t>от утвержденных год</w:t>
      </w:r>
      <w:r w:rsidRPr="00F841AB">
        <w:rPr>
          <w:rFonts w:ascii="Book Antiqua" w:hAnsi="Book Antiqua"/>
          <w:color w:val="000000"/>
          <w:sz w:val="24"/>
          <w:szCs w:val="24"/>
        </w:rPr>
        <w:t>о</w:t>
      </w:r>
      <w:r w:rsidRPr="00F841AB">
        <w:rPr>
          <w:rFonts w:ascii="Book Antiqua" w:hAnsi="Book Antiqua"/>
          <w:color w:val="000000"/>
          <w:sz w:val="24"/>
          <w:szCs w:val="24"/>
        </w:rPr>
        <w:t>вых бюджетных ассигнований</w:t>
      </w:r>
      <w:r w:rsidRPr="00F841AB">
        <w:rPr>
          <w:rFonts w:ascii="Book Antiqua" w:hAnsi="Book Antiqua"/>
          <w:sz w:val="24"/>
          <w:szCs w:val="24"/>
        </w:rPr>
        <w:t xml:space="preserve">, 99,6 процента от зачисленного объема средств). </w:t>
      </w:r>
    </w:p>
    <w:p w:rsidR="00696CA6" w:rsidRPr="00F841AB" w:rsidRDefault="00696CA6" w:rsidP="00597FB8">
      <w:pPr>
        <w:spacing w:after="0" w:line="240" w:lineRule="auto"/>
        <w:ind w:firstLine="709"/>
        <w:contextualSpacing/>
        <w:jc w:val="both"/>
        <w:rPr>
          <w:rFonts w:ascii="Book Antiqua" w:hAnsi="Book Antiqua"/>
          <w:color w:val="000000"/>
          <w:sz w:val="24"/>
          <w:szCs w:val="24"/>
        </w:rPr>
      </w:pPr>
      <w:r w:rsidRPr="00F841AB">
        <w:rPr>
          <w:rFonts w:ascii="Book Antiqua" w:hAnsi="Book Antiqua"/>
          <w:color w:val="000000"/>
          <w:sz w:val="24"/>
          <w:szCs w:val="24"/>
        </w:rPr>
        <w:t>Основные направления расходования бюджетных средств в 2014 году в рамках предоставления социальной поддержки отдельным категориям граждан:</w:t>
      </w:r>
    </w:p>
    <w:p w:rsidR="00696CA6" w:rsidRPr="00F841AB" w:rsidRDefault="00696CA6" w:rsidP="00597FB8">
      <w:pPr>
        <w:spacing w:after="0" w:line="240" w:lineRule="auto"/>
        <w:ind w:firstLine="709"/>
        <w:contextualSpacing/>
        <w:jc w:val="both"/>
        <w:rPr>
          <w:rFonts w:ascii="Book Antiqua" w:hAnsi="Book Antiqua"/>
          <w:sz w:val="24"/>
          <w:szCs w:val="24"/>
        </w:rPr>
      </w:pPr>
      <w:proofErr w:type="gramStart"/>
      <w:r w:rsidRPr="00F841AB">
        <w:rPr>
          <w:rFonts w:ascii="Book Antiqua" w:hAnsi="Book Antiqua"/>
          <w:sz w:val="24"/>
          <w:szCs w:val="24"/>
        </w:rPr>
        <w:t>- предоставление мер социальной поддержки по оплате жилищно-коммунальных услуг ветеранам труда, реабилитированным лицам и лицам, пр</w:t>
      </w:r>
      <w:r w:rsidRPr="00F841AB">
        <w:rPr>
          <w:rFonts w:ascii="Book Antiqua" w:hAnsi="Book Antiqua"/>
          <w:sz w:val="24"/>
          <w:szCs w:val="24"/>
        </w:rPr>
        <w:t>и</w:t>
      </w:r>
      <w:r w:rsidRPr="00F841AB">
        <w:rPr>
          <w:rFonts w:ascii="Book Antiqua" w:hAnsi="Book Antiqua"/>
          <w:sz w:val="24"/>
          <w:szCs w:val="24"/>
        </w:rPr>
        <w:t>знанным пострадавшими от политических репрессий, работникам образовательных учреждений, пенсионерам, уволенным в связи с выходом на пенсию из образов</w:t>
      </w:r>
      <w:r w:rsidRPr="00F841AB">
        <w:rPr>
          <w:rFonts w:ascii="Book Antiqua" w:hAnsi="Book Antiqua"/>
          <w:sz w:val="24"/>
          <w:szCs w:val="24"/>
        </w:rPr>
        <w:t>а</w:t>
      </w:r>
      <w:r w:rsidRPr="00F841AB">
        <w:rPr>
          <w:rFonts w:ascii="Book Antiqua" w:hAnsi="Book Antiqua"/>
          <w:sz w:val="24"/>
          <w:szCs w:val="24"/>
        </w:rPr>
        <w:t>тельных учреждений, а также другим категориям граждан – 3 119,8 млн. руб., в том числе за счет средств федерального бюджета – 980,2 млн. руб.;</w:t>
      </w:r>
      <w:proofErr w:type="gramEnd"/>
    </w:p>
    <w:p w:rsidR="00696CA6" w:rsidRPr="00F841AB" w:rsidRDefault="00696CA6" w:rsidP="00597FB8">
      <w:pPr>
        <w:spacing w:after="0" w:line="240" w:lineRule="auto"/>
        <w:ind w:firstLine="709"/>
        <w:jc w:val="both"/>
        <w:rPr>
          <w:rFonts w:ascii="Book Antiqua" w:hAnsi="Book Antiqua"/>
          <w:sz w:val="24"/>
          <w:szCs w:val="24"/>
        </w:rPr>
      </w:pPr>
      <w:r w:rsidRPr="00F841AB">
        <w:rPr>
          <w:rFonts w:ascii="Book Antiqua" w:hAnsi="Book Antiqua"/>
          <w:sz w:val="24"/>
          <w:szCs w:val="24"/>
        </w:rPr>
        <w:t>- выплаты ежемесячных пособий на ребенка, а также выплаты многодетным семьям, гражданам, имеющим детей, беременным женщинам и другие меры соц</w:t>
      </w:r>
      <w:r w:rsidRPr="00F841AB">
        <w:rPr>
          <w:rFonts w:ascii="Book Antiqua" w:hAnsi="Book Antiqua"/>
          <w:sz w:val="24"/>
          <w:szCs w:val="24"/>
        </w:rPr>
        <w:t>и</w:t>
      </w:r>
      <w:r w:rsidRPr="00F841AB">
        <w:rPr>
          <w:rFonts w:ascii="Book Antiqua" w:hAnsi="Book Antiqua"/>
          <w:sz w:val="24"/>
          <w:szCs w:val="24"/>
        </w:rPr>
        <w:t>альной поддержки семьям, имеющим детей, – 2 711,7</w:t>
      </w:r>
      <w:r w:rsidRPr="00F841AB">
        <w:rPr>
          <w:rFonts w:ascii="Book Antiqua" w:hAnsi="Book Antiqua"/>
          <w:b/>
          <w:sz w:val="24"/>
          <w:szCs w:val="24"/>
        </w:rPr>
        <w:t xml:space="preserve"> </w:t>
      </w:r>
      <w:r w:rsidRPr="00F841AB">
        <w:rPr>
          <w:rFonts w:ascii="Book Antiqua" w:hAnsi="Book Antiqua"/>
          <w:sz w:val="24"/>
          <w:szCs w:val="24"/>
        </w:rPr>
        <w:t xml:space="preserve">млн. руб., в том числе за счет средств федерального бюджета – 1 517,1 млн. руб.; </w:t>
      </w:r>
    </w:p>
    <w:p w:rsidR="00696CA6" w:rsidRPr="00F841AB" w:rsidRDefault="00696CA6" w:rsidP="00597FB8">
      <w:pPr>
        <w:spacing w:after="0" w:line="240" w:lineRule="auto"/>
        <w:ind w:firstLine="709"/>
        <w:jc w:val="both"/>
        <w:rPr>
          <w:rFonts w:ascii="Book Antiqua" w:hAnsi="Book Antiqua"/>
          <w:sz w:val="24"/>
          <w:szCs w:val="24"/>
        </w:rPr>
      </w:pPr>
      <w:r w:rsidRPr="00F841AB">
        <w:rPr>
          <w:rFonts w:ascii="Book Antiqua" w:hAnsi="Book Antiqua"/>
          <w:sz w:val="24"/>
          <w:szCs w:val="24"/>
        </w:rPr>
        <w:t>-</w:t>
      </w:r>
      <w:r w:rsidRPr="00F841AB">
        <w:rPr>
          <w:rFonts w:ascii="Book Antiqua" w:hAnsi="Book Antiqua"/>
          <w:sz w:val="24"/>
          <w:szCs w:val="24"/>
          <w:lang w:val="en-US"/>
        </w:rPr>
        <w:t> </w:t>
      </w:r>
      <w:r w:rsidRPr="00F841AB">
        <w:rPr>
          <w:rFonts w:ascii="Book Antiqua" w:hAnsi="Book Antiqua"/>
          <w:sz w:val="24"/>
          <w:szCs w:val="24"/>
        </w:rPr>
        <w:t>возмещение затрат, связанных с предоставлением мер социальной поддер</w:t>
      </w:r>
      <w:r w:rsidRPr="00F841AB">
        <w:rPr>
          <w:rFonts w:ascii="Book Antiqua" w:hAnsi="Book Antiqua"/>
          <w:sz w:val="24"/>
          <w:szCs w:val="24"/>
        </w:rPr>
        <w:t>ж</w:t>
      </w:r>
      <w:r w:rsidRPr="00F841AB">
        <w:rPr>
          <w:rFonts w:ascii="Book Antiqua" w:hAnsi="Book Antiqua"/>
          <w:sz w:val="24"/>
          <w:szCs w:val="24"/>
        </w:rPr>
        <w:t>ки по проезду в общественном транспорте, – 959,5 млн. руб.;</w:t>
      </w:r>
    </w:p>
    <w:p w:rsidR="00696CA6" w:rsidRPr="00F841AB" w:rsidRDefault="00696CA6" w:rsidP="00597FB8">
      <w:pPr>
        <w:spacing w:after="0" w:line="240" w:lineRule="auto"/>
        <w:ind w:firstLine="709"/>
        <w:jc w:val="both"/>
        <w:rPr>
          <w:rFonts w:ascii="Book Antiqua" w:hAnsi="Book Antiqua"/>
          <w:color w:val="000000"/>
          <w:sz w:val="24"/>
          <w:szCs w:val="24"/>
        </w:rPr>
      </w:pPr>
      <w:r w:rsidRPr="00F841AB">
        <w:rPr>
          <w:rFonts w:ascii="Book Antiqua" w:hAnsi="Book Antiqua"/>
          <w:color w:val="000000"/>
          <w:sz w:val="24"/>
          <w:szCs w:val="24"/>
        </w:rPr>
        <w:t>- ежемесячные денежные выплаты ветеранам труда, ветеранам Омской обла</w:t>
      </w:r>
      <w:r w:rsidRPr="00F841AB">
        <w:rPr>
          <w:rFonts w:ascii="Book Antiqua" w:hAnsi="Book Antiqua"/>
          <w:color w:val="000000"/>
          <w:sz w:val="24"/>
          <w:szCs w:val="24"/>
        </w:rPr>
        <w:t>с</w:t>
      </w:r>
      <w:r w:rsidRPr="00F841AB">
        <w:rPr>
          <w:rFonts w:ascii="Book Antiqua" w:hAnsi="Book Antiqua"/>
          <w:color w:val="000000"/>
          <w:sz w:val="24"/>
          <w:szCs w:val="24"/>
        </w:rPr>
        <w:t>ти, труженикам тыла, реабилитированным лицам и лицам, признанным постр</w:t>
      </w:r>
      <w:r w:rsidRPr="00F841AB">
        <w:rPr>
          <w:rFonts w:ascii="Book Antiqua" w:hAnsi="Book Antiqua"/>
          <w:color w:val="000000"/>
          <w:sz w:val="24"/>
          <w:szCs w:val="24"/>
        </w:rPr>
        <w:t>а</w:t>
      </w:r>
      <w:r w:rsidRPr="00F841AB">
        <w:rPr>
          <w:rFonts w:ascii="Book Antiqua" w:hAnsi="Book Antiqua"/>
          <w:color w:val="000000"/>
          <w:sz w:val="24"/>
          <w:szCs w:val="24"/>
        </w:rPr>
        <w:t xml:space="preserve">давшими от политических репрессий, </w:t>
      </w:r>
      <w:r w:rsidRPr="00F841AB">
        <w:rPr>
          <w:rFonts w:ascii="Book Antiqua" w:hAnsi="Book Antiqua"/>
          <w:sz w:val="24"/>
          <w:szCs w:val="24"/>
        </w:rPr>
        <w:t>лицам, имеющим удостоверение "Почетный донор Омской области", – 969,3</w:t>
      </w:r>
      <w:r w:rsidRPr="00F841AB">
        <w:rPr>
          <w:rFonts w:ascii="Book Antiqua" w:hAnsi="Book Antiqua"/>
          <w:color w:val="000000"/>
          <w:sz w:val="24"/>
          <w:szCs w:val="24"/>
        </w:rPr>
        <w:t xml:space="preserve"> млн. руб.;</w:t>
      </w:r>
    </w:p>
    <w:p w:rsidR="00696CA6" w:rsidRPr="00F841AB" w:rsidRDefault="00696CA6" w:rsidP="00597FB8">
      <w:pPr>
        <w:spacing w:after="0" w:line="240" w:lineRule="auto"/>
        <w:ind w:firstLine="709"/>
        <w:jc w:val="both"/>
        <w:rPr>
          <w:rFonts w:ascii="Book Antiqua" w:hAnsi="Book Antiqua"/>
          <w:sz w:val="24"/>
          <w:szCs w:val="24"/>
        </w:rPr>
      </w:pPr>
      <w:r w:rsidRPr="00F841AB">
        <w:rPr>
          <w:rFonts w:ascii="Book Antiqua" w:hAnsi="Book Antiqua"/>
          <w:sz w:val="24"/>
          <w:szCs w:val="24"/>
        </w:rPr>
        <w:t>- меры социальной защиты инвалидов и отдельных категорий граждан из числа ветеранов в части обеспечения ТСР и протезно-ортопедическими изделиями, государственная социальная помощь в части предоставления путевок на санаторно-курортное лечение, а также бесплатного проезда на междугородном транспорте к месту лечения и обратно (в рамках переданных Российской Федерацией полном</w:t>
      </w:r>
      <w:r w:rsidRPr="00F841AB">
        <w:rPr>
          <w:rFonts w:ascii="Book Antiqua" w:hAnsi="Book Antiqua"/>
          <w:sz w:val="24"/>
          <w:szCs w:val="24"/>
        </w:rPr>
        <w:t>о</w:t>
      </w:r>
      <w:r w:rsidRPr="00F841AB">
        <w:rPr>
          <w:rFonts w:ascii="Book Antiqua" w:hAnsi="Book Antiqua"/>
          <w:sz w:val="24"/>
          <w:szCs w:val="24"/>
        </w:rPr>
        <w:t>чий) – 339,4 млн. руб.;</w:t>
      </w:r>
    </w:p>
    <w:p w:rsidR="00696CA6" w:rsidRPr="00F841AB" w:rsidRDefault="00696CA6" w:rsidP="00597FB8">
      <w:pPr>
        <w:spacing w:after="0" w:line="240" w:lineRule="auto"/>
        <w:ind w:firstLine="709"/>
        <w:jc w:val="both"/>
        <w:rPr>
          <w:rFonts w:ascii="Book Antiqua" w:hAnsi="Book Antiqua"/>
          <w:sz w:val="24"/>
          <w:szCs w:val="24"/>
        </w:rPr>
      </w:pPr>
      <w:r w:rsidRPr="00F841AB">
        <w:rPr>
          <w:rFonts w:ascii="Book Antiqua" w:hAnsi="Book Antiqua"/>
          <w:sz w:val="24"/>
          <w:szCs w:val="24"/>
        </w:rPr>
        <w:t>- предоставление гражданам субсидий на оплату жилья и коммунальных у</w:t>
      </w:r>
      <w:r w:rsidRPr="00F841AB">
        <w:rPr>
          <w:rFonts w:ascii="Book Antiqua" w:hAnsi="Book Antiqua"/>
          <w:sz w:val="24"/>
          <w:szCs w:val="24"/>
        </w:rPr>
        <w:t>с</w:t>
      </w:r>
      <w:r w:rsidRPr="00F841AB">
        <w:rPr>
          <w:rFonts w:ascii="Book Antiqua" w:hAnsi="Book Antiqua"/>
          <w:sz w:val="24"/>
          <w:szCs w:val="24"/>
        </w:rPr>
        <w:t>луг – 262,2 млн. руб.;</w:t>
      </w:r>
    </w:p>
    <w:p w:rsidR="00696CA6" w:rsidRPr="00F841AB" w:rsidRDefault="00696CA6" w:rsidP="00597FB8">
      <w:pPr>
        <w:spacing w:after="0" w:line="240" w:lineRule="auto"/>
        <w:ind w:firstLine="709"/>
        <w:jc w:val="both"/>
        <w:rPr>
          <w:rFonts w:ascii="Book Antiqua" w:hAnsi="Book Antiqua"/>
          <w:sz w:val="24"/>
          <w:szCs w:val="24"/>
        </w:rPr>
      </w:pPr>
      <w:r w:rsidRPr="00F841AB">
        <w:rPr>
          <w:rFonts w:ascii="Book Antiqua" w:hAnsi="Book Antiqua"/>
          <w:sz w:val="24"/>
          <w:szCs w:val="24"/>
        </w:rPr>
        <w:t>- выплаты лицам, награжденным знаками "Почетный донор СССР", "Поче</w:t>
      </w:r>
      <w:r w:rsidRPr="00F841AB">
        <w:rPr>
          <w:rFonts w:ascii="Book Antiqua" w:hAnsi="Book Antiqua"/>
          <w:sz w:val="24"/>
          <w:szCs w:val="24"/>
        </w:rPr>
        <w:t>т</w:t>
      </w:r>
      <w:r w:rsidRPr="00F841AB">
        <w:rPr>
          <w:rFonts w:ascii="Book Antiqua" w:hAnsi="Book Antiqua"/>
          <w:sz w:val="24"/>
          <w:szCs w:val="24"/>
        </w:rPr>
        <w:t>ный донор России", – 131,6 млн. руб.;</w:t>
      </w:r>
    </w:p>
    <w:p w:rsidR="00696CA6" w:rsidRPr="00F841AB" w:rsidRDefault="00696CA6" w:rsidP="00597FB8">
      <w:pPr>
        <w:spacing w:after="0" w:line="240" w:lineRule="auto"/>
        <w:ind w:firstLine="709"/>
        <w:jc w:val="both"/>
        <w:rPr>
          <w:rFonts w:ascii="Book Antiqua" w:hAnsi="Book Antiqua"/>
          <w:sz w:val="24"/>
          <w:szCs w:val="24"/>
        </w:rPr>
      </w:pPr>
      <w:r w:rsidRPr="00F841AB">
        <w:rPr>
          <w:rFonts w:ascii="Book Antiqua" w:hAnsi="Book Antiqua"/>
          <w:sz w:val="24"/>
          <w:szCs w:val="24"/>
        </w:rPr>
        <w:t>- оказание государственной социальной помощи малоимущим гражданам и материальной помощи гражданам, оказавшимся в трудной жизненной ситуации, –76,4 млн. руб.</w:t>
      </w:r>
    </w:p>
    <w:p w:rsidR="00696CA6" w:rsidRPr="00F841AB" w:rsidRDefault="00696CA6" w:rsidP="00597FB8">
      <w:pPr>
        <w:spacing w:after="0" w:line="240" w:lineRule="auto"/>
        <w:ind w:firstLine="709"/>
        <w:jc w:val="both"/>
        <w:rPr>
          <w:rFonts w:ascii="Book Antiqua" w:hAnsi="Book Antiqua"/>
          <w:sz w:val="24"/>
          <w:szCs w:val="24"/>
        </w:rPr>
      </w:pPr>
      <w:r w:rsidRPr="00F841AB">
        <w:rPr>
          <w:rFonts w:ascii="Book Antiqua" w:hAnsi="Book Antiqua"/>
          <w:sz w:val="24"/>
          <w:szCs w:val="24"/>
        </w:rPr>
        <w:t>На прочие меры социальной поддержки отдельных категорий граждан О</w:t>
      </w:r>
      <w:r w:rsidRPr="00F841AB">
        <w:rPr>
          <w:rFonts w:ascii="Book Antiqua" w:hAnsi="Book Antiqua"/>
          <w:sz w:val="24"/>
          <w:szCs w:val="24"/>
        </w:rPr>
        <w:t>м</w:t>
      </w:r>
      <w:r w:rsidRPr="00F841AB">
        <w:rPr>
          <w:rFonts w:ascii="Book Antiqua" w:hAnsi="Book Antiqua"/>
          <w:sz w:val="24"/>
          <w:szCs w:val="24"/>
        </w:rPr>
        <w:t>ской области направлено 270,97 млн. руб., в том числе 208,6 млн. руб. – на ежемеся</w:t>
      </w:r>
      <w:r w:rsidRPr="00F841AB">
        <w:rPr>
          <w:rFonts w:ascii="Book Antiqua" w:hAnsi="Book Antiqua"/>
          <w:sz w:val="24"/>
          <w:szCs w:val="24"/>
        </w:rPr>
        <w:t>ч</w:t>
      </w:r>
      <w:r w:rsidRPr="00F841AB">
        <w:rPr>
          <w:rFonts w:ascii="Book Antiqua" w:hAnsi="Book Antiqua"/>
          <w:sz w:val="24"/>
          <w:szCs w:val="24"/>
        </w:rPr>
        <w:t>ные доплаты к пенсии и прочие компенсационные выплаты.</w:t>
      </w:r>
    </w:p>
    <w:p w:rsidR="00696CA6" w:rsidRPr="00F841AB" w:rsidRDefault="00696CA6" w:rsidP="00597FB8">
      <w:pPr>
        <w:spacing w:after="0" w:line="240" w:lineRule="auto"/>
        <w:ind w:firstLine="709"/>
        <w:jc w:val="both"/>
        <w:rPr>
          <w:rFonts w:ascii="Book Antiqua" w:hAnsi="Book Antiqua"/>
          <w:sz w:val="24"/>
          <w:szCs w:val="24"/>
        </w:rPr>
      </w:pPr>
      <w:r w:rsidRPr="00F841AB">
        <w:rPr>
          <w:rFonts w:ascii="Book Antiqua" w:hAnsi="Book Antiqua"/>
          <w:sz w:val="24"/>
          <w:szCs w:val="24"/>
        </w:rPr>
        <w:t>В рамках бюджетных ассигнований, предусмотренных в ведомственной структуре Министерства на 2014 год, на содержание подведомственных учреждений утверждены бюджетные ассигнования в сумме 3 698,01 млн. руб., кассовое исполн</w:t>
      </w:r>
      <w:r w:rsidRPr="00F841AB">
        <w:rPr>
          <w:rFonts w:ascii="Book Antiqua" w:hAnsi="Book Antiqua"/>
          <w:sz w:val="24"/>
          <w:szCs w:val="24"/>
        </w:rPr>
        <w:t>е</w:t>
      </w:r>
      <w:r w:rsidRPr="00F841AB">
        <w:rPr>
          <w:rFonts w:ascii="Book Antiqua" w:hAnsi="Book Antiqua"/>
          <w:sz w:val="24"/>
          <w:szCs w:val="24"/>
        </w:rPr>
        <w:t>ние бюджета составило 3 693,94 млн. руб. (99,9 процента). Доля расходов на соде</w:t>
      </w:r>
      <w:r w:rsidRPr="00F841AB">
        <w:rPr>
          <w:rFonts w:ascii="Book Antiqua" w:hAnsi="Book Antiqua"/>
          <w:sz w:val="24"/>
          <w:szCs w:val="24"/>
        </w:rPr>
        <w:t>р</w:t>
      </w:r>
      <w:r w:rsidRPr="00F841AB">
        <w:rPr>
          <w:rFonts w:ascii="Book Antiqua" w:hAnsi="Book Antiqua"/>
          <w:sz w:val="24"/>
          <w:szCs w:val="24"/>
        </w:rPr>
        <w:t>жание подведомственной сети учреждений в общей сумме бюджетных ассигнов</w:t>
      </w:r>
      <w:r w:rsidRPr="00F841AB">
        <w:rPr>
          <w:rFonts w:ascii="Book Antiqua" w:hAnsi="Book Antiqua"/>
          <w:sz w:val="24"/>
          <w:szCs w:val="24"/>
        </w:rPr>
        <w:t>а</w:t>
      </w:r>
      <w:r w:rsidRPr="00F841AB">
        <w:rPr>
          <w:rFonts w:ascii="Book Antiqua" w:hAnsi="Book Antiqua"/>
          <w:sz w:val="24"/>
          <w:szCs w:val="24"/>
        </w:rPr>
        <w:t>ний Министерства составляет 27,7 процента.</w:t>
      </w:r>
    </w:p>
    <w:p w:rsidR="00696CA6" w:rsidRPr="00F841AB" w:rsidRDefault="00696CA6" w:rsidP="00597FB8">
      <w:pPr>
        <w:pStyle w:val="Default"/>
        <w:ind w:firstLine="709"/>
        <w:jc w:val="both"/>
        <w:rPr>
          <w:rFonts w:ascii="Book Antiqua" w:hAnsi="Book Antiqua"/>
        </w:rPr>
      </w:pPr>
      <w:r w:rsidRPr="00F841AB">
        <w:rPr>
          <w:rFonts w:ascii="Book Antiqua" w:hAnsi="Book Antiqua"/>
        </w:rPr>
        <w:lastRenderedPageBreak/>
        <w:t>В настоящее время все автономные и бюджетные подведомственные учрежд</w:t>
      </w:r>
      <w:r w:rsidRPr="00F841AB">
        <w:rPr>
          <w:rFonts w:ascii="Book Antiqua" w:hAnsi="Book Antiqua"/>
        </w:rPr>
        <w:t>е</w:t>
      </w:r>
      <w:r w:rsidRPr="00F841AB">
        <w:rPr>
          <w:rFonts w:ascii="Book Antiqua" w:hAnsi="Book Antiqua"/>
        </w:rPr>
        <w:t>ния работают в рамках государственного задания, содержащего показатели, хара</w:t>
      </w:r>
      <w:r w:rsidRPr="00F841AB">
        <w:rPr>
          <w:rFonts w:ascii="Book Antiqua" w:hAnsi="Book Antiqua"/>
        </w:rPr>
        <w:t>к</w:t>
      </w:r>
      <w:r w:rsidRPr="00F841AB">
        <w:rPr>
          <w:rFonts w:ascii="Book Antiqua" w:hAnsi="Book Antiqua"/>
        </w:rPr>
        <w:t>теризующие объем (состав) оказываемых услуг, порядок оказания услуг, категории потребителей услуг, требования к качеству, финансовое обеспечение задания, пок</w:t>
      </w:r>
      <w:r w:rsidRPr="00F841AB">
        <w:rPr>
          <w:rFonts w:ascii="Book Antiqua" w:hAnsi="Book Antiqua"/>
        </w:rPr>
        <w:t>а</w:t>
      </w:r>
      <w:r w:rsidRPr="00F841AB">
        <w:rPr>
          <w:rFonts w:ascii="Book Antiqua" w:hAnsi="Book Antiqua"/>
        </w:rPr>
        <w:t xml:space="preserve">затели эффективности услуг и </w:t>
      </w:r>
      <w:proofErr w:type="gramStart"/>
      <w:r w:rsidRPr="00F841AB">
        <w:rPr>
          <w:rFonts w:ascii="Book Antiqua" w:hAnsi="Book Antiqua"/>
        </w:rPr>
        <w:t>контроль за</w:t>
      </w:r>
      <w:proofErr w:type="gramEnd"/>
      <w:r w:rsidRPr="00F841AB">
        <w:rPr>
          <w:rFonts w:ascii="Book Antiqua" w:hAnsi="Book Antiqua"/>
        </w:rPr>
        <w:t xml:space="preserve"> выполнением задания. </w:t>
      </w:r>
    </w:p>
    <w:p w:rsidR="00696CA6" w:rsidRPr="00F841AB" w:rsidRDefault="00696CA6" w:rsidP="00597FB8">
      <w:pPr>
        <w:spacing w:after="0" w:line="240" w:lineRule="auto"/>
        <w:ind w:firstLine="709"/>
        <w:jc w:val="both"/>
        <w:rPr>
          <w:rFonts w:ascii="Book Antiqua" w:hAnsi="Book Antiqua"/>
          <w:sz w:val="24"/>
          <w:szCs w:val="24"/>
        </w:rPr>
      </w:pPr>
      <w:r w:rsidRPr="00F841AB">
        <w:rPr>
          <w:rFonts w:ascii="Book Antiqua" w:hAnsi="Book Antiqua"/>
          <w:color w:val="000000"/>
          <w:sz w:val="24"/>
          <w:szCs w:val="24"/>
        </w:rPr>
        <w:t xml:space="preserve">В 2014 году расходы </w:t>
      </w:r>
      <w:r w:rsidRPr="00F841AB">
        <w:rPr>
          <w:rFonts w:ascii="Book Antiqua" w:hAnsi="Book Antiqua"/>
          <w:sz w:val="24"/>
          <w:szCs w:val="24"/>
        </w:rPr>
        <w:t>средств областного бюджета и средств, полученных от оказания платных услуг и иной приносящей доход деятельности,</w:t>
      </w:r>
      <w:r w:rsidRPr="00F841AB">
        <w:rPr>
          <w:rFonts w:ascii="Book Antiqua" w:hAnsi="Book Antiqua"/>
          <w:color w:val="000000"/>
          <w:sz w:val="24"/>
          <w:szCs w:val="24"/>
        </w:rPr>
        <w:t xml:space="preserve"> на содержание подведомственных учреждений </w:t>
      </w:r>
      <w:r w:rsidRPr="00F841AB">
        <w:rPr>
          <w:rFonts w:ascii="Book Antiqua" w:hAnsi="Book Antiqua"/>
          <w:sz w:val="24"/>
          <w:szCs w:val="24"/>
        </w:rPr>
        <w:t>составили 4 192,15 млн. руб., в том числе:</w:t>
      </w:r>
    </w:p>
    <w:p w:rsidR="00696CA6" w:rsidRPr="00F841AB" w:rsidRDefault="00696CA6" w:rsidP="00597FB8">
      <w:pPr>
        <w:spacing w:after="0" w:line="240" w:lineRule="auto"/>
        <w:ind w:firstLine="709"/>
        <w:jc w:val="both"/>
        <w:rPr>
          <w:rFonts w:ascii="Book Antiqua" w:hAnsi="Book Antiqua"/>
          <w:sz w:val="24"/>
          <w:szCs w:val="24"/>
        </w:rPr>
      </w:pPr>
      <w:r w:rsidRPr="00F841AB">
        <w:rPr>
          <w:rFonts w:ascii="Book Antiqua" w:hAnsi="Book Antiqua"/>
          <w:sz w:val="24"/>
          <w:szCs w:val="24"/>
        </w:rPr>
        <w:t>- средства областного бюджета на осуществление текущей деятельности – 3 693,94 млн. руб. (88,1 процента);</w:t>
      </w:r>
    </w:p>
    <w:p w:rsidR="00696CA6" w:rsidRDefault="00696CA6" w:rsidP="00597FB8">
      <w:pPr>
        <w:spacing w:after="0" w:line="240" w:lineRule="auto"/>
        <w:ind w:firstLine="709"/>
        <w:jc w:val="both"/>
        <w:rPr>
          <w:rFonts w:ascii="Book Antiqua" w:hAnsi="Book Antiqua"/>
          <w:sz w:val="24"/>
          <w:szCs w:val="24"/>
        </w:rPr>
      </w:pPr>
      <w:r w:rsidRPr="00F841AB">
        <w:rPr>
          <w:rFonts w:ascii="Book Antiqua" w:hAnsi="Book Antiqua"/>
          <w:sz w:val="24"/>
          <w:szCs w:val="24"/>
        </w:rPr>
        <w:t>- средства от оказания платных услуг и иной приносящей доход деятельности бюджетных учреждений – 498,21 млн. руб. (11,9 процента).</w:t>
      </w:r>
    </w:p>
    <w:p w:rsidR="00867772" w:rsidRPr="00F841AB" w:rsidRDefault="00867772" w:rsidP="00597FB8">
      <w:pPr>
        <w:spacing w:after="0" w:line="240" w:lineRule="auto"/>
        <w:ind w:firstLine="709"/>
        <w:jc w:val="both"/>
        <w:rPr>
          <w:rFonts w:ascii="Book Antiqua" w:hAnsi="Book Antiqua"/>
          <w:sz w:val="24"/>
          <w:szCs w:val="24"/>
        </w:rPr>
      </w:pPr>
    </w:p>
    <w:p w:rsidR="00696CA6" w:rsidRPr="002811EF" w:rsidRDefault="00696CA6" w:rsidP="00597FB8">
      <w:pPr>
        <w:pStyle w:val="2"/>
        <w:shd w:val="clear" w:color="auto" w:fill="F8FAC6"/>
        <w:spacing w:before="0" w:after="0"/>
        <w:jc w:val="center"/>
        <w:rPr>
          <w:rFonts w:ascii="Verdana" w:eastAsiaTheme="minorHAnsi" w:hAnsi="Verdana"/>
          <w:bCs w:val="0"/>
          <w:i w:val="0"/>
          <w:iCs w:val="0"/>
          <w:color w:val="0000CC"/>
          <w:sz w:val="4"/>
          <w:szCs w:val="4"/>
        </w:rPr>
      </w:pPr>
    </w:p>
    <w:p w:rsidR="00696CA6" w:rsidRPr="00867772" w:rsidRDefault="00696CA6" w:rsidP="00597FB8">
      <w:pPr>
        <w:pStyle w:val="2"/>
        <w:shd w:val="clear" w:color="auto" w:fill="F8FAC6"/>
        <w:spacing w:before="0" w:after="0"/>
        <w:jc w:val="center"/>
        <w:rPr>
          <w:rFonts w:ascii="Verdana" w:eastAsiaTheme="minorHAnsi" w:hAnsi="Verdana"/>
          <w:bCs w:val="0"/>
          <w:i w:val="0"/>
          <w:iCs w:val="0"/>
          <w:color w:val="0000CC"/>
          <w:sz w:val="24"/>
          <w:szCs w:val="24"/>
        </w:rPr>
      </w:pPr>
      <w:r w:rsidRPr="00867772">
        <w:rPr>
          <w:rFonts w:ascii="Verdana" w:eastAsiaTheme="minorHAnsi" w:hAnsi="Verdana"/>
          <w:bCs w:val="0"/>
          <w:i w:val="0"/>
          <w:iCs w:val="0"/>
          <w:color w:val="0000CC"/>
          <w:sz w:val="24"/>
          <w:szCs w:val="24"/>
        </w:rPr>
        <w:t>Контрольная деятельность</w:t>
      </w:r>
    </w:p>
    <w:p w:rsidR="00696CA6" w:rsidRPr="002811EF" w:rsidRDefault="00696CA6" w:rsidP="00597FB8">
      <w:pPr>
        <w:pStyle w:val="2"/>
        <w:shd w:val="clear" w:color="auto" w:fill="F8FAC6"/>
        <w:spacing w:before="0" w:after="0"/>
        <w:jc w:val="center"/>
        <w:rPr>
          <w:rFonts w:ascii="Verdana" w:eastAsiaTheme="minorHAnsi" w:hAnsi="Verdana"/>
          <w:bCs w:val="0"/>
          <w:i w:val="0"/>
          <w:iCs w:val="0"/>
          <w:color w:val="0000CC"/>
          <w:sz w:val="4"/>
          <w:szCs w:val="4"/>
        </w:rPr>
      </w:pPr>
    </w:p>
    <w:p w:rsidR="00867772" w:rsidRPr="00867772" w:rsidRDefault="00867772" w:rsidP="00597FB8">
      <w:pPr>
        <w:autoSpaceDE w:val="0"/>
        <w:autoSpaceDN w:val="0"/>
        <w:adjustRightInd w:val="0"/>
        <w:spacing w:after="0" w:line="240" w:lineRule="auto"/>
        <w:ind w:firstLine="709"/>
        <w:jc w:val="both"/>
        <w:rPr>
          <w:rFonts w:ascii="Book Antiqua" w:hAnsi="Book Antiqua"/>
          <w:color w:val="000000"/>
          <w:sz w:val="16"/>
          <w:szCs w:val="16"/>
        </w:rPr>
      </w:pPr>
    </w:p>
    <w:p w:rsidR="00696CA6" w:rsidRPr="00821F90" w:rsidRDefault="00696CA6" w:rsidP="00597FB8">
      <w:pPr>
        <w:autoSpaceDE w:val="0"/>
        <w:autoSpaceDN w:val="0"/>
        <w:adjustRightInd w:val="0"/>
        <w:spacing w:after="0" w:line="240" w:lineRule="auto"/>
        <w:ind w:firstLine="709"/>
        <w:jc w:val="both"/>
        <w:rPr>
          <w:rFonts w:ascii="Book Antiqua" w:hAnsi="Book Antiqua"/>
          <w:color w:val="000000"/>
          <w:sz w:val="24"/>
          <w:szCs w:val="24"/>
        </w:rPr>
      </w:pPr>
      <w:r w:rsidRPr="00821F90">
        <w:rPr>
          <w:rFonts w:ascii="Book Antiqua" w:hAnsi="Book Antiqua"/>
          <w:color w:val="000000"/>
          <w:sz w:val="24"/>
          <w:szCs w:val="24"/>
        </w:rPr>
        <w:t>Контрольная деятельность Министерства осуществляется в соответствии с п</w:t>
      </w:r>
      <w:r w:rsidRPr="00821F90">
        <w:rPr>
          <w:rFonts w:ascii="Book Antiqua" w:hAnsi="Book Antiqua"/>
          <w:color w:val="000000"/>
          <w:sz w:val="24"/>
          <w:szCs w:val="24"/>
        </w:rPr>
        <w:t>о</w:t>
      </w:r>
      <w:r w:rsidRPr="00821F90">
        <w:rPr>
          <w:rFonts w:ascii="Book Antiqua" w:hAnsi="Book Antiqua"/>
          <w:color w:val="000000"/>
          <w:sz w:val="24"/>
          <w:szCs w:val="24"/>
        </w:rPr>
        <w:t xml:space="preserve">рядком, утвержденным приказом Министерства от 25 июля 2013 года № 102-п </w:t>
      </w:r>
      <w:r>
        <w:rPr>
          <w:rFonts w:ascii="Book Antiqua" w:hAnsi="Book Antiqua"/>
          <w:color w:val="000000"/>
          <w:sz w:val="24"/>
          <w:szCs w:val="24"/>
        </w:rPr>
        <w:br/>
      </w:r>
      <w:r w:rsidRPr="00821F90">
        <w:rPr>
          <w:rFonts w:ascii="Book Antiqua" w:hAnsi="Book Antiqua"/>
          <w:color w:val="000000"/>
          <w:sz w:val="24"/>
          <w:szCs w:val="24"/>
        </w:rPr>
        <w:t xml:space="preserve">"О </w:t>
      </w:r>
      <w:proofErr w:type="gramStart"/>
      <w:r w:rsidRPr="00821F90">
        <w:rPr>
          <w:rFonts w:ascii="Book Antiqua" w:hAnsi="Book Antiqua"/>
          <w:color w:val="000000"/>
          <w:sz w:val="24"/>
          <w:szCs w:val="24"/>
        </w:rPr>
        <w:t>контроле за</w:t>
      </w:r>
      <w:proofErr w:type="gramEnd"/>
      <w:r w:rsidRPr="00821F90">
        <w:rPr>
          <w:rFonts w:ascii="Book Antiqua" w:hAnsi="Book Antiqua"/>
          <w:color w:val="000000"/>
          <w:sz w:val="24"/>
          <w:szCs w:val="24"/>
        </w:rPr>
        <w:t xml:space="preserve"> деятельностью государственных учреждений Омской области, по</w:t>
      </w:r>
      <w:r w:rsidRPr="00821F90">
        <w:rPr>
          <w:rFonts w:ascii="Book Antiqua" w:hAnsi="Book Antiqua"/>
          <w:color w:val="000000"/>
          <w:sz w:val="24"/>
          <w:szCs w:val="24"/>
        </w:rPr>
        <w:t>д</w:t>
      </w:r>
      <w:r w:rsidRPr="00821F90">
        <w:rPr>
          <w:rFonts w:ascii="Book Antiqua" w:hAnsi="Book Antiqua"/>
          <w:color w:val="000000"/>
          <w:sz w:val="24"/>
          <w:szCs w:val="24"/>
        </w:rPr>
        <w:t xml:space="preserve">ведомственных Министерству труда и социального развития Омской области". Внутренний финансовый контроль осуществляется </w:t>
      </w:r>
      <w:r w:rsidR="00340065">
        <w:rPr>
          <w:rFonts w:ascii="Book Antiqua" w:hAnsi="Book Antiqua"/>
          <w:color w:val="000000"/>
          <w:sz w:val="24"/>
          <w:szCs w:val="24"/>
        </w:rPr>
        <w:t>согласно</w:t>
      </w:r>
      <w:r w:rsidRPr="00821F90">
        <w:rPr>
          <w:rFonts w:ascii="Book Antiqua" w:hAnsi="Book Antiqua"/>
          <w:color w:val="000000"/>
          <w:sz w:val="24"/>
          <w:szCs w:val="24"/>
        </w:rPr>
        <w:t xml:space="preserve"> постановлени</w:t>
      </w:r>
      <w:r w:rsidR="00340065">
        <w:rPr>
          <w:rFonts w:ascii="Book Antiqua" w:hAnsi="Book Antiqua"/>
          <w:color w:val="000000"/>
          <w:sz w:val="24"/>
          <w:szCs w:val="24"/>
        </w:rPr>
        <w:t>ю</w:t>
      </w:r>
      <w:r w:rsidRPr="00821F90">
        <w:rPr>
          <w:rFonts w:ascii="Book Antiqua" w:hAnsi="Book Antiqua"/>
          <w:color w:val="000000"/>
          <w:sz w:val="24"/>
          <w:szCs w:val="24"/>
        </w:rPr>
        <w:t xml:space="preserve"> Пр</w:t>
      </w:r>
      <w:r w:rsidRPr="00821F90">
        <w:rPr>
          <w:rFonts w:ascii="Book Antiqua" w:hAnsi="Book Antiqua"/>
          <w:color w:val="000000"/>
          <w:sz w:val="24"/>
          <w:szCs w:val="24"/>
        </w:rPr>
        <w:t>а</w:t>
      </w:r>
      <w:r w:rsidRPr="00821F90">
        <w:rPr>
          <w:rFonts w:ascii="Book Antiqua" w:hAnsi="Book Antiqua"/>
          <w:color w:val="000000"/>
          <w:sz w:val="24"/>
          <w:szCs w:val="24"/>
        </w:rPr>
        <w:t>вительства Омской области от 11 декабря 2013 года № 328-п "Об утверждении П</w:t>
      </w:r>
      <w:r w:rsidRPr="00821F90">
        <w:rPr>
          <w:rFonts w:ascii="Book Antiqua" w:hAnsi="Book Antiqua"/>
          <w:color w:val="000000"/>
          <w:sz w:val="24"/>
          <w:szCs w:val="24"/>
        </w:rPr>
        <w:t>о</w:t>
      </w:r>
      <w:r w:rsidRPr="00821F90">
        <w:rPr>
          <w:rFonts w:ascii="Book Antiqua" w:hAnsi="Book Antiqua"/>
          <w:color w:val="000000"/>
          <w:sz w:val="24"/>
          <w:szCs w:val="24"/>
        </w:rPr>
        <w:t>рядка осуществления внутреннего финансового контроля и внутреннего финанс</w:t>
      </w:r>
      <w:r w:rsidRPr="00821F90">
        <w:rPr>
          <w:rFonts w:ascii="Book Antiqua" w:hAnsi="Book Antiqua"/>
          <w:color w:val="000000"/>
          <w:sz w:val="24"/>
          <w:szCs w:val="24"/>
        </w:rPr>
        <w:t>о</w:t>
      </w:r>
      <w:r w:rsidRPr="00821F90">
        <w:rPr>
          <w:rFonts w:ascii="Book Antiqua" w:hAnsi="Book Antiqua"/>
          <w:color w:val="000000"/>
          <w:sz w:val="24"/>
          <w:szCs w:val="24"/>
        </w:rPr>
        <w:t>вого аудита". Комплекс контрольных мероприятий, осуществляемый в рамках пре</w:t>
      </w:r>
      <w:r w:rsidRPr="00821F90">
        <w:rPr>
          <w:rFonts w:ascii="Book Antiqua" w:hAnsi="Book Antiqua"/>
          <w:color w:val="000000"/>
          <w:sz w:val="24"/>
          <w:szCs w:val="24"/>
        </w:rPr>
        <w:t>д</w:t>
      </w:r>
      <w:r w:rsidRPr="00821F90">
        <w:rPr>
          <w:rFonts w:ascii="Book Antiqua" w:hAnsi="Book Antiqua"/>
          <w:color w:val="000000"/>
          <w:sz w:val="24"/>
          <w:szCs w:val="24"/>
        </w:rPr>
        <w:t>варительного, текущего и последующего контроля</w:t>
      </w:r>
      <w:r w:rsidR="005A0DAB">
        <w:rPr>
          <w:rFonts w:ascii="Book Antiqua" w:hAnsi="Book Antiqua"/>
          <w:color w:val="000000"/>
          <w:sz w:val="24"/>
          <w:szCs w:val="24"/>
        </w:rPr>
        <w:t>,</w:t>
      </w:r>
      <w:r w:rsidRPr="00821F90">
        <w:rPr>
          <w:rFonts w:ascii="Book Antiqua" w:hAnsi="Book Antiqua"/>
          <w:color w:val="000000"/>
          <w:sz w:val="24"/>
          <w:szCs w:val="24"/>
        </w:rPr>
        <w:t xml:space="preserve"> представляет собой единую си</w:t>
      </w:r>
      <w:r w:rsidRPr="00821F90">
        <w:rPr>
          <w:rFonts w:ascii="Book Antiqua" w:hAnsi="Book Antiqua"/>
          <w:color w:val="000000"/>
          <w:sz w:val="24"/>
          <w:szCs w:val="24"/>
        </w:rPr>
        <w:t>с</w:t>
      </w:r>
      <w:r w:rsidRPr="00821F90">
        <w:rPr>
          <w:rFonts w:ascii="Book Antiqua" w:hAnsi="Book Antiqua"/>
          <w:color w:val="000000"/>
          <w:sz w:val="24"/>
          <w:szCs w:val="24"/>
        </w:rPr>
        <w:t xml:space="preserve">тему внутриведомственного </w:t>
      </w:r>
      <w:proofErr w:type="gramStart"/>
      <w:r w:rsidRPr="00821F90">
        <w:rPr>
          <w:rFonts w:ascii="Book Antiqua" w:hAnsi="Book Antiqua"/>
          <w:color w:val="000000"/>
          <w:sz w:val="24"/>
          <w:szCs w:val="24"/>
        </w:rPr>
        <w:t>контроля за</w:t>
      </w:r>
      <w:proofErr w:type="gramEnd"/>
      <w:r w:rsidRPr="00821F90">
        <w:rPr>
          <w:rFonts w:ascii="Book Antiqua" w:hAnsi="Book Antiqua"/>
          <w:color w:val="000000"/>
          <w:sz w:val="24"/>
          <w:szCs w:val="24"/>
        </w:rPr>
        <w:t xml:space="preserve"> формированием, организацией и исполн</w:t>
      </w:r>
      <w:r w:rsidRPr="00821F90">
        <w:rPr>
          <w:rFonts w:ascii="Book Antiqua" w:hAnsi="Book Antiqua"/>
          <w:color w:val="000000"/>
          <w:sz w:val="24"/>
          <w:szCs w:val="24"/>
        </w:rPr>
        <w:t>е</w:t>
      </w:r>
      <w:r w:rsidRPr="00821F90">
        <w:rPr>
          <w:rFonts w:ascii="Book Antiqua" w:hAnsi="Book Antiqua"/>
          <w:color w:val="000000"/>
          <w:sz w:val="24"/>
          <w:szCs w:val="24"/>
        </w:rPr>
        <w:t>нием полномочий Министерства, а также целевым и эффективным использованием подведомственными Министерству учреждениями и территориальными органами утвержденных бюджетных и внебюджетных финансовых средств.</w:t>
      </w:r>
    </w:p>
    <w:p w:rsidR="00696CA6" w:rsidRPr="00821F90" w:rsidRDefault="00696CA6" w:rsidP="00597FB8">
      <w:pPr>
        <w:autoSpaceDE w:val="0"/>
        <w:autoSpaceDN w:val="0"/>
        <w:adjustRightInd w:val="0"/>
        <w:spacing w:after="0" w:line="240" w:lineRule="auto"/>
        <w:ind w:firstLine="709"/>
        <w:jc w:val="both"/>
        <w:rPr>
          <w:rFonts w:ascii="Book Antiqua" w:hAnsi="Book Antiqua"/>
          <w:color w:val="000000"/>
          <w:sz w:val="24"/>
          <w:szCs w:val="24"/>
        </w:rPr>
      </w:pPr>
      <w:r w:rsidRPr="00821F90">
        <w:rPr>
          <w:rFonts w:ascii="Book Antiqua" w:hAnsi="Book Antiqua"/>
          <w:color w:val="000000"/>
          <w:sz w:val="24"/>
          <w:szCs w:val="24"/>
        </w:rPr>
        <w:t xml:space="preserve">В соответствии с поставленными задачами контрольная деятельность </w:t>
      </w:r>
      <w:r>
        <w:rPr>
          <w:rFonts w:ascii="Book Antiqua" w:hAnsi="Book Antiqua"/>
          <w:color w:val="000000"/>
          <w:sz w:val="24"/>
          <w:szCs w:val="24"/>
        </w:rPr>
        <w:br/>
      </w:r>
      <w:r w:rsidRPr="00821F90">
        <w:rPr>
          <w:rFonts w:ascii="Book Antiqua" w:hAnsi="Book Antiqua"/>
          <w:color w:val="000000"/>
          <w:sz w:val="24"/>
          <w:szCs w:val="24"/>
        </w:rPr>
        <w:t xml:space="preserve">в 2014 году была направлена </w:t>
      </w:r>
      <w:proofErr w:type="gramStart"/>
      <w:r w:rsidRPr="00821F90">
        <w:rPr>
          <w:rFonts w:ascii="Book Antiqua" w:hAnsi="Book Antiqua"/>
          <w:color w:val="000000"/>
          <w:sz w:val="24"/>
          <w:szCs w:val="24"/>
        </w:rPr>
        <w:t>на</w:t>
      </w:r>
      <w:proofErr w:type="gramEnd"/>
      <w:r w:rsidRPr="00821F90">
        <w:rPr>
          <w:rFonts w:ascii="Book Antiqua" w:hAnsi="Book Antiqua"/>
          <w:color w:val="000000"/>
          <w:sz w:val="24"/>
          <w:szCs w:val="24"/>
        </w:rPr>
        <w:t>:</w:t>
      </w:r>
    </w:p>
    <w:p w:rsidR="00696CA6" w:rsidRPr="00821F90" w:rsidRDefault="00696CA6" w:rsidP="00597FB8">
      <w:pPr>
        <w:autoSpaceDE w:val="0"/>
        <w:autoSpaceDN w:val="0"/>
        <w:adjustRightInd w:val="0"/>
        <w:spacing w:after="0" w:line="240" w:lineRule="auto"/>
        <w:ind w:firstLine="709"/>
        <w:jc w:val="both"/>
        <w:rPr>
          <w:rFonts w:ascii="Book Antiqua" w:hAnsi="Book Antiqua"/>
          <w:color w:val="000000"/>
          <w:sz w:val="24"/>
          <w:szCs w:val="24"/>
        </w:rPr>
      </w:pPr>
      <w:r w:rsidRPr="00821F90">
        <w:rPr>
          <w:rFonts w:ascii="Book Antiqua" w:hAnsi="Book Antiqua"/>
          <w:color w:val="000000"/>
          <w:sz w:val="24"/>
          <w:szCs w:val="24"/>
        </w:rPr>
        <w:t>-</w:t>
      </w:r>
      <w:r w:rsidRPr="00821F90">
        <w:rPr>
          <w:rFonts w:ascii="Book Antiqua" w:hAnsi="Book Antiqua"/>
          <w:sz w:val="24"/>
          <w:szCs w:val="24"/>
        </w:rPr>
        <w:t> </w:t>
      </w:r>
      <w:r w:rsidRPr="00821F90">
        <w:rPr>
          <w:rFonts w:ascii="Book Antiqua" w:hAnsi="Book Antiqua"/>
          <w:color w:val="000000"/>
          <w:sz w:val="24"/>
          <w:szCs w:val="24"/>
        </w:rPr>
        <w:t>повышение эффективности, результативности и качества организационной и финансово-хозяйственной деятельности в системе социальной защиты населения Омской области;</w:t>
      </w:r>
    </w:p>
    <w:p w:rsidR="00696CA6" w:rsidRPr="00821F90" w:rsidRDefault="00696CA6" w:rsidP="00597FB8">
      <w:pPr>
        <w:autoSpaceDE w:val="0"/>
        <w:autoSpaceDN w:val="0"/>
        <w:adjustRightInd w:val="0"/>
        <w:spacing w:after="0" w:line="240" w:lineRule="auto"/>
        <w:ind w:firstLine="709"/>
        <w:jc w:val="both"/>
        <w:rPr>
          <w:rFonts w:ascii="Book Antiqua" w:hAnsi="Book Antiqua"/>
          <w:color w:val="000000"/>
          <w:sz w:val="24"/>
          <w:szCs w:val="24"/>
        </w:rPr>
      </w:pPr>
      <w:r w:rsidRPr="00821F90">
        <w:rPr>
          <w:rFonts w:ascii="Book Antiqua" w:hAnsi="Book Antiqua"/>
          <w:color w:val="000000"/>
          <w:sz w:val="24"/>
          <w:szCs w:val="24"/>
        </w:rPr>
        <w:t>-</w:t>
      </w:r>
      <w:r w:rsidRPr="00821F90">
        <w:rPr>
          <w:rFonts w:ascii="Book Antiqua" w:hAnsi="Book Antiqua"/>
          <w:sz w:val="24"/>
          <w:szCs w:val="24"/>
        </w:rPr>
        <w:t> </w:t>
      </w:r>
      <w:r w:rsidRPr="00821F90">
        <w:rPr>
          <w:rFonts w:ascii="Book Antiqua" w:hAnsi="Book Antiqua"/>
          <w:color w:val="000000"/>
          <w:sz w:val="24"/>
          <w:szCs w:val="24"/>
        </w:rPr>
        <w:t>предотвращение и выявление фактов нарушений при предоставлении у</w:t>
      </w:r>
      <w:r w:rsidRPr="00821F90">
        <w:rPr>
          <w:rFonts w:ascii="Book Antiqua" w:hAnsi="Book Antiqua"/>
          <w:color w:val="000000"/>
          <w:sz w:val="24"/>
          <w:szCs w:val="24"/>
        </w:rPr>
        <w:t>ч</w:t>
      </w:r>
      <w:r w:rsidRPr="00821F90">
        <w:rPr>
          <w:rFonts w:ascii="Book Antiqua" w:hAnsi="Book Antiqua"/>
          <w:color w:val="000000"/>
          <w:sz w:val="24"/>
          <w:szCs w:val="24"/>
        </w:rPr>
        <w:t>реждениями государственных услуг в сфере труда и социальной защиты населения Омской области в рамках утвержденных государственных заданий, а также при пр</w:t>
      </w:r>
      <w:r w:rsidRPr="00821F90">
        <w:rPr>
          <w:rFonts w:ascii="Book Antiqua" w:hAnsi="Book Antiqua"/>
          <w:color w:val="000000"/>
          <w:sz w:val="24"/>
          <w:szCs w:val="24"/>
        </w:rPr>
        <w:t>е</w:t>
      </w:r>
      <w:r w:rsidRPr="00821F90">
        <w:rPr>
          <w:rFonts w:ascii="Book Antiqua" w:hAnsi="Book Antiqua"/>
          <w:color w:val="000000"/>
          <w:sz w:val="24"/>
          <w:szCs w:val="24"/>
        </w:rPr>
        <w:t>доставлении государственных услуг в соответствии с административными регл</w:t>
      </w:r>
      <w:r w:rsidRPr="00821F90">
        <w:rPr>
          <w:rFonts w:ascii="Book Antiqua" w:hAnsi="Book Antiqua"/>
          <w:color w:val="000000"/>
          <w:sz w:val="24"/>
          <w:szCs w:val="24"/>
        </w:rPr>
        <w:t>а</w:t>
      </w:r>
      <w:r w:rsidRPr="00821F90">
        <w:rPr>
          <w:rFonts w:ascii="Book Antiqua" w:hAnsi="Book Antiqua"/>
          <w:color w:val="000000"/>
          <w:sz w:val="24"/>
          <w:szCs w:val="24"/>
        </w:rPr>
        <w:t>ментами;</w:t>
      </w:r>
    </w:p>
    <w:p w:rsidR="00696CA6" w:rsidRPr="00821F90" w:rsidRDefault="00696CA6" w:rsidP="00597FB8">
      <w:pPr>
        <w:autoSpaceDE w:val="0"/>
        <w:autoSpaceDN w:val="0"/>
        <w:adjustRightInd w:val="0"/>
        <w:spacing w:after="0" w:line="240" w:lineRule="auto"/>
        <w:ind w:firstLine="709"/>
        <w:jc w:val="both"/>
        <w:rPr>
          <w:rFonts w:ascii="Book Antiqua" w:hAnsi="Book Antiqua"/>
          <w:color w:val="000000"/>
          <w:spacing w:val="-4"/>
          <w:sz w:val="24"/>
          <w:szCs w:val="24"/>
        </w:rPr>
      </w:pPr>
      <w:r w:rsidRPr="00821F90">
        <w:rPr>
          <w:rFonts w:ascii="Book Antiqua" w:hAnsi="Book Antiqua"/>
          <w:color w:val="000000"/>
          <w:spacing w:val="-4"/>
          <w:sz w:val="24"/>
          <w:szCs w:val="24"/>
        </w:rPr>
        <w:t>-</w:t>
      </w:r>
      <w:r w:rsidRPr="00821F90">
        <w:rPr>
          <w:rFonts w:ascii="Book Antiqua" w:hAnsi="Book Antiqua"/>
          <w:spacing w:val="-4"/>
          <w:sz w:val="24"/>
          <w:szCs w:val="24"/>
        </w:rPr>
        <w:t> </w:t>
      </w:r>
      <w:r w:rsidRPr="00821F90">
        <w:rPr>
          <w:rFonts w:ascii="Book Antiqua" w:hAnsi="Book Antiqua"/>
          <w:color w:val="000000"/>
          <w:spacing w:val="-4"/>
          <w:sz w:val="24"/>
          <w:szCs w:val="24"/>
        </w:rPr>
        <w:t>предотвращение и выявление фактов нарушений при осуществлении фина</w:t>
      </w:r>
      <w:r w:rsidRPr="00821F90">
        <w:rPr>
          <w:rFonts w:ascii="Book Antiqua" w:hAnsi="Book Antiqua"/>
          <w:color w:val="000000"/>
          <w:spacing w:val="-4"/>
          <w:sz w:val="24"/>
          <w:szCs w:val="24"/>
        </w:rPr>
        <w:t>н</w:t>
      </w:r>
      <w:r w:rsidRPr="00821F90">
        <w:rPr>
          <w:rFonts w:ascii="Book Antiqua" w:hAnsi="Book Antiqua"/>
          <w:color w:val="000000"/>
          <w:spacing w:val="-4"/>
          <w:sz w:val="24"/>
          <w:szCs w:val="24"/>
        </w:rPr>
        <w:t>совых и хозяйственных операций, использовании имущества, трудовых и иных ресу</w:t>
      </w:r>
      <w:r w:rsidRPr="00821F90">
        <w:rPr>
          <w:rFonts w:ascii="Book Antiqua" w:hAnsi="Book Antiqua"/>
          <w:color w:val="000000"/>
          <w:spacing w:val="-4"/>
          <w:sz w:val="24"/>
          <w:szCs w:val="24"/>
        </w:rPr>
        <w:t>р</w:t>
      </w:r>
      <w:r w:rsidRPr="00821F90">
        <w:rPr>
          <w:rFonts w:ascii="Book Antiqua" w:hAnsi="Book Antiqua"/>
          <w:color w:val="000000"/>
          <w:spacing w:val="-4"/>
          <w:sz w:val="24"/>
          <w:szCs w:val="24"/>
        </w:rPr>
        <w:t>сов учреждений;</w:t>
      </w:r>
    </w:p>
    <w:p w:rsidR="00696CA6" w:rsidRPr="00821F90" w:rsidRDefault="00696CA6" w:rsidP="00597FB8">
      <w:pPr>
        <w:autoSpaceDE w:val="0"/>
        <w:autoSpaceDN w:val="0"/>
        <w:adjustRightInd w:val="0"/>
        <w:spacing w:after="0" w:line="240" w:lineRule="auto"/>
        <w:ind w:firstLine="709"/>
        <w:jc w:val="both"/>
        <w:rPr>
          <w:rFonts w:ascii="Book Antiqua" w:hAnsi="Book Antiqua"/>
          <w:color w:val="000000"/>
          <w:sz w:val="24"/>
          <w:szCs w:val="24"/>
        </w:rPr>
      </w:pPr>
      <w:r w:rsidRPr="00821F90">
        <w:rPr>
          <w:rFonts w:ascii="Book Antiqua" w:hAnsi="Book Antiqua"/>
          <w:color w:val="000000"/>
          <w:sz w:val="24"/>
          <w:szCs w:val="24"/>
        </w:rPr>
        <w:t>-</w:t>
      </w:r>
      <w:r w:rsidRPr="00821F90">
        <w:rPr>
          <w:rFonts w:ascii="Book Antiqua" w:hAnsi="Book Antiqua"/>
          <w:sz w:val="24"/>
          <w:szCs w:val="24"/>
        </w:rPr>
        <w:t> </w:t>
      </w:r>
      <w:r w:rsidRPr="00821F90">
        <w:rPr>
          <w:rFonts w:ascii="Book Antiqua" w:hAnsi="Book Antiqua"/>
          <w:color w:val="000000"/>
          <w:sz w:val="24"/>
          <w:szCs w:val="24"/>
        </w:rPr>
        <w:t xml:space="preserve">обеспечение результативности, </w:t>
      </w:r>
      <w:proofErr w:type="spellStart"/>
      <w:r w:rsidRPr="00821F90">
        <w:rPr>
          <w:rFonts w:ascii="Book Antiqua" w:hAnsi="Book Antiqua"/>
          <w:color w:val="000000"/>
          <w:sz w:val="24"/>
          <w:szCs w:val="24"/>
        </w:rPr>
        <w:t>адресности</w:t>
      </w:r>
      <w:proofErr w:type="spellEnd"/>
      <w:r w:rsidRPr="00821F90">
        <w:rPr>
          <w:rFonts w:ascii="Book Antiqua" w:hAnsi="Book Antiqua"/>
          <w:color w:val="000000"/>
          <w:sz w:val="24"/>
          <w:szCs w:val="24"/>
        </w:rPr>
        <w:t xml:space="preserve"> и целевого характера использ</w:t>
      </w:r>
      <w:r w:rsidRPr="00821F90">
        <w:rPr>
          <w:rFonts w:ascii="Book Antiqua" w:hAnsi="Book Antiqua"/>
          <w:color w:val="000000"/>
          <w:sz w:val="24"/>
          <w:szCs w:val="24"/>
        </w:rPr>
        <w:t>о</w:t>
      </w:r>
      <w:r w:rsidRPr="00821F90">
        <w:rPr>
          <w:rFonts w:ascii="Book Antiqua" w:hAnsi="Book Antiqua"/>
          <w:color w:val="000000"/>
          <w:sz w:val="24"/>
          <w:szCs w:val="24"/>
        </w:rPr>
        <w:t>вания бюджетных средств;</w:t>
      </w:r>
    </w:p>
    <w:p w:rsidR="00696CA6" w:rsidRPr="00821F90" w:rsidRDefault="00696CA6" w:rsidP="00597FB8">
      <w:pPr>
        <w:autoSpaceDE w:val="0"/>
        <w:autoSpaceDN w:val="0"/>
        <w:adjustRightInd w:val="0"/>
        <w:spacing w:after="0" w:line="240" w:lineRule="auto"/>
        <w:ind w:firstLine="709"/>
        <w:jc w:val="both"/>
        <w:rPr>
          <w:rFonts w:ascii="Book Antiqua" w:hAnsi="Book Antiqua"/>
          <w:color w:val="000000"/>
          <w:sz w:val="24"/>
          <w:szCs w:val="24"/>
        </w:rPr>
      </w:pPr>
      <w:r w:rsidRPr="00821F90">
        <w:rPr>
          <w:rFonts w:ascii="Book Antiqua" w:hAnsi="Book Antiqua"/>
          <w:color w:val="000000"/>
          <w:sz w:val="24"/>
          <w:szCs w:val="24"/>
        </w:rPr>
        <w:t>-</w:t>
      </w:r>
      <w:r w:rsidRPr="00821F90">
        <w:rPr>
          <w:rFonts w:ascii="Book Antiqua" w:hAnsi="Book Antiqua"/>
          <w:sz w:val="24"/>
          <w:szCs w:val="24"/>
        </w:rPr>
        <w:t> </w:t>
      </w:r>
      <w:r w:rsidRPr="00821F90">
        <w:rPr>
          <w:rFonts w:ascii="Book Antiqua" w:hAnsi="Book Antiqua"/>
          <w:color w:val="000000"/>
          <w:sz w:val="24"/>
          <w:szCs w:val="24"/>
        </w:rPr>
        <w:t>дальнейшее развитие и совершенствование системы внутреннего контроля в Министерстве, его территориальных органах и учреждениях.</w:t>
      </w:r>
    </w:p>
    <w:p w:rsidR="00696CA6" w:rsidRPr="00821F90" w:rsidRDefault="00696CA6" w:rsidP="00597FB8">
      <w:pPr>
        <w:autoSpaceDE w:val="0"/>
        <w:autoSpaceDN w:val="0"/>
        <w:adjustRightInd w:val="0"/>
        <w:spacing w:after="0" w:line="240" w:lineRule="auto"/>
        <w:ind w:firstLine="709"/>
        <w:jc w:val="both"/>
        <w:rPr>
          <w:rFonts w:ascii="Book Antiqua" w:hAnsi="Book Antiqua"/>
          <w:color w:val="000000"/>
          <w:sz w:val="24"/>
          <w:szCs w:val="24"/>
        </w:rPr>
      </w:pPr>
      <w:proofErr w:type="gramStart"/>
      <w:r w:rsidRPr="00821F90">
        <w:rPr>
          <w:rFonts w:ascii="Book Antiqua" w:hAnsi="Book Antiqua"/>
          <w:color w:val="000000"/>
          <w:sz w:val="24"/>
          <w:szCs w:val="24"/>
        </w:rPr>
        <w:t>В 2014 году в соответствии с распоряжением Министерства от 31 декабря 2013 года № 1076-р "Об утверждении плана контрольных мероприятий Министерс</w:t>
      </w:r>
      <w:r w:rsidRPr="00821F90">
        <w:rPr>
          <w:rFonts w:ascii="Book Antiqua" w:hAnsi="Book Antiqua"/>
          <w:color w:val="000000"/>
          <w:sz w:val="24"/>
          <w:szCs w:val="24"/>
        </w:rPr>
        <w:t>т</w:t>
      </w:r>
      <w:r w:rsidRPr="00821F90">
        <w:rPr>
          <w:rFonts w:ascii="Book Antiqua" w:hAnsi="Book Antiqua"/>
          <w:color w:val="000000"/>
          <w:sz w:val="24"/>
          <w:szCs w:val="24"/>
        </w:rPr>
        <w:t xml:space="preserve">ва труда и социального развития Омской области в 2014 году" проведено </w:t>
      </w:r>
      <w:r w:rsidRPr="00821F90">
        <w:rPr>
          <w:rFonts w:ascii="Book Antiqua" w:hAnsi="Book Antiqua"/>
          <w:color w:val="000000"/>
          <w:sz w:val="24"/>
          <w:szCs w:val="24"/>
        </w:rPr>
        <w:lastRenderedPageBreak/>
        <w:t xml:space="preserve">97 проверок государственных учреждений, находящихся в ведении Министерства, и социально ориентированных общественных организаций (на 67 проверок больше, чем в 2013 году). </w:t>
      </w:r>
      <w:proofErr w:type="gramEnd"/>
    </w:p>
    <w:p w:rsidR="00696CA6" w:rsidRPr="00821F90" w:rsidRDefault="00696CA6" w:rsidP="00597FB8">
      <w:pPr>
        <w:autoSpaceDE w:val="0"/>
        <w:autoSpaceDN w:val="0"/>
        <w:adjustRightInd w:val="0"/>
        <w:spacing w:after="0" w:line="240" w:lineRule="auto"/>
        <w:ind w:firstLine="709"/>
        <w:jc w:val="both"/>
        <w:rPr>
          <w:rFonts w:ascii="Book Antiqua" w:hAnsi="Book Antiqua"/>
          <w:color w:val="000000"/>
          <w:sz w:val="24"/>
          <w:szCs w:val="24"/>
        </w:rPr>
      </w:pPr>
      <w:r w:rsidRPr="00821F90">
        <w:rPr>
          <w:rFonts w:ascii="Book Antiqua" w:hAnsi="Book Antiqua"/>
          <w:color w:val="000000"/>
          <w:sz w:val="24"/>
          <w:szCs w:val="24"/>
        </w:rPr>
        <w:t xml:space="preserve">План контрольных мероприятий на 2014 год реализован в полном объеме. </w:t>
      </w:r>
      <w:r w:rsidR="00340065">
        <w:rPr>
          <w:rFonts w:ascii="Book Antiqua" w:hAnsi="Book Antiqua"/>
          <w:color w:val="000000"/>
          <w:sz w:val="24"/>
          <w:szCs w:val="24"/>
        </w:rPr>
        <w:br/>
      </w:r>
      <w:r w:rsidRPr="00821F90">
        <w:rPr>
          <w:rFonts w:ascii="Book Antiqua" w:hAnsi="Book Antiqua"/>
          <w:color w:val="000000"/>
          <w:sz w:val="24"/>
          <w:szCs w:val="24"/>
        </w:rPr>
        <w:t xml:space="preserve">В общем числе проверок плановые проверки составляли 73,2 процента, внеплановые проверки – 21,6 процента, внезапные проверки – 5,2 процента. </w:t>
      </w:r>
    </w:p>
    <w:p w:rsidR="00696CA6" w:rsidRPr="003532C2" w:rsidRDefault="00696CA6" w:rsidP="00597FB8">
      <w:pPr>
        <w:autoSpaceDE w:val="0"/>
        <w:autoSpaceDN w:val="0"/>
        <w:adjustRightInd w:val="0"/>
        <w:spacing w:after="0" w:line="240" w:lineRule="auto"/>
        <w:ind w:firstLine="709"/>
        <w:jc w:val="both"/>
        <w:rPr>
          <w:rFonts w:ascii="Book Antiqua" w:hAnsi="Book Antiqua"/>
          <w:color w:val="000000"/>
          <w:sz w:val="24"/>
          <w:szCs w:val="24"/>
        </w:rPr>
      </w:pPr>
      <w:r w:rsidRPr="003532C2">
        <w:rPr>
          <w:rFonts w:ascii="Book Antiqua" w:hAnsi="Book Antiqua"/>
          <w:color w:val="000000"/>
          <w:sz w:val="24"/>
          <w:szCs w:val="24"/>
        </w:rPr>
        <w:t xml:space="preserve">Основные контрольные мероприятия осуществлялись по </w:t>
      </w:r>
      <w:r w:rsidR="003532C2" w:rsidRPr="003532C2">
        <w:rPr>
          <w:rFonts w:ascii="Book Antiqua" w:hAnsi="Book Antiqua"/>
          <w:color w:val="000000"/>
          <w:sz w:val="24"/>
          <w:szCs w:val="24"/>
        </w:rPr>
        <w:t xml:space="preserve">таким </w:t>
      </w:r>
      <w:r w:rsidR="00A81128" w:rsidRPr="003532C2">
        <w:rPr>
          <w:rFonts w:ascii="Book Antiqua" w:hAnsi="Book Antiqua"/>
          <w:color w:val="000000"/>
          <w:sz w:val="24"/>
          <w:szCs w:val="24"/>
        </w:rPr>
        <w:t>н</w:t>
      </w:r>
      <w:r w:rsidRPr="003532C2">
        <w:rPr>
          <w:rFonts w:ascii="Book Antiqua" w:hAnsi="Book Antiqua"/>
          <w:color w:val="000000"/>
          <w:sz w:val="24"/>
          <w:szCs w:val="24"/>
        </w:rPr>
        <w:t>аправлен</w:t>
      </w:r>
      <w:r w:rsidRPr="003532C2">
        <w:rPr>
          <w:rFonts w:ascii="Book Antiqua" w:hAnsi="Book Antiqua"/>
          <w:color w:val="000000"/>
          <w:sz w:val="24"/>
          <w:szCs w:val="24"/>
        </w:rPr>
        <w:t>и</w:t>
      </w:r>
      <w:r w:rsidRPr="003532C2">
        <w:rPr>
          <w:rFonts w:ascii="Book Antiqua" w:hAnsi="Book Antiqua"/>
          <w:color w:val="000000"/>
          <w:sz w:val="24"/>
          <w:szCs w:val="24"/>
        </w:rPr>
        <w:t>ям</w:t>
      </w:r>
      <w:r w:rsidR="003532C2" w:rsidRPr="003532C2">
        <w:rPr>
          <w:rFonts w:ascii="Book Antiqua" w:hAnsi="Book Antiqua"/>
          <w:color w:val="000000"/>
          <w:sz w:val="24"/>
          <w:szCs w:val="24"/>
        </w:rPr>
        <w:t>, как</w:t>
      </w:r>
      <w:r w:rsidRPr="003532C2">
        <w:rPr>
          <w:rFonts w:ascii="Book Antiqua" w:hAnsi="Book Antiqua"/>
          <w:color w:val="000000"/>
          <w:sz w:val="24"/>
          <w:szCs w:val="24"/>
        </w:rPr>
        <w:t>:</w:t>
      </w:r>
    </w:p>
    <w:p w:rsidR="00696CA6" w:rsidRPr="00821F90" w:rsidRDefault="00696CA6" w:rsidP="00597FB8">
      <w:pPr>
        <w:autoSpaceDE w:val="0"/>
        <w:autoSpaceDN w:val="0"/>
        <w:adjustRightInd w:val="0"/>
        <w:spacing w:after="0" w:line="240" w:lineRule="auto"/>
        <w:ind w:firstLine="709"/>
        <w:jc w:val="both"/>
        <w:rPr>
          <w:rFonts w:ascii="Book Antiqua" w:hAnsi="Book Antiqua"/>
          <w:color w:val="000000"/>
          <w:sz w:val="24"/>
          <w:szCs w:val="24"/>
        </w:rPr>
      </w:pPr>
      <w:r w:rsidRPr="00821F90">
        <w:rPr>
          <w:rFonts w:ascii="Book Antiqua" w:hAnsi="Book Antiqua"/>
          <w:color w:val="000000"/>
          <w:sz w:val="24"/>
          <w:szCs w:val="24"/>
        </w:rPr>
        <w:t>- соответствие деятельности учреждения уставным целям;</w:t>
      </w:r>
    </w:p>
    <w:p w:rsidR="00696CA6" w:rsidRPr="00821F90" w:rsidRDefault="00696CA6" w:rsidP="00597FB8">
      <w:pPr>
        <w:autoSpaceDE w:val="0"/>
        <w:autoSpaceDN w:val="0"/>
        <w:adjustRightInd w:val="0"/>
        <w:spacing w:after="0" w:line="240" w:lineRule="auto"/>
        <w:ind w:firstLine="709"/>
        <w:jc w:val="both"/>
        <w:rPr>
          <w:rFonts w:ascii="Book Antiqua" w:hAnsi="Book Antiqua"/>
          <w:sz w:val="24"/>
          <w:szCs w:val="24"/>
        </w:rPr>
      </w:pPr>
      <w:r w:rsidRPr="00821F90">
        <w:rPr>
          <w:rFonts w:ascii="Book Antiqua" w:hAnsi="Book Antiqua"/>
          <w:sz w:val="24"/>
          <w:szCs w:val="24"/>
        </w:rPr>
        <w:t>- финансово-хозяйственная деятельность учреждений;</w:t>
      </w:r>
    </w:p>
    <w:p w:rsidR="00696CA6" w:rsidRPr="00821F90" w:rsidRDefault="00696CA6" w:rsidP="00597FB8">
      <w:pPr>
        <w:spacing w:after="0" w:line="240" w:lineRule="auto"/>
        <w:ind w:firstLine="709"/>
        <w:jc w:val="both"/>
        <w:rPr>
          <w:rFonts w:ascii="Book Antiqua" w:hAnsi="Book Antiqua"/>
          <w:spacing w:val="-8"/>
          <w:sz w:val="24"/>
          <w:szCs w:val="24"/>
        </w:rPr>
      </w:pPr>
      <w:r w:rsidRPr="00821F90">
        <w:rPr>
          <w:rFonts w:ascii="Book Antiqua" w:hAnsi="Book Antiqua"/>
          <w:sz w:val="24"/>
          <w:szCs w:val="24"/>
        </w:rPr>
        <w:t xml:space="preserve">- постановка </w:t>
      </w:r>
      <w:r w:rsidRPr="00821F90">
        <w:rPr>
          <w:rFonts w:ascii="Book Antiqua" w:hAnsi="Book Antiqua"/>
          <w:spacing w:val="-8"/>
          <w:sz w:val="24"/>
          <w:szCs w:val="24"/>
        </w:rPr>
        <w:t>бухгалтерского учета;</w:t>
      </w:r>
    </w:p>
    <w:p w:rsidR="00696CA6" w:rsidRPr="00821F90" w:rsidRDefault="00696CA6" w:rsidP="00597FB8">
      <w:pPr>
        <w:spacing w:after="0" w:line="240" w:lineRule="auto"/>
        <w:ind w:firstLine="709"/>
        <w:jc w:val="both"/>
        <w:rPr>
          <w:rFonts w:ascii="Book Antiqua" w:hAnsi="Book Antiqua"/>
          <w:sz w:val="24"/>
          <w:szCs w:val="24"/>
        </w:rPr>
      </w:pPr>
      <w:r w:rsidRPr="00821F90">
        <w:rPr>
          <w:rFonts w:ascii="Book Antiqua" w:hAnsi="Book Antiqua"/>
          <w:spacing w:val="-8"/>
          <w:sz w:val="24"/>
          <w:szCs w:val="24"/>
        </w:rPr>
        <w:t xml:space="preserve">-  </w:t>
      </w:r>
      <w:r w:rsidRPr="00821F90">
        <w:rPr>
          <w:rFonts w:ascii="Book Antiqua" w:hAnsi="Book Antiqua"/>
          <w:sz w:val="24"/>
          <w:szCs w:val="24"/>
        </w:rPr>
        <w:t>учет и обеспечение сохранности финансовых и нефинансовых активов у</w:t>
      </w:r>
      <w:r w:rsidRPr="00821F90">
        <w:rPr>
          <w:rFonts w:ascii="Book Antiqua" w:hAnsi="Book Antiqua"/>
          <w:sz w:val="24"/>
          <w:szCs w:val="24"/>
        </w:rPr>
        <w:t>ч</w:t>
      </w:r>
      <w:r w:rsidRPr="00821F90">
        <w:rPr>
          <w:rFonts w:ascii="Book Antiqua" w:hAnsi="Book Antiqua"/>
          <w:sz w:val="24"/>
          <w:szCs w:val="24"/>
        </w:rPr>
        <w:t>реждений</w:t>
      </w:r>
      <w:r w:rsidRPr="00821F90">
        <w:rPr>
          <w:rFonts w:ascii="Book Antiqua" w:hAnsi="Book Antiqua"/>
          <w:bCs/>
          <w:color w:val="000000"/>
          <w:sz w:val="24"/>
          <w:szCs w:val="24"/>
        </w:rPr>
        <w:t>;</w:t>
      </w:r>
    </w:p>
    <w:p w:rsidR="00696CA6" w:rsidRPr="00821F90" w:rsidRDefault="00696CA6" w:rsidP="00597FB8">
      <w:pPr>
        <w:spacing w:after="0" w:line="240" w:lineRule="auto"/>
        <w:ind w:firstLine="709"/>
        <w:jc w:val="both"/>
        <w:rPr>
          <w:rFonts w:ascii="Book Antiqua" w:hAnsi="Book Antiqua"/>
          <w:spacing w:val="-2"/>
          <w:sz w:val="24"/>
          <w:szCs w:val="24"/>
        </w:rPr>
      </w:pPr>
      <w:r w:rsidRPr="00821F90">
        <w:rPr>
          <w:rFonts w:ascii="Book Antiqua" w:hAnsi="Book Antiqua"/>
          <w:spacing w:val="-2"/>
          <w:sz w:val="24"/>
          <w:szCs w:val="24"/>
        </w:rPr>
        <w:t>- учет и расходование средств областного бюджета, предусмотренных на опл</w:t>
      </w:r>
      <w:r w:rsidRPr="00821F90">
        <w:rPr>
          <w:rFonts w:ascii="Book Antiqua" w:hAnsi="Book Antiqua"/>
          <w:spacing w:val="-2"/>
          <w:sz w:val="24"/>
          <w:szCs w:val="24"/>
        </w:rPr>
        <w:t>а</w:t>
      </w:r>
      <w:r w:rsidRPr="00821F90">
        <w:rPr>
          <w:rFonts w:ascii="Book Antiqua" w:hAnsi="Book Antiqua"/>
          <w:spacing w:val="-2"/>
          <w:sz w:val="24"/>
          <w:szCs w:val="24"/>
        </w:rPr>
        <w:t>ту труда;</w:t>
      </w:r>
    </w:p>
    <w:p w:rsidR="00696CA6" w:rsidRPr="00821F90" w:rsidRDefault="00696CA6" w:rsidP="00597FB8">
      <w:pPr>
        <w:spacing w:after="0" w:line="240" w:lineRule="auto"/>
        <w:ind w:firstLine="709"/>
        <w:jc w:val="both"/>
        <w:rPr>
          <w:rFonts w:ascii="Book Antiqua" w:hAnsi="Book Antiqua"/>
          <w:sz w:val="24"/>
          <w:szCs w:val="24"/>
        </w:rPr>
      </w:pPr>
      <w:r w:rsidRPr="00821F90">
        <w:rPr>
          <w:rFonts w:ascii="Book Antiqua" w:hAnsi="Book Antiqua"/>
          <w:sz w:val="24"/>
          <w:szCs w:val="24"/>
        </w:rPr>
        <w:t>- обеспечение инвалидов техническими средствами реабилитации;</w:t>
      </w:r>
    </w:p>
    <w:p w:rsidR="00696CA6" w:rsidRPr="00821F90" w:rsidRDefault="00696CA6" w:rsidP="00597FB8">
      <w:pPr>
        <w:autoSpaceDE w:val="0"/>
        <w:autoSpaceDN w:val="0"/>
        <w:adjustRightInd w:val="0"/>
        <w:spacing w:after="0" w:line="240" w:lineRule="auto"/>
        <w:ind w:firstLine="709"/>
        <w:jc w:val="both"/>
        <w:outlineLvl w:val="0"/>
        <w:rPr>
          <w:rFonts w:ascii="Book Antiqua" w:hAnsi="Book Antiqua"/>
          <w:sz w:val="24"/>
          <w:szCs w:val="24"/>
        </w:rPr>
      </w:pPr>
      <w:r w:rsidRPr="00821F90">
        <w:rPr>
          <w:rFonts w:ascii="Book Antiqua" w:hAnsi="Book Antiqua"/>
          <w:sz w:val="24"/>
          <w:szCs w:val="24"/>
        </w:rPr>
        <w:t>- инвентаризация имущества и финансовых обязательств учреждени</w:t>
      </w:r>
      <w:r w:rsidR="005A0DAB">
        <w:rPr>
          <w:rFonts w:ascii="Book Antiqua" w:hAnsi="Book Antiqua"/>
          <w:sz w:val="24"/>
          <w:szCs w:val="24"/>
        </w:rPr>
        <w:t>й</w:t>
      </w:r>
      <w:r w:rsidRPr="00821F90">
        <w:rPr>
          <w:rFonts w:ascii="Book Antiqua" w:hAnsi="Book Antiqua"/>
          <w:sz w:val="24"/>
          <w:szCs w:val="24"/>
        </w:rPr>
        <w:t>;</w:t>
      </w:r>
    </w:p>
    <w:p w:rsidR="00696CA6" w:rsidRPr="00821F90" w:rsidRDefault="00696CA6" w:rsidP="00597FB8">
      <w:pPr>
        <w:autoSpaceDE w:val="0"/>
        <w:autoSpaceDN w:val="0"/>
        <w:adjustRightInd w:val="0"/>
        <w:spacing w:after="0" w:line="240" w:lineRule="auto"/>
        <w:ind w:firstLine="709"/>
        <w:jc w:val="both"/>
        <w:outlineLvl w:val="0"/>
        <w:rPr>
          <w:rFonts w:ascii="Book Antiqua" w:hAnsi="Book Antiqua"/>
          <w:sz w:val="24"/>
          <w:szCs w:val="24"/>
        </w:rPr>
      </w:pPr>
      <w:r w:rsidRPr="00821F90">
        <w:rPr>
          <w:rFonts w:ascii="Book Antiqua" w:hAnsi="Book Antiqua"/>
          <w:sz w:val="24"/>
          <w:szCs w:val="24"/>
        </w:rPr>
        <w:t>- выполнение государственных заданий, в том числе проверка соответствия региональным стандартам фактически предоставленных государственных услуг;</w:t>
      </w:r>
    </w:p>
    <w:p w:rsidR="00696CA6" w:rsidRPr="00821F90" w:rsidRDefault="00696CA6" w:rsidP="00597FB8">
      <w:pPr>
        <w:autoSpaceDE w:val="0"/>
        <w:autoSpaceDN w:val="0"/>
        <w:adjustRightInd w:val="0"/>
        <w:spacing w:after="0" w:line="240" w:lineRule="auto"/>
        <w:ind w:firstLine="709"/>
        <w:jc w:val="both"/>
        <w:outlineLvl w:val="0"/>
        <w:rPr>
          <w:rFonts w:ascii="Book Antiqua" w:hAnsi="Book Antiqua"/>
          <w:sz w:val="24"/>
          <w:szCs w:val="24"/>
        </w:rPr>
      </w:pPr>
      <w:r w:rsidRPr="00821F90">
        <w:rPr>
          <w:rFonts w:ascii="Book Antiqua" w:hAnsi="Book Antiqua"/>
          <w:sz w:val="24"/>
          <w:szCs w:val="24"/>
        </w:rPr>
        <w:t>- проведение ремонтно-строительных работ;</w:t>
      </w:r>
    </w:p>
    <w:p w:rsidR="00696CA6" w:rsidRPr="00821F90" w:rsidRDefault="00696CA6" w:rsidP="00597FB8">
      <w:pPr>
        <w:spacing w:after="0" w:line="240" w:lineRule="auto"/>
        <w:ind w:firstLine="709"/>
        <w:jc w:val="both"/>
        <w:rPr>
          <w:rFonts w:ascii="Book Antiqua" w:hAnsi="Book Antiqua"/>
          <w:sz w:val="24"/>
          <w:szCs w:val="24"/>
        </w:rPr>
      </w:pPr>
      <w:r w:rsidRPr="00821F90">
        <w:rPr>
          <w:rFonts w:ascii="Book Antiqua" w:hAnsi="Book Antiqua"/>
          <w:sz w:val="24"/>
          <w:szCs w:val="24"/>
        </w:rPr>
        <w:t>- кадровое делопроизводство, работа с персоналом;</w:t>
      </w:r>
    </w:p>
    <w:p w:rsidR="00696CA6" w:rsidRPr="00821F90" w:rsidRDefault="00696CA6" w:rsidP="00597FB8">
      <w:pPr>
        <w:autoSpaceDE w:val="0"/>
        <w:autoSpaceDN w:val="0"/>
        <w:adjustRightInd w:val="0"/>
        <w:spacing w:after="0" w:line="240" w:lineRule="auto"/>
        <w:ind w:firstLine="709"/>
        <w:jc w:val="both"/>
        <w:outlineLvl w:val="0"/>
        <w:rPr>
          <w:rFonts w:ascii="Book Antiqua" w:hAnsi="Book Antiqua"/>
          <w:sz w:val="24"/>
          <w:szCs w:val="24"/>
        </w:rPr>
      </w:pPr>
      <w:r w:rsidRPr="00821F90">
        <w:rPr>
          <w:rFonts w:ascii="Book Antiqua" w:hAnsi="Book Antiqua"/>
          <w:sz w:val="24"/>
          <w:szCs w:val="24"/>
        </w:rPr>
        <w:t>- использование областного имущества по назначению.</w:t>
      </w:r>
    </w:p>
    <w:p w:rsidR="00696CA6" w:rsidRPr="00821F90" w:rsidRDefault="00696CA6" w:rsidP="00597FB8">
      <w:pPr>
        <w:autoSpaceDE w:val="0"/>
        <w:autoSpaceDN w:val="0"/>
        <w:adjustRightInd w:val="0"/>
        <w:spacing w:after="0" w:line="240" w:lineRule="auto"/>
        <w:ind w:firstLine="709"/>
        <w:jc w:val="both"/>
        <w:rPr>
          <w:rFonts w:ascii="Book Antiqua" w:hAnsi="Book Antiqua"/>
          <w:color w:val="000000"/>
          <w:sz w:val="24"/>
          <w:szCs w:val="24"/>
        </w:rPr>
      </w:pPr>
      <w:r w:rsidRPr="00821F90">
        <w:rPr>
          <w:rFonts w:ascii="Book Antiqua" w:hAnsi="Book Antiqua"/>
          <w:color w:val="000000"/>
          <w:sz w:val="24"/>
          <w:szCs w:val="24"/>
        </w:rPr>
        <w:t>В результате проведенных проверок были выявлены нарушения и недостатки в организационной и финансово-хозяйственной деятельности учреждений и терр</w:t>
      </w:r>
      <w:r w:rsidRPr="00821F90">
        <w:rPr>
          <w:rFonts w:ascii="Book Antiqua" w:hAnsi="Book Antiqua"/>
          <w:color w:val="000000"/>
          <w:sz w:val="24"/>
          <w:szCs w:val="24"/>
        </w:rPr>
        <w:t>и</w:t>
      </w:r>
      <w:r w:rsidRPr="00821F90">
        <w:rPr>
          <w:rFonts w:ascii="Book Antiqua" w:hAnsi="Book Antiqua"/>
          <w:color w:val="000000"/>
          <w:sz w:val="24"/>
          <w:szCs w:val="24"/>
        </w:rPr>
        <w:t>ториальных органов Министерства.</w:t>
      </w:r>
    </w:p>
    <w:p w:rsidR="007C7D5D" w:rsidRDefault="007C7D5D" w:rsidP="00597FB8">
      <w:pPr>
        <w:autoSpaceDE w:val="0"/>
        <w:autoSpaceDN w:val="0"/>
        <w:adjustRightInd w:val="0"/>
        <w:spacing w:after="0" w:line="240" w:lineRule="auto"/>
        <w:rPr>
          <w:rFonts w:ascii="Book Antiqua" w:hAnsi="Book Antiqua"/>
          <w:b/>
          <w:color w:val="000000"/>
          <w:sz w:val="24"/>
          <w:szCs w:val="24"/>
        </w:rPr>
        <w:sectPr w:rsidR="007C7D5D" w:rsidSect="00FC0044">
          <w:type w:val="continuous"/>
          <w:pgSz w:w="11906" w:h="16838" w:code="9"/>
          <w:pgMar w:top="1304" w:right="1134" w:bottom="964" w:left="1134" w:header="567" w:footer="709" w:gutter="0"/>
          <w:cols w:space="708"/>
          <w:docGrid w:linePitch="360"/>
        </w:sectPr>
      </w:pPr>
    </w:p>
    <w:p w:rsidR="00867772" w:rsidRPr="00E01AE9" w:rsidRDefault="00867772" w:rsidP="00597FB8">
      <w:pPr>
        <w:autoSpaceDE w:val="0"/>
        <w:autoSpaceDN w:val="0"/>
        <w:adjustRightInd w:val="0"/>
        <w:spacing w:after="0" w:line="240" w:lineRule="auto"/>
        <w:rPr>
          <w:rFonts w:ascii="Book Antiqua" w:hAnsi="Book Antiqua"/>
          <w:b/>
          <w:color w:val="000000"/>
          <w:sz w:val="4"/>
          <w:szCs w:val="4"/>
        </w:rPr>
      </w:pPr>
    </w:p>
    <w:p w:rsidR="004D4AA5" w:rsidRPr="004D4AA5" w:rsidRDefault="004D4AA5" w:rsidP="00597FB8">
      <w:pPr>
        <w:keepNext/>
        <w:keepLines/>
        <w:autoSpaceDE w:val="0"/>
        <w:autoSpaceDN w:val="0"/>
        <w:adjustRightInd w:val="0"/>
        <w:spacing w:after="0" w:line="240" w:lineRule="auto"/>
        <w:jc w:val="center"/>
        <w:rPr>
          <w:rFonts w:ascii="Book Antiqua" w:hAnsi="Book Antiqua"/>
          <w:b/>
          <w:color w:val="000000"/>
          <w:sz w:val="24"/>
          <w:szCs w:val="24"/>
        </w:rPr>
      </w:pPr>
    </w:p>
    <w:p w:rsidR="00867772" w:rsidRPr="00C35AA2" w:rsidRDefault="00696CA6" w:rsidP="00597FB8">
      <w:pPr>
        <w:keepNext/>
        <w:keepLines/>
        <w:autoSpaceDE w:val="0"/>
        <w:autoSpaceDN w:val="0"/>
        <w:adjustRightInd w:val="0"/>
        <w:spacing w:after="0" w:line="240" w:lineRule="auto"/>
        <w:jc w:val="center"/>
        <w:rPr>
          <w:rFonts w:ascii="Book Antiqua" w:hAnsi="Book Antiqua"/>
          <w:b/>
          <w:color w:val="000000"/>
        </w:rPr>
      </w:pPr>
      <w:r w:rsidRPr="00C35AA2">
        <w:rPr>
          <w:rFonts w:ascii="Book Antiqua" w:hAnsi="Book Antiqua"/>
          <w:b/>
          <w:color w:val="000000"/>
        </w:rPr>
        <w:t>Информация о наиболее</w:t>
      </w:r>
      <w:r w:rsidR="007C7D5D" w:rsidRPr="00C35AA2">
        <w:rPr>
          <w:rFonts w:ascii="Book Antiqua" w:hAnsi="Book Antiqua"/>
          <w:b/>
          <w:color w:val="000000"/>
        </w:rPr>
        <w:t xml:space="preserve"> </w:t>
      </w:r>
      <w:r w:rsidRPr="00C35AA2">
        <w:rPr>
          <w:rFonts w:ascii="Book Antiqua" w:hAnsi="Book Antiqua"/>
          <w:b/>
          <w:color w:val="000000"/>
        </w:rPr>
        <w:t>распро</w:t>
      </w:r>
      <w:r w:rsidR="00867772" w:rsidRPr="00C35AA2">
        <w:rPr>
          <w:rFonts w:ascii="Book Antiqua" w:hAnsi="Book Antiqua"/>
          <w:b/>
          <w:color w:val="000000"/>
        </w:rPr>
        <w:t xml:space="preserve">страненных </w:t>
      </w:r>
      <w:r w:rsidR="00867772" w:rsidRPr="00C35AA2">
        <w:rPr>
          <w:rFonts w:ascii="Book Antiqua" w:hAnsi="Book Antiqua"/>
          <w:b/>
          <w:color w:val="000000"/>
        </w:rPr>
        <w:br/>
        <w:t xml:space="preserve">видах нарушений и недостатках, </w:t>
      </w:r>
      <w:r w:rsidR="00867772" w:rsidRPr="00C35AA2">
        <w:rPr>
          <w:rFonts w:ascii="Book Antiqua" w:hAnsi="Book Antiqua"/>
          <w:b/>
          <w:color w:val="000000"/>
        </w:rPr>
        <w:br/>
        <w:t>выявленных в ходе проверок</w:t>
      </w:r>
    </w:p>
    <w:p w:rsidR="00867772" w:rsidRDefault="00867772" w:rsidP="00597FB8">
      <w:pPr>
        <w:autoSpaceDE w:val="0"/>
        <w:autoSpaceDN w:val="0"/>
        <w:adjustRightInd w:val="0"/>
        <w:spacing w:after="0" w:line="240" w:lineRule="auto"/>
        <w:ind w:firstLine="709"/>
        <w:jc w:val="both"/>
        <w:rPr>
          <w:rFonts w:ascii="Book Antiqua" w:hAnsi="Book Antiqua" w:cs="Times New Roman"/>
          <w:sz w:val="24"/>
          <w:szCs w:val="24"/>
        </w:rPr>
      </w:pPr>
      <w:r w:rsidRPr="00867772">
        <w:rPr>
          <w:rFonts w:ascii="Book Antiqua" w:hAnsi="Book Antiqua"/>
          <w:b/>
          <w:noProof/>
          <w:color w:val="000000"/>
          <w:sz w:val="24"/>
          <w:szCs w:val="24"/>
          <w:lang w:eastAsia="ru-RU"/>
        </w:rPr>
        <w:lastRenderedPageBreak/>
        <w:drawing>
          <wp:anchor distT="0" distB="0" distL="114300" distR="114300" simplePos="0" relativeHeight="251720704" behindDoc="0" locked="0" layoutInCell="1" allowOverlap="1">
            <wp:simplePos x="0" y="0"/>
            <wp:positionH relativeFrom="column">
              <wp:posOffset>80010</wp:posOffset>
            </wp:positionH>
            <wp:positionV relativeFrom="paragraph">
              <wp:posOffset>112395</wp:posOffset>
            </wp:positionV>
            <wp:extent cx="3611880" cy="1798320"/>
            <wp:effectExtent l="0" t="0" r="7620" b="0"/>
            <wp:wrapSquare wrapText="bothSides"/>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00696CA6" w:rsidRPr="00821F90">
        <w:rPr>
          <w:rFonts w:ascii="Book Antiqua" w:hAnsi="Book Antiqua" w:cs="Times New Roman"/>
          <w:sz w:val="24"/>
          <w:szCs w:val="24"/>
        </w:rPr>
        <w:t>Ежеквартально напра</w:t>
      </w:r>
      <w:r w:rsidR="00696CA6" w:rsidRPr="00821F90">
        <w:rPr>
          <w:rFonts w:ascii="Book Antiqua" w:hAnsi="Book Antiqua" w:cs="Times New Roman"/>
          <w:sz w:val="24"/>
          <w:szCs w:val="24"/>
        </w:rPr>
        <w:t>в</w:t>
      </w:r>
      <w:r w:rsidR="00696CA6" w:rsidRPr="00821F90">
        <w:rPr>
          <w:rFonts w:ascii="Book Antiqua" w:hAnsi="Book Antiqua" w:cs="Times New Roman"/>
          <w:sz w:val="24"/>
          <w:szCs w:val="24"/>
        </w:rPr>
        <w:t>лялись</w:t>
      </w:r>
      <w:r w:rsidRPr="00867772">
        <w:rPr>
          <w:rFonts w:ascii="Book Antiqua" w:hAnsi="Book Antiqua" w:cs="Times New Roman"/>
          <w:sz w:val="24"/>
          <w:szCs w:val="24"/>
        </w:rPr>
        <w:t xml:space="preserve"> </w:t>
      </w:r>
      <w:r w:rsidRPr="00821F90">
        <w:rPr>
          <w:rFonts w:ascii="Book Antiqua" w:hAnsi="Book Antiqua" w:cs="Times New Roman"/>
          <w:sz w:val="24"/>
          <w:szCs w:val="24"/>
        </w:rPr>
        <w:t>информационные (о</w:t>
      </w:r>
      <w:r w:rsidRPr="00821F90">
        <w:rPr>
          <w:rFonts w:ascii="Book Antiqua" w:hAnsi="Book Antiqua" w:cs="Times New Roman"/>
          <w:sz w:val="24"/>
          <w:szCs w:val="24"/>
        </w:rPr>
        <w:t>б</w:t>
      </w:r>
      <w:r w:rsidRPr="00821F90">
        <w:rPr>
          <w:rFonts w:ascii="Book Antiqua" w:hAnsi="Book Antiqua" w:cs="Times New Roman"/>
          <w:sz w:val="24"/>
          <w:szCs w:val="24"/>
        </w:rPr>
        <w:t>зорные) письма о нарушениях, в</w:t>
      </w:r>
      <w:r w:rsidRPr="00821F90">
        <w:rPr>
          <w:rFonts w:ascii="Book Antiqua" w:hAnsi="Book Antiqua" w:cs="Times New Roman"/>
          <w:sz w:val="24"/>
          <w:szCs w:val="24"/>
        </w:rPr>
        <w:t>ы</w:t>
      </w:r>
      <w:r w:rsidRPr="00821F90">
        <w:rPr>
          <w:rFonts w:ascii="Book Antiqua" w:hAnsi="Book Antiqua" w:cs="Times New Roman"/>
          <w:sz w:val="24"/>
          <w:szCs w:val="24"/>
        </w:rPr>
        <w:t>явленных структурными</w:t>
      </w:r>
      <w:r w:rsidRPr="00867772">
        <w:rPr>
          <w:rFonts w:ascii="Book Antiqua" w:hAnsi="Book Antiqua" w:cs="Times New Roman"/>
          <w:sz w:val="24"/>
          <w:szCs w:val="24"/>
        </w:rPr>
        <w:t xml:space="preserve"> </w:t>
      </w:r>
      <w:r w:rsidRPr="00821F90">
        <w:rPr>
          <w:rFonts w:ascii="Book Antiqua" w:hAnsi="Book Antiqua" w:cs="Times New Roman"/>
          <w:sz w:val="24"/>
          <w:szCs w:val="24"/>
        </w:rPr>
        <w:t>подразделениями Министе</w:t>
      </w:r>
      <w:r w:rsidRPr="00821F90">
        <w:rPr>
          <w:rFonts w:ascii="Book Antiqua" w:hAnsi="Book Antiqua" w:cs="Times New Roman"/>
          <w:sz w:val="24"/>
          <w:szCs w:val="24"/>
        </w:rPr>
        <w:t>р</w:t>
      </w:r>
      <w:r w:rsidRPr="00821F90">
        <w:rPr>
          <w:rFonts w:ascii="Book Antiqua" w:hAnsi="Book Antiqua" w:cs="Times New Roman"/>
          <w:sz w:val="24"/>
          <w:szCs w:val="24"/>
        </w:rPr>
        <w:t>ства и внешними контрол</w:t>
      </w:r>
      <w:r w:rsidRPr="00821F90">
        <w:rPr>
          <w:rFonts w:ascii="Book Antiqua" w:hAnsi="Book Antiqua" w:cs="Times New Roman"/>
          <w:sz w:val="24"/>
          <w:szCs w:val="24"/>
        </w:rPr>
        <w:t>ь</w:t>
      </w:r>
      <w:r w:rsidRPr="00821F90">
        <w:rPr>
          <w:rFonts w:ascii="Book Antiqua" w:hAnsi="Book Antiqua" w:cs="Times New Roman"/>
          <w:sz w:val="24"/>
          <w:szCs w:val="24"/>
        </w:rPr>
        <w:t>ными орган</w:t>
      </w:r>
      <w:r w:rsidRPr="00821F90">
        <w:rPr>
          <w:rFonts w:ascii="Book Antiqua" w:hAnsi="Book Antiqua" w:cs="Times New Roman"/>
          <w:sz w:val="24"/>
          <w:szCs w:val="24"/>
        </w:rPr>
        <w:t>а</w:t>
      </w:r>
      <w:r w:rsidRPr="00821F90">
        <w:rPr>
          <w:rFonts w:ascii="Book Antiqua" w:hAnsi="Book Antiqua" w:cs="Times New Roman"/>
          <w:sz w:val="24"/>
          <w:szCs w:val="24"/>
        </w:rPr>
        <w:t>ми за прошедшие периоды.</w:t>
      </w:r>
    </w:p>
    <w:p w:rsidR="00EC6C20" w:rsidRDefault="00EC6C20" w:rsidP="00597FB8">
      <w:pPr>
        <w:autoSpaceDE w:val="0"/>
        <w:autoSpaceDN w:val="0"/>
        <w:adjustRightInd w:val="0"/>
        <w:spacing w:after="0" w:line="240" w:lineRule="auto"/>
        <w:ind w:firstLine="709"/>
        <w:jc w:val="both"/>
        <w:rPr>
          <w:rFonts w:ascii="Book Antiqua" w:hAnsi="Book Antiqua" w:cs="Times New Roman"/>
          <w:sz w:val="24"/>
          <w:szCs w:val="24"/>
        </w:rPr>
      </w:pPr>
      <w:r w:rsidRPr="00821F90">
        <w:rPr>
          <w:rFonts w:ascii="Book Antiqua" w:eastAsia="Times New Roman" w:hAnsi="Book Antiqua"/>
          <w:sz w:val="24"/>
          <w:szCs w:val="24"/>
          <w:lang w:eastAsia="ru-RU"/>
        </w:rPr>
        <w:t>В августе 2014 года пр</w:t>
      </w:r>
      <w:r w:rsidRPr="00821F90">
        <w:rPr>
          <w:rFonts w:ascii="Book Antiqua" w:eastAsia="Times New Roman" w:hAnsi="Book Antiqua"/>
          <w:sz w:val="24"/>
          <w:szCs w:val="24"/>
          <w:lang w:eastAsia="ru-RU"/>
        </w:rPr>
        <w:t>о</w:t>
      </w:r>
      <w:r w:rsidRPr="00821F90">
        <w:rPr>
          <w:rFonts w:ascii="Book Antiqua" w:eastAsia="Times New Roman" w:hAnsi="Book Antiqua"/>
          <w:sz w:val="24"/>
          <w:szCs w:val="24"/>
          <w:lang w:eastAsia="ru-RU"/>
        </w:rPr>
        <w:t>веден семинар-совещание М</w:t>
      </w:r>
      <w:r w:rsidRPr="00821F90">
        <w:rPr>
          <w:rFonts w:ascii="Book Antiqua" w:eastAsia="Times New Roman" w:hAnsi="Book Antiqua"/>
          <w:sz w:val="24"/>
          <w:szCs w:val="24"/>
          <w:lang w:eastAsia="ru-RU"/>
        </w:rPr>
        <w:t>и</w:t>
      </w:r>
      <w:r w:rsidRPr="00821F90">
        <w:rPr>
          <w:rFonts w:ascii="Book Antiqua" w:eastAsia="Times New Roman" w:hAnsi="Book Antiqua"/>
          <w:sz w:val="24"/>
          <w:szCs w:val="24"/>
          <w:lang w:eastAsia="ru-RU"/>
        </w:rPr>
        <w:t>нистерства,</w:t>
      </w:r>
      <w:r w:rsidRPr="00867772">
        <w:rPr>
          <w:rFonts w:ascii="Book Antiqua" w:eastAsia="Times New Roman" w:hAnsi="Book Antiqua"/>
          <w:sz w:val="24"/>
          <w:szCs w:val="24"/>
          <w:lang w:eastAsia="ru-RU"/>
        </w:rPr>
        <w:t xml:space="preserve"> </w:t>
      </w:r>
      <w:r w:rsidRPr="00821F90">
        <w:rPr>
          <w:rFonts w:ascii="Book Antiqua" w:eastAsia="Times New Roman" w:hAnsi="Book Antiqua"/>
          <w:sz w:val="24"/>
          <w:szCs w:val="24"/>
          <w:lang w:eastAsia="ru-RU"/>
        </w:rPr>
        <w:t xml:space="preserve">государственных </w:t>
      </w:r>
      <w:r w:rsidR="009F00B0" w:rsidRPr="00821F90">
        <w:rPr>
          <w:rFonts w:ascii="Book Antiqua" w:eastAsia="Times New Roman" w:hAnsi="Book Antiqua"/>
          <w:sz w:val="24"/>
          <w:szCs w:val="24"/>
          <w:lang w:eastAsia="ru-RU"/>
        </w:rPr>
        <w:t>учреждений,</w:t>
      </w:r>
      <w:r w:rsidR="009F00B0">
        <w:rPr>
          <w:rFonts w:ascii="Book Antiqua" w:eastAsia="Times New Roman" w:hAnsi="Book Antiqua"/>
          <w:sz w:val="24"/>
          <w:szCs w:val="24"/>
          <w:lang w:eastAsia="ru-RU"/>
        </w:rPr>
        <w:t xml:space="preserve"> </w:t>
      </w:r>
      <w:r w:rsidR="009F00B0" w:rsidRPr="00821F90">
        <w:rPr>
          <w:rFonts w:ascii="Book Antiqua" w:eastAsia="Times New Roman" w:hAnsi="Book Antiqua"/>
          <w:sz w:val="24"/>
          <w:szCs w:val="24"/>
          <w:lang w:eastAsia="ru-RU"/>
        </w:rPr>
        <w:t>подведомстве</w:t>
      </w:r>
      <w:r w:rsidR="009F00B0" w:rsidRPr="00821F90">
        <w:rPr>
          <w:rFonts w:ascii="Book Antiqua" w:eastAsia="Times New Roman" w:hAnsi="Book Antiqua"/>
          <w:sz w:val="24"/>
          <w:szCs w:val="24"/>
          <w:lang w:eastAsia="ru-RU"/>
        </w:rPr>
        <w:t>н</w:t>
      </w:r>
      <w:r w:rsidR="009F00B0" w:rsidRPr="00821F90">
        <w:rPr>
          <w:rFonts w:ascii="Book Antiqua" w:eastAsia="Times New Roman" w:hAnsi="Book Antiqua"/>
          <w:sz w:val="24"/>
          <w:szCs w:val="24"/>
          <w:lang w:eastAsia="ru-RU"/>
        </w:rPr>
        <w:t>ных</w:t>
      </w:r>
      <w:r w:rsidR="009F00B0" w:rsidRPr="009F00B0">
        <w:rPr>
          <w:rFonts w:ascii="Book Antiqua" w:eastAsia="Times New Roman" w:hAnsi="Book Antiqua"/>
          <w:sz w:val="24"/>
          <w:szCs w:val="24"/>
          <w:lang w:eastAsia="ru-RU"/>
        </w:rPr>
        <w:t xml:space="preserve"> </w:t>
      </w:r>
      <w:r w:rsidR="009F00B0" w:rsidRPr="00821F90">
        <w:rPr>
          <w:rFonts w:ascii="Book Antiqua" w:eastAsia="Times New Roman" w:hAnsi="Book Antiqua"/>
          <w:sz w:val="24"/>
          <w:szCs w:val="24"/>
          <w:lang w:eastAsia="ru-RU"/>
        </w:rPr>
        <w:t>Министерству,</w:t>
      </w:r>
      <w:r w:rsidR="009F00B0">
        <w:rPr>
          <w:rFonts w:ascii="Book Antiqua" w:eastAsia="Times New Roman" w:hAnsi="Book Antiqua"/>
          <w:sz w:val="24"/>
          <w:szCs w:val="24"/>
          <w:lang w:eastAsia="ru-RU"/>
        </w:rPr>
        <w:t xml:space="preserve"> </w:t>
      </w:r>
      <w:r w:rsidR="009F00B0" w:rsidRPr="00821F90">
        <w:rPr>
          <w:rFonts w:ascii="Book Antiqua" w:eastAsia="Times New Roman" w:hAnsi="Book Antiqua"/>
          <w:sz w:val="24"/>
          <w:szCs w:val="24"/>
          <w:lang w:eastAsia="ru-RU"/>
        </w:rPr>
        <w:t>по вопросу</w:t>
      </w:r>
      <w:r w:rsidR="009F00B0">
        <w:rPr>
          <w:rFonts w:ascii="Book Antiqua" w:eastAsia="Times New Roman" w:hAnsi="Book Antiqua"/>
          <w:sz w:val="24"/>
          <w:szCs w:val="24"/>
          <w:lang w:eastAsia="ru-RU"/>
        </w:rPr>
        <w:t xml:space="preserve"> </w:t>
      </w:r>
      <w:proofErr w:type="gramStart"/>
      <w:r w:rsidR="004D4AA5">
        <w:rPr>
          <w:rFonts w:ascii="Book Antiqua" w:eastAsia="Times New Roman" w:hAnsi="Book Antiqua"/>
          <w:sz w:val="24"/>
          <w:szCs w:val="24"/>
          <w:lang w:eastAsia="ru-RU"/>
        </w:rPr>
        <w:t>о</w:t>
      </w:r>
      <w:proofErr w:type="gramEnd"/>
      <w:r w:rsidR="004D4AA5">
        <w:rPr>
          <w:rFonts w:ascii="Book Antiqua" w:eastAsia="Times New Roman" w:hAnsi="Book Antiqua"/>
          <w:sz w:val="24"/>
          <w:szCs w:val="24"/>
          <w:lang w:eastAsia="ru-RU"/>
        </w:rPr>
        <w:t xml:space="preserve"> </w:t>
      </w:r>
      <w:r w:rsidR="004D4AA5" w:rsidRPr="00821F90">
        <w:rPr>
          <w:rFonts w:ascii="Book Antiqua" w:eastAsia="Times New Roman" w:hAnsi="Book Antiqua"/>
          <w:sz w:val="24"/>
          <w:szCs w:val="24"/>
          <w:lang w:eastAsia="ru-RU"/>
        </w:rPr>
        <w:t>наиболее распространенных</w:t>
      </w:r>
    </w:p>
    <w:p w:rsidR="007C7D5D" w:rsidRDefault="007C7D5D" w:rsidP="00597FB8">
      <w:pPr>
        <w:autoSpaceDE w:val="0"/>
        <w:autoSpaceDN w:val="0"/>
        <w:adjustRightInd w:val="0"/>
        <w:spacing w:after="0" w:line="240" w:lineRule="auto"/>
        <w:ind w:firstLine="709"/>
        <w:jc w:val="both"/>
        <w:rPr>
          <w:rFonts w:ascii="Book Antiqua" w:hAnsi="Book Antiqua" w:cs="Times New Roman"/>
          <w:sz w:val="24"/>
          <w:szCs w:val="24"/>
        </w:rPr>
        <w:sectPr w:rsidR="007C7D5D" w:rsidSect="00867772">
          <w:type w:val="continuous"/>
          <w:pgSz w:w="11906" w:h="16838"/>
          <w:pgMar w:top="1134" w:right="1134" w:bottom="1021" w:left="1134" w:header="709" w:footer="709" w:gutter="0"/>
          <w:cols w:num="2" w:space="710" w:equalWidth="0">
            <w:col w:w="5529" w:space="567"/>
            <w:col w:w="3542"/>
          </w:cols>
          <w:docGrid w:linePitch="360"/>
        </w:sectPr>
      </w:pPr>
    </w:p>
    <w:p w:rsidR="00696CA6" w:rsidRPr="00821F90" w:rsidRDefault="00696CA6" w:rsidP="00597FB8">
      <w:pPr>
        <w:spacing w:after="0" w:line="240" w:lineRule="auto"/>
        <w:jc w:val="both"/>
        <w:rPr>
          <w:rFonts w:ascii="Book Antiqua" w:eastAsia="Times New Roman" w:hAnsi="Book Antiqua"/>
          <w:sz w:val="24"/>
          <w:szCs w:val="24"/>
          <w:lang w:eastAsia="ru-RU"/>
        </w:rPr>
      </w:pPr>
      <w:proofErr w:type="gramStart"/>
      <w:r w:rsidRPr="00821F90">
        <w:rPr>
          <w:rFonts w:ascii="Book Antiqua" w:eastAsia="Times New Roman" w:hAnsi="Book Antiqua"/>
          <w:sz w:val="24"/>
          <w:szCs w:val="24"/>
          <w:lang w:eastAsia="ru-RU"/>
        </w:rPr>
        <w:lastRenderedPageBreak/>
        <w:t>нарушениях</w:t>
      </w:r>
      <w:proofErr w:type="gramEnd"/>
      <w:r w:rsidRPr="00821F90">
        <w:rPr>
          <w:rFonts w:ascii="Book Antiqua" w:eastAsia="Times New Roman" w:hAnsi="Book Antiqua"/>
          <w:sz w:val="24"/>
          <w:szCs w:val="24"/>
          <w:lang w:eastAsia="ru-RU"/>
        </w:rPr>
        <w:t xml:space="preserve"> и недостатках, выявленных в ходе контрольных мероприятий.</w:t>
      </w:r>
    </w:p>
    <w:p w:rsidR="00696CA6" w:rsidRPr="00821F90" w:rsidRDefault="00696CA6" w:rsidP="00597FB8">
      <w:pPr>
        <w:autoSpaceDE w:val="0"/>
        <w:autoSpaceDN w:val="0"/>
        <w:adjustRightInd w:val="0"/>
        <w:spacing w:after="0" w:line="240" w:lineRule="auto"/>
        <w:ind w:firstLine="720"/>
        <w:jc w:val="both"/>
        <w:rPr>
          <w:rFonts w:ascii="Book Antiqua" w:hAnsi="Book Antiqua"/>
          <w:color w:val="000000"/>
          <w:sz w:val="24"/>
          <w:szCs w:val="24"/>
        </w:rPr>
      </w:pPr>
      <w:proofErr w:type="gramStart"/>
      <w:r w:rsidRPr="00821F90">
        <w:rPr>
          <w:rFonts w:ascii="Book Antiqua" w:hAnsi="Book Antiqua"/>
          <w:color w:val="000000"/>
          <w:sz w:val="24"/>
          <w:szCs w:val="24"/>
        </w:rPr>
        <w:t xml:space="preserve">В рамках исполнения приказа Министерства от 27 мая 2013 года № 43-п </w:t>
      </w:r>
      <w:r>
        <w:rPr>
          <w:rFonts w:ascii="Book Antiqua" w:hAnsi="Book Antiqua"/>
          <w:color w:val="000000"/>
          <w:sz w:val="24"/>
          <w:szCs w:val="24"/>
        </w:rPr>
        <w:br/>
      </w:r>
      <w:r w:rsidRPr="00821F90">
        <w:rPr>
          <w:rFonts w:ascii="Book Antiqua" w:hAnsi="Book Antiqua"/>
          <w:color w:val="000000"/>
          <w:sz w:val="24"/>
          <w:szCs w:val="24"/>
        </w:rPr>
        <w:t>"О системе оценки эффективности деятельности территориальных органов Мин</w:t>
      </w:r>
      <w:r w:rsidRPr="00821F90">
        <w:rPr>
          <w:rFonts w:ascii="Book Antiqua" w:hAnsi="Book Antiqua"/>
          <w:color w:val="000000"/>
          <w:sz w:val="24"/>
          <w:szCs w:val="24"/>
        </w:rPr>
        <w:t>и</w:t>
      </w:r>
      <w:r w:rsidRPr="00821F90">
        <w:rPr>
          <w:rFonts w:ascii="Book Antiqua" w:hAnsi="Book Antiqua"/>
          <w:color w:val="000000"/>
          <w:sz w:val="24"/>
          <w:szCs w:val="24"/>
        </w:rPr>
        <w:t>стерства труда и социального развития Омской области и государственных учре</w:t>
      </w:r>
      <w:r w:rsidRPr="00821F90">
        <w:rPr>
          <w:rFonts w:ascii="Book Antiqua" w:hAnsi="Book Antiqua"/>
          <w:color w:val="000000"/>
          <w:sz w:val="24"/>
          <w:szCs w:val="24"/>
        </w:rPr>
        <w:t>ж</w:t>
      </w:r>
      <w:r w:rsidRPr="00821F90">
        <w:rPr>
          <w:rFonts w:ascii="Book Antiqua" w:hAnsi="Book Antiqua"/>
          <w:color w:val="000000"/>
          <w:sz w:val="24"/>
          <w:szCs w:val="24"/>
        </w:rPr>
        <w:t>дений Омской области, находящихся в ведении Министерства труда и социального развития Омской области" проводился ежеквартальный мониторинг качества ф</w:t>
      </w:r>
      <w:r w:rsidRPr="00821F90">
        <w:rPr>
          <w:rFonts w:ascii="Book Antiqua" w:hAnsi="Book Antiqua"/>
          <w:color w:val="000000"/>
          <w:sz w:val="24"/>
          <w:szCs w:val="24"/>
        </w:rPr>
        <w:t>и</w:t>
      </w:r>
      <w:r w:rsidRPr="00821F90">
        <w:rPr>
          <w:rFonts w:ascii="Book Antiqua" w:hAnsi="Book Antiqua"/>
          <w:color w:val="000000"/>
          <w:sz w:val="24"/>
          <w:szCs w:val="24"/>
        </w:rPr>
        <w:t>нансового менеджмента и ведения бюджетного учета территориальными органами Министерства и учреждениями.</w:t>
      </w:r>
      <w:proofErr w:type="gramEnd"/>
    </w:p>
    <w:p w:rsidR="00696CA6" w:rsidRDefault="00696CA6" w:rsidP="00597FB8">
      <w:pPr>
        <w:spacing w:after="0" w:line="240" w:lineRule="auto"/>
        <w:ind w:firstLine="709"/>
        <w:jc w:val="both"/>
        <w:rPr>
          <w:rFonts w:ascii="Times New Roman" w:hAnsi="Times New Roman"/>
          <w:color w:val="000000"/>
          <w:sz w:val="24"/>
          <w:szCs w:val="24"/>
        </w:rPr>
      </w:pPr>
    </w:p>
    <w:p w:rsidR="00867772" w:rsidRPr="002811EF" w:rsidRDefault="00867772" w:rsidP="00597FB8">
      <w:pPr>
        <w:pStyle w:val="2"/>
        <w:shd w:val="clear" w:color="auto" w:fill="F8FAC6"/>
        <w:spacing w:before="0" w:after="0"/>
        <w:jc w:val="center"/>
        <w:rPr>
          <w:rFonts w:ascii="Verdana" w:eastAsiaTheme="minorHAnsi" w:hAnsi="Verdana"/>
          <w:bCs w:val="0"/>
          <w:i w:val="0"/>
          <w:iCs w:val="0"/>
          <w:color w:val="0000CC"/>
          <w:sz w:val="4"/>
          <w:szCs w:val="4"/>
        </w:rPr>
      </w:pPr>
    </w:p>
    <w:p w:rsidR="00696CA6" w:rsidRPr="00867772" w:rsidRDefault="00696CA6" w:rsidP="00293654">
      <w:pPr>
        <w:pStyle w:val="2"/>
        <w:shd w:val="clear" w:color="auto" w:fill="F8FAC6"/>
        <w:spacing w:before="0" w:after="0"/>
        <w:jc w:val="center"/>
        <w:rPr>
          <w:rFonts w:ascii="Verdana" w:eastAsiaTheme="minorHAnsi" w:hAnsi="Verdana"/>
          <w:bCs w:val="0"/>
          <w:i w:val="0"/>
          <w:iCs w:val="0"/>
          <w:color w:val="0000CC"/>
          <w:sz w:val="24"/>
          <w:szCs w:val="24"/>
        </w:rPr>
      </w:pPr>
      <w:r w:rsidRPr="00867772">
        <w:rPr>
          <w:rFonts w:ascii="Verdana" w:eastAsiaTheme="minorHAnsi" w:hAnsi="Verdana"/>
          <w:bCs w:val="0"/>
          <w:i w:val="0"/>
          <w:iCs w:val="0"/>
          <w:color w:val="0000CC"/>
          <w:sz w:val="24"/>
          <w:szCs w:val="24"/>
        </w:rPr>
        <w:t>Выполнение указов Президента Российской Федерации от 7 мая 2012 года № 597, от 28 декабря 2012 года № 1688 (повышени</w:t>
      </w:r>
      <w:r w:rsidR="009F00B0">
        <w:rPr>
          <w:rFonts w:ascii="Verdana" w:eastAsiaTheme="minorHAnsi" w:hAnsi="Verdana"/>
          <w:bCs w:val="0"/>
          <w:i w:val="0"/>
          <w:iCs w:val="0"/>
          <w:color w:val="0000CC"/>
          <w:sz w:val="24"/>
          <w:szCs w:val="24"/>
        </w:rPr>
        <w:t>е</w:t>
      </w:r>
      <w:r w:rsidRPr="00867772">
        <w:rPr>
          <w:rFonts w:ascii="Verdana" w:eastAsiaTheme="minorHAnsi" w:hAnsi="Verdana"/>
          <w:bCs w:val="0"/>
          <w:i w:val="0"/>
          <w:iCs w:val="0"/>
          <w:color w:val="0000CC"/>
          <w:sz w:val="24"/>
          <w:szCs w:val="24"/>
        </w:rPr>
        <w:t xml:space="preserve"> </w:t>
      </w:r>
      <w:r w:rsidR="009F00B0">
        <w:rPr>
          <w:rFonts w:ascii="Verdana" w:eastAsiaTheme="minorHAnsi" w:hAnsi="Verdana"/>
          <w:bCs w:val="0"/>
          <w:i w:val="0"/>
          <w:iCs w:val="0"/>
          <w:color w:val="0000CC"/>
          <w:sz w:val="24"/>
          <w:szCs w:val="24"/>
        </w:rPr>
        <w:br/>
      </w:r>
      <w:r w:rsidRPr="00867772">
        <w:rPr>
          <w:rFonts w:ascii="Verdana" w:eastAsiaTheme="minorHAnsi" w:hAnsi="Verdana"/>
          <w:bCs w:val="0"/>
          <w:i w:val="0"/>
          <w:iCs w:val="0"/>
          <w:color w:val="0000CC"/>
          <w:sz w:val="24"/>
          <w:szCs w:val="24"/>
        </w:rPr>
        <w:t>заработной платы отдельных категорий работников отрасли)</w:t>
      </w:r>
    </w:p>
    <w:p w:rsidR="005016F4" w:rsidRPr="002811EF" w:rsidRDefault="005016F4" w:rsidP="00293654">
      <w:pPr>
        <w:pStyle w:val="2"/>
        <w:shd w:val="clear" w:color="auto" w:fill="F8FAC6"/>
        <w:spacing w:before="0" w:after="0"/>
        <w:jc w:val="center"/>
        <w:rPr>
          <w:rFonts w:ascii="Verdana" w:eastAsiaTheme="minorHAnsi" w:hAnsi="Verdana"/>
          <w:bCs w:val="0"/>
          <w:i w:val="0"/>
          <w:iCs w:val="0"/>
          <w:color w:val="0000CC"/>
          <w:sz w:val="4"/>
          <w:szCs w:val="4"/>
        </w:rPr>
      </w:pPr>
    </w:p>
    <w:p w:rsidR="00867772" w:rsidRPr="00867772" w:rsidRDefault="00867772" w:rsidP="00293654">
      <w:pPr>
        <w:keepNext/>
        <w:spacing w:after="0" w:line="240" w:lineRule="auto"/>
        <w:ind w:firstLine="851"/>
        <w:contextualSpacing/>
        <w:jc w:val="both"/>
        <w:rPr>
          <w:rFonts w:ascii="Book Antiqua" w:hAnsi="Book Antiqua"/>
          <w:sz w:val="16"/>
          <w:szCs w:val="16"/>
        </w:rPr>
      </w:pPr>
    </w:p>
    <w:p w:rsidR="00696CA6" w:rsidRDefault="00696CA6" w:rsidP="00597FB8">
      <w:pPr>
        <w:spacing w:after="0" w:line="240" w:lineRule="auto"/>
        <w:ind w:firstLine="851"/>
        <w:contextualSpacing/>
        <w:jc w:val="both"/>
        <w:rPr>
          <w:rFonts w:ascii="Book Antiqua" w:hAnsi="Book Antiqua"/>
          <w:sz w:val="24"/>
          <w:szCs w:val="24"/>
        </w:rPr>
      </w:pPr>
      <w:r w:rsidRPr="007809E6">
        <w:rPr>
          <w:rFonts w:ascii="Book Antiqua" w:hAnsi="Book Antiqua"/>
          <w:sz w:val="24"/>
          <w:szCs w:val="24"/>
        </w:rPr>
        <w:t>В 2014 году Министерство в пределах своей компетенции обеспечивало в</w:t>
      </w:r>
      <w:r w:rsidRPr="007809E6">
        <w:rPr>
          <w:rFonts w:ascii="Book Antiqua" w:hAnsi="Book Antiqua"/>
          <w:sz w:val="24"/>
          <w:szCs w:val="24"/>
        </w:rPr>
        <w:t>ы</w:t>
      </w:r>
      <w:r w:rsidRPr="007809E6">
        <w:rPr>
          <w:rFonts w:ascii="Book Antiqua" w:hAnsi="Book Antiqua"/>
          <w:sz w:val="24"/>
          <w:szCs w:val="24"/>
        </w:rPr>
        <w:t>полнение следующих указов Президента Российской Федерации</w:t>
      </w:r>
      <w:r w:rsidR="007F2F6D">
        <w:rPr>
          <w:rFonts w:ascii="Book Antiqua" w:hAnsi="Book Antiqua"/>
          <w:sz w:val="24"/>
          <w:szCs w:val="24"/>
        </w:rPr>
        <w:t>, предусматрива</w:t>
      </w:r>
      <w:r w:rsidR="007F2F6D">
        <w:rPr>
          <w:rFonts w:ascii="Book Antiqua" w:hAnsi="Book Antiqua"/>
          <w:sz w:val="24"/>
          <w:szCs w:val="24"/>
        </w:rPr>
        <w:t>ю</w:t>
      </w:r>
      <w:r w:rsidR="007F2F6D">
        <w:rPr>
          <w:rFonts w:ascii="Book Antiqua" w:hAnsi="Book Antiqua"/>
          <w:sz w:val="24"/>
          <w:szCs w:val="24"/>
        </w:rPr>
        <w:t>щих повышение заработной платы работников отрасли</w:t>
      </w:r>
      <w:r w:rsidRPr="007809E6">
        <w:rPr>
          <w:rFonts w:ascii="Book Antiqua" w:hAnsi="Book Antiqua"/>
          <w:sz w:val="24"/>
          <w:szCs w:val="24"/>
        </w:rPr>
        <w:t>:</w:t>
      </w:r>
    </w:p>
    <w:p w:rsidR="00FF0603" w:rsidRPr="00FF0603" w:rsidRDefault="00FF0603" w:rsidP="00597FB8">
      <w:pPr>
        <w:spacing w:after="0" w:line="240" w:lineRule="auto"/>
        <w:ind w:firstLine="851"/>
        <w:contextualSpacing/>
        <w:jc w:val="both"/>
        <w:rPr>
          <w:rFonts w:ascii="Book Antiqua" w:hAnsi="Book Antiqua"/>
          <w:sz w:val="16"/>
          <w:szCs w:val="16"/>
        </w:rPr>
      </w:pPr>
    </w:p>
    <w:tbl>
      <w:tblPr>
        <w:tblStyle w:val="a7"/>
        <w:tblpPr w:leftFromText="180" w:rightFromText="180" w:vertAnchor="text" w:horzAnchor="margin" w:tblpX="108" w:tblpY="12"/>
        <w:tblW w:w="960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620"/>
      </w:tblPr>
      <w:tblGrid>
        <w:gridCol w:w="4361"/>
        <w:gridCol w:w="5245"/>
      </w:tblGrid>
      <w:tr w:rsidR="005016F4" w:rsidRPr="002C2B8D" w:rsidTr="00583ECC">
        <w:tc>
          <w:tcPr>
            <w:tcW w:w="4361" w:type="dxa"/>
            <w:shd w:val="clear" w:color="auto" w:fill="0066CC"/>
          </w:tcPr>
          <w:p w:rsidR="005016F4" w:rsidRPr="005016F4" w:rsidRDefault="005016F4" w:rsidP="00597FB8">
            <w:pPr>
              <w:jc w:val="center"/>
              <w:rPr>
                <w:rFonts w:ascii="Book Antiqua" w:hAnsi="Book Antiqua"/>
                <w:b/>
                <w:color w:val="FFFFFF" w:themeColor="background1"/>
                <w:sz w:val="20"/>
                <w:szCs w:val="24"/>
              </w:rPr>
            </w:pPr>
            <w:r w:rsidRPr="005016F4">
              <w:rPr>
                <w:rFonts w:ascii="Book Antiqua" w:hAnsi="Book Antiqua"/>
                <w:b/>
                <w:bCs/>
                <w:color w:val="FFFFFF" w:themeColor="background1"/>
                <w:sz w:val="20"/>
                <w:szCs w:val="24"/>
              </w:rPr>
              <w:br w:type="page"/>
            </w:r>
            <w:r w:rsidRPr="005016F4">
              <w:rPr>
                <w:rFonts w:ascii="Book Antiqua" w:hAnsi="Book Antiqua"/>
                <w:b/>
                <w:color w:val="FFFFFF" w:themeColor="background1"/>
                <w:sz w:val="20"/>
                <w:szCs w:val="24"/>
              </w:rPr>
              <w:t>Указ Президента Российской Федерации от 7 мая 2012 года № 597</w:t>
            </w:r>
          </w:p>
        </w:tc>
        <w:tc>
          <w:tcPr>
            <w:tcW w:w="5245" w:type="dxa"/>
            <w:shd w:val="clear" w:color="auto" w:fill="0066CC"/>
          </w:tcPr>
          <w:p w:rsidR="005016F4" w:rsidRPr="005016F4" w:rsidRDefault="005016F4" w:rsidP="00597FB8">
            <w:pPr>
              <w:jc w:val="center"/>
              <w:rPr>
                <w:rFonts w:ascii="Book Antiqua" w:hAnsi="Book Antiqua"/>
                <w:b/>
                <w:color w:val="FFFFFF" w:themeColor="background1"/>
                <w:sz w:val="20"/>
                <w:szCs w:val="24"/>
              </w:rPr>
            </w:pPr>
            <w:r w:rsidRPr="005016F4">
              <w:rPr>
                <w:rFonts w:ascii="Book Antiqua" w:hAnsi="Book Antiqua"/>
                <w:b/>
                <w:color w:val="FFFFFF" w:themeColor="background1"/>
                <w:sz w:val="20"/>
                <w:szCs w:val="24"/>
              </w:rPr>
              <w:t>Указ Президента Российской Федера</w:t>
            </w:r>
            <w:r>
              <w:rPr>
                <w:rFonts w:ascii="Book Antiqua" w:hAnsi="Book Antiqua"/>
                <w:b/>
                <w:color w:val="FFFFFF" w:themeColor="background1"/>
                <w:sz w:val="20"/>
                <w:szCs w:val="24"/>
              </w:rPr>
              <w:t>ции</w:t>
            </w:r>
            <w:r>
              <w:rPr>
                <w:rFonts w:ascii="Book Antiqua" w:hAnsi="Book Antiqua"/>
                <w:b/>
                <w:color w:val="FFFFFF" w:themeColor="background1"/>
                <w:sz w:val="20"/>
                <w:szCs w:val="24"/>
              </w:rPr>
              <w:br/>
            </w:r>
            <w:r w:rsidRPr="005016F4">
              <w:rPr>
                <w:rFonts w:ascii="Book Antiqua" w:hAnsi="Book Antiqua"/>
                <w:b/>
                <w:color w:val="FFFFFF" w:themeColor="background1"/>
                <w:sz w:val="20"/>
                <w:szCs w:val="24"/>
              </w:rPr>
              <w:t>от 28 декабря 2012 года № 1688</w:t>
            </w:r>
          </w:p>
        </w:tc>
      </w:tr>
      <w:tr w:rsidR="005016F4" w:rsidRPr="002C2B8D" w:rsidTr="00583ECC">
        <w:trPr>
          <w:trHeight w:val="763"/>
        </w:trPr>
        <w:tc>
          <w:tcPr>
            <w:tcW w:w="4361" w:type="dxa"/>
          </w:tcPr>
          <w:p w:rsidR="005016F4" w:rsidRPr="005016F4" w:rsidRDefault="005016F4" w:rsidP="00597FB8">
            <w:pPr>
              <w:jc w:val="center"/>
              <w:rPr>
                <w:rFonts w:ascii="Book Antiqua" w:hAnsi="Book Antiqua"/>
                <w:sz w:val="20"/>
                <w:szCs w:val="24"/>
              </w:rPr>
            </w:pPr>
            <w:r w:rsidRPr="005016F4">
              <w:rPr>
                <w:rFonts w:ascii="Book Antiqua" w:hAnsi="Book Antiqua"/>
                <w:color w:val="000000" w:themeColor="text1"/>
                <w:sz w:val="20"/>
                <w:szCs w:val="24"/>
              </w:rPr>
              <w:t>"О мероприятиях по реализации госуда</w:t>
            </w:r>
            <w:r w:rsidRPr="005016F4">
              <w:rPr>
                <w:rFonts w:ascii="Book Antiqua" w:hAnsi="Book Antiqua"/>
                <w:color w:val="000000" w:themeColor="text1"/>
                <w:sz w:val="20"/>
                <w:szCs w:val="24"/>
              </w:rPr>
              <w:t>р</w:t>
            </w:r>
            <w:r w:rsidRPr="005016F4">
              <w:rPr>
                <w:rFonts w:ascii="Book Antiqua" w:hAnsi="Book Antiqua"/>
                <w:color w:val="000000" w:themeColor="text1"/>
                <w:sz w:val="20"/>
                <w:szCs w:val="24"/>
              </w:rPr>
              <w:t>ственной социальной политики"</w:t>
            </w:r>
          </w:p>
        </w:tc>
        <w:tc>
          <w:tcPr>
            <w:tcW w:w="5245" w:type="dxa"/>
          </w:tcPr>
          <w:p w:rsidR="005016F4" w:rsidRPr="005016F4" w:rsidRDefault="005016F4" w:rsidP="00597FB8">
            <w:pPr>
              <w:jc w:val="center"/>
              <w:rPr>
                <w:rFonts w:ascii="Book Antiqua" w:hAnsi="Book Antiqua"/>
                <w:sz w:val="20"/>
                <w:szCs w:val="20"/>
              </w:rPr>
            </w:pPr>
            <w:r w:rsidRPr="005016F4">
              <w:rPr>
                <w:rFonts w:ascii="Book Antiqua" w:hAnsi="Book Antiqua"/>
                <w:color w:val="000000" w:themeColor="text1"/>
                <w:sz w:val="20"/>
                <w:szCs w:val="24"/>
              </w:rPr>
              <w:t xml:space="preserve">"О некоторых мерах по реализации государственной политики в сфере защиты детей-сирот и детей, </w:t>
            </w:r>
            <w:r w:rsidR="00FF0603">
              <w:rPr>
                <w:rFonts w:ascii="Book Antiqua" w:hAnsi="Book Antiqua"/>
                <w:color w:val="000000" w:themeColor="text1"/>
                <w:sz w:val="20"/>
                <w:szCs w:val="24"/>
              </w:rPr>
              <w:br/>
            </w:r>
            <w:r w:rsidRPr="005016F4">
              <w:rPr>
                <w:rFonts w:ascii="Book Antiqua" w:hAnsi="Book Antiqua"/>
                <w:color w:val="000000" w:themeColor="text1"/>
                <w:sz w:val="20"/>
                <w:szCs w:val="24"/>
              </w:rPr>
              <w:t>оставшихся без попечения родителей"</w:t>
            </w:r>
          </w:p>
        </w:tc>
      </w:tr>
    </w:tbl>
    <w:p w:rsidR="00FF0603" w:rsidRPr="00FF0603" w:rsidRDefault="00FF0603" w:rsidP="00597FB8">
      <w:pPr>
        <w:autoSpaceDE w:val="0"/>
        <w:autoSpaceDN w:val="0"/>
        <w:adjustRightInd w:val="0"/>
        <w:spacing w:after="0" w:line="240" w:lineRule="auto"/>
        <w:ind w:firstLine="709"/>
        <w:jc w:val="both"/>
        <w:rPr>
          <w:rFonts w:ascii="Book Antiqua" w:hAnsi="Book Antiqua"/>
          <w:sz w:val="16"/>
          <w:szCs w:val="16"/>
        </w:rPr>
      </w:pPr>
    </w:p>
    <w:p w:rsidR="00696CA6" w:rsidRPr="007809E6" w:rsidRDefault="00696CA6" w:rsidP="00597FB8">
      <w:pPr>
        <w:autoSpaceDE w:val="0"/>
        <w:autoSpaceDN w:val="0"/>
        <w:adjustRightInd w:val="0"/>
        <w:spacing w:after="0" w:line="240" w:lineRule="auto"/>
        <w:ind w:firstLine="709"/>
        <w:jc w:val="both"/>
        <w:rPr>
          <w:rFonts w:ascii="Book Antiqua" w:hAnsi="Book Antiqua"/>
          <w:sz w:val="24"/>
          <w:szCs w:val="24"/>
        </w:rPr>
      </w:pPr>
      <w:r w:rsidRPr="007809E6">
        <w:rPr>
          <w:rFonts w:ascii="Book Antiqua" w:hAnsi="Book Antiqua"/>
          <w:sz w:val="24"/>
          <w:szCs w:val="24"/>
        </w:rPr>
        <w:t>Указами Президента Российской Федерации № 597</w:t>
      </w:r>
      <w:r w:rsidR="003532C2">
        <w:rPr>
          <w:rFonts w:ascii="Book Antiqua" w:hAnsi="Book Antiqua"/>
          <w:sz w:val="24"/>
          <w:szCs w:val="24"/>
        </w:rPr>
        <w:t xml:space="preserve"> и</w:t>
      </w:r>
      <w:r w:rsidRPr="007809E6">
        <w:rPr>
          <w:rFonts w:ascii="Book Antiqua" w:hAnsi="Book Antiqua"/>
          <w:sz w:val="24"/>
          <w:szCs w:val="24"/>
        </w:rPr>
        <w:t xml:space="preserve"> № 1688 предусмотрено увеличение к 2018 году заработной платы следующих категорий работников учре</w:t>
      </w:r>
      <w:r w:rsidRPr="007809E6">
        <w:rPr>
          <w:rFonts w:ascii="Book Antiqua" w:hAnsi="Book Antiqua"/>
          <w:sz w:val="24"/>
          <w:szCs w:val="24"/>
        </w:rPr>
        <w:t>ж</w:t>
      </w:r>
      <w:r w:rsidRPr="007809E6">
        <w:rPr>
          <w:rFonts w:ascii="Book Antiqua" w:hAnsi="Book Antiqua"/>
          <w:sz w:val="24"/>
          <w:szCs w:val="24"/>
        </w:rPr>
        <w:t>дений социальной сферы:</w:t>
      </w:r>
    </w:p>
    <w:p w:rsidR="00696CA6" w:rsidRPr="007809E6" w:rsidRDefault="00696CA6" w:rsidP="00597FB8">
      <w:pPr>
        <w:shd w:val="clear" w:color="auto" w:fill="FFFFFF"/>
        <w:autoSpaceDE w:val="0"/>
        <w:autoSpaceDN w:val="0"/>
        <w:adjustRightInd w:val="0"/>
        <w:spacing w:after="0" w:line="240" w:lineRule="auto"/>
        <w:ind w:firstLine="709"/>
        <w:jc w:val="both"/>
        <w:rPr>
          <w:rFonts w:ascii="Book Antiqua" w:hAnsi="Book Antiqua"/>
          <w:sz w:val="24"/>
          <w:szCs w:val="24"/>
        </w:rPr>
      </w:pPr>
      <w:r w:rsidRPr="007809E6">
        <w:rPr>
          <w:rFonts w:ascii="Book Antiqua" w:hAnsi="Book Antiqua"/>
          <w:sz w:val="24"/>
          <w:szCs w:val="24"/>
        </w:rPr>
        <w:t>- социальны</w:t>
      </w:r>
      <w:r>
        <w:rPr>
          <w:rFonts w:ascii="Book Antiqua" w:hAnsi="Book Antiqua"/>
          <w:sz w:val="24"/>
          <w:szCs w:val="24"/>
        </w:rPr>
        <w:t>х</w:t>
      </w:r>
      <w:r w:rsidRPr="007809E6">
        <w:rPr>
          <w:rFonts w:ascii="Book Antiqua" w:hAnsi="Book Antiqua"/>
          <w:sz w:val="24"/>
          <w:szCs w:val="24"/>
        </w:rPr>
        <w:t xml:space="preserve"> работник</w:t>
      </w:r>
      <w:r>
        <w:rPr>
          <w:rFonts w:ascii="Book Antiqua" w:hAnsi="Book Antiqua"/>
          <w:sz w:val="24"/>
          <w:szCs w:val="24"/>
        </w:rPr>
        <w:t>ов</w:t>
      </w:r>
      <w:r w:rsidRPr="007809E6">
        <w:rPr>
          <w:rFonts w:ascii="Book Antiqua" w:hAnsi="Book Antiqua"/>
          <w:sz w:val="24"/>
          <w:szCs w:val="24"/>
        </w:rPr>
        <w:t xml:space="preserve"> – повышение средней заработной платы до 100 пр</w:t>
      </w:r>
      <w:r w:rsidRPr="007809E6">
        <w:rPr>
          <w:rFonts w:ascii="Book Antiqua" w:hAnsi="Book Antiqua"/>
          <w:sz w:val="24"/>
          <w:szCs w:val="24"/>
        </w:rPr>
        <w:t>о</w:t>
      </w:r>
      <w:r w:rsidRPr="007809E6">
        <w:rPr>
          <w:rFonts w:ascii="Book Antiqua" w:hAnsi="Book Antiqua"/>
          <w:sz w:val="24"/>
          <w:szCs w:val="24"/>
        </w:rPr>
        <w:t>центов от средней заработной платы в регионе;</w:t>
      </w:r>
    </w:p>
    <w:p w:rsidR="00696CA6" w:rsidRPr="007809E6" w:rsidRDefault="00696CA6" w:rsidP="00597FB8">
      <w:pPr>
        <w:autoSpaceDE w:val="0"/>
        <w:autoSpaceDN w:val="0"/>
        <w:adjustRightInd w:val="0"/>
        <w:spacing w:after="0" w:line="240" w:lineRule="auto"/>
        <w:ind w:firstLine="709"/>
        <w:jc w:val="both"/>
        <w:rPr>
          <w:rFonts w:ascii="Book Antiqua" w:hAnsi="Book Antiqua"/>
          <w:sz w:val="24"/>
          <w:szCs w:val="24"/>
        </w:rPr>
      </w:pPr>
      <w:r w:rsidRPr="007809E6">
        <w:rPr>
          <w:rFonts w:ascii="Book Antiqua" w:hAnsi="Book Antiqua"/>
          <w:sz w:val="24"/>
          <w:szCs w:val="24"/>
        </w:rPr>
        <w:t>- врач</w:t>
      </w:r>
      <w:r>
        <w:rPr>
          <w:rFonts w:ascii="Book Antiqua" w:hAnsi="Book Antiqua"/>
          <w:sz w:val="24"/>
          <w:szCs w:val="24"/>
        </w:rPr>
        <w:t>ей</w:t>
      </w:r>
      <w:r w:rsidRPr="007809E6">
        <w:rPr>
          <w:rFonts w:ascii="Book Antiqua" w:hAnsi="Book Antiqua"/>
          <w:sz w:val="24"/>
          <w:szCs w:val="24"/>
        </w:rPr>
        <w:t> – повышен</w:t>
      </w:r>
      <w:r w:rsidR="007F2F6D">
        <w:rPr>
          <w:rFonts w:ascii="Book Antiqua" w:hAnsi="Book Antiqua"/>
          <w:sz w:val="24"/>
          <w:szCs w:val="24"/>
        </w:rPr>
        <w:t xml:space="preserve">ие средней заработной платы до </w:t>
      </w:r>
      <w:r w:rsidR="009F00B0">
        <w:rPr>
          <w:rFonts w:ascii="Book Antiqua" w:hAnsi="Book Antiqua"/>
          <w:sz w:val="24"/>
          <w:szCs w:val="24"/>
        </w:rPr>
        <w:t>2</w:t>
      </w:r>
      <w:r w:rsidRPr="007809E6">
        <w:rPr>
          <w:rFonts w:ascii="Book Antiqua" w:hAnsi="Book Antiqua"/>
          <w:sz w:val="24"/>
          <w:szCs w:val="24"/>
        </w:rPr>
        <w:t>00 процентов от средней заработной платы в регионе;</w:t>
      </w:r>
    </w:p>
    <w:p w:rsidR="00696CA6" w:rsidRPr="007809E6" w:rsidRDefault="00696CA6" w:rsidP="00597FB8">
      <w:pPr>
        <w:autoSpaceDE w:val="0"/>
        <w:autoSpaceDN w:val="0"/>
        <w:adjustRightInd w:val="0"/>
        <w:spacing w:after="0" w:line="240" w:lineRule="auto"/>
        <w:ind w:firstLine="709"/>
        <w:jc w:val="both"/>
        <w:rPr>
          <w:rFonts w:ascii="Book Antiqua" w:hAnsi="Book Antiqua"/>
          <w:sz w:val="24"/>
          <w:szCs w:val="24"/>
        </w:rPr>
      </w:pPr>
      <w:r w:rsidRPr="007809E6">
        <w:rPr>
          <w:rFonts w:ascii="Book Antiqua" w:hAnsi="Book Antiqua"/>
          <w:sz w:val="24"/>
          <w:szCs w:val="24"/>
        </w:rPr>
        <w:t>- средн</w:t>
      </w:r>
      <w:r>
        <w:rPr>
          <w:rFonts w:ascii="Book Antiqua" w:hAnsi="Book Antiqua"/>
          <w:sz w:val="24"/>
          <w:szCs w:val="24"/>
        </w:rPr>
        <w:t>его</w:t>
      </w:r>
      <w:r w:rsidRPr="007809E6">
        <w:rPr>
          <w:rFonts w:ascii="Book Antiqua" w:hAnsi="Book Antiqua"/>
          <w:sz w:val="24"/>
          <w:szCs w:val="24"/>
        </w:rPr>
        <w:t xml:space="preserve"> медицинск</w:t>
      </w:r>
      <w:r>
        <w:rPr>
          <w:rFonts w:ascii="Book Antiqua" w:hAnsi="Book Antiqua"/>
          <w:sz w:val="24"/>
          <w:szCs w:val="24"/>
        </w:rPr>
        <w:t>ого</w:t>
      </w:r>
      <w:r w:rsidRPr="007809E6">
        <w:rPr>
          <w:rFonts w:ascii="Book Antiqua" w:hAnsi="Book Antiqua"/>
          <w:sz w:val="24"/>
          <w:szCs w:val="24"/>
        </w:rPr>
        <w:t xml:space="preserve"> (фармацевтическ</w:t>
      </w:r>
      <w:r>
        <w:rPr>
          <w:rFonts w:ascii="Book Antiqua" w:hAnsi="Book Antiqua"/>
          <w:sz w:val="24"/>
          <w:szCs w:val="24"/>
        </w:rPr>
        <w:t>ого</w:t>
      </w:r>
      <w:r w:rsidRPr="007809E6">
        <w:rPr>
          <w:rFonts w:ascii="Book Antiqua" w:hAnsi="Book Antiqua"/>
          <w:sz w:val="24"/>
          <w:szCs w:val="24"/>
        </w:rPr>
        <w:t>) и младш</w:t>
      </w:r>
      <w:r>
        <w:rPr>
          <w:rFonts w:ascii="Book Antiqua" w:hAnsi="Book Antiqua"/>
          <w:sz w:val="24"/>
          <w:szCs w:val="24"/>
        </w:rPr>
        <w:t>его</w:t>
      </w:r>
      <w:r w:rsidRPr="007809E6">
        <w:rPr>
          <w:rFonts w:ascii="Book Antiqua" w:hAnsi="Book Antiqua"/>
          <w:sz w:val="24"/>
          <w:szCs w:val="24"/>
        </w:rPr>
        <w:t xml:space="preserve"> персонал</w:t>
      </w:r>
      <w:r>
        <w:rPr>
          <w:rFonts w:ascii="Book Antiqua" w:hAnsi="Book Antiqua"/>
          <w:sz w:val="24"/>
          <w:szCs w:val="24"/>
        </w:rPr>
        <w:t>а</w:t>
      </w:r>
      <w:r w:rsidRPr="007809E6">
        <w:rPr>
          <w:rFonts w:ascii="Book Antiqua" w:hAnsi="Book Antiqua"/>
          <w:sz w:val="24"/>
          <w:szCs w:val="24"/>
        </w:rPr>
        <w:t xml:space="preserve"> (перс</w:t>
      </w:r>
      <w:r w:rsidRPr="007809E6">
        <w:rPr>
          <w:rFonts w:ascii="Book Antiqua" w:hAnsi="Book Antiqua"/>
          <w:sz w:val="24"/>
          <w:szCs w:val="24"/>
        </w:rPr>
        <w:t>о</w:t>
      </w:r>
      <w:r w:rsidRPr="007809E6">
        <w:rPr>
          <w:rFonts w:ascii="Book Antiqua" w:hAnsi="Book Antiqua"/>
          <w:sz w:val="24"/>
          <w:szCs w:val="24"/>
        </w:rPr>
        <w:t xml:space="preserve">нал, обеспечивающий предоставление медицинских услуг) – повышение средней </w:t>
      </w:r>
      <w:r w:rsidRPr="009F00B0">
        <w:rPr>
          <w:rFonts w:ascii="Book Antiqua" w:hAnsi="Book Antiqua"/>
          <w:sz w:val="24"/>
          <w:szCs w:val="24"/>
        </w:rPr>
        <w:t xml:space="preserve">заработной платы до </w:t>
      </w:r>
      <w:r w:rsidR="009F00B0" w:rsidRPr="009F00B0">
        <w:rPr>
          <w:rFonts w:ascii="Book Antiqua" w:hAnsi="Book Antiqua"/>
          <w:sz w:val="24"/>
          <w:szCs w:val="24"/>
        </w:rPr>
        <w:t>1</w:t>
      </w:r>
      <w:r w:rsidRPr="009F00B0">
        <w:rPr>
          <w:rFonts w:ascii="Book Antiqua" w:hAnsi="Book Antiqua"/>
          <w:sz w:val="24"/>
          <w:szCs w:val="24"/>
        </w:rPr>
        <w:t>00 процентов от средней заработной платы в регионе;</w:t>
      </w:r>
    </w:p>
    <w:p w:rsidR="00696CA6" w:rsidRDefault="00696CA6" w:rsidP="00597FB8">
      <w:pPr>
        <w:shd w:val="clear" w:color="auto" w:fill="FFFFFF"/>
        <w:tabs>
          <w:tab w:val="left" w:pos="993"/>
        </w:tabs>
        <w:autoSpaceDE w:val="0"/>
        <w:autoSpaceDN w:val="0"/>
        <w:adjustRightInd w:val="0"/>
        <w:spacing w:after="0" w:line="240" w:lineRule="auto"/>
        <w:ind w:firstLine="709"/>
        <w:jc w:val="both"/>
        <w:rPr>
          <w:rFonts w:ascii="Book Antiqua" w:hAnsi="Book Antiqua"/>
          <w:sz w:val="24"/>
          <w:szCs w:val="24"/>
        </w:rPr>
      </w:pPr>
      <w:r w:rsidRPr="007809E6">
        <w:rPr>
          <w:rFonts w:ascii="Book Antiqua" w:hAnsi="Book Antiqua"/>
          <w:sz w:val="24"/>
          <w:szCs w:val="24"/>
        </w:rPr>
        <w:t>- педагогически</w:t>
      </w:r>
      <w:r w:rsidR="00E27B12">
        <w:rPr>
          <w:rFonts w:ascii="Book Antiqua" w:hAnsi="Book Antiqua"/>
          <w:sz w:val="24"/>
          <w:szCs w:val="24"/>
        </w:rPr>
        <w:t xml:space="preserve">х </w:t>
      </w:r>
      <w:r w:rsidRPr="007809E6">
        <w:rPr>
          <w:rFonts w:ascii="Book Antiqua" w:hAnsi="Book Antiqua"/>
          <w:sz w:val="24"/>
          <w:szCs w:val="24"/>
        </w:rPr>
        <w:t>работник</w:t>
      </w:r>
      <w:r w:rsidR="00E27B12">
        <w:rPr>
          <w:rFonts w:ascii="Book Antiqua" w:hAnsi="Book Antiqua"/>
          <w:sz w:val="24"/>
          <w:szCs w:val="24"/>
        </w:rPr>
        <w:t>ов</w:t>
      </w:r>
      <w:r w:rsidRPr="007809E6">
        <w:rPr>
          <w:rFonts w:ascii="Book Antiqua" w:hAnsi="Book Antiqua"/>
          <w:sz w:val="24"/>
          <w:szCs w:val="24"/>
        </w:rPr>
        <w:t xml:space="preserve"> образовательных, медицинских организаций или организаций, оказывающих социальные услуги детям-сиротам и детям, оста</w:t>
      </w:r>
      <w:r w:rsidRPr="007809E6">
        <w:rPr>
          <w:rFonts w:ascii="Book Antiqua" w:hAnsi="Book Antiqua"/>
          <w:sz w:val="24"/>
          <w:szCs w:val="24"/>
        </w:rPr>
        <w:t>в</w:t>
      </w:r>
      <w:r w:rsidRPr="007809E6">
        <w:rPr>
          <w:rFonts w:ascii="Book Antiqua" w:hAnsi="Book Antiqua"/>
          <w:sz w:val="24"/>
          <w:szCs w:val="24"/>
        </w:rPr>
        <w:t>шимся без попечения родителей</w:t>
      </w:r>
      <w:r>
        <w:rPr>
          <w:rFonts w:ascii="Book Antiqua" w:hAnsi="Book Antiqua"/>
          <w:sz w:val="24"/>
          <w:szCs w:val="24"/>
        </w:rPr>
        <w:t>,</w:t>
      </w:r>
      <w:r w:rsidRPr="007809E6">
        <w:rPr>
          <w:rFonts w:ascii="Book Antiqua" w:hAnsi="Book Antiqua"/>
          <w:sz w:val="24"/>
          <w:szCs w:val="24"/>
        </w:rPr>
        <w:t xml:space="preserve">  – повышение средней заработной платы до 100 процентов от средней заработной платы в регионе.</w:t>
      </w:r>
    </w:p>
    <w:p w:rsidR="00696CA6" w:rsidRPr="006454FE" w:rsidRDefault="00B67100" w:rsidP="00597FB8">
      <w:pPr>
        <w:autoSpaceDE w:val="0"/>
        <w:autoSpaceDN w:val="0"/>
        <w:adjustRightInd w:val="0"/>
        <w:spacing w:after="0" w:line="240" w:lineRule="auto"/>
        <w:ind w:firstLine="709"/>
        <w:jc w:val="both"/>
        <w:rPr>
          <w:rFonts w:ascii="Book Antiqua" w:hAnsi="Book Antiqua"/>
          <w:sz w:val="24"/>
          <w:szCs w:val="24"/>
        </w:rPr>
      </w:pPr>
      <w:r>
        <w:rPr>
          <w:rFonts w:ascii="Book Antiqua" w:hAnsi="Book Antiqua"/>
          <w:sz w:val="24"/>
          <w:szCs w:val="24"/>
        </w:rPr>
        <w:t xml:space="preserve">По данным </w:t>
      </w:r>
      <w:proofErr w:type="spellStart"/>
      <w:r>
        <w:rPr>
          <w:rFonts w:ascii="Book Antiqua" w:hAnsi="Book Antiqua"/>
          <w:sz w:val="24"/>
          <w:szCs w:val="24"/>
        </w:rPr>
        <w:t>Омскстата</w:t>
      </w:r>
      <w:proofErr w:type="spellEnd"/>
      <w:r w:rsidR="00E27B12">
        <w:rPr>
          <w:rFonts w:ascii="Book Antiqua" w:hAnsi="Book Antiqua"/>
          <w:sz w:val="24"/>
          <w:szCs w:val="24"/>
        </w:rPr>
        <w:t>,</w:t>
      </w:r>
      <w:r>
        <w:rPr>
          <w:rFonts w:ascii="Book Antiqua" w:hAnsi="Book Antiqua"/>
          <w:sz w:val="24"/>
          <w:szCs w:val="24"/>
        </w:rPr>
        <w:t xml:space="preserve"> с</w:t>
      </w:r>
      <w:r w:rsidRPr="00B67100">
        <w:rPr>
          <w:rFonts w:ascii="Book Antiqua" w:hAnsi="Book Antiqua"/>
          <w:sz w:val="24"/>
          <w:szCs w:val="24"/>
        </w:rPr>
        <w:t xml:space="preserve">реднемесячная номинальная начисленная заработная плата за январь </w:t>
      </w:r>
      <w:r>
        <w:rPr>
          <w:rFonts w:ascii="Book Antiqua" w:hAnsi="Book Antiqua"/>
          <w:sz w:val="24"/>
          <w:szCs w:val="24"/>
        </w:rPr>
        <w:t>–</w:t>
      </w:r>
      <w:r w:rsidRPr="00B67100">
        <w:rPr>
          <w:rFonts w:ascii="Book Antiqua" w:hAnsi="Book Antiqua"/>
          <w:sz w:val="24"/>
          <w:szCs w:val="24"/>
        </w:rPr>
        <w:t xml:space="preserve"> декабрь 2014 г</w:t>
      </w:r>
      <w:r>
        <w:rPr>
          <w:rFonts w:ascii="Book Antiqua" w:hAnsi="Book Antiqua"/>
          <w:sz w:val="24"/>
          <w:szCs w:val="24"/>
        </w:rPr>
        <w:t xml:space="preserve">ода составила </w:t>
      </w:r>
      <w:r w:rsidRPr="00B67100">
        <w:rPr>
          <w:rFonts w:ascii="Book Antiqua" w:hAnsi="Book Antiqua"/>
          <w:sz w:val="24"/>
          <w:szCs w:val="24"/>
        </w:rPr>
        <w:t>26</w:t>
      </w:r>
      <w:r>
        <w:rPr>
          <w:rFonts w:ascii="Book Antiqua" w:hAnsi="Book Antiqua"/>
          <w:sz w:val="24"/>
          <w:szCs w:val="24"/>
        </w:rPr>
        <w:t> </w:t>
      </w:r>
      <w:r w:rsidRPr="00B67100">
        <w:rPr>
          <w:rFonts w:ascii="Book Antiqua" w:hAnsi="Book Antiqua"/>
          <w:sz w:val="24"/>
          <w:szCs w:val="24"/>
        </w:rPr>
        <w:t>313,3</w:t>
      </w:r>
      <w:r>
        <w:rPr>
          <w:rFonts w:ascii="Book Antiqua" w:hAnsi="Book Antiqua"/>
          <w:sz w:val="24"/>
          <w:szCs w:val="24"/>
        </w:rPr>
        <w:t xml:space="preserve"> руб.</w:t>
      </w:r>
    </w:p>
    <w:p w:rsidR="00696CA6" w:rsidRDefault="00696CA6" w:rsidP="00597FB8">
      <w:pPr>
        <w:spacing w:after="0" w:line="240" w:lineRule="auto"/>
        <w:ind w:firstLine="709"/>
        <w:jc w:val="both"/>
        <w:rPr>
          <w:rFonts w:ascii="Book Antiqua" w:hAnsi="Book Antiqua"/>
          <w:sz w:val="24"/>
          <w:szCs w:val="24"/>
        </w:rPr>
      </w:pPr>
      <w:r w:rsidRPr="007809E6">
        <w:rPr>
          <w:rFonts w:ascii="Book Antiqua" w:hAnsi="Book Antiqua"/>
          <w:sz w:val="24"/>
          <w:szCs w:val="24"/>
        </w:rPr>
        <w:t>В целях обеспечения достойной заработной платы работников государстве</w:t>
      </w:r>
      <w:r w:rsidRPr="007809E6">
        <w:rPr>
          <w:rFonts w:ascii="Book Antiqua" w:hAnsi="Book Antiqua"/>
          <w:sz w:val="24"/>
          <w:szCs w:val="24"/>
        </w:rPr>
        <w:t>н</w:t>
      </w:r>
      <w:r w:rsidRPr="007809E6">
        <w:rPr>
          <w:rFonts w:ascii="Book Antiqua" w:hAnsi="Book Antiqua"/>
          <w:sz w:val="24"/>
          <w:szCs w:val="24"/>
        </w:rPr>
        <w:t xml:space="preserve">ных и муниципальных учреждений Омской области реализуется план поэтапного </w:t>
      </w:r>
      <w:proofErr w:type="gramStart"/>
      <w:r w:rsidRPr="007809E6">
        <w:rPr>
          <w:rFonts w:ascii="Book Antiqua" w:hAnsi="Book Antiqua"/>
          <w:sz w:val="24"/>
          <w:szCs w:val="24"/>
        </w:rPr>
        <w:t>совершенствования системы оплаты труда работников государственных</w:t>
      </w:r>
      <w:proofErr w:type="gramEnd"/>
      <w:r w:rsidRPr="007809E6">
        <w:rPr>
          <w:rFonts w:ascii="Book Antiqua" w:hAnsi="Book Antiqua"/>
          <w:sz w:val="24"/>
          <w:szCs w:val="24"/>
        </w:rPr>
        <w:t xml:space="preserve"> и муниц</w:t>
      </w:r>
      <w:r w:rsidRPr="007809E6">
        <w:rPr>
          <w:rFonts w:ascii="Book Antiqua" w:hAnsi="Book Antiqua"/>
          <w:sz w:val="24"/>
          <w:szCs w:val="24"/>
        </w:rPr>
        <w:t>и</w:t>
      </w:r>
      <w:r w:rsidRPr="007809E6">
        <w:rPr>
          <w:rFonts w:ascii="Book Antiqua" w:hAnsi="Book Antiqua"/>
          <w:sz w:val="24"/>
          <w:szCs w:val="24"/>
        </w:rPr>
        <w:t>пальных учреждений Омской области на 2013 – 2018 годы (далее – план), утве</w:t>
      </w:r>
      <w:r w:rsidRPr="007809E6">
        <w:rPr>
          <w:rFonts w:ascii="Book Antiqua" w:hAnsi="Book Antiqua"/>
          <w:sz w:val="24"/>
          <w:szCs w:val="24"/>
        </w:rPr>
        <w:t>р</w:t>
      </w:r>
      <w:r w:rsidRPr="007809E6">
        <w:rPr>
          <w:rFonts w:ascii="Book Antiqua" w:hAnsi="Book Antiqua"/>
          <w:sz w:val="24"/>
          <w:szCs w:val="24"/>
        </w:rPr>
        <w:t xml:space="preserve">жденный распоряжением Правительства Омской области от 27 февраля 2013 года </w:t>
      </w:r>
      <w:r>
        <w:rPr>
          <w:rFonts w:ascii="Book Antiqua" w:hAnsi="Book Antiqua"/>
          <w:sz w:val="24"/>
          <w:szCs w:val="24"/>
        </w:rPr>
        <w:br/>
      </w:r>
      <w:r w:rsidRPr="007809E6">
        <w:rPr>
          <w:rFonts w:ascii="Book Antiqua" w:hAnsi="Book Antiqua"/>
          <w:sz w:val="24"/>
          <w:szCs w:val="24"/>
        </w:rPr>
        <w:t>№ 18-рп. Планом установлены целевые значения роста заработной платы отдельных категорий работников бюджетной сферы Омской области в 2013 – 2018 годах.</w:t>
      </w:r>
    </w:p>
    <w:p w:rsidR="00696CA6" w:rsidRPr="007809E6" w:rsidRDefault="00696CA6" w:rsidP="00597FB8">
      <w:pPr>
        <w:autoSpaceDE w:val="0"/>
        <w:autoSpaceDN w:val="0"/>
        <w:adjustRightInd w:val="0"/>
        <w:spacing w:after="0" w:line="240" w:lineRule="auto"/>
        <w:ind w:firstLine="709"/>
        <w:jc w:val="both"/>
        <w:rPr>
          <w:rFonts w:ascii="Book Antiqua" w:hAnsi="Book Antiqua"/>
          <w:sz w:val="24"/>
          <w:szCs w:val="24"/>
        </w:rPr>
      </w:pPr>
      <w:r>
        <w:rPr>
          <w:rFonts w:ascii="Book Antiqua" w:hAnsi="Book Antiqua"/>
          <w:sz w:val="24"/>
          <w:szCs w:val="24"/>
        </w:rPr>
        <w:t>В целях осуществления</w:t>
      </w:r>
      <w:r w:rsidRPr="007809E6">
        <w:rPr>
          <w:rFonts w:ascii="Book Antiqua" w:hAnsi="Book Antiqua"/>
          <w:sz w:val="24"/>
          <w:szCs w:val="24"/>
        </w:rPr>
        <w:t xml:space="preserve"> </w:t>
      </w:r>
      <w:proofErr w:type="gramStart"/>
      <w:r w:rsidRPr="007809E6">
        <w:rPr>
          <w:rFonts w:ascii="Book Antiqua" w:hAnsi="Book Antiqua"/>
          <w:sz w:val="24"/>
          <w:szCs w:val="24"/>
        </w:rPr>
        <w:t>контроля за</w:t>
      </w:r>
      <w:proofErr w:type="gramEnd"/>
      <w:r w:rsidRPr="007809E6">
        <w:rPr>
          <w:rFonts w:ascii="Book Antiqua" w:hAnsi="Book Antiqua"/>
          <w:sz w:val="24"/>
          <w:szCs w:val="24"/>
        </w:rPr>
        <w:t xml:space="preserve"> ходом исполнения указов П</w:t>
      </w:r>
      <w:r>
        <w:rPr>
          <w:rFonts w:ascii="Book Antiqua" w:hAnsi="Book Antiqua"/>
          <w:sz w:val="24"/>
          <w:szCs w:val="24"/>
        </w:rPr>
        <w:t xml:space="preserve">резидента Российской Федерации </w:t>
      </w:r>
      <w:r w:rsidRPr="007809E6">
        <w:rPr>
          <w:rFonts w:ascii="Book Antiqua" w:hAnsi="Book Antiqua"/>
          <w:sz w:val="24"/>
          <w:szCs w:val="24"/>
        </w:rPr>
        <w:t>№ 597</w:t>
      </w:r>
      <w:r w:rsidR="00E27B12">
        <w:rPr>
          <w:rFonts w:ascii="Book Antiqua" w:hAnsi="Book Antiqua"/>
          <w:sz w:val="24"/>
          <w:szCs w:val="24"/>
        </w:rPr>
        <w:t xml:space="preserve"> и</w:t>
      </w:r>
      <w:r w:rsidRPr="007809E6">
        <w:rPr>
          <w:rFonts w:ascii="Book Antiqua" w:hAnsi="Book Antiqua"/>
          <w:sz w:val="24"/>
          <w:szCs w:val="24"/>
        </w:rPr>
        <w:t xml:space="preserve"> № 1688</w:t>
      </w:r>
      <w:r>
        <w:rPr>
          <w:rFonts w:ascii="Book Antiqua" w:hAnsi="Book Antiqua"/>
          <w:sz w:val="24"/>
          <w:szCs w:val="24"/>
        </w:rPr>
        <w:t xml:space="preserve"> </w:t>
      </w:r>
      <w:r w:rsidRPr="007809E6">
        <w:rPr>
          <w:rFonts w:ascii="Book Antiqua" w:hAnsi="Book Antiqua"/>
          <w:sz w:val="24"/>
          <w:szCs w:val="24"/>
        </w:rPr>
        <w:t xml:space="preserve">Министерством проводится ежемесячный мониторинг </w:t>
      </w:r>
      <w:r w:rsidR="007F2F6D">
        <w:rPr>
          <w:rFonts w:ascii="Book Antiqua" w:hAnsi="Book Antiqua"/>
          <w:sz w:val="24"/>
          <w:szCs w:val="24"/>
        </w:rPr>
        <w:t xml:space="preserve">оплаты труда </w:t>
      </w:r>
      <w:r w:rsidRPr="007809E6">
        <w:rPr>
          <w:rFonts w:ascii="Book Antiqua" w:hAnsi="Book Antiqua"/>
          <w:sz w:val="24"/>
          <w:szCs w:val="24"/>
        </w:rPr>
        <w:t>в разрезе учреждений, находящихся в ведении Мин</w:t>
      </w:r>
      <w:r w:rsidRPr="007809E6">
        <w:rPr>
          <w:rFonts w:ascii="Book Antiqua" w:hAnsi="Book Antiqua"/>
          <w:sz w:val="24"/>
          <w:szCs w:val="24"/>
        </w:rPr>
        <w:t>и</w:t>
      </w:r>
      <w:r w:rsidRPr="007809E6">
        <w:rPr>
          <w:rFonts w:ascii="Book Antiqua" w:hAnsi="Book Antiqua"/>
          <w:sz w:val="24"/>
          <w:szCs w:val="24"/>
        </w:rPr>
        <w:t>стерства, а также в разрезе категорий работников.</w:t>
      </w:r>
    </w:p>
    <w:p w:rsidR="00696CA6" w:rsidRPr="007809E6" w:rsidRDefault="00696CA6" w:rsidP="00597FB8">
      <w:pPr>
        <w:autoSpaceDE w:val="0"/>
        <w:autoSpaceDN w:val="0"/>
        <w:adjustRightInd w:val="0"/>
        <w:spacing w:after="0" w:line="240" w:lineRule="auto"/>
        <w:ind w:firstLine="709"/>
        <w:jc w:val="both"/>
        <w:rPr>
          <w:rFonts w:ascii="Book Antiqua" w:hAnsi="Book Antiqua"/>
          <w:sz w:val="24"/>
          <w:szCs w:val="24"/>
        </w:rPr>
      </w:pPr>
      <w:r w:rsidRPr="007809E6">
        <w:rPr>
          <w:rFonts w:ascii="Book Antiqua" w:hAnsi="Book Antiqua"/>
          <w:sz w:val="24"/>
          <w:szCs w:val="24"/>
        </w:rPr>
        <w:t>По состоянию на 1 января 2015 года среднесписочная численность работников учреждений составила 12 813 чел. Средняя заработная плата в целом по отрасли за период январь – декабрь 2014 года сложилась в сумме 16 909,18 руб</w:t>
      </w:r>
      <w:r>
        <w:rPr>
          <w:rFonts w:ascii="Book Antiqua" w:hAnsi="Book Antiqua"/>
          <w:sz w:val="24"/>
          <w:szCs w:val="24"/>
        </w:rPr>
        <w:t>.</w:t>
      </w:r>
      <w:r w:rsidRPr="007809E6">
        <w:rPr>
          <w:rFonts w:ascii="Book Antiqua" w:hAnsi="Book Antiqua"/>
          <w:sz w:val="24"/>
          <w:szCs w:val="24"/>
        </w:rPr>
        <w:t>, рост по отнош</w:t>
      </w:r>
      <w:r w:rsidRPr="007809E6">
        <w:rPr>
          <w:rFonts w:ascii="Book Antiqua" w:hAnsi="Book Antiqua"/>
          <w:sz w:val="24"/>
          <w:szCs w:val="24"/>
        </w:rPr>
        <w:t>е</w:t>
      </w:r>
      <w:r w:rsidRPr="007809E6">
        <w:rPr>
          <w:rFonts w:ascii="Book Antiqua" w:hAnsi="Book Antiqua"/>
          <w:sz w:val="24"/>
          <w:szCs w:val="24"/>
        </w:rPr>
        <w:t>нию к уровню 2013 года составил 2 458,35 руб</w:t>
      </w:r>
      <w:r>
        <w:rPr>
          <w:rFonts w:ascii="Book Antiqua" w:hAnsi="Book Antiqua"/>
          <w:sz w:val="24"/>
          <w:szCs w:val="24"/>
        </w:rPr>
        <w:t>.</w:t>
      </w:r>
      <w:r w:rsidRPr="007809E6">
        <w:rPr>
          <w:rFonts w:ascii="Book Antiqua" w:hAnsi="Book Antiqua"/>
          <w:sz w:val="24"/>
          <w:szCs w:val="24"/>
        </w:rPr>
        <w:t xml:space="preserve"> (17 процентов).</w:t>
      </w:r>
    </w:p>
    <w:p w:rsidR="00EE2EE2" w:rsidRPr="001A2B5F" w:rsidRDefault="00EE2EE2" w:rsidP="00EE2EE2">
      <w:pPr>
        <w:autoSpaceDE w:val="0"/>
        <w:autoSpaceDN w:val="0"/>
        <w:adjustRightInd w:val="0"/>
        <w:spacing w:after="0" w:line="240" w:lineRule="auto"/>
        <w:ind w:firstLine="709"/>
        <w:jc w:val="both"/>
        <w:rPr>
          <w:rFonts w:ascii="Book Antiqua" w:hAnsi="Book Antiqua"/>
          <w:sz w:val="24"/>
          <w:szCs w:val="24"/>
        </w:rPr>
      </w:pPr>
      <w:r>
        <w:rPr>
          <w:rFonts w:ascii="Book Antiqua" w:hAnsi="Book Antiqua"/>
          <w:spacing w:val="-2"/>
          <w:sz w:val="24"/>
          <w:szCs w:val="24"/>
        </w:rPr>
        <w:t>В</w:t>
      </w:r>
      <w:r w:rsidRPr="00F24D10">
        <w:rPr>
          <w:rFonts w:ascii="Book Antiqua" w:hAnsi="Book Antiqua"/>
          <w:spacing w:val="-2"/>
          <w:sz w:val="24"/>
          <w:szCs w:val="24"/>
        </w:rPr>
        <w:t xml:space="preserve"> 2014 год</w:t>
      </w:r>
      <w:r>
        <w:rPr>
          <w:rFonts w:ascii="Book Antiqua" w:hAnsi="Book Antiqua"/>
          <w:spacing w:val="-2"/>
          <w:sz w:val="24"/>
          <w:szCs w:val="24"/>
        </w:rPr>
        <w:t>у</w:t>
      </w:r>
      <w:r w:rsidRPr="00F24D10">
        <w:rPr>
          <w:rFonts w:ascii="Book Antiqua" w:hAnsi="Book Antiqua"/>
          <w:spacing w:val="-2"/>
          <w:sz w:val="24"/>
          <w:szCs w:val="24"/>
        </w:rPr>
        <w:t xml:space="preserve"> </w:t>
      </w:r>
      <w:r>
        <w:rPr>
          <w:rFonts w:ascii="Book Antiqua" w:hAnsi="Book Antiqua"/>
          <w:spacing w:val="-2"/>
          <w:sz w:val="24"/>
          <w:szCs w:val="24"/>
        </w:rPr>
        <w:t xml:space="preserve">параметры роста </w:t>
      </w:r>
      <w:r w:rsidRPr="00F24D10">
        <w:rPr>
          <w:rFonts w:ascii="Book Antiqua" w:hAnsi="Book Antiqua"/>
          <w:spacing w:val="-2"/>
          <w:sz w:val="24"/>
          <w:szCs w:val="24"/>
        </w:rPr>
        <w:t>среднемесячн</w:t>
      </w:r>
      <w:r>
        <w:rPr>
          <w:rFonts w:ascii="Book Antiqua" w:hAnsi="Book Antiqua"/>
          <w:spacing w:val="-2"/>
          <w:sz w:val="24"/>
          <w:szCs w:val="24"/>
        </w:rPr>
        <w:t>ой</w:t>
      </w:r>
      <w:r w:rsidRPr="00F24D10">
        <w:rPr>
          <w:rFonts w:ascii="Book Antiqua" w:hAnsi="Book Antiqua"/>
          <w:spacing w:val="-2"/>
          <w:sz w:val="24"/>
          <w:szCs w:val="24"/>
        </w:rPr>
        <w:t xml:space="preserve"> заработн</w:t>
      </w:r>
      <w:r>
        <w:rPr>
          <w:rFonts w:ascii="Book Antiqua" w:hAnsi="Book Antiqua"/>
          <w:spacing w:val="-2"/>
          <w:sz w:val="24"/>
          <w:szCs w:val="24"/>
        </w:rPr>
        <w:t>ой</w:t>
      </w:r>
      <w:r w:rsidRPr="00F24D10">
        <w:rPr>
          <w:rFonts w:ascii="Book Antiqua" w:hAnsi="Book Antiqua"/>
          <w:spacing w:val="-2"/>
          <w:sz w:val="24"/>
          <w:szCs w:val="24"/>
        </w:rPr>
        <w:t xml:space="preserve"> плат</w:t>
      </w:r>
      <w:r>
        <w:rPr>
          <w:rFonts w:ascii="Book Antiqua" w:hAnsi="Book Antiqua"/>
          <w:spacing w:val="-2"/>
          <w:sz w:val="24"/>
          <w:szCs w:val="24"/>
        </w:rPr>
        <w:t>ы</w:t>
      </w:r>
      <w:r w:rsidRPr="00F24D10">
        <w:rPr>
          <w:rFonts w:ascii="Book Antiqua" w:hAnsi="Book Antiqua"/>
          <w:spacing w:val="-2"/>
          <w:sz w:val="24"/>
          <w:szCs w:val="24"/>
        </w:rPr>
        <w:t xml:space="preserve"> отдельных к</w:t>
      </w:r>
      <w:r w:rsidRPr="00F24D10">
        <w:rPr>
          <w:rFonts w:ascii="Book Antiqua" w:hAnsi="Book Antiqua"/>
          <w:spacing w:val="-2"/>
          <w:sz w:val="24"/>
          <w:szCs w:val="24"/>
        </w:rPr>
        <w:t>а</w:t>
      </w:r>
      <w:r w:rsidRPr="00F24D10">
        <w:rPr>
          <w:rFonts w:ascii="Book Antiqua" w:hAnsi="Book Antiqua"/>
          <w:spacing w:val="-2"/>
          <w:sz w:val="24"/>
          <w:szCs w:val="24"/>
        </w:rPr>
        <w:t xml:space="preserve">тегорий работников в сфере социального обслуживания населения  </w:t>
      </w:r>
      <w:r>
        <w:rPr>
          <w:rFonts w:ascii="Book Antiqua" w:hAnsi="Book Antiqua"/>
          <w:spacing w:val="-2"/>
          <w:sz w:val="24"/>
          <w:szCs w:val="24"/>
        </w:rPr>
        <w:t xml:space="preserve">в рамках </w:t>
      </w:r>
      <w:r w:rsidRPr="00F24D10">
        <w:rPr>
          <w:rFonts w:ascii="Book Antiqua" w:hAnsi="Book Antiqua"/>
          <w:spacing w:val="-2"/>
          <w:sz w:val="24"/>
          <w:szCs w:val="24"/>
        </w:rPr>
        <w:t>испо</w:t>
      </w:r>
      <w:r w:rsidRPr="00F24D10">
        <w:rPr>
          <w:rFonts w:ascii="Book Antiqua" w:hAnsi="Book Antiqua"/>
          <w:spacing w:val="-2"/>
          <w:sz w:val="24"/>
          <w:szCs w:val="24"/>
        </w:rPr>
        <w:t>л</w:t>
      </w:r>
      <w:r w:rsidRPr="00F24D10">
        <w:rPr>
          <w:rFonts w:ascii="Book Antiqua" w:hAnsi="Book Antiqua"/>
          <w:spacing w:val="-2"/>
          <w:sz w:val="24"/>
          <w:szCs w:val="24"/>
        </w:rPr>
        <w:t>нени</w:t>
      </w:r>
      <w:r>
        <w:rPr>
          <w:rFonts w:ascii="Book Antiqua" w:hAnsi="Book Antiqua"/>
          <w:spacing w:val="-2"/>
          <w:sz w:val="24"/>
          <w:szCs w:val="24"/>
        </w:rPr>
        <w:t>я</w:t>
      </w:r>
      <w:r w:rsidRPr="00F24D10">
        <w:rPr>
          <w:rFonts w:ascii="Book Antiqua" w:hAnsi="Book Antiqua"/>
          <w:spacing w:val="-2"/>
          <w:sz w:val="24"/>
          <w:szCs w:val="24"/>
        </w:rPr>
        <w:t xml:space="preserve"> указов Президента Российской Федерации </w:t>
      </w:r>
      <w:r>
        <w:rPr>
          <w:rFonts w:ascii="Book Antiqua" w:hAnsi="Book Antiqua"/>
          <w:spacing w:val="-2"/>
          <w:sz w:val="24"/>
          <w:szCs w:val="24"/>
        </w:rPr>
        <w:t xml:space="preserve">достигнуты </w:t>
      </w:r>
      <w:r w:rsidRPr="00F24D10">
        <w:rPr>
          <w:rFonts w:ascii="Book Antiqua" w:hAnsi="Book Antiqua"/>
          <w:spacing w:val="-2"/>
          <w:sz w:val="24"/>
          <w:szCs w:val="24"/>
        </w:rPr>
        <w:t xml:space="preserve">в полном объеме. </w:t>
      </w:r>
      <w:r w:rsidRPr="007809E6">
        <w:rPr>
          <w:rFonts w:ascii="Book Antiqua" w:hAnsi="Book Antiqua"/>
          <w:sz w:val="24"/>
          <w:szCs w:val="24"/>
        </w:rPr>
        <w:t>По итогам 2014 года среднемесячная заработная плата отдельных категорий работн</w:t>
      </w:r>
      <w:r w:rsidRPr="007809E6">
        <w:rPr>
          <w:rFonts w:ascii="Book Antiqua" w:hAnsi="Book Antiqua"/>
          <w:sz w:val="24"/>
          <w:szCs w:val="24"/>
        </w:rPr>
        <w:t>и</w:t>
      </w:r>
      <w:r w:rsidRPr="007809E6">
        <w:rPr>
          <w:rFonts w:ascii="Book Antiqua" w:hAnsi="Book Antiqua"/>
          <w:sz w:val="24"/>
          <w:szCs w:val="24"/>
        </w:rPr>
        <w:t>ков социальной сферы сложилась следующим образом:</w:t>
      </w:r>
    </w:p>
    <w:p w:rsidR="00FF0603" w:rsidRPr="00914821" w:rsidRDefault="00FF0603" w:rsidP="00597FB8">
      <w:pPr>
        <w:autoSpaceDE w:val="0"/>
        <w:autoSpaceDN w:val="0"/>
        <w:adjustRightInd w:val="0"/>
        <w:spacing w:after="0" w:line="240" w:lineRule="auto"/>
        <w:ind w:firstLine="709"/>
        <w:jc w:val="both"/>
        <w:rPr>
          <w:rFonts w:ascii="Book Antiqua" w:hAnsi="Book Antiqua"/>
          <w:sz w:val="16"/>
          <w:szCs w:val="16"/>
        </w:rPr>
      </w:pPr>
    </w:p>
    <w:tbl>
      <w:tblPr>
        <w:tblStyle w:val="a7"/>
        <w:tblW w:w="974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28" w:type="dxa"/>
          <w:right w:w="28" w:type="dxa"/>
        </w:tblCellMar>
        <w:tblLook w:val="04A0"/>
      </w:tblPr>
      <w:tblGrid>
        <w:gridCol w:w="2580"/>
        <w:gridCol w:w="1276"/>
        <w:gridCol w:w="992"/>
        <w:gridCol w:w="1276"/>
        <w:gridCol w:w="1417"/>
        <w:gridCol w:w="1106"/>
        <w:gridCol w:w="1099"/>
      </w:tblGrid>
      <w:tr w:rsidR="00CF2768" w:rsidRPr="00830DAE" w:rsidTr="00EE2EE2">
        <w:trPr>
          <w:trHeight w:val="580"/>
        </w:trPr>
        <w:tc>
          <w:tcPr>
            <w:tcW w:w="2580" w:type="dxa"/>
            <w:shd w:val="clear" w:color="auto" w:fill="0066CC"/>
          </w:tcPr>
          <w:p w:rsidR="00CF2768" w:rsidRPr="00830DAE" w:rsidRDefault="00EE2EE2" w:rsidP="00EE2EE2">
            <w:pPr>
              <w:autoSpaceDE w:val="0"/>
              <w:autoSpaceDN w:val="0"/>
              <w:adjustRightInd w:val="0"/>
              <w:jc w:val="center"/>
              <w:rPr>
                <w:rFonts w:ascii="Book Antiqua" w:hAnsi="Book Antiqua"/>
                <w:b/>
                <w:color w:val="FFFFFF" w:themeColor="background1"/>
                <w:sz w:val="20"/>
                <w:szCs w:val="20"/>
                <w:lang w:eastAsia="ru-RU"/>
              </w:rPr>
            </w:pPr>
            <w:r w:rsidRPr="00830DAE">
              <w:rPr>
                <w:rFonts w:ascii="Book Antiqua" w:hAnsi="Book Antiqua"/>
                <w:b/>
                <w:color w:val="FFFFFF" w:themeColor="background1"/>
                <w:sz w:val="20"/>
                <w:szCs w:val="20"/>
                <w:lang w:eastAsia="ru-RU"/>
              </w:rPr>
              <w:t xml:space="preserve">Категории </w:t>
            </w:r>
            <w:r>
              <w:rPr>
                <w:rFonts w:ascii="Book Antiqua" w:hAnsi="Book Antiqua"/>
                <w:b/>
                <w:color w:val="FFFFFF" w:themeColor="background1"/>
                <w:sz w:val="20"/>
                <w:szCs w:val="20"/>
                <w:lang w:eastAsia="ru-RU"/>
              </w:rPr>
              <w:br/>
            </w:r>
            <w:r w:rsidRPr="00830DAE">
              <w:rPr>
                <w:rFonts w:ascii="Book Antiqua" w:hAnsi="Book Antiqua"/>
                <w:b/>
                <w:color w:val="FFFFFF" w:themeColor="background1"/>
                <w:sz w:val="20"/>
                <w:szCs w:val="20"/>
                <w:lang w:eastAsia="ru-RU"/>
              </w:rPr>
              <w:t>работников</w:t>
            </w:r>
          </w:p>
        </w:tc>
        <w:tc>
          <w:tcPr>
            <w:tcW w:w="1276" w:type="dxa"/>
            <w:shd w:val="clear" w:color="auto" w:fill="0066CC"/>
            <w:vAlign w:val="center"/>
          </w:tcPr>
          <w:p w:rsidR="00CF2768" w:rsidRPr="00CF2768" w:rsidRDefault="00CF2768" w:rsidP="00666EAD">
            <w:pPr>
              <w:contextualSpacing/>
              <w:jc w:val="center"/>
              <w:rPr>
                <w:rFonts w:ascii="Book Antiqua" w:hAnsi="Book Antiqua"/>
                <w:color w:val="FFFFFF" w:themeColor="background1"/>
                <w:sz w:val="20"/>
                <w:szCs w:val="20"/>
                <w:lang w:val="en-US" w:eastAsia="ru-RU"/>
              </w:rPr>
            </w:pPr>
            <w:r w:rsidRPr="00830DAE">
              <w:rPr>
                <w:rFonts w:ascii="Book Antiqua" w:hAnsi="Book Antiqua"/>
                <w:color w:val="FFFFFF" w:themeColor="background1"/>
                <w:sz w:val="20"/>
                <w:szCs w:val="20"/>
                <w:lang w:eastAsia="ru-RU"/>
              </w:rPr>
              <w:t xml:space="preserve"> </w:t>
            </w:r>
            <w:r>
              <w:rPr>
                <w:rFonts w:ascii="Book Antiqua" w:hAnsi="Book Antiqua"/>
                <w:color w:val="FFFFFF" w:themeColor="background1"/>
                <w:sz w:val="20"/>
                <w:szCs w:val="20"/>
                <w:lang w:eastAsia="ru-RU"/>
              </w:rPr>
              <w:t>План</w:t>
            </w:r>
            <w:r w:rsidR="00666EAD">
              <w:rPr>
                <w:rFonts w:ascii="Book Antiqua" w:hAnsi="Book Antiqua"/>
                <w:color w:val="FFFFFF" w:themeColor="background1"/>
                <w:sz w:val="20"/>
                <w:szCs w:val="20"/>
                <w:lang w:eastAsia="ru-RU"/>
              </w:rPr>
              <w:t>,</w:t>
            </w:r>
            <w:r>
              <w:rPr>
                <w:rFonts w:ascii="Book Antiqua" w:hAnsi="Book Antiqua"/>
                <w:color w:val="FFFFFF" w:themeColor="background1"/>
                <w:sz w:val="20"/>
                <w:szCs w:val="20"/>
                <w:lang w:eastAsia="ru-RU"/>
              </w:rPr>
              <w:t xml:space="preserve"> </w:t>
            </w:r>
            <w:r w:rsidR="00EE2EE2">
              <w:rPr>
                <w:rFonts w:ascii="Book Antiqua" w:hAnsi="Book Antiqua"/>
                <w:color w:val="FFFFFF" w:themeColor="background1"/>
                <w:sz w:val="20"/>
                <w:szCs w:val="20"/>
                <w:lang w:eastAsia="ru-RU"/>
              </w:rPr>
              <w:br/>
            </w:r>
            <w:r w:rsidRPr="00830DAE">
              <w:rPr>
                <w:rFonts w:ascii="Book Antiqua" w:hAnsi="Book Antiqua"/>
                <w:color w:val="FFFFFF" w:themeColor="background1"/>
                <w:sz w:val="20"/>
                <w:szCs w:val="20"/>
                <w:lang w:eastAsia="ru-RU"/>
              </w:rPr>
              <w:t>руб.</w:t>
            </w:r>
            <w:r>
              <w:rPr>
                <w:rFonts w:ascii="Book Antiqua" w:hAnsi="Book Antiqua"/>
                <w:color w:val="FFFFFF" w:themeColor="background1"/>
                <w:sz w:val="20"/>
                <w:szCs w:val="20"/>
                <w:lang w:val="en-US" w:eastAsia="ru-RU"/>
              </w:rPr>
              <w:t>*</w:t>
            </w:r>
          </w:p>
        </w:tc>
        <w:tc>
          <w:tcPr>
            <w:tcW w:w="992" w:type="dxa"/>
            <w:shd w:val="clear" w:color="auto" w:fill="0066CC"/>
            <w:vAlign w:val="center"/>
          </w:tcPr>
          <w:p w:rsidR="00CF2768" w:rsidRPr="00830DAE" w:rsidRDefault="00CF2768" w:rsidP="00666EAD">
            <w:pPr>
              <w:contextualSpacing/>
              <w:jc w:val="center"/>
              <w:rPr>
                <w:rFonts w:ascii="Book Antiqua" w:hAnsi="Book Antiqua"/>
                <w:color w:val="FFFFFF" w:themeColor="background1"/>
                <w:sz w:val="20"/>
                <w:szCs w:val="20"/>
                <w:lang w:eastAsia="ru-RU"/>
              </w:rPr>
            </w:pPr>
            <w:r>
              <w:rPr>
                <w:rFonts w:ascii="Book Antiqua" w:hAnsi="Book Antiqua"/>
                <w:color w:val="FFFFFF" w:themeColor="background1"/>
                <w:sz w:val="20"/>
                <w:szCs w:val="20"/>
                <w:lang w:eastAsia="ru-RU"/>
              </w:rPr>
              <w:t>Факт</w:t>
            </w:r>
            <w:r w:rsidR="00666EAD">
              <w:rPr>
                <w:rFonts w:ascii="Book Antiqua" w:hAnsi="Book Antiqua"/>
                <w:color w:val="FFFFFF" w:themeColor="background1"/>
                <w:sz w:val="20"/>
                <w:szCs w:val="20"/>
                <w:lang w:eastAsia="ru-RU"/>
              </w:rPr>
              <w:t>,</w:t>
            </w:r>
            <w:r>
              <w:rPr>
                <w:rFonts w:ascii="Book Antiqua" w:hAnsi="Book Antiqua"/>
                <w:color w:val="FFFFFF" w:themeColor="background1"/>
                <w:sz w:val="20"/>
                <w:szCs w:val="20"/>
                <w:lang w:eastAsia="ru-RU"/>
              </w:rPr>
              <w:t xml:space="preserve"> </w:t>
            </w:r>
            <w:r w:rsidR="00666EAD">
              <w:rPr>
                <w:rFonts w:ascii="Book Antiqua" w:hAnsi="Book Antiqua"/>
                <w:color w:val="FFFFFF" w:themeColor="background1"/>
                <w:sz w:val="20"/>
                <w:szCs w:val="20"/>
                <w:lang w:eastAsia="ru-RU"/>
              </w:rPr>
              <w:t>руб.</w:t>
            </w:r>
          </w:p>
        </w:tc>
        <w:tc>
          <w:tcPr>
            <w:tcW w:w="1276" w:type="dxa"/>
            <w:shd w:val="clear" w:color="auto" w:fill="0066CC"/>
          </w:tcPr>
          <w:p w:rsidR="00CF2768" w:rsidRPr="00CF2768" w:rsidRDefault="00CF2768" w:rsidP="00CF2768">
            <w:pPr>
              <w:contextualSpacing/>
              <w:jc w:val="center"/>
              <w:rPr>
                <w:rFonts w:ascii="Book Antiqua" w:hAnsi="Book Antiqua"/>
                <w:color w:val="FFFFFF" w:themeColor="background1"/>
                <w:sz w:val="20"/>
                <w:szCs w:val="20"/>
                <w:lang w:eastAsia="ru-RU"/>
              </w:rPr>
            </w:pPr>
            <w:r w:rsidRPr="00CF2768">
              <w:rPr>
                <w:rFonts w:ascii="Book Antiqua" w:hAnsi="Book Antiqua"/>
                <w:color w:val="FFFFFF" w:themeColor="background1"/>
                <w:sz w:val="20"/>
                <w:szCs w:val="20"/>
                <w:lang w:eastAsia="ru-RU"/>
              </w:rPr>
              <w:t>План в пр</w:t>
            </w:r>
            <w:r w:rsidRPr="00CF2768">
              <w:rPr>
                <w:rFonts w:ascii="Book Antiqua" w:hAnsi="Book Antiqua"/>
                <w:color w:val="FFFFFF" w:themeColor="background1"/>
                <w:sz w:val="20"/>
                <w:szCs w:val="20"/>
                <w:lang w:eastAsia="ru-RU"/>
              </w:rPr>
              <w:t>о</w:t>
            </w:r>
            <w:r w:rsidRPr="00CF2768">
              <w:rPr>
                <w:rFonts w:ascii="Book Antiqua" w:hAnsi="Book Antiqua"/>
                <w:color w:val="FFFFFF" w:themeColor="background1"/>
                <w:sz w:val="20"/>
                <w:szCs w:val="20"/>
                <w:lang w:eastAsia="ru-RU"/>
              </w:rPr>
              <w:t>центах от СЗП</w:t>
            </w:r>
          </w:p>
        </w:tc>
        <w:tc>
          <w:tcPr>
            <w:tcW w:w="1417" w:type="dxa"/>
            <w:shd w:val="clear" w:color="auto" w:fill="0066CC"/>
          </w:tcPr>
          <w:p w:rsidR="00CF2768" w:rsidRDefault="00CF2768" w:rsidP="00CF2768">
            <w:pPr>
              <w:contextualSpacing/>
              <w:jc w:val="center"/>
              <w:rPr>
                <w:rFonts w:ascii="Book Antiqua" w:hAnsi="Book Antiqua"/>
                <w:color w:val="FFFFFF" w:themeColor="background1"/>
                <w:sz w:val="20"/>
                <w:szCs w:val="20"/>
                <w:lang w:eastAsia="ru-RU"/>
              </w:rPr>
            </w:pPr>
            <w:r w:rsidRPr="00CF2768">
              <w:rPr>
                <w:rFonts w:ascii="Book Antiqua" w:hAnsi="Book Antiqua"/>
                <w:color w:val="FFFFFF" w:themeColor="background1"/>
                <w:sz w:val="20"/>
                <w:szCs w:val="20"/>
                <w:lang w:eastAsia="ru-RU"/>
              </w:rPr>
              <w:t xml:space="preserve">Факт </w:t>
            </w:r>
            <w:proofErr w:type="gramStart"/>
            <w:r w:rsidRPr="00CF2768">
              <w:rPr>
                <w:rFonts w:ascii="Book Antiqua" w:hAnsi="Book Antiqua"/>
                <w:color w:val="FFFFFF" w:themeColor="background1"/>
                <w:sz w:val="20"/>
                <w:szCs w:val="20"/>
                <w:lang w:eastAsia="ru-RU"/>
              </w:rPr>
              <w:t>в</w:t>
            </w:r>
            <w:proofErr w:type="gramEnd"/>
            <w:r w:rsidRPr="00CF2768">
              <w:rPr>
                <w:rFonts w:ascii="Book Antiqua" w:hAnsi="Book Antiqua"/>
                <w:color w:val="FFFFFF" w:themeColor="background1"/>
                <w:sz w:val="20"/>
                <w:szCs w:val="20"/>
                <w:lang w:eastAsia="ru-RU"/>
              </w:rPr>
              <w:t xml:space="preserve"> </w:t>
            </w:r>
          </w:p>
          <w:p w:rsidR="00CF2768" w:rsidRPr="00CF2768" w:rsidRDefault="00CF2768" w:rsidP="00CF2768">
            <w:pPr>
              <w:contextualSpacing/>
              <w:jc w:val="center"/>
              <w:rPr>
                <w:rFonts w:ascii="Book Antiqua" w:hAnsi="Book Antiqua"/>
                <w:color w:val="FFFFFF" w:themeColor="background1"/>
                <w:sz w:val="20"/>
                <w:szCs w:val="20"/>
                <w:lang w:eastAsia="ru-RU"/>
              </w:rPr>
            </w:pPr>
            <w:proofErr w:type="gramStart"/>
            <w:r w:rsidRPr="00CF2768">
              <w:rPr>
                <w:rFonts w:ascii="Book Antiqua" w:hAnsi="Book Antiqua"/>
                <w:color w:val="FFFFFF" w:themeColor="background1"/>
                <w:sz w:val="20"/>
                <w:szCs w:val="20"/>
                <w:lang w:eastAsia="ru-RU"/>
              </w:rPr>
              <w:t>процентах</w:t>
            </w:r>
            <w:proofErr w:type="gramEnd"/>
            <w:r w:rsidRPr="00CF2768">
              <w:rPr>
                <w:rFonts w:ascii="Book Antiqua" w:hAnsi="Book Antiqua"/>
                <w:color w:val="FFFFFF" w:themeColor="background1"/>
                <w:sz w:val="20"/>
                <w:szCs w:val="20"/>
                <w:lang w:eastAsia="ru-RU"/>
              </w:rPr>
              <w:t xml:space="preserve"> от СЗП*</w:t>
            </w:r>
          </w:p>
        </w:tc>
        <w:tc>
          <w:tcPr>
            <w:tcW w:w="1106" w:type="dxa"/>
            <w:shd w:val="clear" w:color="auto" w:fill="0066CC"/>
            <w:vAlign w:val="center"/>
          </w:tcPr>
          <w:p w:rsidR="00CF2768" w:rsidRPr="00830DAE" w:rsidRDefault="00E27B12" w:rsidP="00E27B12">
            <w:pPr>
              <w:contextualSpacing/>
              <w:jc w:val="center"/>
              <w:rPr>
                <w:rFonts w:ascii="Book Antiqua" w:hAnsi="Book Antiqua"/>
                <w:color w:val="FFFFFF" w:themeColor="background1"/>
                <w:sz w:val="20"/>
                <w:szCs w:val="20"/>
                <w:lang w:eastAsia="ru-RU"/>
              </w:rPr>
            </w:pPr>
            <w:r>
              <w:rPr>
                <w:rFonts w:ascii="Book Antiqua" w:hAnsi="Book Antiqua"/>
                <w:color w:val="FFFFFF" w:themeColor="background1"/>
                <w:sz w:val="20"/>
                <w:szCs w:val="20"/>
                <w:lang w:eastAsia="ru-RU"/>
              </w:rPr>
              <w:t>В</w:t>
            </w:r>
            <w:r w:rsidR="00CF2768" w:rsidRPr="00830DAE">
              <w:rPr>
                <w:rFonts w:ascii="Book Antiqua" w:hAnsi="Book Antiqua"/>
                <w:color w:val="FFFFFF" w:themeColor="background1"/>
                <w:sz w:val="20"/>
                <w:szCs w:val="20"/>
                <w:lang w:eastAsia="ru-RU"/>
              </w:rPr>
              <w:t>ыполн</w:t>
            </w:r>
            <w:r w:rsidR="00CF2768" w:rsidRPr="00830DAE">
              <w:rPr>
                <w:rFonts w:ascii="Book Antiqua" w:hAnsi="Book Antiqua"/>
                <w:color w:val="FFFFFF" w:themeColor="background1"/>
                <w:sz w:val="20"/>
                <w:szCs w:val="20"/>
                <w:lang w:eastAsia="ru-RU"/>
              </w:rPr>
              <w:t>е</w:t>
            </w:r>
            <w:r w:rsidR="00CF2768" w:rsidRPr="00830DAE">
              <w:rPr>
                <w:rFonts w:ascii="Book Antiqua" w:hAnsi="Book Antiqua"/>
                <w:color w:val="FFFFFF" w:themeColor="background1"/>
                <w:sz w:val="20"/>
                <w:szCs w:val="20"/>
                <w:lang w:eastAsia="ru-RU"/>
              </w:rPr>
              <w:t>ни</w:t>
            </w:r>
            <w:r>
              <w:rPr>
                <w:rFonts w:ascii="Book Antiqua" w:hAnsi="Book Antiqua"/>
                <w:color w:val="FFFFFF" w:themeColor="background1"/>
                <w:sz w:val="20"/>
                <w:szCs w:val="20"/>
                <w:lang w:eastAsia="ru-RU"/>
              </w:rPr>
              <w:t xml:space="preserve">е, </w:t>
            </w:r>
            <w:r w:rsidR="003126AD">
              <w:rPr>
                <w:rFonts w:ascii="Book Antiqua" w:hAnsi="Book Antiqua"/>
                <w:color w:val="FFFFFF" w:themeColor="background1"/>
                <w:sz w:val="20"/>
                <w:szCs w:val="20"/>
                <w:lang w:eastAsia="ru-RU"/>
              </w:rPr>
              <w:br/>
            </w:r>
            <w:r>
              <w:rPr>
                <w:rFonts w:ascii="Book Antiqua" w:hAnsi="Book Antiqua"/>
                <w:color w:val="FFFFFF" w:themeColor="background1"/>
                <w:sz w:val="20"/>
                <w:szCs w:val="20"/>
                <w:lang w:eastAsia="ru-RU"/>
              </w:rPr>
              <w:t>%</w:t>
            </w:r>
          </w:p>
        </w:tc>
        <w:tc>
          <w:tcPr>
            <w:tcW w:w="1099" w:type="dxa"/>
            <w:shd w:val="clear" w:color="auto" w:fill="0066CC"/>
            <w:vAlign w:val="center"/>
          </w:tcPr>
          <w:p w:rsidR="00CF2768" w:rsidRPr="00830DAE" w:rsidRDefault="00EE2EE2" w:rsidP="00666EAD">
            <w:pPr>
              <w:contextualSpacing/>
              <w:jc w:val="center"/>
              <w:rPr>
                <w:rFonts w:ascii="Book Antiqua" w:hAnsi="Book Antiqua"/>
                <w:color w:val="FFFFFF" w:themeColor="background1"/>
                <w:sz w:val="20"/>
                <w:szCs w:val="20"/>
                <w:lang w:eastAsia="ru-RU"/>
              </w:rPr>
            </w:pPr>
            <w:r w:rsidRPr="00830DAE">
              <w:rPr>
                <w:rFonts w:ascii="Book Antiqua" w:hAnsi="Book Antiqua"/>
                <w:color w:val="FFFFFF" w:themeColor="background1"/>
                <w:sz w:val="20"/>
                <w:szCs w:val="20"/>
                <w:lang w:eastAsia="ru-RU"/>
              </w:rPr>
              <w:t xml:space="preserve">Прирост  </w:t>
            </w:r>
            <w:r w:rsidR="00666EAD">
              <w:rPr>
                <w:rFonts w:ascii="Book Antiqua" w:hAnsi="Book Antiqua"/>
                <w:color w:val="FFFFFF" w:themeColor="background1"/>
                <w:sz w:val="20"/>
                <w:szCs w:val="20"/>
                <w:lang w:eastAsia="ru-RU"/>
              </w:rPr>
              <w:t xml:space="preserve">к </w:t>
            </w:r>
            <w:r w:rsidR="00666EAD">
              <w:rPr>
                <w:rFonts w:ascii="Book Antiqua" w:hAnsi="Book Antiqua"/>
                <w:color w:val="FFFFFF" w:themeColor="background1"/>
                <w:sz w:val="20"/>
                <w:szCs w:val="20"/>
                <w:lang w:eastAsia="ru-RU"/>
              </w:rPr>
              <w:br/>
              <w:t>2013 году, %</w:t>
            </w:r>
          </w:p>
        </w:tc>
      </w:tr>
      <w:tr w:rsidR="00EE2EE2" w:rsidRPr="004C1BAD" w:rsidTr="00EE2EE2">
        <w:tc>
          <w:tcPr>
            <w:tcW w:w="2580" w:type="dxa"/>
          </w:tcPr>
          <w:p w:rsidR="00EE2EE2" w:rsidRPr="005016F4" w:rsidRDefault="00EE2EE2" w:rsidP="00597FB8">
            <w:pPr>
              <w:tabs>
                <w:tab w:val="left" w:pos="993"/>
              </w:tabs>
              <w:autoSpaceDE w:val="0"/>
              <w:autoSpaceDN w:val="0"/>
              <w:adjustRightInd w:val="0"/>
              <w:rPr>
                <w:rFonts w:ascii="Book Antiqua" w:hAnsi="Book Antiqua"/>
                <w:color w:val="000000" w:themeColor="text1"/>
                <w:sz w:val="20"/>
                <w:szCs w:val="20"/>
                <w:lang w:eastAsia="ru-RU"/>
              </w:rPr>
            </w:pPr>
            <w:r w:rsidRPr="005016F4">
              <w:rPr>
                <w:rFonts w:ascii="Book Antiqua" w:hAnsi="Book Antiqua"/>
                <w:color w:val="000000" w:themeColor="text1"/>
                <w:sz w:val="20"/>
                <w:szCs w:val="20"/>
                <w:lang w:eastAsia="ru-RU"/>
              </w:rPr>
              <w:t>Социальные работники</w:t>
            </w:r>
          </w:p>
        </w:tc>
        <w:tc>
          <w:tcPr>
            <w:tcW w:w="1276" w:type="dxa"/>
          </w:tcPr>
          <w:p w:rsidR="00EE2EE2" w:rsidRPr="00EE2EE2" w:rsidRDefault="00EE2EE2" w:rsidP="00EE2EE2">
            <w:pPr>
              <w:contextualSpacing/>
              <w:jc w:val="center"/>
              <w:rPr>
                <w:rFonts w:ascii="Book Antiqua" w:hAnsi="Book Antiqua"/>
                <w:sz w:val="20"/>
                <w:szCs w:val="20"/>
              </w:rPr>
            </w:pPr>
            <w:r w:rsidRPr="00EE2EE2">
              <w:rPr>
                <w:rFonts w:ascii="Book Antiqua" w:hAnsi="Book Antiqua"/>
                <w:sz w:val="20"/>
                <w:szCs w:val="20"/>
              </w:rPr>
              <w:t>15</w:t>
            </w:r>
            <w:r w:rsidR="00533AF0">
              <w:rPr>
                <w:rFonts w:ascii="Book Antiqua" w:hAnsi="Book Antiqua"/>
                <w:sz w:val="20"/>
                <w:szCs w:val="20"/>
              </w:rPr>
              <w:t> </w:t>
            </w:r>
            <w:r w:rsidRPr="00EE2EE2">
              <w:rPr>
                <w:rFonts w:ascii="Book Antiqua" w:hAnsi="Book Antiqua"/>
                <w:sz w:val="20"/>
                <w:szCs w:val="20"/>
              </w:rPr>
              <w:t>261,71</w:t>
            </w:r>
          </w:p>
        </w:tc>
        <w:tc>
          <w:tcPr>
            <w:tcW w:w="992" w:type="dxa"/>
          </w:tcPr>
          <w:p w:rsidR="00EE2EE2" w:rsidRPr="005016F4" w:rsidRDefault="00EE2EE2" w:rsidP="00597FB8">
            <w:pPr>
              <w:contextualSpacing/>
              <w:jc w:val="center"/>
              <w:rPr>
                <w:rFonts w:ascii="Book Antiqua" w:hAnsi="Book Antiqua"/>
                <w:sz w:val="20"/>
                <w:szCs w:val="20"/>
              </w:rPr>
            </w:pPr>
            <w:r w:rsidRPr="005016F4">
              <w:rPr>
                <w:rFonts w:ascii="Book Antiqua" w:hAnsi="Book Antiqua"/>
                <w:sz w:val="20"/>
                <w:szCs w:val="20"/>
              </w:rPr>
              <w:t>15 694,45</w:t>
            </w:r>
          </w:p>
        </w:tc>
        <w:tc>
          <w:tcPr>
            <w:tcW w:w="1276" w:type="dxa"/>
          </w:tcPr>
          <w:p w:rsidR="00EE2EE2" w:rsidRPr="00CF2768" w:rsidRDefault="00EE2EE2" w:rsidP="00EE2EE2">
            <w:pPr>
              <w:contextualSpacing/>
              <w:jc w:val="center"/>
              <w:rPr>
                <w:rFonts w:ascii="Book Antiqua" w:hAnsi="Book Antiqua"/>
                <w:color w:val="000000" w:themeColor="text1"/>
                <w:sz w:val="20"/>
                <w:szCs w:val="20"/>
                <w:lang w:eastAsia="ru-RU"/>
              </w:rPr>
            </w:pPr>
            <w:r w:rsidRPr="00CF2768">
              <w:rPr>
                <w:rFonts w:ascii="Book Antiqua" w:hAnsi="Book Antiqua"/>
                <w:color w:val="000000" w:themeColor="text1"/>
                <w:sz w:val="20"/>
                <w:szCs w:val="20"/>
                <w:lang w:eastAsia="ru-RU"/>
              </w:rPr>
              <w:t>58,0</w:t>
            </w:r>
          </w:p>
        </w:tc>
        <w:tc>
          <w:tcPr>
            <w:tcW w:w="1417" w:type="dxa"/>
          </w:tcPr>
          <w:p w:rsidR="00EE2EE2" w:rsidRPr="00CF2768" w:rsidRDefault="00EE2EE2" w:rsidP="00CF2768">
            <w:pPr>
              <w:contextualSpacing/>
              <w:jc w:val="center"/>
              <w:rPr>
                <w:rFonts w:ascii="Book Antiqua" w:hAnsi="Book Antiqua"/>
                <w:color w:val="000000" w:themeColor="text1"/>
                <w:sz w:val="20"/>
                <w:szCs w:val="20"/>
                <w:lang w:eastAsia="ru-RU"/>
              </w:rPr>
            </w:pPr>
            <w:r w:rsidRPr="00CF2768">
              <w:rPr>
                <w:rFonts w:ascii="Book Antiqua" w:hAnsi="Book Antiqua"/>
                <w:color w:val="000000" w:themeColor="text1"/>
                <w:sz w:val="20"/>
                <w:szCs w:val="20"/>
                <w:lang w:eastAsia="ru-RU"/>
              </w:rPr>
              <w:t>5</w:t>
            </w:r>
            <w:r>
              <w:rPr>
                <w:rFonts w:ascii="Book Antiqua" w:hAnsi="Book Antiqua"/>
                <w:color w:val="000000" w:themeColor="text1"/>
                <w:sz w:val="20"/>
                <w:szCs w:val="20"/>
                <w:lang w:eastAsia="ru-RU"/>
              </w:rPr>
              <w:t>9</w:t>
            </w:r>
            <w:r w:rsidRPr="00CF2768">
              <w:rPr>
                <w:rFonts w:ascii="Book Antiqua" w:hAnsi="Book Antiqua"/>
                <w:color w:val="000000" w:themeColor="text1"/>
                <w:sz w:val="20"/>
                <w:szCs w:val="20"/>
                <w:lang w:eastAsia="ru-RU"/>
              </w:rPr>
              <w:t>,</w:t>
            </w:r>
            <w:r>
              <w:rPr>
                <w:rFonts w:ascii="Book Antiqua" w:hAnsi="Book Antiqua"/>
                <w:color w:val="000000" w:themeColor="text1"/>
                <w:sz w:val="20"/>
                <w:szCs w:val="20"/>
                <w:lang w:eastAsia="ru-RU"/>
              </w:rPr>
              <w:t>6</w:t>
            </w:r>
          </w:p>
        </w:tc>
        <w:tc>
          <w:tcPr>
            <w:tcW w:w="1106" w:type="dxa"/>
          </w:tcPr>
          <w:p w:rsidR="00EE2EE2" w:rsidRPr="006560C4" w:rsidRDefault="00EE2EE2" w:rsidP="006560C4">
            <w:pPr>
              <w:contextualSpacing/>
              <w:jc w:val="center"/>
              <w:rPr>
                <w:rFonts w:ascii="Book Antiqua" w:hAnsi="Book Antiqua"/>
                <w:sz w:val="20"/>
                <w:szCs w:val="20"/>
                <w:lang w:val="en-US"/>
              </w:rPr>
            </w:pPr>
            <w:r w:rsidRPr="005016F4">
              <w:rPr>
                <w:rFonts w:ascii="Book Antiqua" w:hAnsi="Book Antiqua"/>
                <w:sz w:val="20"/>
                <w:szCs w:val="20"/>
              </w:rPr>
              <w:t>10</w:t>
            </w:r>
            <w:r>
              <w:rPr>
                <w:rFonts w:ascii="Book Antiqua" w:hAnsi="Book Antiqua"/>
                <w:sz w:val="20"/>
                <w:szCs w:val="20"/>
                <w:lang w:val="en-US"/>
              </w:rPr>
              <w:t>2</w:t>
            </w:r>
            <w:r w:rsidRPr="005016F4">
              <w:rPr>
                <w:rFonts w:ascii="Book Antiqua" w:hAnsi="Book Antiqua"/>
                <w:sz w:val="20"/>
                <w:szCs w:val="20"/>
              </w:rPr>
              <w:t>,</w:t>
            </w:r>
            <w:r>
              <w:rPr>
                <w:rFonts w:ascii="Book Antiqua" w:hAnsi="Book Antiqua"/>
                <w:sz w:val="20"/>
                <w:szCs w:val="20"/>
                <w:lang w:val="en-US"/>
              </w:rPr>
              <w:t>8</w:t>
            </w:r>
          </w:p>
        </w:tc>
        <w:tc>
          <w:tcPr>
            <w:tcW w:w="1099" w:type="dxa"/>
          </w:tcPr>
          <w:p w:rsidR="00EE2EE2" w:rsidRPr="005016F4" w:rsidRDefault="00EE2EE2" w:rsidP="00597FB8">
            <w:pPr>
              <w:contextualSpacing/>
              <w:jc w:val="center"/>
              <w:rPr>
                <w:rFonts w:ascii="Book Antiqua" w:hAnsi="Book Antiqua"/>
                <w:sz w:val="20"/>
                <w:szCs w:val="20"/>
              </w:rPr>
            </w:pPr>
            <w:r w:rsidRPr="005016F4">
              <w:rPr>
                <w:rFonts w:ascii="Book Antiqua" w:hAnsi="Book Antiqua"/>
                <w:sz w:val="20"/>
                <w:szCs w:val="20"/>
              </w:rPr>
              <w:t>30,0</w:t>
            </w:r>
          </w:p>
        </w:tc>
      </w:tr>
      <w:tr w:rsidR="00EE2EE2" w:rsidRPr="004C1BAD" w:rsidTr="00EE2EE2">
        <w:tc>
          <w:tcPr>
            <w:tcW w:w="2580" w:type="dxa"/>
          </w:tcPr>
          <w:p w:rsidR="00EE2EE2" w:rsidRPr="005016F4" w:rsidRDefault="00EE2EE2" w:rsidP="00597FB8">
            <w:pPr>
              <w:contextualSpacing/>
              <w:rPr>
                <w:rFonts w:ascii="Book Antiqua" w:hAnsi="Book Antiqua"/>
                <w:sz w:val="20"/>
                <w:szCs w:val="20"/>
              </w:rPr>
            </w:pPr>
            <w:r w:rsidRPr="005016F4">
              <w:rPr>
                <w:rFonts w:ascii="Book Antiqua" w:hAnsi="Book Antiqua"/>
                <w:sz w:val="20"/>
                <w:szCs w:val="20"/>
                <w:lang w:eastAsia="ru-RU"/>
              </w:rPr>
              <w:t>Врачи</w:t>
            </w:r>
          </w:p>
        </w:tc>
        <w:tc>
          <w:tcPr>
            <w:tcW w:w="1276" w:type="dxa"/>
          </w:tcPr>
          <w:p w:rsidR="00EE2EE2" w:rsidRPr="00EE2EE2" w:rsidRDefault="00EE2EE2" w:rsidP="00EE2EE2">
            <w:pPr>
              <w:contextualSpacing/>
              <w:jc w:val="center"/>
              <w:rPr>
                <w:rFonts w:ascii="Book Antiqua" w:hAnsi="Book Antiqua"/>
                <w:sz w:val="20"/>
                <w:szCs w:val="20"/>
              </w:rPr>
            </w:pPr>
            <w:r w:rsidRPr="00EE2EE2">
              <w:rPr>
                <w:rFonts w:ascii="Book Antiqua" w:hAnsi="Book Antiqua"/>
                <w:sz w:val="20"/>
                <w:szCs w:val="20"/>
              </w:rPr>
              <w:t>34</w:t>
            </w:r>
            <w:r w:rsidR="00533AF0">
              <w:rPr>
                <w:rFonts w:ascii="Book Antiqua" w:hAnsi="Book Antiqua"/>
                <w:sz w:val="20"/>
                <w:szCs w:val="20"/>
              </w:rPr>
              <w:t> </w:t>
            </w:r>
            <w:r w:rsidRPr="00EE2EE2">
              <w:rPr>
                <w:rFonts w:ascii="Book Antiqua" w:hAnsi="Book Antiqua"/>
                <w:sz w:val="20"/>
                <w:szCs w:val="20"/>
              </w:rPr>
              <w:t>391,48</w:t>
            </w:r>
          </w:p>
        </w:tc>
        <w:tc>
          <w:tcPr>
            <w:tcW w:w="992" w:type="dxa"/>
          </w:tcPr>
          <w:p w:rsidR="00EE2EE2" w:rsidRPr="005016F4" w:rsidRDefault="00EE2EE2" w:rsidP="00597FB8">
            <w:pPr>
              <w:contextualSpacing/>
              <w:jc w:val="center"/>
              <w:rPr>
                <w:rFonts w:ascii="Book Antiqua" w:hAnsi="Book Antiqua"/>
                <w:sz w:val="20"/>
                <w:szCs w:val="20"/>
              </w:rPr>
            </w:pPr>
            <w:r w:rsidRPr="005016F4">
              <w:rPr>
                <w:rFonts w:ascii="Book Antiqua" w:hAnsi="Book Antiqua"/>
                <w:sz w:val="20"/>
                <w:szCs w:val="20"/>
              </w:rPr>
              <w:t>35 001,07</w:t>
            </w:r>
          </w:p>
        </w:tc>
        <w:tc>
          <w:tcPr>
            <w:tcW w:w="1276" w:type="dxa"/>
          </w:tcPr>
          <w:p w:rsidR="00EE2EE2" w:rsidRPr="00CF2768" w:rsidRDefault="00EE2EE2" w:rsidP="00EE2EE2">
            <w:pPr>
              <w:contextualSpacing/>
              <w:jc w:val="center"/>
              <w:rPr>
                <w:rFonts w:ascii="Book Antiqua" w:hAnsi="Book Antiqua"/>
                <w:color w:val="000000" w:themeColor="text1"/>
                <w:sz w:val="20"/>
                <w:szCs w:val="20"/>
                <w:lang w:eastAsia="ru-RU"/>
              </w:rPr>
            </w:pPr>
            <w:r w:rsidRPr="00CF2768">
              <w:rPr>
                <w:rFonts w:ascii="Book Antiqua" w:hAnsi="Book Antiqua"/>
                <w:color w:val="000000" w:themeColor="text1"/>
                <w:sz w:val="20"/>
                <w:szCs w:val="20"/>
                <w:lang w:eastAsia="ru-RU"/>
              </w:rPr>
              <w:t>130,7</w:t>
            </w:r>
          </w:p>
        </w:tc>
        <w:tc>
          <w:tcPr>
            <w:tcW w:w="1417" w:type="dxa"/>
          </w:tcPr>
          <w:p w:rsidR="00EE2EE2" w:rsidRPr="00CF2768" w:rsidRDefault="00EE2EE2" w:rsidP="00CF2768">
            <w:pPr>
              <w:contextualSpacing/>
              <w:jc w:val="center"/>
              <w:rPr>
                <w:rFonts w:ascii="Book Antiqua" w:hAnsi="Book Antiqua"/>
                <w:color w:val="000000" w:themeColor="text1"/>
                <w:sz w:val="20"/>
                <w:szCs w:val="20"/>
                <w:lang w:eastAsia="ru-RU"/>
              </w:rPr>
            </w:pPr>
            <w:r w:rsidRPr="00CF2768">
              <w:rPr>
                <w:rFonts w:ascii="Book Antiqua" w:hAnsi="Book Antiqua"/>
                <w:color w:val="000000" w:themeColor="text1"/>
                <w:sz w:val="20"/>
                <w:szCs w:val="20"/>
                <w:lang w:eastAsia="ru-RU"/>
              </w:rPr>
              <w:t>13</w:t>
            </w:r>
            <w:r>
              <w:rPr>
                <w:rFonts w:ascii="Book Antiqua" w:hAnsi="Book Antiqua"/>
                <w:color w:val="000000" w:themeColor="text1"/>
                <w:sz w:val="20"/>
                <w:szCs w:val="20"/>
                <w:lang w:eastAsia="ru-RU"/>
              </w:rPr>
              <w:t>3,0</w:t>
            </w:r>
          </w:p>
        </w:tc>
        <w:tc>
          <w:tcPr>
            <w:tcW w:w="1106" w:type="dxa"/>
          </w:tcPr>
          <w:p w:rsidR="00EE2EE2" w:rsidRPr="006560C4" w:rsidRDefault="00EE2EE2" w:rsidP="006560C4">
            <w:pPr>
              <w:contextualSpacing/>
              <w:jc w:val="center"/>
              <w:rPr>
                <w:rFonts w:ascii="Book Antiqua" w:hAnsi="Book Antiqua"/>
                <w:sz w:val="20"/>
                <w:szCs w:val="20"/>
                <w:lang w:val="en-US"/>
              </w:rPr>
            </w:pPr>
            <w:r>
              <w:rPr>
                <w:rFonts w:ascii="Book Antiqua" w:hAnsi="Book Antiqua"/>
                <w:sz w:val="20"/>
                <w:szCs w:val="20"/>
              </w:rPr>
              <w:t>10</w:t>
            </w:r>
            <w:r>
              <w:rPr>
                <w:rFonts w:ascii="Book Antiqua" w:hAnsi="Book Antiqua"/>
                <w:sz w:val="20"/>
                <w:szCs w:val="20"/>
                <w:lang w:val="en-US"/>
              </w:rPr>
              <w:t>1</w:t>
            </w:r>
            <w:r w:rsidRPr="005016F4">
              <w:rPr>
                <w:rFonts w:ascii="Book Antiqua" w:hAnsi="Book Antiqua"/>
                <w:sz w:val="20"/>
                <w:szCs w:val="20"/>
              </w:rPr>
              <w:t>,</w:t>
            </w:r>
            <w:r>
              <w:rPr>
                <w:rFonts w:ascii="Book Antiqua" w:hAnsi="Book Antiqua"/>
                <w:sz w:val="20"/>
                <w:szCs w:val="20"/>
                <w:lang w:val="en-US"/>
              </w:rPr>
              <w:t>8</w:t>
            </w:r>
          </w:p>
        </w:tc>
        <w:tc>
          <w:tcPr>
            <w:tcW w:w="1099" w:type="dxa"/>
          </w:tcPr>
          <w:p w:rsidR="00EE2EE2" w:rsidRPr="005016F4" w:rsidRDefault="00EE2EE2" w:rsidP="00597FB8">
            <w:pPr>
              <w:contextualSpacing/>
              <w:jc w:val="center"/>
              <w:rPr>
                <w:rFonts w:ascii="Book Antiqua" w:hAnsi="Book Antiqua"/>
                <w:sz w:val="20"/>
                <w:szCs w:val="20"/>
              </w:rPr>
            </w:pPr>
            <w:r w:rsidRPr="005016F4">
              <w:rPr>
                <w:rFonts w:ascii="Book Antiqua" w:hAnsi="Book Antiqua"/>
                <w:sz w:val="20"/>
                <w:szCs w:val="20"/>
              </w:rPr>
              <w:t>4,5</w:t>
            </w:r>
          </w:p>
        </w:tc>
      </w:tr>
      <w:tr w:rsidR="00EE2EE2" w:rsidRPr="004C1BAD" w:rsidTr="00EE2EE2">
        <w:tc>
          <w:tcPr>
            <w:tcW w:w="2580" w:type="dxa"/>
          </w:tcPr>
          <w:p w:rsidR="00EE2EE2" w:rsidRPr="005016F4" w:rsidRDefault="00EE2EE2" w:rsidP="00597FB8">
            <w:pPr>
              <w:contextualSpacing/>
              <w:rPr>
                <w:rFonts w:ascii="Book Antiqua" w:hAnsi="Book Antiqua"/>
                <w:sz w:val="20"/>
                <w:szCs w:val="20"/>
              </w:rPr>
            </w:pPr>
            <w:r w:rsidRPr="005016F4">
              <w:rPr>
                <w:rFonts w:ascii="Book Antiqua" w:hAnsi="Book Antiqua"/>
                <w:sz w:val="20"/>
                <w:szCs w:val="20"/>
                <w:lang w:eastAsia="ru-RU"/>
              </w:rPr>
              <w:t>Средний медицинский персонал</w:t>
            </w:r>
          </w:p>
        </w:tc>
        <w:tc>
          <w:tcPr>
            <w:tcW w:w="1276" w:type="dxa"/>
          </w:tcPr>
          <w:p w:rsidR="00EE2EE2" w:rsidRPr="00EE2EE2" w:rsidRDefault="00EE2EE2" w:rsidP="00EE2EE2">
            <w:pPr>
              <w:contextualSpacing/>
              <w:jc w:val="center"/>
              <w:rPr>
                <w:rFonts w:ascii="Book Antiqua" w:hAnsi="Book Antiqua"/>
                <w:sz w:val="20"/>
                <w:szCs w:val="20"/>
              </w:rPr>
            </w:pPr>
            <w:r w:rsidRPr="00EE2EE2">
              <w:rPr>
                <w:rFonts w:ascii="Book Antiqua" w:hAnsi="Book Antiqua"/>
                <w:sz w:val="20"/>
                <w:szCs w:val="20"/>
              </w:rPr>
              <w:t>18</w:t>
            </w:r>
            <w:r w:rsidR="00533AF0">
              <w:rPr>
                <w:rFonts w:ascii="Book Antiqua" w:hAnsi="Book Antiqua"/>
                <w:sz w:val="20"/>
                <w:szCs w:val="20"/>
              </w:rPr>
              <w:t> </w:t>
            </w:r>
            <w:r w:rsidRPr="00EE2EE2">
              <w:rPr>
                <w:rFonts w:ascii="Book Antiqua" w:hAnsi="Book Antiqua"/>
                <w:sz w:val="20"/>
                <w:szCs w:val="20"/>
              </w:rPr>
              <w:t>761,38</w:t>
            </w:r>
          </w:p>
        </w:tc>
        <w:tc>
          <w:tcPr>
            <w:tcW w:w="992" w:type="dxa"/>
          </w:tcPr>
          <w:p w:rsidR="00EE2EE2" w:rsidRPr="005016F4" w:rsidRDefault="00EE2EE2" w:rsidP="00597FB8">
            <w:pPr>
              <w:contextualSpacing/>
              <w:jc w:val="center"/>
              <w:rPr>
                <w:rFonts w:ascii="Book Antiqua" w:hAnsi="Book Antiqua"/>
                <w:sz w:val="20"/>
                <w:szCs w:val="20"/>
              </w:rPr>
            </w:pPr>
            <w:r w:rsidRPr="005016F4">
              <w:rPr>
                <w:rFonts w:ascii="Book Antiqua" w:hAnsi="Book Antiqua"/>
                <w:sz w:val="20"/>
                <w:szCs w:val="20"/>
              </w:rPr>
              <w:t>19 280,66</w:t>
            </w:r>
          </w:p>
        </w:tc>
        <w:tc>
          <w:tcPr>
            <w:tcW w:w="1276" w:type="dxa"/>
          </w:tcPr>
          <w:p w:rsidR="00EE2EE2" w:rsidRPr="00CF2768" w:rsidRDefault="00EE2EE2" w:rsidP="00EE2EE2">
            <w:pPr>
              <w:contextualSpacing/>
              <w:jc w:val="center"/>
              <w:rPr>
                <w:rFonts w:ascii="Book Antiqua" w:hAnsi="Book Antiqua"/>
                <w:color w:val="000000" w:themeColor="text1"/>
                <w:sz w:val="20"/>
                <w:szCs w:val="20"/>
                <w:lang w:eastAsia="ru-RU"/>
              </w:rPr>
            </w:pPr>
            <w:r w:rsidRPr="00CF2768">
              <w:rPr>
                <w:rFonts w:ascii="Book Antiqua" w:hAnsi="Book Antiqua"/>
                <w:color w:val="000000" w:themeColor="text1"/>
                <w:sz w:val="20"/>
                <w:szCs w:val="20"/>
                <w:lang w:eastAsia="ru-RU"/>
              </w:rPr>
              <w:t>71,3</w:t>
            </w:r>
          </w:p>
        </w:tc>
        <w:tc>
          <w:tcPr>
            <w:tcW w:w="1417" w:type="dxa"/>
          </w:tcPr>
          <w:p w:rsidR="00EE2EE2" w:rsidRPr="00CF2768" w:rsidRDefault="00EE2EE2" w:rsidP="00CF2768">
            <w:pPr>
              <w:contextualSpacing/>
              <w:jc w:val="center"/>
              <w:rPr>
                <w:rFonts w:ascii="Book Antiqua" w:hAnsi="Book Antiqua"/>
                <w:color w:val="000000" w:themeColor="text1"/>
                <w:sz w:val="20"/>
                <w:szCs w:val="20"/>
                <w:lang w:eastAsia="ru-RU"/>
              </w:rPr>
            </w:pPr>
            <w:r w:rsidRPr="00CF2768">
              <w:rPr>
                <w:rFonts w:ascii="Book Antiqua" w:hAnsi="Book Antiqua"/>
                <w:color w:val="000000" w:themeColor="text1"/>
                <w:sz w:val="20"/>
                <w:szCs w:val="20"/>
                <w:lang w:eastAsia="ru-RU"/>
              </w:rPr>
              <w:t>7</w:t>
            </w:r>
            <w:r>
              <w:rPr>
                <w:rFonts w:ascii="Book Antiqua" w:hAnsi="Book Antiqua"/>
                <w:color w:val="000000" w:themeColor="text1"/>
                <w:sz w:val="20"/>
                <w:szCs w:val="20"/>
                <w:lang w:eastAsia="ru-RU"/>
              </w:rPr>
              <w:t>3</w:t>
            </w:r>
            <w:r w:rsidRPr="00CF2768">
              <w:rPr>
                <w:rFonts w:ascii="Book Antiqua" w:hAnsi="Book Antiqua"/>
                <w:color w:val="000000" w:themeColor="text1"/>
                <w:sz w:val="20"/>
                <w:szCs w:val="20"/>
                <w:lang w:eastAsia="ru-RU"/>
              </w:rPr>
              <w:t>,</w:t>
            </w:r>
            <w:r>
              <w:rPr>
                <w:rFonts w:ascii="Book Antiqua" w:hAnsi="Book Antiqua"/>
                <w:color w:val="000000" w:themeColor="text1"/>
                <w:sz w:val="20"/>
                <w:szCs w:val="20"/>
                <w:lang w:eastAsia="ru-RU"/>
              </w:rPr>
              <w:t>3</w:t>
            </w:r>
          </w:p>
        </w:tc>
        <w:tc>
          <w:tcPr>
            <w:tcW w:w="1106" w:type="dxa"/>
          </w:tcPr>
          <w:p w:rsidR="00EE2EE2" w:rsidRPr="006560C4" w:rsidRDefault="00EE2EE2" w:rsidP="006560C4">
            <w:pPr>
              <w:contextualSpacing/>
              <w:jc w:val="center"/>
              <w:rPr>
                <w:rFonts w:ascii="Book Antiqua" w:hAnsi="Book Antiqua"/>
                <w:sz w:val="20"/>
                <w:szCs w:val="20"/>
                <w:lang w:val="en-US"/>
              </w:rPr>
            </w:pPr>
            <w:r>
              <w:rPr>
                <w:rFonts w:ascii="Book Antiqua" w:hAnsi="Book Antiqua"/>
                <w:sz w:val="20"/>
                <w:szCs w:val="20"/>
              </w:rPr>
              <w:t>10</w:t>
            </w:r>
            <w:r>
              <w:rPr>
                <w:rFonts w:ascii="Book Antiqua" w:hAnsi="Book Antiqua"/>
                <w:sz w:val="20"/>
                <w:szCs w:val="20"/>
                <w:lang w:val="en-US"/>
              </w:rPr>
              <w:t>2</w:t>
            </w:r>
            <w:r w:rsidRPr="005016F4">
              <w:rPr>
                <w:rFonts w:ascii="Book Antiqua" w:hAnsi="Book Antiqua"/>
                <w:sz w:val="20"/>
                <w:szCs w:val="20"/>
              </w:rPr>
              <w:t>,</w:t>
            </w:r>
            <w:r>
              <w:rPr>
                <w:rFonts w:ascii="Book Antiqua" w:hAnsi="Book Antiqua"/>
                <w:sz w:val="20"/>
                <w:szCs w:val="20"/>
                <w:lang w:val="en-US"/>
              </w:rPr>
              <w:t>8</w:t>
            </w:r>
          </w:p>
        </w:tc>
        <w:tc>
          <w:tcPr>
            <w:tcW w:w="1099" w:type="dxa"/>
          </w:tcPr>
          <w:p w:rsidR="00EE2EE2" w:rsidRPr="005016F4" w:rsidRDefault="00EE2EE2" w:rsidP="00597FB8">
            <w:pPr>
              <w:contextualSpacing/>
              <w:jc w:val="center"/>
              <w:rPr>
                <w:rFonts w:ascii="Book Antiqua" w:hAnsi="Book Antiqua"/>
                <w:sz w:val="20"/>
                <w:szCs w:val="20"/>
              </w:rPr>
            </w:pPr>
            <w:r w:rsidRPr="005016F4">
              <w:rPr>
                <w:rFonts w:ascii="Book Antiqua" w:hAnsi="Book Antiqua"/>
                <w:sz w:val="20"/>
                <w:szCs w:val="20"/>
              </w:rPr>
              <w:t>1,3</w:t>
            </w:r>
          </w:p>
        </w:tc>
      </w:tr>
      <w:tr w:rsidR="00EE2EE2" w:rsidRPr="004C1BAD" w:rsidTr="00EE2EE2">
        <w:tc>
          <w:tcPr>
            <w:tcW w:w="2580" w:type="dxa"/>
          </w:tcPr>
          <w:p w:rsidR="00EE2EE2" w:rsidRPr="005016F4" w:rsidRDefault="00EE2EE2" w:rsidP="00597FB8">
            <w:pPr>
              <w:tabs>
                <w:tab w:val="left" w:pos="993"/>
              </w:tabs>
              <w:autoSpaceDE w:val="0"/>
              <w:autoSpaceDN w:val="0"/>
              <w:adjustRightInd w:val="0"/>
              <w:rPr>
                <w:rFonts w:ascii="Book Antiqua" w:hAnsi="Book Antiqua"/>
                <w:sz w:val="20"/>
                <w:szCs w:val="20"/>
                <w:lang w:eastAsia="ru-RU"/>
              </w:rPr>
            </w:pPr>
            <w:r w:rsidRPr="005016F4">
              <w:rPr>
                <w:rFonts w:ascii="Book Antiqua" w:hAnsi="Book Antiqua"/>
                <w:sz w:val="20"/>
                <w:szCs w:val="20"/>
                <w:lang w:eastAsia="ru-RU"/>
              </w:rPr>
              <w:t>Младший медицинский персонал</w:t>
            </w:r>
          </w:p>
        </w:tc>
        <w:tc>
          <w:tcPr>
            <w:tcW w:w="1276" w:type="dxa"/>
          </w:tcPr>
          <w:p w:rsidR="00EE2EE2" w:rsidRPr="00EE2EE2" w:rsidRDefault="00EE2EE2" w:rsidP="00EE2EE2">
            <w:pPr>
              <w:contextualSpacing/>
              <w:jc w:val="center"/>
              <w:rPr>
                <w:rFonts w:ascii="Book Antiqua" w:hAnsi="Book Antiqua"/>
                <w:sz w:val="20"/>
                <w:szCs w:val="20"/>
              </w:rPr>
            </w:pPr>
            <w:r w:rsidRPr="00EE2EE2">
              <w:rPr>
                <w:rFonts w:ascii="Book Antiqua" w:hAnsi="Book Antiqua"/>
                <w:sz w:val="20"/>
                <w:szCs w:val="20"/>
              </w:rPr>
              <w:t>12</w:t>
            </w:r>
            <w:r w:rsidR="00533AF0">
              <w:rPr>
                <w:rFonts w:ascii="Book Antiqua" w:hAnsi="Book Antiqua"/>
                <w:sz w:val="20"/>
                <w:szCs w:val="20"/>
              </w:rPr>
              <w:t> </w:t>
            </w:r>
            <w:r w:rsidRPr="00EE2EE2">
              <w:rPr>
                <w:rFonts w:ascii="Book Antiqua" w:hAnsi="Book Antiqua"/>
                <w:sz w:val="20"/>
                <w:szCs w:val="20"/>
              </w:rPr>
              <w:t>761,95</w:t>
            </w:r>
          </w:p>
        </w:tc>
        <w:tc>
          <w:tcPr>
            <w:tcW w:w="992" w:type="dxa"/>
          </w:tcPr>
          <w:p w:rsidR="00EE2EE2" w:rsidRPr="005016F4" w:rsidRDefault="00EE2EE2" w:rsidP="00597FB8">
            <w:pPr>
              <w:contextualSpacing/>
              <w:jc w:val="center"/>
              <w:rPr>
                <w:rFonts w:ascii="Book Antiqua" w:hAnsi="Book Antiqua"/>
                <w:sz w:val="20"/>
                <w:szCs w:val="20"/>
              </w:rPr>
            </w:pPr>
            <w:r w:rsidRPr="005016F4">
              <w:rPr>
                <w:rFonts w:ascii="Book Antiqua" w:hAnsi="Book Antiqua"/>
                <w:sz w:val="20"/>
                <w:szCs w:val="20"/>
              </w:rPr>
              <w:t>13 137,79</w:t>
            </w:r>
          </w:p>
        </w:tc>
        <w:tc>
          <w:tcPr>
            <w:tcW w:w="1276" w:type="dxa"/>
          </w:tcPr>
          <w:p w:rsidR="00EE2EE2" w:rsidRPr="00CF2768" w:rsidRDefault="00EE2EE2" w:rsidP="00EE2EE2">
            <w:pPr>
              <w:contextualSpacing/>
              <w:jc w:val="center"/>
              <w:rPr>
                <w:rFonts w:ascii="Book Antiqua" w:hAnsi="Book Antiqua"/>
                <w:color w:val="000000" w:themeColor="text1"/>
                <w:sz w:val="20"/>
                <w:szCs w:val="20"/>
                <w:lang w:eastAsia="ru-RU"/>
              </w:rPr>
            </w:pPr>
            <w:r w:rsidRPr="00CF2768">
              <w:rPr>
                <w:rFonts w:ascii="Book Antiqua" w:hAnsi="Book Antiqua"/>
                <w:color w:val="000000" w:themeColor="text1"/>
                <w:sz w:val="20"/>
                <w:szCs w:val="20"/>
                <w:lang w:eastAsia="ru-RU"/>
              </w:rPr>
              <w:t>48,5</w:t>
            </w:r>
          </w:p>
        </w:tc>
        <w:tc>
          <w:tcPr>
            <w:tcW w:w="1417" w:type="dxa"/>
          </w:tcPr>
          <w:p w:rsidR="00EE2EE2" w:rsidRPr="00CF2768" w:rsidRDefault="00EE2EE2" w:rsidP="00CF2768">
            <w:pPr>
              <w:contextualSpacing/>
              <w:jc w:val="center"/>
              <w:rPr>
                <w:rFonts w:ascii="Book Antiqua" w:hAnsi="Book Antiqua"/>
                <w:color w:val="000000" w:themeColor="text1"/>
                <w:sz w:val="20"/>
                <w:szCs w:val="20"/>
                <w:lang w:eastAsia="ru-RU"/>
              </w:rPr>
            </w:pPr>
            <w:r w:rsidRPr="00CF2768">
              <w:rPr>
                <w:rFonts w:ascii="Book Antiqua" w:hAnsi="Book Antiqua"/>
                <w:color w:val="000000" w:themeColor="text1"/>
                <w:sz w:val="20"/>
                <w:szCs w:val="20"/>
                <w:lang w:eastAsia="ru-RU"/>
              </w:rPr>
              <w:t>49,</w:t>
            </w:r>
            <w:r>
              <w:rPr>
                <w:rFonts w:ascii="Book Antiqua" w:hAnsi="Book Antiqua"/>
                <w:color w:val="000000" w:themeColor="text1"/>
                <w:sz w:val="20"/>
                <w:szCs w:val="20"/>
                <w:lang w:eastAsia="ru-RU"/>
              </w:rPr>
              <w:t>9</w:t>
            </w:r>
          </w:p>
        </w:tc>
        <w:tc>
          <w:tcPr>
            <w:tcW w:w="1106" w:type="dxa"/>
          </w:tcPr>
          <w:p w:rsidR="00EE2EE2" w:rsidRPr="006560C4" w:rsidRDefault="00EE2EE2" w:rsidP="006560C4">
            <w:pPr>
              <w:contextualSpacing/>
              <w:jc w:val="center"/>
              <w:rPr>
                <w:rFonts w:ascii="Book Antiqua" w:hAnsi="Book Antiqua"/>
                <w:sz w:val="20"/>
                <w:szCs w:val="20"/>
                <w:lang w:val="en-US"/>
              </w:rPr>
            </w:pPr>
            <w:r w:rsidRPr="005016F4">
              <w:rPr>
                <w:rFonts w:ascii="Book Antiqua" w:hAnsi="Book Antiqua"/>
                <w:sz w:val="20"/>
                <w:szCs w:val="20"/>
              </w:rPr>
              <w:t>10</w:t>
            </w:r>
            <w:r>
              <w:rPr>
                <w:rFonts w:ascii="Book Antiqua" w:hAnsi="Book Antiqua"/>
                <w:sz w:val="20"/>
                <w:szCs w:val="20"/>
                <w:lang w:val="en-US"/>
              </w:rPr>
              <w:t>2</w:t>
            </w:r>
            <w:r w:rsidRPr="005016F4">
              <w:rPr>
                <w:rFonts w:ascii="Book Antiqua" w:hAnsi="Book Antiqua"/>
                <w:sz w:val="20"/>
                <w:szCs w:val="20"/>
              </w:rPr>
              <w:t>,</w:t>
            </w:r>
            <w:r>
              <w:rPr>
                <w:rFonts w:ascii="Book Antiqua" w:hAnsi="Book Antiqua"/>
                <w:sz w:val="20"/>
                <w:szCs w:val="20"/>
                <w:lang w:val="en-US"/>
              </w:rPr>
              <w:t>9</w:t>
            </w:r>
          </w:p>
        </w:tc>
        <w:tc>
          <w:tcPr>
            <w:tcW w:w="1099" w:type="dxa"/>
          </w:tcPr>
          <w:p w:rsidR="00EE2EE2" w:rsidRPr="005016F4" w:rsidRDefault="00EE2EE2" w:rsidP="00597FB8">
            <w:pPr>
              <w:contextualSpacing/>
              <w:jc w:val="center"/>
              <w:rPr>
                <w:rFonts w:ascii="Book Antiqua" w:hAnsi="Book Antiqua"/>
                <w:sz w:val="20"/>
                <w:szCs w:val="20"/>
              </w:rPr>
            </w:pPr>
            <w:r w:rsidRPr="005016F4">
              <w:rPr>
                <w:rFonts w:ascii="Book Antiqua" w:hAnsi="Book Antiqua"/>
                <w:sz w:val="20"/>
                <w:szCs w:val="20"/>
              </w:rPr>
              <w:t>1,6</w:t>
            </w:r>
          </w:p>
        </w:tc>
      </w:tr>
      <w:tr w:rsidR="00EE2EE2" w:rsidRPr="004C1BAD" w:rsidTr="00EE2EE2">
        <w:tc>
          <w:tcPr>
            <w:tcW w:w="2580" w:type="dxa"/>
          </w:tcPr>
          <w:p w:rsidR="00EE2EE2" w:rsidRPr="005016F4" w:rsidRDefault="00EE2EE2" w:rsidP="00EE2EE2">
            <w:pPr>
              <w:tabs>
                <w:tab w:val="left" w:pos="993"/>
              </w:tabs>
              <w:autoSpaceDE w:val="0"/>
              <w:autoSpaceDN w:val="0"/>
              <w:adjustRightInd w:val="0"/>
              <w:rPr>
                <w:rFonts w:ascii="Book Antiqua" w:hAnsi="Book Antiqua"/>
                <w:sz w:val="20"/>
                <w:szCs w:val="20"/>
                <w:lang w:eastAsia="ru-RU"/>
              </w:rPr>
            </w:pPr>
            <w:r w:rsidRPr="005016F4">
              <w:rPr>
                <w:rFonts w:ascii="Book Antiqua" w:hAnsi="Book Antiqua"/>
                <w:sz w:val="20"/>
                <w:szCs w:val="20"/>
                <w:lang w:eastAsia="ru-RU"/>
              </w:rPr>
              <w:t>Педагогические работн</w:t>
            </w:r>
            <w:r w:rsidRPr="005016F4">
              <w:rPr>
                <w:rFonts w:ascii="Book Antiqua" w:hAnsi="Book Antiqua"/>
                <w:sz w:val="20"/>
                <w:szCs w:val="20"/>
                <w:lang w:eastAsia="ru-RU"/>
              </w:rPr>
              <w:t>и</w:t>
            </w:r>
            <w:r w:rsidRPr="005016F4">
              <w:rPr>
                <w:rFonts w:ascii="Book Antiqua" w:hAnsi="Book Antiqua"/>
                <w:sz w:val="20"/>
                <w:szCs w:val="20"/>
                <w:lang w:eastAsia="ru-RU"/>
              </w:rPr>
              <w:t>ки</w:t>
            </w:r>
            <w:r>
              <w:rPr>
                <w:rFonts w:ascii="Book Antiqua" w:hAnsi="Book Antiqua"/>
                <w:sz w:val="20"/>
                <w:szCs w:val="20"/>
                <w:lang w:eastAsia="ru-RU"/>
              </w:rPr>
              <w:t xml:space="preserve"> </w:t>
            </w:r>
            <w:r w:rsidRPr="005016F4">
              <w:rPr>
                <w:rFonts w:ascii="Book Antiqua" w:hAnsi="Book Antiqua"/>
                <w:sz w:val="20"/>
                <w:szCs w:val="20"/>
                <w:lang w:eastAsia="ru-RU"/>
              </w:rPr>
              <w:t>социально-реабилита</w:t>
            </w:r>
            <w:r>
              <w:rPr>
                <w:rFonts w:ascii="Book Antiqua" w:hAnsi="Book Antiqua"/>
                <w:sz w:val="20"/>
                <w:szCs w:val="20"/>
                <w:lang w:eastAsia="ru-RU"/>
              </w:rPr>
              <w:softHyphen/>
            </w:r>
            <w:r w:rsidRPr="005016F4">
              <w:rPr>
                <w:rFonts w:ascii="Book Antiqua" w:hAnsi="Book Antiqua"/>
                <w:sz w:val="20"/>
                <w:szCs w:val="20"/>
                <w:lang w:eastAsia="ru-RU"/>
              </w:rPr>
              <w:t>ционных центров</w:t>
            </w:r>
          </w:p>
        </w:tc>
        <w:tc>
          <w:tcPr>
            <w:tcW w:w="1276" w:type="dxa"/>
          </w:tcPr>
          <w:p w:rsidR="00EE2EE2" w:rsidRPr="00EE2EE2" w:rsidRDefault="00EE2EE2" w:rsidP="00EE2EE2">
            <w:pPr>
              <w:contextualSpacing/>
              <w:jc w:val="center"/>
              <w:rPr>
                <w:rFonts w:ascii="Book Antiqua" w:hAnsi="Book Antiqua"/>
                <w:sz w:val="20"/>
                <w:szCs w:val="20"/>
              </w:rPr>
            </w:pPr>
            <w:r w:rsidRPr="00EE2EE2">
              <w:rPr>
                <w:rFonts w:ascii="Book Antiqua" w:hAnsi="Book Antiqua"/>
                <w:sz w:val="20"/>
                <w:szCs w:val="20"/>
              </w:rPr>
              <w:t>23</w:t>
            </w:r>
            <w:r w:rsidR="00533AF0">
              <w:rPr>
                <w:rFonts w:ascii="Book Antiqua" w:hAnsi="Book Antiqua"/>
                <w:sz w:val="20"/>
                <w:szCs w:val="20"/>
              </w:rPr>
              <w:t> </w:t>
            </w:r>
            <w:r w:rsidRPr="00EE2EE2">
              <w:rPr>
                <w:rFonts w:ascii="Book Antiqua" w:hAnsi="Book Antiqua"/>
                <w:sz w:val="20"/>
                <w:szCs w:val="20"/>
              </w:rPr>
              <w:t>681,97</w:t>
            </w:r>
          </w:p>
        </w:tc>
        <w:tc>
          <w:tcPr>
            <w:tcW w:w="992" w:type="dxa"/>
          </w:tcPr>
          <w:p w:rsidR="00EE2EE2" w:rsidRPr="005016F4" w:rsidRDefault="00EE2EE2" w:rsidP="00597FB8">
            <w:pPr>
              <w:contextualSpacing/>
              <w:jc w:val="center"/>
              <w:rPr>
                <w:rFonts w:ascii="Book Antiqua" w:hAnsi="Book Antiqua"/>
                <w:sz w:val="20"/>
                <w:szCs w:val="20"/>
              </w:rPr>
            </w:pPr>
            <w:r w:rsidRPr="005016F4">
              <w:rPr>
                <w:rFonts w:ascii="Book Antiqua" w:hAnsi="Book Antiqua"/>
                <w:sz w:val="20"/>
                <w:szCs w:val="20"/>
              </w:rPr>
              <w:t>24 399,18</w:t>
            </w:r>
          </w:p>
        </w:tc>
        <w:tc>
          <w:tcPr>
            <w:tcW w:w="1276" w:type="dxa"/>
          </w:tcPr>
          <w:p w:rsidR="00EE2EE2" w:rsidRPr="00CF2768" w:rsidRDefault="00EE2EE2" w:rsidP="00EE2EE2">
            <w:pPr>
              <w:contextualSpacing/>
              <w:jc w:val="center"/>
              <w:rPr>
                <w:rFonts w:ascii="Book Antiqua" w:hAnsi="Book Antiqua"/>
                <w:color w:val="000000" w:themeColor="text1"/>
                <w:sz w:val="20"/>
                <w:szCs w:val="20"/>
                <w:lang w:eastAsia="ru-RU"/>
              </w:rPr>
            </w:pPr>
            <w:r w:rsidRPr="00CF2768">
              <w:rPr>
                <w:rFonts w:ascii="Book Antiqua" w:hAnsi="Book Antiqua"/>
                <w:color w:val="000000" w:themeColor="text1"/>
                <w:sz w:val="20"/>
                <w:szCs w:val="20"/>
                <w:lang w:eastAsia="ru-RU"/>
              </w:rPr>
              <w:t>90,0</w:t>
            </w:r>
          </w:p>
        </w:tc>
        <w:tc>
          <w:tcPr>
            <w:tcW w:w="1417" w:type="dxa"/>
          </w:tcPr>
          <w:p w:rsidR="00EE2EE2" w:rsidRPr="00CF2768" w:rsidRDefault="00EE2EE2" w:rsidP="00CF2768">
            <w:pPr>
              <w:contextualSpacing/>
              <w:jc w:val="center"/>
              <w:rPr>
                <w:rFonts w:ascii="Book Antiqua" w:hAnsi="Book Antiqua"/>
                <w:color w:val="000000" w:themeColor="text1"/>
                <w:sz w:val="20"/>
                <w:szCs w:val="20"/>
                <w:lang w:eastAsia="ru-RU"/>
              </w:rPr>
            </w:pPr>
            <w:r>
              <w:rPr>
                <w:rFonts w:ascii="Book Antiqua" w:hAnsi="Book Antiqua"/>
                <w:color w:val="000000" w:themeColor="text1"/>
                <w:sz w:val="20"/>
                <w:szCs w:val="20"/>
                <w:lang w:eastAsia="ru-RU"/>
              </w:rPr>
              <w:t>92</w:t>
            </w:r>
            <w:r w:rsidRPr="00CF2768">
              <w:rPr>
                <w:rFonts w:ascii="Book Antiqua" w:hAnsi="Book Antiqua"/>
                <w:color w:val="000000" w:themeColor="text1"/>
                <w:sz w:val="20"/>
                <w:szCs w:val="20"/>
                <w:lang w:eastAsia="ru-RU"/>
              </w:rPr>
              <w:t>,</w:t>
            </w:r>
            <w:r>
              <w:rPr>
                <w:rFonts w:ascii="Book Antiqua" w:hAnsi="Book Antiqua"/>
                <w:color w:val="000000" w:themeColor="text1"/>
                <w:sz w:val="20"/>
                <w:szCs w:val="20"/>
                <w:lang w:eastAsia="ru-RU"/>
              </w:rPr>
              <w:t>7</w:t>
            </w:r>
          </w:p>
        </w:tc>
        <w:tc>
          <w:tcPr>
            <w:tcW w:w="1106" w:type="dxa"/>
          </w:tcPr>
          <w:p w:rsidR="00EE2EE2" w:rsidRPr="006560C4" w:rsidRDefault="00EE2EE2" w:rsidP="006560C4">
            <w:pPr>
              <w:contextualSpacing/>
              <w:jc w:val="center"/>
              <w:rPr>
                <w:rFonts w:ascii="Book Antiqua" w:hAnsi="Book Antiqua"/>
                <w:sz w:val="20"/>
                <w:szCs w:val="20"/>
                <w:lang w:val="en-US"/>
              </w:rPr>
            </w:pPr>
            <w:r w:rsidRPr="005016F4">
              <w:rPr>
                <w:rFonts w:ascii="Book Antiqua" w:hAnsi="Book Antiqua"/>
                <w:sz w:val="20"/>
                <w:szCs w:val="20"/>
              </w:rPr>
              <w:t>10</w:t>
            </w:r>
            <w:r>
              <w:rPr>
                <w:rFonts w:ascii="Book Antiqua" w:hAnsi="Book Antiqua"/>
                <w:sz w:val="20"/>
                <w:szCs w:val="20"/>
                <w:lang w:val="en-US"/>
              </w:rPr>
              <w:t>3</w:t>
            </w:r>
            <w:r w:rsidRPr="005016F4">
              <w:rPr>
                <w:rFonts w:ascii="Book Antiqua" w:hAnsi="Book Antiqua"/>
                <w:sz w:val="20"/>
                <w:szCs w:val="20"/>
              </w:rPr>
              <w:t>,</w:t>
            </w:r>
            <w:r>
              <w:rPr>
                <w:rFonts w:ascii="Book Antiqua" w:hAnsi="Book Antiqua"/>
                <w:sz w:val="20"/>
                <w:szCs w:val="20"/>
                <w:lang w:val="en-US"/>
              </w:rPr>
              <w:t>0</w:t>
            </w:r>
          </w:p>
        </w:tc>
        <w:tc>
          <w:tcPr>
            <w:tcW w:w="1099" w:type="dxa"/>
          </w:tcPr>
          <w:p w:rsidR="00EE2EE2" w:rsidRPr="005016F4" w:rsidRDefault="00EE2EE2" w:rsidP="00597FB8">
            <w:pPr>
              <w:contextualSpacing/>
              <w:jc w:val="center"/>
              <w:rPr>
                <w:rFonts w:ascii="Book Antiqua" w:hAnsi="Book Antiqua"/>
                <w:sz w:val="20"/>
                <w:szCs w:val="20"/>
              </w:rPr>
            </w:pPr>
            <w:r w:rsidRPr="005016F4">
              <w:rPr>
                <w:rFonts w:ascii="Book Antiqua" w:hAnsi="Book Antiqua"/>
                <w:sz w:val="20"/>
                <w:szCs w:val="20"/>
              </w:rPr>
              <w:t>33,6</w:t>
            </w:r>
          </w:p>
        </w:tc>
      </w:tr>
    </w:tbl>
    <w:p w:rsidR="00696CA6" w:rsidRPr="00EE2EE2" w:rsidRDefault="00696CA6" w:rsidP="00597FB8">
      <w:pPr>
        <w:spacing w:after="0" w:line="240" w:lineRule="auto"/>
        <w:ind w:firstLine="709"/>
        <w:contextualSpacing/>
        <w:jc w:val="both"/>
        <w:rPr>
          <w:rFonts w:ascii="Times New Roman" w:hAnsi="Times New Roman"/>
          <w:color w:val="000000" w:themeColor="text1"/>
          <w:sz w:val="8"/>
          <w:szCs w:val="8"/>
        </w:rPr>
      </w:pPr>
    </w:p>
    <w:p w:rsidR="00CF2768" w:rsidRDefault="00CF2768" w:rsidP="00597FB8">
      <w:pPr>
        <w:autoSpaceDE w:val="0"/>
        <w:autoSpaceDN w:val="0"/>
        <w:adjustRightInd w:val="0"/>
        <w:spacing w:after="0" w:line="240" w:lineRule="auto"/>
        <w:ind w:firstLine="709"/>
        <w:jc w:val="both"/>
        <w:rPr>
          <w:rFonts w:ascii="Book Antiqua" w:hAnsi="Book Antiqua"/>
          <w:sz w:val="20"/>
          <w:szCs w:val="20"/>
        </w:rPr>
      </w:pPr>
      <w:r w:rsidRPr="00CF2768">
        <w:rPr>
          <w:rFonts w:ascii="Book Antiqua" w:hAnsi="Book Antiqua"/>
          <w:color w:val="000000" w:themeColor="text1"/>
          <w:spacing w:val="-2"/>
          <w:sz w:val="20"/>
          <w:szCs w:val="20"/>
        </w:rPr>
        <w:t xml:space="preserve">* </w:t>
      </w:r>
      <w:r w:rsidR="00E27B12">
        <w:rPr>
          <w:rFonts w:ascii="Book Antiqua" w:hAnsi="Book Antiqua"/>
          <w:color w:val="000000" w:themeColor="text1"/>
          <w:spacing w:val="-2"/>
          <w:sz w:val="20"/>
          <w:szCs w:val="20"/>
        </w:rPr>
        <w:t>И</w:t>
      </w:r>
      <w:r w:rsidRPr="00CF2768">
        <w:rPr>
          <w:rFonts w:ascii="Book Antiqua" w:hAnsi="Book Antiqua"/>
          <w:color w:val="000000" w:themeColor="text1"/>
          <w:spacing w:val="-2"/>
          <w:sz w:val="20"/>
          <w:szCs w:val="20"/>
        </w:rPr>
        <w:t xml:space="preserve">сходя из </w:t>
      </w:r>
      <w:r w:rsidRPr="00CF2768">
        <w:rPr>
          <w:rFonts w:ascii="Book Antiqua" w:hAnsi="Book Antiqua"/>
          <w:color w:val="000000" w:themeColor="text1"/>
          <w:sz w:val="20"/>
          <w:szCs w:val="20"/>
        </w:rPr>
        <w:t>среднемесячной номинальной начисленной заработной платы за 2014 год – 26 313,3 руб</w:t>
      </w:r>
      <w:r w:rsidRPr="00CF2768">
        <w:rPr>
          <w:rFonts w:ascii="Book Antiqua" w:hAnsi="Book Antiqua"/>
          <w:sz w:val="20"/>
          <w:szCs w:val="20"/>
        </w:rPr>
        <w:t xml:space="preserve">. (по данным </w:t>
      </w:r>
      <w:proofErr w:type="spellStart"/>
      <w:r w:rsidRPr="00CF2768">
        <w:rPr>
          <w:rFonts w:ascii="Book Antiqua" w:hAnsi="Book Antiqua"/>
          <w:sz w:val="20"/>
          <w:szCs w:val="20"/>
        </w:rPr>
        <w:t>Омскстата</w:t>
      </w:r>
      <w:proofErr w:type="spellEnd"/>
      <w:r w:rsidRPr="00CF2768">
        <w:rPr>
          <w:rFonts w:ascii="Book Antiqua" w:hAnsi="Book Antiqua"/>
          <w:sz w:val="20"/>
          <w:szCs w:val="20"/>
        </w:rPr>
        <w:t>).</w:t>
      </w:r>
    </w:p>
    <w:p w:rsidR="00EE2EE2" w:rsidRPr="00EE2EE2" w:rsidRDefault="00EE2EE2" w:rsidP="00597FB8">
      <w:pPr>
        <w:autoSpaceDE w:val="0"/>
        <w:autoSpaceDN w:val="0"/>
        <w:adjustRightInd w:val="0"/>
        <w:spacing w:after="0" w:line="240" w:lineRule="auto"/>
        <w:ind w:firstLine="709"/>
        <w:jc w:val="both"/>
        <w:rPr>
          <w:rFonts w:ascii="Book Antiqua" w:hAnsi="Book Antiqua"/>
          <w:spacing w:val="-2"/>
          <w:sz w:val="16"/>
          <w:szCs w:val="16"/>
        </w:rPr>
      </w:pPr>
    </w:p>
    <w:p w:rsidR="00696CA6" w:rsidRPr="007809E6" w:rsidRDefault="00696CA6" w:rsidP="00597FB8">
      <w:pPr>
        <w:autoSpaceDE w:val="0"/>
        <w:autoSpaceDN w:val="0"/>
        <w:adjustRightInd w:val="0"/>
        <w:spacing w:after="0" w:line="240" w:lineRule="auto"/>
        <w:ind w:firstLine="709"/>
        <w:jc w:val="both"/>
        <w:rPr>
          <w:rFonts w:ascii="Book Antiqua" w:hAnsi="Book Antiqua"/>
          <w:sz w:val="24"/>
          <w:szCs w:val="24"/>
        </w:rPr>
      </w:pPr>
      <w:r w:rsidRPr="007809E6">
        <w:rPr>
          <w:rFonts w:ascii="Book Antiqua" w:hAnsi="Book Antiqua"/>
          <w:sz w:val="24"/>
          <w:szCs w:val="24"/>
        </w:rPr>
        <w:t>Средняя заработная плата работников иных категорий, по которым указами Президента Российской Федерации</w:t>
      </w:r>
      <w:r>
        <w:rPr>
          <w:rFonts w:ascii="Book Antiqua" w:hAnsi="Book Antiqua"/>
          <w:sz w:val="24"/>
          <w:szCs w:val="24"/>
        </w:rPr>
        <w:t xml:space="preserve"> </w:t>
      </w:r>
      <w:r w:rsidRPr="007809E6">
        <w:rPr>
          <w:rFonts w:ascii="Book Antiqua" w:hAnsi="Book Antiqua"/>
          <w:sz w:val="24"/>
          <w:szCs w:val="24"/>
        </w:rPr>
        <w:t>№ 597</w:t>
      </w:r>
      <w:r w:rsidR="00E27B12">
        <w:rPr>
          <w:rFonts w:ascii="Book Antiqua" w:hAnsi="Book Antiqua"/>
          <w:sz w:val="24"/>
          <w:szCs w:val="24"/>
        </w:rPr>
        <w:t xml:space="preserve"> и</w:t>
      </w:r>
      <w:r w:rsidRPr="007809E6">
        <w:rPr>
          <w:rFonts w:ascii="Book Antiqua" w:hAnsi="Book Antiqua"/>
          <w:sz w:val="24"/>
          <w:szCs w:val="24"/>
        </w:rPr>
        <w:t xml:space="preserve"> № 1688 не установлены параметры ро</w:t>
      </w:r>
      <w:r w:rsidRPr="007809E6">
        <w:rPr>
          <w:rFonts w:ascii="Book Antiqua" w:hAnsi="Book Antiqua"/>
          <w:sz w:val="24"/>
          <w:szCs w:val="24"/>
        </w:rPr>
        <w:t>с</w:t>
      </w:r>
      <w:r w:rsidRPr="007809E6">
        <w:rPr>
          <w:rFonts w:ascii="Book Antiqua" w:hAnsi="Book Antiqua"/>
          <w:sz w:val="24"/>
          <w:szCs w:val="24"/>
        </w:rPr>
        <w:t xml:space="preserve">та заработной платы, </w:t>
      </w:r>
      <w:r w:rsidR="00CF2768">
        <w:rPr>
          <w:rFonts w:ascii="Book Antiqua" w:hAnsi="Book Antiqua"/>
          <w:sz w:val="24"/>
          <w:szCs w:val="24"/>
        </w:rPr>
        <w:t>–</w:t>
      </w:r>
      <w:r w:rsidRPr="007809E6">
        <w:rPr>
          <w:rFonts w:ascii="Book Antiqua" w:hAnsi="Book Antiqua"/>
          <w:sz w:val="24"/>
          <w:szCs w:val="24"/>
        </w:rPr>
        <w:t xml:space="preserve"> 17 903,21 руб., рост по сравнению с 2013 годом составил </w:t>
      </w:r>
      <w:r>
        <w:rPr>
          <w:rFonts w:ascii="Book Antiqua" w:hAnsi="Book Antiqua"/>
          <w:sz w:val="24"/>
          <w:szCs w:val="24"/>
        </w:rPr>
        <w:br/>
      </w:r>
      <w:r w:rsidRPr="007809E6">
        <w:rPr>
          <w:rFonts w:ascii="Book Antiqua" w:hAnsi="Book Antiqua"/>
          <w:sz w:val="24"/>
          <w:szCs w:val="24"/>
        </w:rPr>
        <w:t>1 960,1 руб. (12,3</w:t>
      </w:r>
      <w:r>
        <w:rPr>
          <w:rFonts w:ascii="Book Antiqua" w:hAnsi="Book Antiqua"/>
          <w:sz w:val="24"/>
          <w:szCs w:val="24"/>
        </w:rPr>
        <w:t> </w:t>
      </w:r>
      <w:r w:rsidRPr="007809E6">
        <w:rPr>
          <w:rFonts w:ascii="Book Antiqua" w:hAnsi="Book Antiqua"/>
          <w:sz w:val="24"/>
          <w:szCs w:val="24"/>
        </w:rPr>
        <w:t xml:space="preserve">процента). </w:t>
      </w:r>
    </w:p>
    <w:p w:rsidR="009F00B0" w:rsidRDefault="009F00B0" w:rsidP="009F00B0">
      <w:pPr>
        <w:autoSpaceDE w:val="0"/>
        <w:autoSpaceDN w:val="0"/>
        <w:adjustRightInd w:val="0"/>
        <w:spacing w:after="0" w:line="240" w:lineRule="auto"/>
        <w:ind w:firstLine="708"/>
        <w:jc w:val="both"/>
        <w:rPr>
          <w:rFonts w:ascii="Book Antiqua" w:hAnsi="Book Antiqua"/>
          <w:sz w:val="24"/>
          <w:szCs w:val="24"/>
        </w:rPr>
      </w:pPr>
      <w:r>
        <w:rPr>
          <w:rFonts w:ascii="Book Antiqua" w:hAnsi="Book Antiqua" w:cs="Book Antiqua"/>
          <w:sz w:val="24"/>
          <w:szCs w:val="24"/>
        </w:rPr>
        <w:t>В целях оптимизации расходов бюджетных средств, направляемых на испо</w:t>
      </w:r>
      <w:r>
        <w:rPr>
          <w:rFonts w:ascii="Book Antiqua" w:hAnsi="Book Antiqua" w:cs="Book Antiqua"/>
          <w:sz w:val="24"/>
          <w:szCs w:val="24"/>
        </w:rPr>
        <w:t>л</w:t>
      </w:r>
      <w:r>
        <w:rPr>
          <w:rFonts w:ascii="Book Antiqua" w:hAnsi="Book Antiqua" w:cs="Book Antiqua"/>
          <w:sz w:val="24"/>
          <w:szCs w:val="24"/>
        </w:rPr>
        <w:t xml:space="preserve">нение указов Президента Российской Федерации </w:t>
      </w:r>
      <w:r w:rsidRPr="007809E6">
        <w:rPr>
          <w:rFonts w:ascii="Book Antiqua" w:hAnsi="Book Antiqua"/>
          <w:sz w:val="24"/>
          <w:szCs w:val="24"/>
        </w:rPr>
        <w:t>№ 597</w:t>
      </w:r>
      <w:r w:rsidR="00E27B12">
        <w:rPr>
          <w:rFonts w:ascii="Book Antiqua" w:hAnsi="Book Antiqua"/>
          <w:sz w:val="24"/>
          <w:szCs w:val="24"/>
        </w:rPr>
        <w:t xml:space="preserve"> и</w:t>
      </w:r>
      <w:r w:rsidRPr="007809E6">
        <w:rPr>
          <w:rFonts w:ascii="Book Antiqua" w:hAnsi="Book Antiqua"/>
          <w:sz w:val="24"/>
          <w:szCs w:val="24"/>
        </w:rPr>
        <w:t xml:space="preserve"> № 1688</w:t>
      </w:r>
      <w:r>
        <w:rPr>
          <w:rFonts w:ascii="Book Antiqua" w:hAnsi="Book Antiqua" w:cs="Book Antiqua"/>
          <w:sz w:val="24"/>
          <w:szCs w:val="24"/>
        </w:rPr>
        <w:t>, принято пост</w:t>
      </w:r>
      <w:r>
        <w:rPr>
          <w:rFonts w:ascii="Book Antiqua" w:hAnsi="Book Antiqua" w:cs="Book Antiqua"/>
          <w:sz w:val="24"/>
          <w:szCs w:val="24"/>
        </w:rPr>
        <w:t>а</w:t>
      </w:r>
      <w:r>
        <w:rPr>
          <w:rFonts w:ascii="Book Antiqua" w:hAnsi="Book Antiqua" w:cs="Book Antiqua"/>
          <w:sz w:val="24"/>
          <w:szCs w:val="24"/>
        </w:rPr>
        <w:t xml:space="preserve">новление </w:t>
      </w:r>
      <w:r w:rsidRPr="00570E05">
        <w:rPr>
          <w:rFonts w:ascii="Book Antiqua" w:hAnsi="Book Antiqua"/>
          <w:sz w:val="24"/>
          <w:szCs w:val="24"/>
        </w:rPr>
        <w:t>Правительств</w:t>
      </w:r>
      <w:r>
        <w:rPr>
          <w:rFonts w:ascii="Book Antiqua" w:hAnsi="Book Antiqua"/>
          <w:sz w:val="24"/>
          <w:szCs w:val="24"/>
        </w:rPr>
        <w:t>а</w:t>
      </w:r>
      <w:r w:rsidRPr="00570E05">
        <w:rPr>
          <w:rFonts w:ascii="Book Antiqua" w:hAnsi="Book Antiqua"/>
          <w:sz w:val="24"/>
          <w:szCs w:val="24"/>
        </w:rPr>
        <w:t xml:space="preserve"> Омской области от 17 декабря 2014 г</w:t>
      </w:r>
      <w:r>
        <w:rPr>
          <w:rFonts w:ascii="Book Antiqua" w:hAnsi="Book Antiqua"/>
          <w:sz w:val="24"/>
          <w:szCs w:val="24"/>
        </w:rPr>
        <w:t>ода</w:t>
      </w:r>
      <w:r w:rsidRPr="00570E05">
        <w:rPr>
          <w:rFonts w:ascii="Book Antiqua" w:hAnsi="Book Antiqua"/>
          <w:sz w:val="24"/>
          <w:szCs w:val="24"/>
        </w:rPr>
        <w:t xml:space="preserve"> </w:t>
      </w:r>
      <w:r>
        <w:rPr>
          <w:rFonts w:ascii="Book Antiqua" w:hAnsi="Book Antiqua"/>
          <w:sz w:val="24"/>
          <w:szCs w:val="24"/>
        </w:rPr>
        <w:t>№</w:t>
      </w:r>
      <w:r w:rsidRPr="00570E05">
        <w:rPr>
          <w:rFonts w:ascii="Book Antiqua" w:hAnsi="Book Antiqua"/>
          <w:sz w:val="24"/>
          <w:szCs w:val="24"/>
        </w:rPr>
        <w:t xml:space="preserve"> 308-п </w:t>
      </w:r>
      <w:r>
        <w:rPr>
          <w:rFonts w:ascii="Book Antiqua" w:hAnsi="Book Antiqua"/>
          <w:sz w:val="24"/>
          <w:szCs w:val="24"/>
        </w:rPr>
        <w:t>"О</w:t>
      </w:r>
      <w:r w:rsidRPr="00570E05">
        <w:rPr>
          <w:rFonts w:ascii="Book Antiqua" w:hAnsi="Book Antiqua"/>
          <w:sz w:val="24"/>
          <w:szCs w:val="24"/>
        </w:rPr>
        <w:t>б у</w:t>
      </w:r>
      <w:r w:rsidRPr="00570E05">
        <w:rPr>
          <w:rFonts w:ascii="Book Antiqua" w:hAnsi="Book Antiqua"/>
          <w:sz w:val="24"/>
          <w:szCs w:val="24"/>
        </w:rPr>
        <w:t>т</w:t>
      </w:r>
      <w:r w:rsidRPr="00570E05">
        <w:rPr>
          <w:rFonts w:ascii="Book Antiqua" w:hAnsi="Book Antiqua"/>
          <w:sz w:val="24"/>
          <w:szCs w:val="24"/>
        </w:rPr>
        <w:t>верждении порядка определения целевых значений среднемесячной номинальной начисленной заработной платы отдельных категорий работников государственных учреждений Омской области</w:t>
      </w:r>
      <w:r>
        <w:rPr>
          <w:rFonts w:ascii="Book Antiqua" w:hAnsi="Book Antiqua"/>
          <w:sz w:val="24"/>
          <w:szCs w:val="24"/>
        </w:rPr>
        <w:t>".</w:t>
      </w:r>
    </w:p>
    <w:p w:rsidR="00696CA6" w:rsidRDefault="00696CA6" w:rsidP="00597FB8">
      <w:pPr>
        <w:spacing w:after="0" w:line="240" w:lineRule="auto"/>
        <w:ind w:firstLine="709"/>
        <w:jc w:val="both"/>
        <w:rPr>
          <w:rFonts w:ascii="Times New Roman" w:hAnsi="Times New Roman"/>
          <w:color w:val="000000"/>
          <w:sz w:val="24"/>
          <w:szCs w:val="24"/>
        </w:rPr>
      </w:pPr>
    </w:p>
    <w:p w:rsidR="00867772" w:rsidRPr="002811EF" w:rsidRDefault="00867772" w:rsidP="00597FB8">
      <w:pPr>
        <w:pStyle w:val="2"/>
        <w:shd w:val="clear" w:color="auto" w:fill="F8FAC6"/>
        <w:spacing w:before="0" w:after="0"/>
        <w:jc w:val="center"/>
        <w:rPr>
          <w:rFonts w:ascii="Verdana" w:eastAsiaTheme="minorHAnsi" w:hAnsi="Verdana"/>
          <w:bCs w:val="0"/>
          <w:i w:val="0"/>
          <w:iCs w:val="0"/>
          <w:color w:val="0000CC"/>
          <w:sz w:val="4"/>
          <w:szCs w:val="4"/>
        </w:rPr>
      </w:pPr>
    </w:p>
    <w:p w:rsidR="00696CA6" w:rsidRPr="00867772" w:rsidRDefault="00696CA6" w:rsidP="00597FB8">
      <w:pPr>
        <w:pStyle w:val="2"/>
        <w:shd w:val="clear" w:color="auto" w:fill="F8FAC6"/>
        <w:spacing w:before="0" w:after="0"/>
        <w:jc w:val="center"/>
        <w:rPr>
          <w:rFonts w:ascii="Verdana" w:eastAsiaTheme="minorHAnsi" w:hAnsi="Verdana"/>
          <w:bCs w:val="0"/>
          <w:i w:val="0"/>
          <w:iCs w:val="0"/>
          <w:color w:val="0000CC"/>
          <w:sz w:val="24"/>
          <w:szCs w:val="24"/>
        </w:rPr>
      </w:pPr>
      <w:bookmarkStart w:id="8" w:name="_Toc283627173"/>
      <w:r w:rsidRPr="00867772">
        <w:rPr>
          <w:rFonts w:ascii="Verdana" w:eastAsiaTheme="minorHAnsi" w:hAnsi="Verdana"/>
          <w:bCs w:val="0"/>
          <w:i w:val="0"/>
          <w:iCs w:val="0"/>
          <w:color w:val="0000CC"/>
          <w:sz w:val="24"/>
          <w:szCs w:val="24"/>
        </w:rPr>
        <w:t>Управление персоналом и развитие</w:t>
      </w:r>
      <w:r w:rsidR="00FF0603" w:rsidRPr="00867772">
        <w:rPr>
          <w:rFonts w:ascii="Verdana" w:eastAsiaTheme="minorHAnsi" w:hAnsi="Verdana"/>
          <w:bCs w:val="0"/>
          <w:i w:val="0"/>
          <w:iCs w:val="0"/>
          <w:color w:val="0000CC"/>
          <w:sz w:val="24"/>
          <w:szCs w:val="24"/>
        </w:rPr>
        <w:t xml:space="preserve"> </w:t>
      </w:r>
      <w:r w:rsidR="009F00B0">
        <w:rPr>
          <w:rFonts w:ascii="Verdana" w:eastAsiaTheme="minorHAnsi" w:hAnsi="Verdana"/>
          <w:bCs w:val="0"/>
          <w:i w:val="0"/>
          <w:iCs w:val="0"/>
          <w:color w:val="0000CC"/>
          <w:sz w:val="24"/>
          <w:szCs w:val="24"/>
        </w:rPr>
        <w:br/>
      </w:r>
      <w:r w:rsidRPr="00867772">
        <w:rPr>
          <w:rFonts w:ascii="Verdana" w:eastAsiaTheme="minorHAnsi" w:hAnsi="Verdana"/>
          <w:bCs w:val="0"/>
          <w:i w:val="0"/>
          <w:iCs w:val="0"/>
          <w:color w:val="0000CC"/>
          <w:sz w:val="24"/>
          <w:szCs w:val="24"/>
        </w:rPr>
        <w:t>кадрового потенциала отрасли</w:t>
      </w:r>
      <w:bookmarkEnd w:id="8"/>
    </w:p>
    <w:p w:rsidR="00696CA6" w:rsidRPr="002811EF" w:rsidRDefault="00696CA6" w:rsidP="00597FB8">
      <w:pPr>
        <w:pStyle w:val="2"/>
        <w:shd w:val="clear" w:color="auto" w:fill="F8FAC6"/>
        <w:spacing w:before="0" w:after="0"/>
        <w:jc w:val="center"/>
        <w:rPr>
          <w:rFonts w:ascii="Verdana" w:eastAsiaTheme="minorHAnsi" w:hAnsi="Verdana"/>
          <w:bCs w:val="0"/>
          <w:i w:val="0"/>
          <w:iCs w:val="0"/>
          <w:color w:val="0000CC"/>
          <w:sz w:val="4"/>
          <w:szCs w:val="4"/>
        </w:rPr>
      </w:pPr>
    </w:p>
    <w:p w:rsidR="00867772" w:rsidRPr="00867772" w:rsidRDefault="00867772" w:rsidP="00597FB8">
      <w:pPr>
        <w:pStyle w:val="ConsPlusNormal"/>
        <w:keepNext/>
        <w:ind w:firstLine="743"/>
        <w:jc w:val="both"/>
        <w:rPr>
          <w:rFonts w:ascii="Book Antiqua" w:hAnsi="Book Antiqua" w:cs="Times New Roman"/>
          <w:sz w:val="16"/>
          <w:szCs w:val="16"/>
        </w:rPr>
      </w:pPr>
    </w:p>
    <w:p w:rsidR="00696CA6" w:rsidRPr="00821F90" w:rsidRDefault="00696CA6" w:rsidP="00597FB8">
      <w:pPr>
        <w:pStyle w:val="ConsPlusNormal"/>
        <w:ind w:firstLine="745"/>
        <w:jc w:val="both"/>
        <w:rPr>
          <w:rFonts w:ascii="Book Antiqua" w:hAnsi="Book Antiqua" w:cs="Times New Roman"/>
          <w:sz w:val="24"/>
          <w:szCs w:val="24"/>
        </w:rPr>
      </w:pPr>
      <w:r w:rsidRPr="00821F90">
        <w:rPr>
          <w:rFonts w:ascii="Book Antiqua" w:hAnsi="Book Antiqua" w:cs="Times New Roman"/>
          <w:sz w:val="24"/>
          <w:szCs w:val="24"/>
        </w:rPr>
        <w:t>Основной целью кадровой политики Министерства является формирование и развитие кадрового потенциала, обеспечивающего эффективное функционир</w:t>
      </w:r>
      <w:r w:rsidRPr="00821F90">
        <w:rPr>
          <w:rFonts w:ascii="Book Antiqua" w:hAnsi="Book Antiqua" w:cs="Times New Roman"/>
          <w:sz w:val="24"/>
          <w:szCs w:val="24"/>
        </w:rPr>
        <w:t>о</w:t>
      </w:r>
      <w:r w:rsidRPr="00821F90">
        <w:rPr>
          <w:rFonts w:ascii="Book Antiqua" w:hAnsi="Book Antiqua" w:cs="Times New Roman"/>
          <w:sz w:val="24"/>
          <w:szCs w:val="24"/>
        </w:rPr>
        <w:t>вание и развитие отрасли.</w:t>
      </w:r>
    </w:p>
    <w:p w:rsidR="00696CA6" w:rsidRPr="00821F90" w:rsidRDefault="00696CA6" w:rsidP="00597FB8">
      <w:pPr>
        <w:spacing w:after="0" w:line="240" w:lineRule="auto"/>
        <w:ind w:firstLine="709"/>
        <w:jc w:val="both"/>
        <w:rPr>
          <w:rFonts w:ascii="Book Antiqua" w:hAnsi="Book Antiqua"/>
          <w:sz w:val="24"/>
          <w:szCs w:val="24"/>
        </w:rPr>
      </w:pPr>
      <w:r w:rsidRPr="00821F90">
        <w:rPr>
          <w:rFonts w:ascii="Book Antiqua" w:hAnsi="Book Antiqua"/>
          <w:sz w:val="24"/>
          <w:szCs w:val="24"/>
        </w:rPr>
        <w:t xml:space="preserve">По состоянию на 1 января 2015 года штатная численность </w:t>
      </w:r>
      <w:proofErr w:type="gramStart"/>
      <w:r w:rsidRPr="00821F90">
        <w:rPr>
          <w:rFonts w:ascii="Book Antiqua" w:hAnsi="Book Antiqua"/>
          <w:sz w:val="24"/>
          <w:szCs w:val="24"/>
        </w:rPr>
        <w:t>занятых</w:t>
      </w:r>
      <w:proofErr w:type="gramEnd"/>
      <w:r w:rsidRPr="00821F90">
        <w:rPr>
          <w:rFonts w:ascii="Book Antiqua" w:hAnsi="Book Antiqua"/>
          <w:sz w:val="24"/>
          <w:szCs w:val="24"/>
        </w:rPr>
        <w:t xml:space="preserve"> в сфере труда и социальной защиты населения Омской области без учета вспомогательного персонала составила 10 941 штатную единицу при фактически сложившейся чи</w:t>
      </w:r>
      <w:r w:rsidRPr="00821F90">
        <w:rPr>
          <w:rFonts w:ascii="Book Antiqua" w:hAnsi="Book Antiqua"/>
          <w:sz w:val="24"/>
          <w:szCs w:val="24"/>
        </w:rPr>
        <w:t>с</w:t>
      </w:r>
      <w:r w:rsidRPr="00821F90">
        <w:rPr>
          <w:rFonts w:ascii="Book Antiqua" w:hAnsi="Book Antiqua"/>
          <w:sz w:val="24"/>
          <w:szCs w:val="24"/>
        </w:rPr>
        <w:t xml:space="preserve">ленности 10 592 штатные единицы (укомплектованность – 96,8 процента). </w:t>
      </w:r>
    </w:p>
    <w:p w:rsidR="00696CA6" w:rsidRPr="005016F4" w:rsidRDefault="00696CA6" w:rsidP="00597FB8">
      <w:pPr>
        <w:pStyle w:val="a8"/>
        <w:spacing w:after="0" w:line="240" w:lineRule="auto"/>
        <w:ind w:firstLine="709"/>
        <w:jc w:val="both"/>
        <w:rPr>
          <w:rFonts w:ascii="Book Antiqua" w:hAnsi="Book Antiqua"/>
          <w:sz w:val="24"/>
        </w:rPr>
      </w:pPr>
      <w:r w:rsidRPr="005016F4">
        <w:rPr>
          <w:rFonts w:ascii="Book Antiqua" w:hAnsi="Book Antiqua"/>
          <w:sz w:val="24"/>
        </w:rPr>
        <w:t>За последние два года наблюдается тенденция к снижению показателя уко</w:t>
      </w:r>
      <w:r w:rsidRPr="005016F4">
        <w:rPr>
          <w:rFonts w:ascii="Book Antiqua" w:hAnsi="Book Antiqua"/>
          <w:sz w:val="24"/>
        </w:rPr>
        <w:t>м</w:t>
      </w:r>
      <w:r w:rsidRPr="005016F4">
        <w:rPr>
          <w:rFonts w:ascii="Book Antiqua" w:hAnsi="Book Antiqua"/>
          <w:sz w:val="24"/>
        </w:rPr>
        <w:t xml:space="preserve">плектованности кадрами. </w:t>
      </w:r>
      <w:r w:rsidR="00056DE2">
        <w:rPr>
          <w:rFonts w:ascii="Book Antiqua" w:hAnsi="Book Antiqua"/>
          <w:color w:val="000000" w:themeColor="text1"/>
          <w:sz w:val="24"/>
        </w:rPr>
        <w:t>О</w:t>
      </w:r>
      <w:r w:rsidR="00833143" w:rsidRPr="005016F4">
        <w:rPr>
          <w:rFonts w:ascii="Book Antiqua" w:hAnsi="Book Antiqua"/>
          <w:color w:val="000000" w:themeColor="text1"/>
          <w:sz w:val="24"/>
        </w:rPr>
        <w:t>стается актуальным</w:t>
      </w:r>
      <w:r w:rsidR="00833143" w:rsidRPr="005016F4">
        <w:rPr>
          <w:rFonts w:ascii="Book Antiqua" w:hAnsi="Book Antiqua"/>
          <w:sz w:val="24"/>
        </w:rPr>
        <w:t xml:space="preserve"> </w:t>
      </w:r>
      <w:r w:rsidR="00056DE2">
        <w:rPr>
          <w:rFonts w:ascii="Book Antiqua" w:hAnsi="Book Antiqua"/>
          <w:sz w:val="24"/>
        </w:rPr>
        <w:t>в</w:t>
      </w:r>
      <w:r w:rsidRPr="005016F4">
        <w:rPr>
          <w:rFonts w:ascii="Book Antiqua" w:hAnsi="Book Antiqua"/>
          <w:color w:val="000000" w:themeColor="text1"/>
          <w:sz w:val="24"/>
        </w:rPr>
        <w:t>опрос дефицита квалифицирова</w:t>
      </w:r>
      <w:r w:rsidRPr="005016F4">
        <w:rPr>
          <w:rFonts w:ascii="Book Antiqua" w:hAnsi="Book Antiqua"/>
          <w:color w:val="000000" w:themeColor="text1"/>
          <w:sz w:val="24"/>
        </w:rPr>
        <w:t>н</w:t>
      </w:r>
      <w:r w:rsidRPr="005016F4">
        <w:rPr>
          <w:rFonts w:ascii="Book Antiqua" w:hAnsi="Book Antiqua"/>
          <w:color w:val="000000" w:themeColor="text1"/>
          <w:sz w:val="24"/>
        </w:rPr>
        <w:t>ных кадров в связи с несоответствием ряда специалистов подведомственных учре</w:t>
      </w:r>
      <w:r w:rsidRPr="005016F4">
        <w:rPr>
          <w:rFonts w:ascii="Book Antiqua" w:hAnsi="Book Antiqua"/>
          <w:color w:val="000000" w:themeColor="text1"/>
          <w:sz w:val="24"/>
        </w:rPr>
        <w:t>ж</w:t>
      </w:r>
      <w:r w:rsidRPr="005016F4">
        <w:rPr>
          <w:rFonts w:ascii="Book Antiqua" w:hAnsi="Book Antiqua"/>
          <w:color w:val="000000" w:themeColor="text1"/>
          <w:sz w:val="24"/>
        </w:rPr>
        <w:t xml:space="preserve">дений квалификационным требованиям, установленным к занимаемым должностям по уровню образования </w:t>
      </w:r>
      <w:r w:rsidR="00833143">
        <w:rPr>
          <w:rFonts w:ascii="Book Antiqua" w:hAnsi="Book Antiqua"/>
          <w:color w:val="000000" w:themeColor="text1"/>
          <w:sz w:val="24"/>
        </w:rPr>
        <w:t>и стажу работы по специальности</w:t>
      </w:r>
      <w:r w:rsidRPr="005016F4">
        <w:rPr>
          <w:rFonts w:ascii="Book Antiqua" w:hAnsi="Book Antiqua"/>
          <w:color w:val="000000" w:themeColor="text1"/>
          <w:sz w:val="24"/>
        </w:rPr>
        <w:t xml:space="preserve">. </w:t>
      </w:r>
      <w:r w:rsidR="00056DE2">
        <w:rPr>
          <w:rFonts w:ascii="Book Antiqua" w:hAnsi="Book Antiqua"/>
          <w:color w:val="000000" w:themeColor="text1"/>
          <w:sz w:val="24"/>
        </w:rPr>
        <w:t>Одновременно д</w:t>
      </w:r>
      <w:r w:rsidRPr="005016F4">
        <w:rPr>
          <w:rFonts w:ascii="Book Antiqua" w:hAnsi="Book Antiqua"/>
          <w:color w:val="000000" w:themeColor="text1"/>
          <w:sz w:val="24"/>
        </w:rPr>
        <w:t>лител</w:t>
      </w:r>
      <w:r w:rsidRPr="005016F4">
        <w:rPr>
          <w:rFonts w:ascii="Book Antiqua" w:hAnsi="Book Antiqua"/>
          <w:color w:val="000000" w:themeColor="text1"/>
          <w:sz w:val="24"/>
        </w:rPr>
        <w:t>ь</w:t>
      </w:r>
      <w:r w:rsidRPr="005016F4">
        <w:rPr>
          <w:rFonts w:ascii="Book Antiqua" w:hAnsi="Book Antiqua"/>
          <w:color w:val="000000" w:themeColor="text1"/>
          <w:sz w:val="24"/>
        </w:rPr>
        <w:t xml:space="preserve">ное время остаются вакантными такие должности, как учитель-логопед, учитель-дефектолог, педагог-психолог, психолог, специалист по социальной работе в СРЦН и КЦСОН, врач-психиатр, </w:t>
      </w:r>
      <w:proofErr w:type="spellStart"/>
      <w:r w:rsidRPr="005016F4">
        <w:rPr>
          <w:rFonts w:ascii="Book Antiqua" w:hAnsi="Book Antiqua"/>
          <w:color w:val="000000" w:themeColor="text1"/>
          <w:sz w:val="24"/>
        </w:rPr>
        <w:t>врач-реабилитолог</w:t>
      </w:r>
      <w:proofErr w:type="spellEnd"/>
      <w:r w:rsidRPr="005016F4">
        <w:rPr>
          <w:rFonts w:ascii="Book Antiqua" w:hAnsi="Book Antiqua"/>
          <w:color w:val="000000" w:themeColor="text1"/>
          <w:sz w:val="24"/>
        </w:rPr>
        <w:t>, врач-дерматолог, медицинская сес</w:t>
      </w:r>
      <w:r w:rsidRPr="005016F4">
        <w:rPr>
          <w:rFonts w:ascii="Book Antiqua" w:hAnsi="Book Antiqua"/>
          <w:color w:val="000000" w:themeColor="text1"/>
          <w:sz w:val="24"/>
        </w:rPr>
        <w:t>т</w:t>
      </w:r>
      <w:r w:rsidRPr="005016F4">
        <w:rPr>
          <w:rFonts w:ascii="Book Antiqua" w:hAnsi="Book Antiqua"/>
          <w:color w:val="000000" w:themeColor="text1"/>
          <w:sz w:val="24"/>
        </w:rPr>
        <w:t>ра, санитарка палатная и др.</w:t>
      </w:r>
    </w:p>
    <w:p w:rsidR="00696CA6" w:rsidRPr="00FF0603" w:rsidRDefault="00696CA6" w:rsidP="00EB472D">
      <w:pPr>
        <w:pStyle w:val="a8"/>
        <w:spacing w:after="0" w:line="240" w:lineRule="auto"/>
        <w:ind w:firstLine="709"/>
        <w:jc w:val="both"/>
        <w:rPr>
          <w:rFonts w:ascii="Book Antiqua" w:hAnsi="Book Antiqua"/>
          <w:sz w:val="16"/>
          <w:szCs w:val="16"/>
        </w:rPr>
      </w:pPr>
    </w:p>
    <w:p w:rsidR="00696CA6" w:rsidRPr="00C35AA2" w:rsidRDefault="00696CA6" w:rsidP="00EB472D">
      <w:pPr>
        <w:keepNext/>
        <w:spacing w:after="0" w:line="240" w:lineRule="auto"/>
        <w:jc w:val="center"/>
        <w:rPr>
          <w:rFonts w:ascii="Book Antiqua" w:hAnsi="Book Antiqua"/>
          <w:b/>
          <w:color w:val="000000" w:themeColor="text1"/>
        </w:rPr>
      </w:pPr>
      <w:r w:rsidRPr="00C35AA2">
        <w:rPr>
          <w:rFonts w:ascii="Book Antiqua" w:hAnsi="Book Antiqua"/>
          <w:b/>
          <w:color w:val="000000" w:themeColor="text1"/>
        </w:rPr>
        <w:lastRenderedPageBreak/>
        <w:t xml:space="preserve">Укомплектованность персоналом </w:t>
      </w:r>
    </w:p>
    <w:p w:rsidR="00914821" w:rsidRPr="00914821" w:rsidRDefault="00914821" w:rsidP="00EB472D">
      <w:pPr>
        <w:keepNext/>
        <w:spacing w:after="0" w:line="240" w:lineRule="auto"/>
        <w:jc w:val="center"/>
        <w:rPr>
          <w:rFonts w:ascii="Book Antiqua" w:hAnsi="Book Antiqua"/>
          <w:color w:val="000000" w:themeColor="text1"/>
          <w:sz w:val="6"/>
          <w:szCs w:val="6"/>
        </w:rPr>
      </w:pPr>
    </w:p>
    <w:p w:rsidR="00696CA6" w:rsidRPr="00FF0603" w:rsidRDefault="00696CA6" w:rsidP="00EB472D">
      <w:pPr>
        <w:keepNext/>
        <w:spacing w:after="0" w:line="240" w:lineRule="auto"/>
        <w:jc w:val="both"/>
        <w:rPr>
          <w:rFonts w:ascii="Book Antiqua" w:hAnsi="Book Antiqua"/>
          <w:color w:val="000000" w:themeColor="text1"/>
          <w:sz w:val="6"/>
          <w:szCs w:val="6"/>
        </w:rPr>
      </w:pPr>
    </w:p>
    <w:tbl>
      <w:tblPr>
        <w:tblStyle w:val="a7"/>
        <w:tblW w:w="9782" w:type="dxa"/>
        <w:tblInd w:w="108"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Look w:val="01E0"/>
      </w:tblPr>
      <w:tblGrid>
        <w:gridCol w:w="3686"/>
        <w:gridCol w:w="2126"/>
        <w:gridCol w:w="1985"/>
        <w:gridCol w:w="1985"/>
      </w:tblGrid>
      <w:tr w:rsidR="00696CA6" w:rsidRPr="00830DAE" w:rsidTr="009518B4">
        <w:tc>
          <w:tcPr>
            <w:tcW w:w="3686" w:type="dxa"/>
            <w:vMerge w:val="restart"/>
            <w:tcBorders>
              <w:top w:val="single" w:sz="4" w:space="0" w:color="0000FF"/>
              <w:left w:val="single" w:sz="4" w:space="0" w:color="0000FF"/>
              <w:bottom w:val="single" w:sz="4" w:space="0" w:color="0000FF"/>
              <w:right w:val="single" w:sz="4" w:space="0" w:color="0000FF"/>
            </w:tcBorders>
            <w:shd w:val="clear" w:color="auto" w:fill="0066CC"/>
          </w:tcPr>
          <w:p w:rsidR="00696CA6" w:rsidRPr="00830DAE" w:rsidRDefault="00696CA6" w:rsidP="00EB472D">
            <w:pPr>
              <w:keepNext/>
              <w:jc w:val="center"/>
              <w:rPr>
                <w:rFonts w:ascii="Book Antiqua" w:hAnsi="Book Antiqua"/>
                <w:b/>
                <w:bCs/>
                <w:color w:val="FFFFFF" w:themeColor="background1"/>
                <w:sz w:val="20"/>
                <w:szCs w:val="20"/>
              </w:rPr>
            </w:pPr>
            <w:r w:rsidRPr="00830DAE">
              <w:rPr>
                <w:rFonts w:ascii="Book Antiqua" w:hAnsi="Book Antiqua"/>
                <w:b/>
                <w:bCs/>
                <w:color w:val="FFFFFF" w:themeColor="background1"/>
                <w:sz w:val="20"/>
                <w:szCs w:val="20"/>
              </w:rPr>
              <w:t>Категория персонала</w:t>
            </w:r>
          </w:p>
        </w:tc>
        <w:tc>
          <w:tcPr>
            <w:tcW w:w="6096" w:type="dxa"/>
            <w:gridSpan w:val="3"/>
            <w:tcBorders>
              <w:top w:val="single" w:sz="4" w:space="0" w:color="0000FF"/>
              <w:left w:val="single" w:sz="4" w:space="0" w:color="0000FF"/>
              <w:bottom w:val="single" w:sz="4" w:space="0" w:color="0000FF"/>
              <w:right w:val="single" w:sz="4" w:space="0" w:color="0000FF"/>
            </w:tcBorders>
            <w:shd w:val="clear" w:color="auto" w:fill="0066CC"/>
          </w:tcPr>
          <w:p w:rsidR="00696CA6" w:rsidRPr="00830DAE" w:rsidRDefault="00696CA6" w:rsidP="00EB472D">
            <w:pPr>
              <w:keepNext/>
              <w:jc w:val="center"/>
              <w:rPr>
                <w:rFonts w:ascii="Book Antiqua" w:hAnsi="Book Antiqua"/>
                <w:b/>
                <w:bCs/>
                <w:color w:val="FFFFFF" w:themeColor="background1"/>
                <w:sz w:val="20"/>
                <w:szCs w:val="20"/>
              </w:rPr>
            </w:pPr>
            <w:r w:rsidRPr="00830DAE">
              <w:rPr>
                <w:rFonts w:ascii="Book Antiqua" w:hAnsi="Book Antiqua"/>
                <w:b/>
                <w:bCs/>
                <w:color w:val="FFFFFF" w:themeColor="background1"/>
                <w:sz w:val="20"/>
                <w:szCs w:val="20"/>
              </w:rPr>
              <w:t>Укомплектованность персоналом, %</w:t>
            </w:r>
          </w:p>
        </w:tc>
      </w:tr>
      <w:tr w:rsidR="00696CA6" w:rsidRPr="00830DAE" w:rsidTr="009518B4">
        <w:tc>
          <w:tcPr>
            <w:tcW w:w="3686" w:type="dxa"/>
            <w:vMerge/>
            <w:tcBorders>
              <w:top w:val="single" w:sz="4" w:space="0" w:color="0000FF"/>
              <w:left w:val="single" w:sz="4" w:space="0" w:color="0000FF"/>
              <w:bottom w:val="single" w:sz="4" w:space="0" w:color="0000FF"/>
              <w:right w:val="single" w:sz="4" w:space="0" w:color="0000FF"/>
            </w:tcBorders>
            <w:shd w:val="clear" w:color="auto" w:fill="0066CC"/>
          </w:tcPr>
          <w:p w:rsidR="00696CA6" w:rsidRPr="00830DAE" w:rsidRDefault="00696CA6" w:rsidP="00EB472D">
            <w:pPr>
              <w:keepNext/>
              <w:jc w:val="center"/>
              <w:rPr>
                <w:rFonts w:ascii="Book Antiqua" w:hAnsi="Book Antiqua"/>
                <w:b/>
                <w:bCs/>
                <w:color w:val="FFFFFF" w:themeColor="background1"/>
                <w:sz w:val="20"/>
                <w:szCs w:val="20"/>
              </w:rPr>
            </w:pPr>
          </w:p>
        </w:tc>
        <w:tc>
          <w:tcPr>
            <w:tcW w:w="2126" w:type="dxa"/>
            <w:tcBorders>
              <w:top w:val="single" w:sz="4" w:space="0" w:color="0000FF"/>
              <w:left w:val="single" w:sz="4" w:space="0" w:color="0000FF"/>
              <w:bottom w:val="single" w:sz="4" w:space="0" w:color="0000FF"/>
              <w:right w:val="single" w:sz="4" w:space="0" w:color="0000FF"/>
            </w:tcBorders>
            <w:shd w:val="clear" w:color="auto" w:fill="0066CC"/>
          </w:tcPr>
          <w:p w:rsidR="00696CA6" w:rsidRPr="00830DAE" w:rsidRDefault="00696CA6" w:rsidP="00EB472D">
            <w:pPr>
              <w:keepNext/>
              <w:tabs>
                <w:tab w:val="left" w:pos="2443"/>
              </w:tabs>
              <w:jc w:val="center"/>
              <w:rPr>
                <w:rFonts w:ascii="Book Antiqua" w:hAnsi="Book Antiqua"/>
                <w:b/>
                <w:bCs/>
                <w:color w:val="FFFFFF" w:themeColor="background1"/>
                <w:sz w:val="20"/>
                <w:szCs w:val="20"/>
              </w:rPr>
            </w:pPr>
            <w:r w:rsidRPr="00830DAE">
              <w:rPr>
                <w:rFonts w:ascii="Book Antiqua" w:hAnsi="Book Antiqua"/>
                <w:b/>
                <w:bCs/>
                <w:color w:val="FFFFFF" w:themeColor="background1"/>
                <w:sz w:val="20"/>
                <w:szCs w:val="20"/>
              </w:rPr>
              <w:t>2012 год</w:t>
            </w:r>
          </w:p>
        </w:tc>
        <w:tc>
          <w:tcPr>
            <w:tcW w:w="1985" w:type="dxa"/>
            <w:tcBorders>
              <w:top w:val="single" w:sz="4" w:space="0" w:color="0000FF"/>
              <w:left w:val="single" w:sz="4" w:space="0" w:color="0000FF"/>
              <w:bottom w:val="single" w:sz="4" w:space="0" w:color="0000FF"/>
              <w:right w:val="single" w:sz="4" w:space="0" w:color="0000FF"/>
            </w:tcBorders>
            <w:shd w:val="clear" w:color="auto" w:fill="0066CC"/>
          </w:tcPr>
          <w:p w:rsidR="00696CA6" w:rsidRPr="00830DAE" w:rsidRDefault="00696CA6" w:rsidP="00EB472D">
            <w:pPr>
              <w:keepNext/>
              <w:jc w:val="center"/>
              <w:rPr>
                <w:rFonts w:ascii="Book Antiqua" w:hAnsi="Book Antiqua"/>
                <w:b/>
                <w:bCs/>
                <w:color w:val="FFFFFF" w:themeColor="background1"/>
                <w:sz w:val="20"/>
                <w:szCs w:val="20"/>
              </w:rPr>
            </w:pPr>
            <w:r w:rsidRPr="00830DAE">
              <w:rPr>
                <w:rFonts w:ascii="Book Antiqua" w:hAnsi="Book Antiqua"/>
                <w:b/>
                <w:bCs/>
                <w:color w:val="FFFFFF" w:themeColor="background1"/>
                <w:sz w:val="20"/>
                <w:szCs w:val="20"/>
              </w:rPr>
              <w:t>2013 год</w:t>
            </w:r>
          </w:p>
        </w:tc>
        <w:tc>
          <w:tcPr>
            <w:tcW w:w="1985" w:type="dxa"/>
            <w:tcBorders>
              <w:top w:val="single" w:sz="4" w:space="0" w:color="0000FF"/>
              <w:left w:val="single" w:sz="4" w:space="0" w:color="0000FF"/>
              <w:bottom w:val="single" w:sz="4" w:space="0" w:color="0000FF"/>
              <w:right w:val="single" w:sz="4" w:space="0" w:color="0000FF"/>
            </w:tcBorders>
            <w:shd w:val="clear" w:color="auto" w:fill="0066CC"/>
          </w:tcPr>
          <w:p w:rsidR="00696CA6" w:rsidRPr="00830DAE" w:rsidRDefault="00696CA6" w:rsidP="00EB472D">
            <w:pPr>
              <w:keepNext/>
              <w:jc w:val="center"/>
              <w:rPr>
                <w:rFonts w:ascii="Book Antiqua" w:hAnsi="Book Antiqua"/>
                <w:b/>
                <w:bCs/>
                <w:color w:val="FFFFFF" w:themeColor="background1"/>
                <w:sz w:val="20"/>
                <w:szCs w:val="20"/>
              </w:rPr>
            </w:pPr>
            <w:r w:rsidRPr="00830DAE">
              <w:rPr>
                <w:rFonts w:ascii="Book Antiqua" w:hAnsi="Book Antiqua"/>
                <w:b/>
                <w:bCs/>
                <w:color w:val="FFFFFF" w:themeColor="background1"/>
                <w:sz w:val="20"/>
                <w:szCs w:val="20"/>
              </w:rPr>
              <w:t>2014 год</w:t>
            </w:r>
          </w:p>
        </w:tc>
      </w:tr>
      <w:tr w:rsidR="00696CA6" w:rsidRPr="00821F90" w:rsidTr="009518B4">
        <w:tc>
          <w:tcPr>
            <w:tcW w:w="3686" w:type="dxa"/>
            <w:tcBorders>
              <w:top w:val="single" w:sz="4" w:space="0" w:color="0000FF"/>
            </w:tcBorders>
          </w:tcPr>
          <w:p w:rsidR="00696CA6" w:rsidRPr="005016F4" w:rsidRDefault="00696CA6" w:rsidP="00EB472D">
            <w:pPr>
              <w:keepNext/>
              <w:rPr>
                <w:rFonts w:ascii="Book Antiqua" w:hAnsi="Book Antiqua"/>
                <w:color w:val="000000" w:themeColor="text1"/>
                <w:sz w:val="20"/>
                <w:szCs w:val="20"/>
              </w:rPr>
            </w:pPr>
            <w:r w:rsidRPr="005016F4">
              <w:rPr>
                <w:rFonts w:ascii="Book Antiqua" w:hAnsi="Book Antiqua"/>
                <w:color w:val="000000" w:themeColor="text1"/>
                <w:sz w:val="20"/>
                <w:szCs w:val="20"/>
              </w:rPr>
              <w:t>Всего по отрасли, в том числе:</w:t>
            </w:r>
          </w:p>
        </w:tc>
        <w:tc>
          <w:tcPr>
            <w:tcW w:w="2126" w:type="dxa"/>
            <w:tcBorders>
              <w:top w:val="single" w:sz="4" w:space="0" w:color="0000FF"/>
            </w:tcBorders>
          </w:tcPr>
          <w:p w:rsidR="00696CA6" w:rsidRPr="005016F4" w:rsidRDefault="00696CA6" w:rsidP="00EB472D">
            <w:pPr>
              <w:keepNext/>
              <w:jc w:val="center"/>
              <w:rPr>
                <w:rFonts w:ascii="Book Antiqua" w:hAnsi="Book Antiqua"/>
                <w:color w:val="000000" w:themeColor="text1"/>
                <w:sz w:val="20"/>
                <w:szCs w:val="20"/>
              </w:rPr>
            </w:pPr>
            <w:r w:rsidRPr="005016F4">
              <w:rPr>
                <w:rFonts w:ascii="Book Antiqua" w:hAnsi="Book Antiqua"/>
                <w:color w:val="000000" w:themeColor="text1"/>
                <w:sz w:val="20"/>
                <w:szCs w:val="20"/>
              </w:rPr>
              <w:t>98,7</w:t>
            </w:r>
          </w:p>
        </w:tc>
        <w:tc>
          <w:tcPr>
            <w:tcW w:w="1985" w:type="dxa"/>
            <w:tcBorders>
              <w:top w:val="single" w:sz="4" w:space="0" w:color="FFFFFF" w:themeColor="background1"/>
            </w:tcBorders>
          </w:tcPr>
          <w:p w:rsidR="00696CA6" w:rsidRPr="005016F4" w:rsidRDefault="00696CA6" w:rsidP="00EB472D">
            <w:pPr>
              <w:keepNext/>
              <w:jc w:val="center"/>
              <w:rPr>
                <w:rFonts w:ascii="Book Antiqua" w:hAnsi="Book Antiqua"/>
                <w:color w:val="000000" w:themeColor="text1"/>
                <w:sz w:val="20"/>
                <w:szCs w:val="20"/>
              </w:rPr>
            </w:pPr>
            <w:r w:rsidRPr="005016F4">
              <w:rPr>
                <w:rFonts w:ascii="Book Antiqua" w:hAnsi="Book Antiqua"/>
                <w:color w:val="000000" w:themeColor="text1"/>
                <w:sz w:val="20"/>
                <w:szCs w:val="20"/>
              </w:rPr>
              <w:t>93,3</w:t>
            </w:r>
          </w:p>
        </w:tc>
        <w:tc>
          <w:tcPr>
            <w:tcW w:w="1985" w:type="dxa"/>
            <w:tcBorders>
              <w:top w:val="single" w:sz="4" w:space="0" w:color="FFFFFF" w:themeColor="background1"/>
            </w:tcBorders>
          </w:tcPr>
          <w:p w:rsidR="00696CA6" w:rsidRPr="005016F4" w:rsidRDefault="00696CA6" w:rsidP="00EB472D">
            <w:pPr>
              <w:keepNext/>
              <w:jc w:val="center"/>
              <w:rPr>
                <w:rFonts w:ascii="Book Antiqua" w:hAnsi="Book Antiqua"/>
                <w:color w:val="000000" w:themeColor="text1"/>
                <w:sz w:val="20"/>
                <w:szCs w:val="20"/>
              </w:rPr>
            </w:pPr>
            <w:r w:rsidRPr="005016F4">
              <w:rPr>
                <w:rFonts w:ascii="Book Antiqua" w:hAnsi="Book Antiqua"/>
                <w:color w:val="000000" w:themeColor="text1"/>
                <w:sz w:val="20"/>
                <w:szCs w:val="20"/>
              </w:rPr>
              <w:t>96,8</w:t>
            </w:r>
          </w:p>
        </w:tc>
      </w:tr>
      <w:tr w:rsidR="00696CA6" w:rsidRPr="00821F90" w:rsidTr="009518B4">
        <w:tc>
          <w:tcPr>
            <w:tcW w:w="3686" w:type="dxa"/>
          </w:tcPr>
          <w:p w:rsidR="00696CA6" w:rsidRPr="005016F4" w:rsidRDefault="00696CA6" w:rsidP="00597FB8">
            <w:pPr>
              <w:rPr>
                <w:rFonts w:ascii="Book Antiqua" w:hAnsi="Book Antiqua"/>
                <w:color w:val="000000" w:themeColor="text1"/>
                <w:sz w:val="20"/>
                <w:szCs w:val="20"/>
              </w:rPr>
            </w:pPr>
            <w:r w:rsidRPr="005016F4">
              <w:rPr>
                <w:rFonts w:ascii="Book Antiqua" w:hAnsi="Book Antiqua"/>
                <w:color w:val="000000" w:themeColor="text1"/>
                <w:sz w:val="20"/>
                <w:szCs w:val="20"/>
              </w:rPr>
              <w:t>- руководители и специалисты</w:t>
            </w:r>
          </w:p>
        </w:tc>
        <w:tc>
          <w:tcPr>
            <w:tcW w:w="2126" w:type="dxa"/>
          </w:tcPr>
          <w:p w:rsidR="00696CA6" w:rsidRPr="005016F4" w:rsidRDefault="00696CA6" w:rsidP="00597FB8">
            <w:pPr>
              <w:jc w:val="center"/>
              <w:rPr>
                <w:rFonts w:ascii="Book Antiqua" w:hAnsi="Book Antiqua"/>
                <w:color w:val="000000" w:themeColor="text1"/>
                <w:sz w:val="20"/>
                <w:szCs w:val="20"/>
              </w:rPr>
            </w:pPr>
            <w:r w:rsidRPr="005016F4">
              <w:rPr>
                <w:rFonts w:ascii="Book Antiqua" w:hAnsi="Book Antiqua"/>
                <w:color w:val="000000" w:themeColor="text1"/>
                <w:sz w:val="20"/>
                <w:szCs w:val="20"/>
              </w:rPr>
              <w:t>93,8</w:t>
            </w:r>
          </w:p>
        </w:tc>
        <w:tc>
          <w:tcPr>
            <w:tcW w:w="1985" w:type="dxa"/>
          </w:tcPr>
          <w:p w:rsidR="00696CA6" w:rsidRPr="005016F4" w:rsidRDefault="00696CA6" w:rsidP="00597FB8">
            <w:pPr>
              <w:jc w:val="center"/>
              <w:rPr>
                <w:rFonts w:ascii="Book Antiqua" w:hAnsi="Book Antiqua"/>
                <w:color w:val="000000" w:themeColor="text1"/>
                <w:sz w:val="20"/>
                <w:szCs w:val="20"/>
              </w:rPr>
            </w:pPr>
            <w:r w:rsidRPr="005016F4">
              <w:rPr>
                <w:rFonts w:ascii="Book Antiqua" w:hAnsi="Book Antiqua"/>
                <w:color w:val="000000" w:themeColor="text1"/>
                <w:sz w:val="20"/>
                <w:szCs w:val="20"/>
              </w:rPr>
              <w:t>92,3</w:t>
            </w:r>
          </w:p>
        </w:tc>
        <w:tc>
          <w:tcPr>
            <w:tcW w:w="1985" w:type="dxa"/>
          </w:tcPr>
          <w:p w:rsidR="00696CA6" w:rsidRPr="005016F4" w:rsidRDefault="00696CA6" w:rsidP="00597FB8">
            <w:pPr>
              <w:jc w:val="center"/>
              <w:rPr>
                <w:rFonts w:ascii="Book Antiqua" w:hAnsi="Book Antiqua"/>
                <w:color w:val="000000" w:themeColor="text1"/>
                <w:sz w:val="20"/>
                <w:szCs w:val="20"/>
              </w:rPr>
            </w:pPr>
            <w:r w:rsidRPr="005016F4">
              <w:rPr>
                <w:rFonts w:ascii="Book Antiqua" w:hAnsi="Book Antiqua"/>
                <w:color w:val="000000" w:themeColor="text1"/>
                <w:sz w:val="20"/>
                <w:szCs w:val="20"/>
              </w:rPr>
              <w:t>90,8</w:t>
            </w:r>
          </w:p>
        </w:tc>
      </w:tr>
      <w:tr w:rsidR="00696CA6" w:rsidRPr="00821F90" w:rsidTr="009518B4">
        <w:tc>
          <w:tcPr>
            <w:tcW w:w="3686" w:type="dxa"/>
          </w:tcPr>
          <w:p w:rsidR="00696CA6" w:rsidRPr="005016F4" w:rsidRDefault="00696CA6" w:rsidP="00597FB8">
            <w:pPr>
              <w:jc w:val="both"/>
              <w:rPr>
                <w:rFonts w:ascii="Book Antiqua" w:hAnsi="Book Antiqua"/>
                <w:color w:val="000000" w:themeColor="text1"/>
                <w:sz w:val="20"/>
                <w:szCs w:val="20"/>
              </w:rPr>
            </w:pPr>
            <w:r w:rsidRPr="005016F4">
              <w:rPr>
                <w:rFonts w:ascii="Book Antiqua" w:hAnsi="Book Antiqua"/>
                <w:color w:val="000000" w:themeColor="text1"/>
                <w:sz w:val="20"/>
                <w:szCs w:val="20"/>
              </w:rPr>
              <w:t>- социальные работники</w:t>
            </w:r>
          </w:p>
        </w:tc>
        <w:tc>
          <w:tcPr>
            <w:tcW w:w="2126" w:type="dxa"/>
          </w:tcPr>
          <w:p w:rsidR="00696CA6" w:rsidRPr="005016F4" w:rsidRDefault="00696CA6" w:rsidP="00597FB8">
            <w:pPr>
              <w:jc w:val="center"/>
              <w:rPr>
                <w:rFonts w:ascii="Book Antiqua" w:hAnsi="Book Antiqua"/>
                <w:color w:val="000000" w:themeColor="text1"/>
                <w:sz w:val="20"/>
                <w:szCs w:val="20"/>
              </w:rPr>
            </w:pPr>
            <w:r w:rsidRPr="005016F4">
              <w:rPr>
                <w:rFonts w:ascii="Book Antiqua" w:hAnsi="Book Antiqua"/>
                <w:color w:val="000000" w:themeColor="text1"/>
                <w:sz w:val="20"/>
                <w:szCs w:val="20"/>
              </w:rPr>
              <w:t>95,6</w:t>
            </w:r>
          </w:p>
        </w:tc>
        <w:tc>
          <w:tcPr>
            <w:tcW w:w="1985" w:type="dxa"/>
          </w:tcPr>
          <w:p w:rsidR="00696CA6" w:rsidRPr="005016F4" w:rsidRDefault="00696CA6" w:rsidP="00597FB8">
            <w:pPr>
              <w:jc w:val="center"/>
              <w:rPr>
                <w:rFonts w:ascii="Book Antiqua" w:hAnsi="Book Antiqua"/>
                <w:color w:val="000000" w:themeColor="text1"/>
                <w:sz w:val="20"/>
                <w:szCs w:val="20"/>
              </w:rPr>
            </w:pPr>
            <w:r w:rsidRPr="005016F4">
              <w:rPr>
                <w:rFonts w:ascii="Book Antiqua" w:hAnsi="Book Antiqua"/>
                <w:color w:val="000000" w:themeColor="text1"/>
                <w:sz w:val="20"/>
                <w:szCs w:val="20"/>
              </w:rPr>
              <w:t>94,6</w:t>
            </w:r>
          </w:p>
        </w:tc>
        <w:tc>
          <w:tcPr>
            <w:tcW w:w="1985" w:type="dxa"/>
          </w:tcPr>
          <w:p w:rsidR="00696CA6" w:rsidRPr="005016F4" w:rsidRDefault="00696CA6" w:rsidP="00597FB8">
            <w:pPr>
              <w:jc w:val="center"/>
              <w:rPr>
                <w:rFonts w:ascii="Book Antiqua" w:hAnsi="Book Antiqua"/>
                <w:color w:val="000000" w:themeColor="text1"/>
                <w:sz w:val="20"/>
                <w:szCs w:val="20"/>
              </w:rPr>
            </w:pPr>
            <w:r w:rsidRPr="005016F4">
              <w:rPr>
                <w:rFonts w:ascii="Book Antiqua" w:hAnsi="Book Antiqua"/>
                <w:color w:val="000000" w:themeColor="text1"/>
                <w:sz w:val="20"/>
                <w:szCs w:val="20"/>
              </w:rPr>
              <w:t>97,8</w:t>
            </w:r>
          </w:p>
        </w:tc>
      </w:tr>
    </w:tbl>
    <w:p w:rsidR="00696CA6" w:rsidRPr="005016F4" w:rsidRDefault="00696CA6" w:rsidP="00597FB8">
      <w:pPr>
        <w:spacing w:after="0" w:line="240" w:lineRule="auto"/>
        <w:ind w:firstLine="720"/>
        <w:jc w:val="both"/>
        <w:rPr>
          <w:rFonts w:ascii="Book Antiqua" w:hAnsi="Book Antiqua"/>
          <w:sz w:val="16"/>
          <w:szCs w:val="16"/>
        </w:rPr>
      </w:pPr>
    </w:p>
    <w:p w:rsidR="00696CA6" w:rsidRPr="00821F90" w:rsidRDefault="00696CA6" w:rsidP="00597FB8">
      <w:pPr>
        <w:spacing w:after="0" w:line="240" w:lineRule="auto"/>
        <w:ind w:firstLine="720"/>
        <w:jc w:val="both"/>
        <w:rPr>
          <w:rFonts w:ascii="Book Antiqua" w:hAnsi="Book Antiqua"/>
          <w:color w:val="000000" w:themeColor="text1"/>
          <w:sz w:val="24"/>
          <w:szCs w:val="24"/>
        </w:rPr>
      </w:pPr>
      <w:r w:rsidRPr="00821F90">
        <w:rPr>
          <w:rFonts w:ascii="Book Antiqua" w:hAnsi="Book Antiqua"/>
          <w:color w:val="000000" w:themeColor="text1"/>
          <w:sz w:val="24"/>
          <w:szCs w:val="24"/>
        </w:rPr>
        <w:t>Кадровый состав отрасли можно охарактеризовать следующими социально-демографическими и профессиональными показателями, отражающими его качес</w:t>
      </w:r>
      <w:r w:rsidRPr="00821F90">
        <w:rPr>
          <w:rFonts w:ascii="Book Antiqua" w:hAnsi="Book Antiqua"/>
          <w:color w:val="000000" w:themeColor="text1"/>
          <w:sz w:val="24"/>
          <w:szCs w:val="24"/>
        </w:rPr>
        <w:t>т</w:t>
      </w:r>
      <w:r w:rsidRPr="00821F90">
        <w:rPr>
          <w:rFonts w:ascii="Book Antiqua" w:hAnsi="Book Antiqua"/>
          <w:color w:val="000000" w:themeColor="text1"/>
          <w:sz w:val="24"/>
          <w:szCs w:val="24"/>
        </w:rPr>
        <w:t>венное состояние.</w:t>
      </w:r>
    </w:p>
    <w:p w:rsidR="00AF2201" w:rsidRPr="003126AD" w:rsidRDefault="00AF2201" w:rsidP="009F00B0">
      <w:pPr>
        <w:spacing w:after="0" w:line="240" w:lineRule="auto"/>
        <w:ind w:firstLine="720"/>
        <w:jc w:val="both"/>
        <w:rPr>
          <w:rFonts w:ascii="Book Antiqua" w:hAnsi="Book Antiqua"/>
          <w:color w:val="000000" w:themeColor="text1"/>
          <w:sz w:val="12"/>
          <w:szCs w:val="12"/>
        </w:rPr>
      </w:pPr>
    </w:p>
    <w:p w:rsidR="00696CA6" w:rsidRPr="00C35AA2" w:rsidRDefault="00696CA6" w:rsidP="00597FB8">
      <w:pPr>
        <w:keepNext/>
        <w:spacing w:after="0" w:line="240" w:lineRule="auto"/>
        <w:jc w:val="center"/>
        <w:rPr>
          <w:rFonts w:ascii="Book Antiqua" w:hAnsi="Book Antiqua"/>
          <w:b/>
          <w:color w:val="000000" w:themeColor="text1"/>
        </w:rPr>
      </w:pPr>
      <w:r w:rsidRPr="00C35AA2">
        <w:rPr>
          <w:rFonts w:ascii="Book Antiqua" w:hAnsi="Book Antiqua"/>
          <w:b/>
          <w:color w:val="000000" w:themeColor="text1"/>
        </w:rPr>
        <w:t>Общая характеристика кадрового состава отрасли</w:t>
      </w:r>
      <w:r w:rsidR="008E2B3A" w:rsidRPr="00C35AA2">
        <w:rPr>
          <w:rFonts w:ascii="Book Antiqua" w:hAnsi="Book Antiqua"/>
          <w:b/>
          <w:color w:val="000000" w:themeColor="text1"/>
        </w:rPr>
        <w:t xml:space="preserve"> </w:t>
      </w:r>
      <w:r w:rsidR="00C35AA2">
        <w:rPr>
          <w:rFonts w:ascii="Book Antiqua" w:hAnsi="Book Antiqua"/>
          <w:b/>
          <w:color w:val="000000" w:themeColor="text1"/>
        </w:rPr>
        <w:br/>
      </w:r>
      <w:r w:rsidRPr="00C35AA2">
        <w:rPr>
          <w:rFonts w:ascii="Book Antiqua" w:hAnsi="Book Antiqua"/>
          <w:b/>
          <w:color w:val="000000" w:themeColor="text1"/>
        </w:rPr>
        <w:t>(без учета вспомогательного персонала)</w:t>
      </w:r>
    </w:p>
    <w:p w:rsidR="00FF0603" w:rsidRPr="00FF0603" w:rsidRDefault="00FF0603" w:rsidP="00597FB8">
      <w:pPr>
        <w:keepNext/>
        <w:spacing w:after="0" w:line="240" w:lineRule="auto"/>
        <w:jc w:val="center"/>
        <w:rPr>
          <w:rFonts w:ascii="Book Antiqua" w:hAnsi="Book Antiqua"/>
          <w:color w:val="000000" w:themeColor="text1"/>
          <w:sz w:val="6"/>
          <w:szCs w:val="6"/>
        </w:rPr>
      </w:pPr>
    </w:p>
    <w:tbl>
      <w:tblPr>
        <w:tblStyle w:val="a7"/>
        <w:tblW w:w="9639" w:type="dxa"/>
        <w:tblInd w:w="108"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Look w:val="01E0"/>
      </w:tblPr>
      <w:tblGrid>
        <w:gridCol w:w="4536"/>
        <w:gridCol w:w="1134"/>
        <w:gridCol w:w="1134"/>
        <w:gridCol w:w="1276"/>
        <w:gridCol w:w="1559"/>
      </w:tblGrid>
      <w:tr w:rsidR="00696CA6" w:rsidRPr="00821F90" w:rsidTr="003126AD">
        <w:tc>
          <w:tcPr>
            <w:tcW w:w="4536" w:type="dxa"/>
            <w:tcBorders>
              <w:top w:val="single" w:sz="4" w:space="0" w:color="0000FF"/>
              <w:left w:val="single" w:sz="4" w:space="0" w:color="0000FF"/>
              <w:bottom w:val="single" w:sz="4" w:space="0" w:color="0000FF"/>
              <w:right w:val="single" w:sz="6" w:space="0" w:color="0000FF"/>
            </w:tcBorders>
            <w:shd w:val="clear" w:color="auto" w:fill="0066CC"/>
            <w:vAlign w:val="center"/>
          </w:tcPr>
          <w:p w:rsidR="00696CA6" w:rsidRPr="005016F4" w:rsidRDefault="00696CA6" w:rsidP="00597FB8">
            <w:pPr>
              <w:keepNext/>
              <w:jc w:val="center"/>
              <w:rPr>
                <w:rFonts w:ascii="Book Antiqua" w:hAnsi="Book Antiqua"/>
                <w:b/>
                <w:bCs/>
                <w:color w:val="FFFFFF" w:themeColor="background1"/>
                <w:sz w:val="20"/>
                <w:szCs w:val="20"/>
              </w:rPr>
            </w:pPr>
            <w:r w:rsidRPr="005016F4">
              <w:rPr>
                <w:rFonts w:ascii="Book Antiqua" w:hAnsi="Book Antiqua"/>
                <w:b/>
                <w:bCs/>
                <w:color w:val="FFFFFF" w:themeColor="background1"/>
                <w:sz w:val="20"/>
                <w:szCs w:val="20"/>
              </w:rPr>
              <w:t>Показатели</w:t>
            </w:r>
          </w:p>
        </w:tc>
        <w:tc>
          <w:tcPr>
            <w:tcW w:w="1134" w:type="dxa"/>
            <w:tcBorders>
              <w:top w:val="single" w:sz="4" w:space="0" w:color="0000FF"/>
              <w:left w:val="single" w:sz="6" w:space="0" w:color="0000FF"/>
              <w:bottom w:val="single" w:sz="4" w:space="0" w:color="0000FF"/>
              <w:right w:val="single" w:sz="6" w:space="0" w:color="0000FF"/>
            </w:tcBorders>
            <w:shd w:val="clear" w:color="auto" w:fill="0066CC"/>
            <w:vAlign w:val="center"/>
          </w:tcPr>
          <w:p w:rsidR="00696CA6" w:rsidRPr="005016F4" w:rsidRDefault="00696CA6" w:rsidP="00597FB8">
            <w:pPr>
              <w:keepNext/>
              <w:jc w:val="center"/>
              <w:rPr>
                <w:rFonts w:ascii="Book Antiqua" w:hAnsi="Book Antiqua"/>
                <w:b/>
                <w:bCs/>
                <w:color w:val="FFFFFF" w:themeColor="background1"/>
                <w:sz w:val="20"/>
                <w:szCs w:val="20"/>
              </w:rPr>
            </w:pPr>
            <w:r w:rsidRPr="005016F4">
              <w:rPr>
                <w:rFonts w:ascii="Book Antiqua" w:hAnsi="Book Antiqua"/>
                <w:b/>
                <w:bCs/>
                <w:color w:val="FFFFFF" w:themeColor="background1"/>
                <w:sz w:val="20"/>
                <w:szCs w:val="20"/>
              </w:rPr>
              <w:t>Всего по отрасли</w:t>
            </w:r>
          </w:p>
        </w:tc>
        <w:tc>
          <w:tcPr>
            <w:tcW w:w="1134" w:type="dxa"/>
            <w:tcBorders>
              <w:top w:val="single" w:sz="4" w:space="0" w:color="0000FF"/>
              <w:left w:val="single" w:sz="6" w:space="0" w:color="0000FF"/>
              <w:bottom w:val="single" w:sz="4" w:space="0" w:color="0000FF"/>
              <w:right w:val="single" w:sz="6" w:space="0" w:color="0000FF"/>
            </w:tcBorders>
            <w:shd w:val="clear" w:color="auto" w:fill="0066CC"/>
            <w:vAlign w:val="center"/>
          </w:tcPr>
          <w:p w:rsidR="00696CA6" w:rsidRPr="005016F4" w:rsidRDefault="00696CA6" w:rsidP="00597FB8">
            <w:pPr>
              <w:keepNext/>
              <w:jc w:val="center"/>
              <w:rPr>
                <w:rFonts w:ascii="Book Antiqua" w:hAnsi="Book Antiqua"/>
                <w:b/>
                <w:bCs/>
                <w:color w:val="FFFFFF" w:themeColor="background1"/>
                <w:sz w:val="20"/>
                <w:szCs w:val="20"/>
              </w:rPr>
            </w:pPr>
            <w:r w:rsidRPr="005016F4">
              <w:rPr>
                <w:rFonts w:ascii="Book Antiqua" w:hAnsi="Book Antiqua"/>
                <w:b/>
                <w:bCs/>
                <w:color w:val="FFFFFF" w:themeColor="background1"/>
                <w:sz w:val="20"/>
                <w:szCs w:val="20"/>
              </w:rPr>
              <w:t>Аппарат</w:t>
            </w:r>
          </w:p>
          <w:p w:rsidR="00696CA6" w:rsidRPr="005016F4" w:rsidRDefault="00696CA6" w:rsidP="00597FB8">
            <w:pPr>
              <w:keepNext/>
              <w:jc w:val="center"/>
              <w:rPr>
                <w:rFonts w:ascii="Book Antiqua" w:hAnsi="Book Antiqua"/>
                <w:b/>
                <w:bCs/>
                <w:color w:val="FFFFFF" w:themeColor="background1"/>
                <w:sz w:val="20"/>
                <w:szCs w:val="20"/>
              </w:rPr>
            </w:pPr>
            <w:r w:rsidRPr="005016F4">
              <w:rPr>
                <w:rFonts w:ascii="Book Antiqua" w:hAnsi="Book Antiqua"/>
                <w:b/>
                <w:bCs/>
                <w:color w:val="FFFFFF" w:themeColor="background1"/>
                <w:sz w:val="20"/>
                <w:szCs w:val="20"/>
              </w:rPr>
              <w:t>Мин</w:t>
            </w:r>
            <w:r w:rsidRPr="005016F4">
              <w:rPr>
                <w:rFonts w:ascii="Book Antiqua" w:hAnsi="Book Antiqua"/>
                <w:b/>
                <w:bCs/>
                <w:color w:val="FFFFFF" w:themeColor="background1"/>
                <w:sz w:val="20"/>
                <w:szCs w:val="20"/>
              </w:rPr>
              <w:t>и</w:t>
            </w:r>
            <w:r w:rsidRPr="005016F4">
              <w:rPr>
                <w:rFonts w:ascii="Book Antiqua" w:hAnsi="Book Antiqua"/>
                <w:b/>
                <w:bCs/>
                <w:color w:val="FFFFFF" w:themeColor="background1"/>
                <w:sz w:val="20"/>
                <w:szCs w:val="20"/>
              </w:rPr>
              <w:t>стерства</w:t>
            </w:r>
          </w:p>
        </w:tc>
        <w:tc>
          <w:tcPr>
            <w:tcW w:w="1276" w:type="dxa"/>
            <w:tcBorders>
              <w:top w:val="single" w:sz="4" w:space="0" w:color="0000FF"/>
              <w:left w:val="single" w:sz="6" w:space="0" w:color="0000FF"/>
              <w:bottom w:val="single" w:sz="4" w:space="0" w:color="0000FF"/>
              <w:right w:val="single" w:sz="6" w:space="0" w:color="0000FF"/>
            </w:tcBorders>
            <w:shd w:val="clear" w:color="auto" w:fill="0066CC"/>
            <w:vAlign w:val="center"/>
          </w:tcPr>
          <w:p w:rsidR="00696CA6" w:rsidRPr="005016F4" w:rsidRDefault="00696CA6" w:rsidP="00597FB8">
            <w:pPr>
              <w:keepNext/>
              <w:jc w:val="center"/>
              <w:rPr>
                <w:rFonts w:ascii="Book Antiqua" w:hAnsi="Book Antiqua"/>
                <w:b/>
                <w:bCs/>
                <w:color w:val="FFFFFF" w:themeColor="background1"/>
                <w:sz w:val="20"/>
                <w:szCs w:val="20"/>
              </w:rPr>
            </w:pPr>
            <w:r w:rsidRPr="005016F4">
              <w:rPr>
                <w:rFonts w:ascii="Book Antiqua" w:hAnsi="Book Antiqua"/>
                <w:b/>
                <w:bCs/>
                <w:color w:val="FFFFFF" w:themeColor="background1"/>
                <w:sz w:val="20"/>
                <w:szCs w:val="20"/>
              </w:rPr>
              <w:t>Террит</w:t>
            </w:r>
            <w:r w:rsidRPr="005016F4">
              <w:rPr>
                <w:rFonts w:ascii="Book Antiqua" w:hAnsi="Book Antiqua"/>
                <w:b/>
                <w:bCs/>
                <w:color w:val="FFFFFF" w:themeColor="background1"/>
                <w:sz w:val="20"/>
                <w:szCs w:val="20"/>
              </w:rPr>
              <w:t>о</w:t>
            </w:r>
            <w:r w:rsidRPr="005016F4">
              <w:rPr>
                <w:rFonts w:ascii="Book Antiqua" w:hAnsi="Book Antiqua"/>
                <w:b/>
                <w:bCs/>
                <w:color w:val="FFFFFF" w:themeColor="background1"/>
                <w:sz w:val="20"/>
                <w:szCs w:val="20"/>
              </w:rPr>
              <w:t>риальные</w:t>
            </w:r>
          </w:p>
          <w:p w:rsidR="00696CA6" w:rsidRPr="005016F4" w:rsidRDefault="00696CA6" w:rsidP="00597FB8">
            <w:pPr>
              <w:keepNext/>
              <w:jc w:val="center"/>
              <w:rPr>
                <w:rFonts w:ascii="Book Antiqua" w:hAnsi="Book Antiqua"/>
                <w:b/>
                <w:bCs/>
                <w:color w:val="FFFFFF" w:themeColor="background1"/>
                <w:sz w:val="20"/>
                <w:szCs w:val="20"/>
              </w:rPr>
            </w:pPr>
            <w:r w:rsidRPr="005016F4">
              <w:rPr>
                <w:rFonts w:ascii="Book Antiqua" w:hAnsi="Book Antiqua"/>
                <w:b/>
                <w:bCs/>
                <w:color w:val="FFFFFF" w:themeColor="background1"/>
                <w:sz w:val="20"/>
                <w:szCs w:val="20"/>
              </w:rPr>
              <w:t>органы</w:t>
            </w:r>
          </w:p>
        </w:tc>
        <w:tc>
          <w:tcPr>
            <w:tcW w:w="1559" w:type="dxa"/>
            <w:tcBorders>
              <w:top w:val="single" w:sz="4" w:space="0" w:color="0000FF"/>
              <w:left w:val="single" w:sz="6" w:space="0" w:color="0000FF"/>
              <w:bottom w:val="single" w:sz="4" w:space="0" w:color="0000FF"/>
              <w:right w:val="single" w:sz="4" w:space="0" w:color="0000FF"/>
            </w:tcBorders>
            <w:shd w:val="clear" w:color="auto" w:fill="0066CC"/>
            <w:vAlign w:val="center"/>
          </w:tcPr>
          <w:p w:rsidR="00696CA6" w:rsidRPr="005016F4" w:rsidRDefault="00696CA6" w:rsidP="00597FB8">
            <w:pPr>
              <w:keepNext/>
              <w:jc w:val="center"/>
              <w:rPr>
                <w:rFonts w:ascii="Book Antiqua" w:hAnsi="Book Antiqua"/>
                <w:b/>
                <w:bCs/>
                <w:color w:val="FFFFFF" w:themeColor="background1"/>
                <w:sz w:val="20"/>
                <w:szCs w:val="20"/>
              </w:rPr>
            </w:pPr>
            <w:r w:rsidRPr="005016F4">
              <w:rPr>
                <w:rFonts w:ascii="Book Antiqua" w:hAnsi="Book Antiqua"/>
                <w:b/>
                <w:bCs/>
                <w:color w:val="FFFFFF" w:themeColor="background1"/>
                <w:sz w:val="20"/>
                <w:szCs w:val="20"/>
              </w:rPr>
              <w:t>Подведомс</w:t>
            </w:r>
            <w:r w:rsidRPr="005016F4">
              <w:rPr>
                <w:rFonts w:ascii="Book Antiqua" w:hAnsi="Book Antiqua"/>
                <w:b/>
                <w:bCs/>
                <w:color w:val="FFFFFF" w:themeColor="background1"/>
                <w:sz w:val="20"/>
                <w:szCs w:val="20"/>
              </w:rPr>
              <w:t>т</w:t>
            </w:r>
            <w:r w:rsidRPr="005016F4">
              <w:rPr>
                <w:rFonts w:ascii="Book Antiqua" w:hAnsi="Book Antiqua"/>
                <w:b/>
                <w:bCs/>
                <w:color w:val="FFFFFF" w:themeColor="background1"/>
                <w:sz w:val="20"/>
                <w:szCs w:val="20"/>
              </w:rPr>
              <w:t>венные у</w:t>
            </w:r>
            <w:r w:rsidRPr="005016F4">
              <w:rPr>
                <w:rFonts w:ascii="Book Antiqua" w:hAnsi="Book Antiqua"/>
                <w:b/>
                <w:bCs/>
                <w:color w:val="FFFFFF" w:themeColor="background1"/>
                <w:sz w:val="20"/>
                <w:szCs w:val="20"/>
              </w:rPr>
              <w:t>ч</w:t>
            </w:r>
            <w:r w:rsidRPr="005016F4">
              <w:rPr>
                <w:rFonts w:ascii="Book Antiqua" w:hAnsi="Book Antiqua"/>
                <w:b/>
                <w:bCs/>
                <w:color w:val="FFFFFF" w:themeColor="background1"/>
                <w:sz w:val="20"/>
                <w:szCs w:val="20"/>
              </w:rPr>
              <w:t>реждения</w:t>
            </w:r>
          </w:p>
        </w:tc>
      </w:tr>
      <w:tr w:rsidR="00696CA6" w:rsidRPr="00821F90" w:rsidTr="003126AD">
        <w:tc>
          <w:tcPr>
            <w:tcW w:w="4536" w:type="dxa"/>
            <w:tcBorders>
              <w:top w:val="single" w:sz="4" w:space="0" w:color="0000FF"/>
            </w:tcBorders>
          </w:tcPr>
          <w:p w:rsidR="00696CA6" w:rsidRPr="005016F4" w:rsidRDefault="00696CA6" w:rsidP="00597FB8">
            <w:pPr>
              <w:keepNext/>
              <w:jc w:val="both"/>
              <w:rPr>
                <w:rFonts w:ascii="Book Antiqua" w:hAnsi="Book Antiqua"/>
                <w:color w:val="000000" w:themeColor="text1"/>
                <w:sz w:val="20"/>
                <w:szCs w:val="20"/>
              </w:rPr>
            </w:pPr>
            <w:r w:rsidRPr="005016F4">
              <w:rPr>
                <w:rFonts w:ascii="Book Antiqua" w:hAnsi="Book Antiqua"/>
                <w:color w:val="000000" w:themeColor="text1"/>
                <w:sz w:val="20"/>
                <w:szCs w:val="20"/>
              </w:rPr>
              <w:t>Штатная численность персонала, единиц</w:t>
            </w:r>
          </w:p>
        </w:tc>
        <w:tc>
          <w:tcPr>
            <w:tcW w:w="1134" w:type="dxa"/>
            <w:tcBorders>
              <w:top w:val="single" w:sz="4" w:space="0" w:color="0000FF"/>
            </w:tcBorders>
          </w:tcPr>
          <w:p w:rsidR="00696CA6" w:rsidRPr="005016F4" w:rsidRDefault="00696CA6" w:rsidP="00597FB8">
            <w:pPr>
              <w:keepNext/>
              <w:jc w:val="center"/>
              <w:rPr>
                <w:rFonts w:ascii="Book Antiqua" w:hAnsi="Book Antiqua"/>
                <w:color w:val="000000" w:themeColor="text1"/>
                <w:sz w:val="20"/>
                <w:szCs w:val="20"/>
              </w:rPr>
            </w:pPr>
            <w:r w:rsidRPr="005016F4">
              <w:rPr>
                <w:rFonts w:ascii="Book Antiqua" w:hAnsi="Book Antiqua"/>
                <w:color w:val="000000" w:themeColor="text1"/>
                <w:sz w:val="20"/>
                <w:szCs w:val="20"/>
              </w:rPr>
              <w:t>10 941</w:t>
            </w:r>
          </w:p>
        </w:tc>
        <w:tc>
          <w:tcPr>
            <w:tcW w:w="1134" w:type="dxa"/>
            <w:tcBorders>
              <w:top w:val="single" w:sz="4" w:space="0" w:color="0000FF"/>
            </w:tcBorders>
          </w:tcPr>
          <w:p w:rsidR="00696CA6" w:rsidRPr="005016F4" w:rsidRDefault="00696CA6" w:rsidP="00597FB8">
            <w:pPr>
              <w:keepNext/>
              <w:jc w:val="center"/>
              <w:rPr>
                <w:rFonts w:ascii="Book Antiqua" w:hAnsi="Book Antiqua"/>
                <w:sz w:val="20"/>
                <w:szCs w:val="20"/>
              </w:rPr>
            </w:pPr>
            <w:r w:rsidRPr="005016F4">
              <w:rPr>
                <w:rFonts w:ascii="Book Antiqua" w:hAnsi="Book Antiqua"/>
                <w:sz w:val="20"/>
                <w:szCs w:val="20"/>
              </w:rPr>
              <w:t>212</w:t>
            </w:r>
          </w:p>
        </w:tc>
        <w:tc>
          <w:tcPr>
            <w:tcW w:w="1276" w:type="dxa"/>
            <w:tcBorders>
              <w:top w:val="single" w:sz="4" w:space="0" w:color="0000FF"/>
            </w:tcBorders>
          </w:tcPr>
          <w:p w:rsidR="00696CA6" w:rsidRPr="005016F4" w:rsidRDefault="00696CA6" w:rsidP="00597FB8">
            <w:pPr>
              <w:keepNext/>
              <w:jc w:val="center"/>
              <w:rPr>
                <w:rFonts w:ascii="Book Antiqua" w:hAnsi="Book Antiqua"/>
                <w:color w:val="000000" w:themeColor="text1"/>
                <w:sz w:val="20"/>
                <w:szCs w:val="20"/>
              </w:rPr>
            </w:pPr>
            <w:r w:rsidRPr="005016F4">
              <w:rPr>
                <w:rFonts w:ascii="Book Antiqua" w:hAnsi="Book Antiqua"/>
                <w:color w:val="000000" w:themeColor="text1"/>
                <w:sz w:val="20"/>
                <w:szCs w:val="20"/>
              </w:rPr>
              <w:t>296</w:t>
            </w:r>
          </w:p>
        </w:tc>
        <w:tc>
          <w:tcPr>
            <w:tcW w:w="1559" w:type="dxa"/>
            <w:tcBorders>
              <w:top w:val="single" w:sz="4" w:space="0" w:color="0000FF"/>
            </w:tcBorders>
          </w:tcPr>
          <w:p w:rsidR="00696CA6" w:rsidRPr="005016F4" w:rsidRDefault="00696CA6" w:rsidP="00597FB8">
            <w:pPr>
              <w:keepNext/>
              <w:jc w:val="center"/>
              <w:rPr>
                <w:rFonts w:ascii="Book Antiqua" w:hAnsi="Book Antiqua"/>
                <w:color w:val="000000" w:themeColor="text1"/>
                <w:sz w:val="20"/>
                <w:szCs w:val="20"/>
              </w:rPr>
            </w:pPr>
            <w:r w:rsidRPr="005016F4">
              <w:rPr>
                <w:rFonts w:ascii="Book Antiqua" w:hAnsi="Book Antiqua"/>
                <w:color w:val="000000" w:themeColor="text1"/>
                <w:sz w:val="20"/>
                <w:szCs w:val="20"/>
              </w:rPr>
              <w:t>10 433</w:t>
            </w:r>
          </w:p>
        </w:tc>
      </w:tr>
      <w:tr w:rsidR="00696CA6" w:rsidRPr="00821F90" w:rsidTr="003126AD">
        <w:tc>
          <w:tcPr>
            <w:tcW w:w="4536" w:type="dxa"/>
          </w:tcPr>
          <w:p w:rsidR="00696CA6" w:rsidRPr="005016F4" w:rsidRDefault="00696CA6" w:rsidP="00597FB8">
            <w:pPr>
              <w:keepNext/>
              <w:jc w:val="both"/>
              <w:rPr>
                <w:rFonts w:ascii="Book Antiqua" w:hAnsi="Book Antiqua"/>
                <w:color w:val="000000" w:themeColor="text1"/>
                <w:sz w:val="20"/>
                <w:szCs w:val="20"/>
              </w:rPr>
            </w:pPr>
            <w:r w:rsidRPr="005016F4">
              <w:rPr>
                <w:rFonts w:ascii="Book Antiqua" w:hAnsi="Book Antiqua"/>
                <w:color w:val="000000" w:themeColor="text1"/>
                <w:sz w:val="20"/>
                <w:szCs w:val="20"/>
              </w:rPr>
              <w:t>Укомплектованность, %</w:t>
            </w:r>
          </w:p>
        </w:tc>
        <w:tc>
          <w:tcPr>
            <w:tcW w:w="1134" w:type="dxa"/>
          </w:tcPr>
          <w:p w:rsidR="00696CA6" w:rsidRPr="005016F4" w:rsidRDefault="00696CA6" w:rsidP="00597FB8">
            <w:pPr>
              <w:keepNext/>
              <w:jc w:val="center"/>
              <w:rPr>
                <w:rFonts w:ascii="Book Antiqua" w:hAnsi="Book Antiqua"/>
                <w:color w:val="000000" w:themeColor="text1"/>
                <w:sz w:val="20"/>
                <w:szCs w:val="20"/>
              </w:rPr>
            </w:pPr>
            <w:r w:rsidRPr="005016F4">
              <w:rPr>
                <w:rFonts w:ascii="Book Antiqua" w:hAnsi="Book Antiqua"/>
                <w:color w:val="000000" w:themeColor="text1"/>
                <w:sz w:val="20"/>
                <w:szCs w:val="20"/>
              </w:rPr>
              <w:t>96,8</w:t>
            </w:r>
          </w:p>
        </w:tc>
        <w:tc>
          <w:tcPr>
            <w:tcW w:w="1134" w:type="dxa"/>
          </w:tcPr>
          <w:p w:rsidR="00696CA6" w:rsidRPr="005016F4" w:rsidRDefault="00696CA6" w:rsidP="00597FB8">
            <w:pPr>
              <w:keepNext/>
              <w:jc w:val="center"/>
              <w:rPr>
                <w:rFonts w:ascii="Book Antiqua" w:hAnsi="Book Antiqua"/>
                <w:sz w:val="20"/>
                <w:szCs w:val="20"/>
              </w:rPr>
            </w:pPr>
            <w:r w:rsidRPr="005016F4">
              <w:rPr>
                <w:rFonts w:ascii="Book Antiqua" w:hAnsi="Book Antiqua"/>
                <w:sz w:val="20"/>
                <w:szCs w:val="20"/>
              </w:rPr>
              <w:t>93,4</w:t>
            </w:r>
          </w:p>
        </w:tc>
        <w:tc>
          <w:tcPr>
            <w:tcW w:w="1276" w:type="dxa"/>
          </w:tcPr>
          <w:p w:rsidR="00696CA6" w:rsidRPr="005016F4" w:rsidRDefault="00696CA6" w:rsidP="00597FB8">
            <w:pPr>
              <w:keepNext/>
              <w:jc w:val="center"/>
              <w:rPr>
                <w:rFonts w:ascii="Book Antiqua" w:hAnsi="Book Antiqua"/>
                <w:color w:val="000000" w:themeColor="text1"/>
                <w:sz w:val="20"/>
                <w:szCs w:val="20"/>
              </w:rPr>
            </w:pPr>
            <w:r w:rsidRPr="005016F4">
              <w:rPr>
                <w:rFonts w:ascii="Book Antiqua" w:hAnsi="Book Antiqua"/>
                <w:color w:val="000000" w:themeColor="text1"/>
                <w:sz w:val="20"/>
                <w:szCs w:val="20"/>
              </w:rPr>
              <w:t>96,6</w:t>
            </w:r>
          </w:p>
        </w:tc>
        <w:tc>
          <w:tcPr>
            <w:tcW w:w="1559" w:type="dxa"/>
          </w:tcPr>
          <w:p w:rsidR="00696CA6" w:rsidRPr="005016F4" w:rsidRDefault="00696CA6" w:rsidP="00597FB8">
            <w:pPr>
              <w:keepNext/>
              <w:jc w:val="center"/>
              <w:rPr>
                <w:rFonts w:ascii="Book Antiqua" w:hAnsi="Book Antiqua"/>
                <w:color w:val="000000" w:themeColor="text1"/>
                <w:sz w:val="20"/>
                <w:szCs w:val="20"/>
              </w:rPr>
            </w:pPr>
            <w:r w:rsidRPr="005016F4">
              <w:rPr>
                <w:rFonts w:ascii="Book Antiqua" w:hAnsi="Book Antiqua"/>
                <w:color w:val="000000" w:themeColor="text1"/>
                <w:sz w:val="20"/>
                <w:szCs w:val="20"/>
              </w:rPr>
              <w:t>95,7</w:t>
            </w:r>
          </w:p>
        </w:tc>
      </w:tr>
      <w:tr w:rsidR="00696CA6" w:rsidRPr="00821F90" w:rsidTr="003126AD">
        <w:tc>
          <w:tcPr>
            <w:tcW w:w="4536" w:type="dxa"/>
          </w:tcPr>
          <w:p w:rsidR="00696CA6" w:rsidRPr="005016F4" w:rsidRDefault="00696CA6" w:rsidP="00597FB8">
            <w:pPr>
              <w:keepNext/>
              <w:jc w:val="both"/>
              <w:rPr>
                <w:rFonts w:ascii="Book Antiqua" w:hAnsi="Book Antiqua"/>
                <w:color w:val="000000" w:themeColor="text1"/>
                <w:sz w:val="20"/>
                <w:szCs w:val="20"/>
              </w:rPr>
            </w:pPr>
            <w:r w:rsidRPr="005016F4">
              <w:rPr>
                <w:rFonts w:ascii="Book Antiqua" w:hAnsi="Book Antiqua"/>
                <w:color w:val="000000" w:themeColor="text1"/>
                <w:sz w:val="20"/>
                <w:szCs w:val="20"/>
              </w:rPr>
              <w:t>Средний возраст, лет</w:t>
            </w:r>
          </w:p>
        </w:tc>
        <w:tc>
          <w:tcPr>
            <w:tcW w:w="1134" w:type="dxa"/>
          </w:tcPr>
          <w:p w:rsidR="00696CA6" w:rsidRPr="005016F4" w:rsidRDefault="00696CA6" w:rsidP="00597FB8">
            <w:pPr>
              <w:keepNext/>
              <w:jc w:val="center"/>
              <w:rPr>
                <w:rFonts w:ascii="Book Antiqua" w:hAnsi="Book Antiqua"/>
                <w:color w:val="000000" w:themeColor="text1"/>
                <w:sz w:val="20"/>
                <w:szCs w:val="20"/>
              </w:rPr>
            </w:pPr>
            <w:r w:rsidRPr="005016F4">
              <w:rPr>
                <w:rFonts w:ascii="Book Antiqua" w:hAnsi="Book Antiqua"/>
                <w:color w:val="000000" w:themeColor="text1"/>
                <w:sz w:val="20"/>
                <w:szCs w:val="20"/>
              </w:rPr>
              <w:t>41</w:t>
            </w:r>
          </w:p>
        </w:tc>
        <w:tc>
          <w:tcPr>
            <w:tcW w:w="1134" w:type="dxa"/>
          </w:tcPr>
          <w:p w:rsidR="00696CA6" w:rsidRPr="005016F4" w:rsidRDefault="00696CA6" w:rsidP="00597FB8">
            <w:pPr>
              <w:keepNext/>
              <w:jc w:val="center"/>
              <w:rPr>
                <w:rFonts w:ascii="Book Antiqua" w:hAnsi="Book Antiqua"/>
                <w:color w:val="000000" w:themeColor="text1"/>
                <w:sz w:val="20"/>
                <w:szCs w:val="20"/>
              </w:rPr>
            </w:pPr>
            <w:r w:rsidRPr="005016F4">
              <w:rPr>
                <w:rFonts w:ascii="Book Antiqua" w:hAnsi="Book Antiqua"/>
                <w:color w:val="000000" w:themeColor="text1"/>
                <w:sz w:val="20"/>
                <w:szCs w:val="20"/>
              </w:rPr>
              <w:t>38</w:t>
            </w:r>
          </w:p>
        </w:tc>
        <w:tc>
          <w:tcPr>
            <w:tcW w:w="1276" w:type="dxa"/>
          </w:tcPr>
          <w:p w:rsidR="00696CA6" w:rsidRPr="005016F4" w:rsidRDefault="00696CA6" w:rsidP="00597FB8">
            <w:pPr>
              <w:keepNext/>
              <w:jc w:val="center"/>
              <w:rPr>
                <w:rFonts w:ascii="Book Antiqua" w:hAnsi="Book Antiqua"/>
                <w:color w:val="000000" w:themeColor="text1"/>
                <w:sz w:val="20"/>
                <w:szCs w:val="20"/>
              </w:rPr>
            </w:pPr>
            <w:r w:rsidRPr="005016F4">
              <w:rPr>
                <w:rFonts w:ascii="Book Antiqua" w:hAnsi="Book Antiqua"/>
                <w:color w:val="000000" w:themeColor="text1"/>
                <w:sz w:val="20"/>
                <w:szCs w:val="20"/>
              </w:rPr>
              <w:t>42</w:t>
            </w:r>
          </w:p>
        </w:tc>
        <w:tc>
          <w:tcPr>
            <w:tcW w:w="1559" w:type="dxa"/>
          </w:tcPr>
          <w:p w:rsidR="00696CA6" w:rsidRPr="005016F4" w:rsidRDefault="00696CA6" w:rsidP="00597FB8">
            <w:pPr>
              <w:keepNext/>
              <w:jc w:val="center"/>
              <w:rPr>
                <w:rFonts w:ascii="Book Antiqua" w:hAnsi="Book Antiqua"/>
                <w:color w:val="000000" w:themeColor="text1"/>
                <w:sz w:val="20"/>
                <w:szCs w:val="20"/>
              </w:rPr>
            </w:pPr>
            <w:r w:rsidRPr="005016F4">
              <w:rPr>
                <w:rFonts w:ascii="Book Antiqua" w:hAnsi="Book Antiqua"/>
                <w:color w:val="000000" w:themeColor="text1"/>
                <w:sz w:val="20"/>
                <w:szCs w:val="20"/>
              </w:rPr>
              <w:t>41</w:t>
            </w:r>
          </w:p>
        </w:tc>
      </w:tr>
      <w:tr w:rsidR="00696CA6" w:rsidRPr="00821F90" w:rsidTr="003126AD">
        <w:tc>
          <w:tcPr>
            <w:tcW w:w="4536" w:type="dxa"/>
          </w:tcPr>
          <w:p w:rsidR="00696CA6" w:rsidRPr="005016F4" w:rsidRDefault="00696CA6" w:rsidP="00042B21">
            <w:pPr>
              <w:keepNext/>
              <w:ind w:firstLine="34"/>
              <w:jc w:val="both"/>
              <w:rPr>
                <w:rFonts w:ascii="Book Antiqua" w:hAnsi="Book Antiqua"/>
                <w:color w:val="000000" w:themeColor="text1"/>
                <w:sz w:val="20"/>
                <w:szCs w:val="20"/>
              </w:rPr>
            </w:pPr>
            <w:r w:rsidRPr="005016F4">
              <w:rPr>
                <w:rFonts w:ascii="Book Antiqua" w:hAnsi="Book Antiqua"/>
                <w:color w:val="000000" w:themeColor="text1"/>
                <w:sz w:val="20"/>
                <w:szCs w:val="20"/>
              </w:rPr>
              <w:t>- персонал в возрасте до 30 лет, %</w:t>
            </w:r>
          </w:p>
        </w:tc>
        <w:tc>
          <w:tcPr>
            <w:tcW w:w="1134" w:type="dxa"/>
          </w:tcPr>
          <w:p w:rsidR="00696CA6" w:rsidRPr="005016F4" w:rsidRDefault="00696CA6" w:rsidP="00597FB8">
            <w:pPr>
              <w:keepNext/>
              <w:tabs>
                <w:tab w:val="center" w:pos="459"/>
              </w:tabs>
              <w:jc w:val="center"/>
              <w:rPr>
                <w:rFonts w:ascii="Book Antiqua" w:hAnsi="Book Antiqua"/>
                <w:color w:val="000000" w:themeColor="text1"/>
                <w:sz w:val="20"/>
                <w:szCs w:val="20"/>
              </w:rPr>
            </w:pPr>
            <w:r w:rsidRPr="005016F4">
              <w:rPr>
                <w:rFonts w:ascii="Book Antiqua" w:hAnsi="Book Antiqua"/>
                <w:color w:val="000000" w:themeColor="text1"/>
                <w:sz w:val="20"/>
                <w:szCs w:val="20"/>
              </w:rPr>
              <w:t>16,5</w:t>
            </w:r>
          </w:p>
        </w:tc>
        <w:tc>
          <w:tcPr>
            <w:tcW w:w="1134" w:type="dxa"/>
          </w:tcPr>
          <w:p w:rsidR="00696CA6" w:rsidRPr="005016F4" w:rsidRDefault="00696CA6" w:rsidP="00597FB8">
            <w:pPr>
              <w:keepNext/>
              <w:jc w:val="center"/>
              <w:rPr>
                <w:rFonts w:ascii="Book Antiqua" w:hAnsi="Book Antiqua"/>
                <w:color w:val="000000" w:themeColor="text1"/>
                <w:sz w:val="20"/>
                <w:szCs w:val="20"/>
              </w:rPr>
            </w:pPr>
            <w:r w:rsidRPr="005016F4">
              <w:rPr>
                <w:rFonts w:ascii="Book Antiqua" w:hAnsi="Book Antiqua"/>
                <w:color w:val="000000" w:themeColor="text1"/>
                <w:sz w:val="20"/>
                <w:szCs w:val="20"/>
              </w:rPr>
              <w:t>23,3</w:t>
            </w:r>
          </w:p>
        </w:tc>
        <w:tc>
          <w:tcPr>
            <w:tcW w:w="1276" w:type="dxa"/>
          </w:tcPr>
          <w:p w:rsidR="00696CA6" w:rsidRPr="005016F4" w:rsidRDefault="00696CA6" w:rsidP="00597FB8">
            <w:pPr>
              <w:keepNext/>
              <w:jc w:val="center"/>
              <w:rPr>
                <w:rFonts w:ascii="Book Antiqua" w:hAnsi="Book Antiqua"/>
                <w:color w:val="000000" w:themeColor="text1"/>
                <w:sz w:val="20"/>
                <w:szCs w:val="20"/>
              </w:rPr>
            </w:pPr>
            <w:r w:rsidRPr="005016F4">
              <w:rPr>
                <w:rFonts w:ascii="Book Antiqua" w:hAnsi="Book Antiqua"/>
                <w:color w:val="000000" w:themeColor="text1"/>
                <w:sz w:val="20"/>
                <w:szCs w:val="20"/>
              </w:rPr>
              <w:t>31,5</w:t>
            </w:r>
          </w:p>
        </w:tc>
        <w:tc>
          <w:tcPr>
            <w:tcW w:w="1559" w:type="dxa"/>
          </w:tcPr>
          <w:p w:rsidR="00696CA6" w:rsidRPr="005016F4" w:rsidRDefault="00696CA6" w:rsidP="00597FB8">
            <w:pPr>
              <w:keepNext/>
              <w:jc w:val="center"/>
              <w:rPr>
                <w:rFonts w:ascii="Book Antiqua" w:hAnsi="Book Antiqua"/>
                <w:color w:val="000000" w:themeColor="text1"/>
                <w:sz w:val="20"/>
                <w:szCs w:val="20"/>
              </w:rPr>
            </w:pPr>
            <w:r w:rsidRPr="005016F4">
              <w:rPr>
                <w:rFonts w:ascii="Book Antiqua" w:hAnsi="Book Antiqua"/>
                <w:color w:val="000000" w:themeColor="text1"/>
                <w:sz w:val="20"/>
                <w:szCs w:val="20"/>
              </w:rPr>
              <w:t>15,9</w:t>
            </w:r>
          </w:p>
        </w:tc>
      </w:tr>
      <w:tr w:rsidR="00696CA6" w:rsidRPr="00821F90" w:rsidTr="003126AD">
        <w:tc>
          <w:tcPr>
            <w:tcW w:w="4536" w:type="dxa"/>
          </w:tcPr>
          <w:p w:rsidR="00696CA6" w:rsidRPr="005016F4" w:rsidRDefault="00696CA6" w:rsidP="00042B21">
            <w:pPr>
              <w:keepNext/>
              <w:ind w:firstLine="34"/>
              <w:jc w:val="both"/>
              <w:rPr>
                <w:rFonts w:ascii="Book Antiqua" w:hAnsi="Book Antiqua"/>
                <w:color w:val="000000" w:themeColor="text1"/>
                <w:sz w:val="20"/>
                <w:szCs w:val="20"/>
              </w:rPr>
            </w:pPr>
            <w:r w:rsidRPr="005016F4">
              <w:rPr>
                <w:rFonts w:ascii="Book Antiqua" w:hAnsi="Book Antiqua"/>
                <w:color w:val="000000" w:themeColor="text1"/>
                <w:sz w:val="20"/>
                <w:szCs w:val="20"/>
              </w:rPr>
              <w:t>- персонал в возрасте от 30 лет до 53 лет, %</w:t>
            </w:r>
          </w:p>
        </w:tc>
        <w:tc>
          <w:tcPr>
            <w:tcW w:w="1134" w:type="dxa"/>
          </w:tcPr>
          <w:p w:rsidR="00696CA6" w:rsidRPr="005016F4" w:rsidRDefault="00696CA6" w:rsidP="00597FB8">
            <w:pPr>
              <w:keepNext/>
              <w:tabs>
                <w:tab w:val="center" w:pos="459"/>
              </w:tabs>
              <w:jc w:val="center"/>
              <w:rPr>
                <w:rFonts w:ascii="Book Antiqua" w:hAnsi="Book Antiqua"/>
                <w:color w:val="000000" w:themeColor="text1"/>
                <w:sz w:val="20"/>
                <w:szCs w:val="20"/>
              </w:rPr>
            </w:pPr>
            <w:r w:rsidRPr="005016F4">
              <w:rPr>
                <w:rFonts w:ascii="Book Antiqua" w:hAnsi="Book Antiqua"/>
                <w:color w:val="000000" w:themeColor="text1"/>
                <w:sz w:val="20"/>
                <w:szCs w:val="20"/>
              </w:rPr>
              <w:t>67,0</w:t>
            </w:r>
          </w:p>
        </w:tc>
        <w:tc>
          <w:tcPr>
            <w:tcW w:w="1134" w:type="dxa"/>
          </w:tcPr>
          <w:p w:rsidR="00696CA6" w:rsidRPr="005016F4" w:rsidRDefault="00696CA6" w:rsidP="00597FB8">
            <w:pPr>
              <w:keepNext/>
              <w:jc w:val="center"/>
              <w:rPr>
                <w:rFonts w:ascii="Book Antiqua" w:hAnsi="Book Antiqua"/>
                <w:color w:val="000000" w:themeColor="text1"/>
                <w:sz w:val="20"/>
                <w:szCs w:val="20"/>
              </w:rPr>
            </w:pPr>
            <w:r w:rsidRPr="005016F4">
              <w:rPr>
                <w:rFonts w:ascii="Book Antiqua" w:hAnsi="Book Antiqua"/>
                <w:color w:val="000000" w:themeColor="text1"/>
                <w:sz w:val="20"/>
                <w:szCs w:val="20"/>
              </w:rPr>
              <w:t>67,5</w:t>
            </w:r>
          </w:p>
        </w:tc>
        <w:tc>
          <w:tcPr>
            <w:tcW w:w="1276" w:type="dxa"/>
          </w:tcPr>
          <w:p w:rsidR="00696CA6" w:rsidRPr="005016F4" w:rsidRDefault="00696CA6" w:rsidP="00597FB8">
            <w:pPr>
              <w:keepNext/>
              <w:jc w:val="center"/>
              <w:rPr>
                <w:rFonts w:ascii="Book Antiqua" w:hAnsi="Book Antiqua"/>
                <w:color w:val="000000" w:themeColor="text1"/>
                <w:sz w:val="20"/>
                <w:szCs w:val="20"/>
              </w:rPr>
            </w:pPr>
            <w:r w:rsidRPr="005016F4">
              <w:rPr>
                <w:rFonts w:ascii="Book Antiqua" w:hAnsi="Book Antiqua"/>
                <w:color w:val="000000" w:themeColor="text1"/>
                <w:sz w:val="20"/>
                <w:szCs w:val="20"/>
              </w:rPr>
              <w:t>49,7</w:t>
            </w:r>
          </w:p>
        </w:tc>
        <w:tc>
          <w:tcPr>
            <w:tcW w:w="1559" w:type="dxa"/>
          </w:tcPr>
          <w:p w:rsidR="00696CA6" w:rsidRPr="005016F4" w:rsidRDefault="00696CA6" w:rsidP="00597FB8">
            <w:pPr>
              <w:keepNext/>
              <w:jc w:val="center"/>
              <w:rPr>
                <w:rFonts w:ascii="Book Antiqua" w:hAnsi="Book Antiqua"/>
                <w:color w:val="000000" w:themeColor="text1"/>
                <w:sz w:val="20"/>
                <w:szCs w:val="20"/>
              </w:rPr>
            </w:pPr>
            <w:r w:rsidRPr="005016F4">
              <w:rPr>
                <w:rFonts w:ascii="Book Antiqua" w:hAnsi="Book Antiqua"/>
                <w:color w:val="000000" w:themeColor="text1"/>
                <w:sz w:val="20"/>
                <w:szCs w:val="20"/>
              </w:rPr>
              <w:t>67,5</w:t>
            </w:r>
          </w:p>
        </w:tc>
      </w:tr>
      <w:tr w:rsidR="00696CA6" w:rsidRPr="00821F90" w:rsidTr="003126AD">
        <w:tc>
          <w:tcPr>
            <w:tcW w:w="4536" w:type="dxa"/>
          </w:tcPr>
          <w:p w:rsidR="00696CA6" w:rsidRPr="005016F4" w:rsidRDefault="00696CA6" w:rsidP="00042B21">
            <w:pPr>
              <w:ind w:firstLine="34"/>
              <w:jc w:val="both"/>
              <w:rPr>
                <w:rFonts w:ascii="Book Antiqua" w:hAnsi="Book Antiqua"/>
                <w:color w:val="000000" w:themeColor="text1"/>
                <w:sz w:val="20"/>
                <w:szCs w:val="20"/>
              </w:rPr>
            </w:pPr>
            <w:r w:rsidRPr="005016F4">
              <w:rPr>
                <w:rFonts w:ascii="Book Antiqua" w:hAnsi="Book Antiqua"/>
                <w:color w:val="000000" w:themeColor="text1"/>
                <w:sz w:val="20"/>
                <w:szCs w:val="20"/>
              </w:rPr>
              <w:t>- персонал в возрасте старше 53 лет, %</w:t>
            </w:r>
          </w:p>
        </w:tc>
        <w:tc>
          <w:tcPr>
            <w:tcW w:w="1134" w:type="dxa"/>
          </w:tcPr>
          <w:p w:rsidR="00696CA6" w:rsidRPr="005016F4" w:rsidRDefault="00696CA6" w:rsidP="00597FB8">
            <w:pPr>
              <w:jc w:val="center"/>
              <w:rPr>
                <w:rFonts w:ascii="Book Antiqua" w:hAnsi="Book Antiqua"/>
                <w:color w:val="000000" w:themeColor="text1"/>
                <w:sz w:val="20"/>
                <w:szCs w:val="20"/>
              </w:rPr>
            </w:pPr>
            <w:r w:rsidRPr="005016F4">
              <w:rPr>
                <w:rFonts w:ascii="Book Antiqua" w:hAnsi="Book Antiqua"/>
                <w:color w:val="000000" w:themeColor="text1"/>
                <w:sz w:val="20"/>
                <w:szCs w:val="20"/>
              </w:rPr>
              <w:t>6,6</w:t>
            </w:r>
          </w:p>
        </w:tc>
        <w:tc>
          <w:tcPr>
            <w:tcW w:w="1134" w:type="dxa"/>
          </w:tcPr>
          <w:p w:rsidR="00696CA6" w:rsidRPr="005016F4" w:rsidRDefault="00696CA6" w:rsidP="00597FB8">
            <w:pPr>
              <w:jc w:val="center"/>
              <w:rPr>
                <w:rFonts w:ascii="Book Antiqua" w:hAnsi="Book Antiqua"/>
                <w:color w:val="000000" w:themeColor="text1"/>
                <w:sz w:val="20"/>
                <w:szCs w:val="20"/>
              </w:rPr>
            </w:pPr>
            <w:r w:rsidRPr="005016F4">
              <w:rPr>
                <w:rFonts w:ascii="Book Antiqua" w:hAnsi="Book Antiqua"/>
                <w:color w:val="000000" w:themeColor="text1"/>
                <w:sz w:val="20"/>
                <w:szCs w:val="20"/>
              </w:rPr>
              <w:t>5,7</w:t>
            </w:r>
          </w:p>
        </w:tc>
        <w:tc>
          <w:tcPr>
            <w:tcW w:w="1276" w:type="dxa"/>
          </w:tcPr>
          <w:p w:rsidR="00696CA6" w:rsidRPr="005016F4" w:rsidRDefault="00696CA6" w:rsidP="00597FB8">
            <w:pPr>
              <w:jc w:val="center"/>
              <w:rPr>
                <w:rFonts w:ascii="Book Antiqua" w:hAnsi="Book Antiqua"/>
                <w:color w:val="000000" w:themeColor="text1"/>
                <w:sz w:val="20"/>
                <w:szCs w:val="20"/>
              </w:rPr>
            </w:pPr>
            <w:r w:rsidRPr="005016F4">
              <w:rPr>
                <w:rFonts w:ascii="Book Antiqua" w:hAnsi="Book Antiqua"/>
                <w:color w:val="000000" w:themeColor="text1"/>
                <w:sz w:val="20"/>
                <w:szCs w:val="20"/>
              </w:rPr>
              <w:t>4,5</w:t>
            </w:r>
          </w:p>
        </w:tc>
        <w:tc>
          <w:tcPr>
            <w:tcW w:w="1559" w:type="dxa"/>
          </w:tcPr>
          <w:p w:rsidR="00696CA6" w:rsidRPr="005016F4" w:rsidRDefault="00696CA6" w:rsidP="00597FB8">
            <w:pPr>
              <w:jc w:val="center"/>
              <w:rPr>
                <w:rFonts w:ascii="Book Antiqua" w:hAnsi="Book Antiqua"/>
                <w:color w:val="000000" w:themeColor="text1"/>
                <w:sz w:val="20"/>
                <w:szCs w:val="20"/>
              </w:rPr>
            </w:pPr>
            <w:r w:rsidRPr="005016F4">
              <w:rPr>
                <w:rFonts w:ascii="Book Antiqua" w:hAnsi="Book Antiqua"/>
                <w:color w:val="000000" w:themeColor="text1"/>
                <w:sz w:val="20"/>
                <w:szCs w:val="20"/>
              </w:rPr>
              <w:t>6,7</w:t>
            </w:r>
          </w:p>
        </w:tc>
      </w:tr>
      <w:tr w:rsidR="00696CA6" w:rsidRPr="00821F90" w:rsidTr="003126AD">
        <w:tc>
          <w:tcPr>
            <w:tcW w:w="4536" w:type="dxa"/>
          </w:tcPr>
          <w:p w:rsidR="00696CA6" w:rsidRPr="005016F4" w:rsidRDefault="00696CA6" w:rsidP="00042B21">
            <w:pPr>
              <w:ind w:firstLine="34"/>
              <w:jc w:val="both"/>
              <w:rPr>
                <w:rFonts w:ascii="Book Antiqua" w:hAnsi="Book Antiqua"/>
                <w:color w:val="000000" w:themeColor="text1"/>
                <w:sz w:val="20"/>
                <w:szCs w:val="20"/>
              </w:rPr>
            </w:pPr>
            <w:r w:rsidRPr="005016F4">
              <w:rPr>
                <w:rFonts w:ascii="Book Antiqua" w:hAnsi="Book Antiqua"/>
                <w:color w:val="000000" w:themeColor="text1"/>
                <w:sz w:val="20"/>
                <w:szCs w:val="20"/>
              </w:rPr>
              <w:t>- пенсионеры, %</w:t>
            </w:r>
          </w:p>
        </w:tc>
        <w:tc>
          <w:tcPr>
            <w:tcW w:w="1134" w:type="dxa"/>
          </w:tcPr>
          <w:p w:rsidR="00696CA6" w:rsidRPr="005016F4" w:rsidRDefault="00696CA6" w:rsidP="00597FB8">
            <w:pPr>
              <w:jc w:val="center"/>
              <w:rPr>
                <w:rFonts w:ascii="Book Antiqua" w:hAnsi="Book Antiqua"/>
                <w:color w:val="000000" w:themeColor="text1"/>
                <w:sz w:val="20"/>
                <w:szCs w:val="20"/>
              </w:rPr>
            </w:pPr>
            <w:r w:rsidRPr="005016F4">
              <w:rPr>
                <w:rFonts w:ascii="Book Antiqua" w:hAnsi="Book Antiqua"/>
                <w:color w:val="000000" w:themeColor="text1"/>
                <w:sz w:val="20"/>
                <w:szCs w:val="20"/>
              </w:rPr>
              <w:t>9,9</w:t>
            </w:r>
          </w:p>
        </w:tc>
        <w:tc>
          <w:tcPr>
            <w:tcW w:w="1134" w:type="dxa"/>
          </w:tcPr>
          <w:p w:rsidR="00696CA6" w:rsidRPr="005016F4" w:rsidRDefault="00696CA6" w:rsidP="00597FB8">
            <w:pPr>
              <w:jc w:val="center"/>
              <w:rPr>
                <w:rFonts w:ascii="Book Antiqua" w:hAnsi="Book Antiqua"/>
                <w:color w:val="000000" w:themeColor="text1"/>
                <w:sz w:val="20"/>
                <w:szCs w:val="20"/>
              </w:rPr>
            </w:pPr>
            <w:r w:rsidRPr="005016F4">
              <w:rPr>
                <w:rFonts w:ascii="Book Antiqua" w:hAnsi="Book Antiqua"/>
                <w:color w:val="000000" w:themeColor="text1"/>
                <w:sz w:val="20"/>
                <w:szCs w:val="20"/>
              </w:rPr>
              <w:t>3,5</w:t>
            </w:r>
          </w:p>
        </w:tc>
        <w:tc>
          <w:tcPr>
            <w:tcW w:w="1276" w:type="dxa"/>
          </w:tcPr>
          <w:p w:rsidR="00696CA6" w:rsidRPr="005016F4" w:rsidRDefault="00696CA6" w:rsidP="00597FB8">
            <w:pPr>
              <w:jc w:val="center"/>
              <w:rPr>
                <w:rFonts w:ascii="Book Antiqua" w:hAnsi="Book Antiqua"/>
                <w:color w:val="000000" w:themeColor="text1"/>
                <w:sz w:val="20"/>
                <w:szCs w:val="20"/>
              </w:rPr>
            </w:pPr>
            <w:r w:rsidRPr="005016F4">
              <w:rPr>
                <w:rFonts w:ascii="Book Antiqua" w:hAnsi="Book Antiqua"/>
                <w:color w:val="000000" w:themeColor="text1"/>
                <w:sz w:val="20"/>
                <w:szCs w:val="20"/>
              </w:rPr>
              <w:t>14,3</w:t>
            </w:r>
          </w:p>
        </w:tc>
        <w:tc>
          <w:tcPr>
            <w:tcW w:w="1559" w:type="dxa"/>
          </w:tcPr>
          <w:p w:rsidR="00696CA6" w:rsidRPr="005016F4" w:rsidRDefault="00696CA6" w:rsidP="00597FB8">
            <w:pPr>
              <w:jc w:val="center"/>
              <w:rPr>
                <w:rFonts w:ascii="Book Antiqua" w:hAnsi="Book Antiqua"/>
                <w:color w:val="000000" w:themeColor="text1"/>
                <w:sz w:val="20"/>
                <w:szCs w:val="20"/>
              </w:rPr>
            </w:pPr>
            <w:r w:rsidRPr="005016F4">
              <w:rPr>
                <w:rFonts w:ascii="Book Antiqua" w:hAnsi="Book Antiqua"/>
                <w:color w:val="000000" w:themeColor="text1"/>
                <w:sz w:val="20"/>
                <w:szCs w:val="20"/>
              </w:rPr>
              <w:t>9,9</w:t>
            </w:r>
          </w:p>
        </w:tc>
      </w:tr>
      <w:tr w:rsidR="00696CA6" w:rsidRPr="00821F90" w:rsidTr="003126AD">
        <w:tc>
          <w:tcPr>
            <w:tcW w:w="4536" w:type="dxa"/>
          </w:tcPr>
          <w:p w:rsidR="00696CA6" w:rsidRPr="005016F4" w:rsidRDefault="00696CA6" w:rsidP="00597FB8">
            <w:pPr>
              <w:jc w:val="both"/>
              <w:rPr>
                <w:rFonts w:ascii="Book Antiqua" w:hAnsi="Book Antiqua"/>
                <w:sz w:val="20"/>
                <w:szCs w:val="20"/>
              </w:rPr>
            </w:pPr>
            <w:r w:rsidRPr="005016F4">
              <w:rPr>
                <w:rFonts w:ascii="Book Antiqua" w:hAnsi="Book Antiqua"/>
                <w:sz w:val="20"/>
                <w:szCs w:val="20"/>
              </w:rPr>
              <w:t>Образовательный уровень, %</w:t>
            </w:r>
          </w:p>
        </w:tc>
        <w:tc>
          <w:tcPr>
            <w:tcW w:w="1134" w:type="dxa"/>
          </w:tcPr>
          <w:p w:rsidR="00696CA6" w:rsidRPr="005016F4" w:rsidRDefault="00696CA6" w:rsidP="00597FB8">
            <w:pPr>
              <w:jc w:val="center"/>
              <w:rPr>
                <w:rFonts w:ascii="Book Antiqua" w:hAnsi="Book Antiqua"/>
                <w:sz w:val="20"/>
                <w:szCs w:val="20"/>
              </w:rPr>
            </w:pPr>
          </w:p>
        </w:tc>
        <w:tc>
          <w:tcPr>
            <w:tcW w:w="1134" w:type="dxa"/>
          </w:tcPr>
          <w:p w:rsidR="00696CA6" w:rsidRPr="005016F4" w:rsidRDefault="00696CA6" w:rsidP="00597FB8">
            <w:pPr>
              <w:jc w:val="center"/>
              <w:rPr>
                <w:rFonts w:ascii="Book Antiqua" w:hAnsi="Book Antiqua"/>
                <w:sz w:val="20"/>
                <w:szCs w:val="20"/>
              </w:rPr>
            </w:pPr>
          </w:p>
        </w:tc>
        <w:tc>
          <w:tcPr>
            <w:tcW w:w="1276" w:type="dxa"/>
          </w:tcPr>
          <w:p w:rsidR="00696CA6" w:rsidRPr="005016F4" w:rsidRDefault="00696CA6" w:rsidP="00597FB8">
            <w:pPr>
              <w:jc w:val="center"/>
              <w:rPr>
                <w:rFonts w:ascii="Book Antiqua" w:hAnsi="Book Antiqua"/>
                <w:sz w:val="20"/>
                <w:szCs w:val="20"/>
              </w:rPr>
            </w:pPr>
          </w:p>
        </w:tc>
        <w:tc>
          <w:tcPr>
            <w:tcW w:w="1559" w:type="dxa"/>
          </w:tcPr>
          <w:p w:rsidR="00696CA6" w:rsidRPr="005016F4" w:rsidRDefault="00696CA6" w:rsidP="00597FB8">
            <w:pPr>
              <w:jc w:val="center"/>
              <w:rPr>
                <w:rFonts w:ascii="Book Antiqua" w:hAnsi="Book Antiqua"/>
                <w:sz w:val="20"/>
                <w:szCs w:val="20"/>
              </w:rPr>
            </w:pPr>
          </w:p>
        </w:tc>
      </w:tr>
      <w:tr w:rsidR="00696CA6" w:rsidRPr="00821F90" w:rsidTr="003126AD">
        <w:tc>
          <w:tcPr>
            <w:tcW w:w="4536" w:type="dxa"/>
          </w:tcPr>
          <w:p w:rsidR="00696CA6" w:rsidRPr="005016F4" w:rsidRDefault="00696CA6" w:rsidP="00042B21">
            <w:pPr>
              <w:ind w:firstLine="34"/>
              <w:jc w:val="both"/>
              <w:rPr>
                <w:rFonts w:ascii="Book Antiqua" w:hAnsi="Book Antiqua"/>
                <w:sz w:val="20"/>
                <w:szCs w:val="20"/>
              </w:rPr>
            </w:pPr>
            <w:r w:rsidRPr="005016F4">
              <w:rPr>
                <w:rFonts w:ascii="Book Antiqua" w:hAnsi="Book Antiqua"/>
                <w:sz w:val="20"/>
                <w:szCs w:val="20"/>
              </w:rPr>
              <w:t>- высшее профессиональное образование</w:t>
            </w:r>
          </w:p>
        </w:tc>
        <w:tc>
          <w:tcPr>
            <w:tcW w:w="1134" w:type="dxa"/>
          </w:tcPr>
          <w:p w:rsidR="00696CA6" w:rsidRPr="005016F4" w:rsidRDefault="00696CA6" w:rsidP="00597FB8">
            <w:pPr>
              <w:jc w:val="center"/>
              <w:rPr>
                <w:rFonts w:ascii="Book Antiqua" w:hAnsi="Book Antiqua"/>
                <w:sz w:val="20"/>
                <w:szCs w:val="20"/>
              </w:rPr>
            </w:pPr>
            <w:r w:rsidRPr="005016F4">
              <w:rPr>
                <w:rFonts w:ascii="Book Antiqua" w:hAnsi="Book Antiqua"/>
                <w:sz w:val="20"/>
                <w:szCs w:val="20"/>
              </w:rPr>
              <w:t>85,8</w:t>
            </w:r>
          </w:p>
        </w:tc>
        <w:tc>
          <w:tcPr>
            <w:tcW w:w="1134" w:type="dxa"/>
          </w:tcPr>
          <w:p w:rsidR="00696CA6" w:rsidRPr="005016F4" w:rsidRDefault="00696CA6" w:rsidP="00597FB8">
            <w:pPr>
              <w:jc w:val="center"/>
              <w:rPr>
                <w:rFonts w:ascii="Book Antiqua" w:hAnsi="Book Antiqua"/>
                <w:sz w:val="20"/>
                <w:szCs w:val="20"/>
              </w:rPr>
            </w:pPr>
            <w:r w:rsidRPr="005016F4">
              <w:rPr>
                <w:rFonts w:ascii="Book Antiqua" w:hAnsi="Book Antiqua"/>
                <w:sz w:val="20"/>
                <w:szCs w:val="20"/>
              </w:rPr>
              <w:t>99,5</w:t>
            </w:r>
          </w:p>
        </w:tc>
        <w:tc>
          <w:tcPr>
            <w:tcW w:w="1276" w:type="dxa"/>
          </w:tcPr>
          <w:p w:rsidR="00696CA6" w:rsidRPr="005016F4" w:rsidRDefault="00696CA6" w:rsidP="00597FB8">
            <w:pPr>
              <w:jc w:val="center"/>
              <w:rPr>
                <w:rFonts w:ascii="Book Antiqua" w:hAnsi="Book Antiqua"/>
                <w:sz w:val="20"/>
                <w:szCs w:val="20"/>
              </w:rPr>
            </w:pPr>
            <w:r w:rsidRPr="005016F4">
              <w:rPr>
                <w:rFonts w:ascii="Book Antiqua" w:hAnsi="Book Antiqua"/>
                <w:sz w:val="20"/>
                <w:szCs w:val="20"/>
              </w:rPr>
              <w:t>97,9</w:t>
            </w:r>
          </w:p>
        </w:tc>
        <w:tc>
          <w:tcPr>
            <w:tcW w:w="1559" w:type="dxa"/>
          </w:tcPr>
          <w:p w:rsidR="00696CA6" w:rsidRPr="005016F4" w:rsidRDefault="00696CA6" w:rsidP="00597FB8">
            <w:pPr>
              <w:jc w:val="center"/>
              <w:rPr>
                <w:rFonts w:ascii="Book Antiqua" w:hAnsi="Book Antiqua"/>
                <w:sz w:val="20"/>
                <w:szCs w:val="20"/>
              </w:rPr>
            </w:pPr>
            <w:r w:rsidRPr="005016F4">
              <w:rPr>
                <w:rFonts w:ascii="Book Antiqua" w:hAnsi="Book Antiqua"/>
                <w:sz w:val="20"/>
                <w:szCs w:val="20"/>
              </w:rPr>
              <w:t>59,8</w:t>
            </w:r>
          </w:p>
        </w:tc>
      </w:tr>
      <w:tr w:rsidR="00696CA6" w:rsidRPr="00821F90" w:rsidTr="003126AD">
        <w:tc>
          <w:tcPr>
            <w:tcW w:w="4536" w:type="dxa"/>
          </w:tcPr>
          <w:p w:rsidR="00696CA6" w:rsidRPr="005016F4" w:rsidRDefault="00696CA6" w:rsidP="00042B21">
            <w:pPr>
              <w:ind w:firstLine="34"/>
              <w:jc w:val="both"/>
              <w:rPr>
                <w:rFonts w:ascii="Book Antiqua" w:hAnsi="Book Antiqua"/>
                <w:sz w:val="20"/>
                <w:szCs w:val="20"/>
              </w:rPr>
            </w:pPr>
            <w:r w:rsidRPr="005016F4">
              <w:rPr>
                <w:rFonts w:ascii="Book Antiqua" w:hAnsi="Book Antiqua"/>
                <w:sz w:val="20"/>
                <w:szCs w:val="20"/>
              </w:rPr>
              <w:t>- среднее профессиональное образование</w:t>
            </w:r>
          </w:p>
        </w:tc>
        <w:tc>
          <w:tcPr>
            <w:tcW w:w="1134" w:type="dxa"/>
          </w:tcPr>
          <w:p w:rsidR="00696CA6" w:rsidRPr="005016F4" w:rsidRDefault="00696CA6" w:rsidP="00597FB8">
            <w:pPr>
              <w:jc w:val="center"/>
              <w:rPr>
                <w:rFonts w:ascii="Book Antiqua" w:hAnsi="Book Antiqua"/>
                <w:sz w:val="20"/>
                <w:szCs w:val="20"/>
              </w:rPr>
            </w:pPr>
            <w:r w:rsidRPr="005016F4">
              <w:rPr>
                <w:rFonts w:ascii="Book Antiqua" w:hAnsi="Book Antiqua"/>
                <w:sz w:val="20"/>
                <w:szCs w:val="20"/>
              </w:rPr>
              <w:t>12,9</w:t>
            </w:r>
          </w:p>
        </w:tc>
        <w:tc>
          <w:tcPr>
            <w:tcW w:w="1134" w:type="dxa"/>
          </w:tcPr>
          <w:p w:rsidR="00696CA6" w:rsidRPr="005016F4" w:rsidRDefault="00696CA6" w:rsidP="00597FB8">
            <w:pPr>
              <w:jc w:val="center"/>
              <w:rPr>
                <w:rFonts w:ascii="Book Antiqua" w:hAnsi="Book Antiqua"/>
                <w:sz w:val="20"/>
                <w:szCs w:val="20"/>
              </w:rPr>
            </w:pPr>
            <w:r w:rsidRPr="005016F4">
              <w:rPr>
                <w:rFonts w:ascii="Book Antiqua" w:hAnsi="Book Antiqua"/>
                <w:sz w:val="20"/>
                <w:szCs w:val="20"/>
              </w:rPr>
              <w:t>0,5</w:t>
            </w:r>
          </w:p>
        </w:tc>
        <w:tc>
          <w:tcPr>
            <w:tcW w:w="1276" w:type="dxa"/>
          </w:tcPr>
          <w:p w:rsidR="00696CA6" w:rsidRPr="005016F4" w:rsidRDefault="00696CA6" w:rsidP="00597FB8">
            <w:pPr>
              <w:jc w:val="center"/>
              <w:rPr>
                <w:rFonts w:ascii="Book Antiqua" w:hAnsi="Book Antiqua"/>
                <w:sz w:val="20"/>
                <w:szCs w:val="20"/>
              </w:rPr>
            </w:pPr>
            <w:r w:rsidRPr="005016F4">
              <w:rPr>
                <w:rFonts w:ascii="Book Antiqua" w:hAnsi="Book Antiqua"/>
                <w:sz w:val="20"/>
                <w:szCs w:val="20"/>
              </w:rPr>
              <w:t>2,1</w:t>
            </w:r>
          </w:p>
        </w:tc>
        <w:tc>
          <w:tcPr>
            <w:tcW w:w="1559" w:type="dxa"/>
          </w:tcPr>
          <w:p w:rsidR="00696CA6" w:rsidRPr="005016F4" w:rsidRDefault="00696CA6" w:rsidP="00597FB8">
            <w:pPr>
              <w:jc w:val="center"/>
              <w:rPr>
                <w:rFonts w:ascii="Book Antiqua" w:hAnsi="Book Antiqua"/>
                <w:sz w:val="20"/>
                <w:szCs w:val="20"/>
              </w:rPr>
            </w:pPr>
            <w:r w:rsidRPr="005016F4">
              <w:rPr>
                <w:rFonts w:ascii="Book Antiqua" w:hAnsi="Book Antiqua"/>
                <w:sz w:val="20"/>
                <w:szCs w:val="20"/>
              </w:rPr>
              <w:t>36,1</w:t>
            </w:r>
          </w:p>
        </w:tc>
      </w:tr>
      <w:tr w:rsidR="00696CA6" w:rsidRPr="00821F90" w:rsidTr="003126AD">
        <w:tc>
          <w:tcPr>
            <w:tcW w:w="4536" w:type="dxa"/>
          </w:tcPr>
          <w:p w:rsidR="00696CA6" w:rsidRPr="005016F4" w:rsidRDefault="00696CA6" w:rsidP="00042B21">
            <w:pPr>
              <w:ind w:firstLine="34"/>
              <w:jc w:val="both"/>
              <w:rPr>
                <w:rFonts w:ascii="Book Antiqua" w:hAnsi="Book Antiqua"/>
                <w:sz w:val="20"/>
                <w:szCs w:val="20"/>
              </w:rPr>
            </w:pPr>
            <w:r w:rsidRPr="005016F4">
              <w:rPr>
                <w:rFonts w:ascii="Book Antiqua" w:hAnsi="Book Antiqua"/>
                <w:sz w:val="20"/>
                <w:szCs w:val="20"/>
              </w:rPr>
              <w:t>- начальное профессиональное образование</w:t>
            </w:r>
          </w:p>
        </w:tc>
        <w:tc>
          <w:tcPr>
            <w:tcW w:w="1134" w:type="dxa"/>
          </w:tcPr>
          <w:p w:rsidR="00696CA6" w:rsidRPr="005016F4" w:rsidRDefault="00696CA6" w:rsidP="00597FB8">
            <w:pPr>
              <w:jc w:val="center"/>
              <w:rPr>
                <w:rFonts w:ascii="Book Antiqua" w:hAnsi="Book Antiqua"/>
                <w:sz w:val="20"/>
                <w:szCs w:val="20"/>
              </w:rPr>
            </w:pPr>
            <w:r w:rsidRPr="005016F4">
              <w:rPr>
                <w:rFonts w:ascii="Book Antiqua" w:hAnsi="Book Antiqua"/>
                <w:sz w:val="20"/>
                <w:szCs w:val="20"/>
              </w:rPr>
              <w:t>0,8</w:t>
            </w:r>
          </w:p>
        </w:tc>
        <w:tc>
          <w:tcPr>
            <w:tcW w:w="1134" w:type="dxa"/>
          </w:tcPr>
          <w:p w:rsidR="00696CA6" w:rsidRPr="005016F4" w:rsidRDefault="00696CA6" w:rsidP="00597FB8">
            <w:pPr>
              <w:jc w:val="center"/>
              <w:rPr>
                <w:rFonts w:ascii="Book Antiqua" w:hAnsi="Book Antiqua"/>
                <w:sz w:val="20"/>
                <w:szCs w:val="20"/>
              </w:rPr>
            </w:pPr>
            <w:r w:rsidRPr="005016F4">
              <w:rPr>
                <w:rFonts w:ascii="Book Antiqua" w:hAnsi="Book Antiqua"/>
                <w:sz w:val="20"/>
                <w:szCs w:val="20"/>
              </w:rPr>
              <w:t>-</w:t>
            </w:r>
          </w:p>
        </w:tc>
        <w:tc>
          <w:tcPr>
            <w:tcW w:w="1276" w:type="dxa"/>
          </w:tcPr>
          <w:p w:rsidR="00696CA6" w:rsidRPr="005016F4" w:rsidRDefault="00696CA6" w:rsidP="00597FB8">
            <w:pPr>
              <w:jc w:val="center"/>
              <w:rPr>
                <w:rFonts w:ascii="Book Antiqua" w:hAnsi="Book Antiqua"/>
                <w:sz w:val="20"/>
                <w:szCs w:val="20"/>
              </w:rPr>
            </w:pPr>
            <w:r w:rsidRPr="005016F4">
              <w:rPr>
                <w:rFonts w:ascii="Book Antiqua" w:hAnsi="Book Antiqua"/>
                <w:sz w:val="20"/>
                <w:szCs w:val="20"/>
              </w:rPr>
              <w:t>-</w:t>
            </w:r>
          </w:p>
        </w:tc>
        <w:tc>
          <w:tcPr>
            <w:tcW w:w="1559" w:type="dxa"/>
          </w:tcPr>
          <w:p w:rsidR="00696CA6" w:rsidRPr="005016F4" w:rsidRDefault="00696CA6" w:rsidP="00597FB8">
            <w:pPr>
              <w:jc w:val="center"/>
              <w:rPr>
                <w:rFonts w:ascii="Book Antiqua" w:hAnsi="Book Antiqua"/>
                <w:sz w:val="20"/>
                <w:szCs w:val="20"/>
              </w:rPr>
            </w:pPr>
            <w:r w:rsidRPr="005016F4">
              <w:rPr>
                <w:rFonts w:ascii="Book Antiqua" w:hAnsi="Book Antiqua"/>
                <w:sz w:val="20"/>
                <w:szCs w:val="20"/>
              </w:rPr>
              <w:t>2,5</w:t>
            </w:r>
          </w:p>
        </w:tc>
      </w:tr>
      <w:tr w:rsidR="00696CA6" w:rsidRPr="00821F90" w:rsidTr="003126AD">
        <w:tc>
          <w:tcPr>
            <w:tcW w:w="4536" w:type="dxa"/>
          </w:tcPr>
          <w:p w:rsidR="00696CA6" w:rsidRPr="005016F4" w:rsidRDefault="00696CA6" w:rsidP="00042B21">
            <w:pPr>
              <w:ind w:firstLine="34"/>
              <w:jc w:val="both"/>
              <w:rPr>
                <w:rFonts w:ascii="Book Antiqua" w:hAnsi="Book Antiqua"/>
                <w:sz w:val="20"/>
                <w:szCs w:val="20"/>
              </w:rPr>
            </w:pPr>
            <w:r w:rsidRPr="005016F4">
              <w:rPr>
                <w:rFonts w:ascii="Book Antiqua" w:hAnsi="Book Antiqua"/>
                <w:sz w:val="20"/>
                <w:szCs w:val="20"/>
              </w:rPr>
              <w:t>- среднее образование</w:t>
            </w:r>
          </w:p>
        </w:tc>
        <w:tc>
          <w:tcPr>
            <w:tcW w:w="1134" w:type="dxa"/>
          </w:tcPr>
          <w:p w:rsidR="00696CA6" w:rsidRPr="005016F4" w:rsidRDefault="00696CA6" w:rsidP="00597FB8">
            <w:pPr>
              <w:jc w:val="center"/>
              <w:rPr>
                <w:rFonts w:ascii="Book Antiqua" w:hAnsi="Book Antiqua"/>
                <w:sz w:val="20"/>
                <w:szCs w:val="20"/>
              </w:rPr>
            </w:pPr>
            <w:r w:rsidRPr="005016F4">
              <w:rPr>
                <w:rFonts w:ascii="Book Antiqua" w:hAnsi="Book Antiqua"/>
                <w:sz w:val="20"/>
                <w:szCs w:val="20"/>
              </w:rPr>
              <w:t>0,5</w:t>
            </w:r>
          </w:p>
        </w:tc>
        <w:tc>
          <w:tcPr>
            <w:tcW w:w="1134" w:type="dxa"/>
          </w:tcPr>
          <w:p w:rsidR="00696CA6" w:rsidRPr="005016F4" w:rsidRDefault="00696CA6" w:rsidP="00597FB8">
            <w:pPr>
              <w:jc w:val="center"/>
              <w:rPr>
                <w:rFonts w:ascii="Book Antiqua" w:hAnsi="Book Antiqua"/>
                <w:sz w:val="20"/>
                <w:szCs w:val="20"/>
              </w:rPr>
            </w:pPr>
            <w:r w:rsidRPr="005016F4">
              <w:rPr>
                <w:rFonts w:ascii="Book Antiqua" w:hAnsi="Book Antiqua"/>
                <w:sz w:val="20"/>
                <w:szCs w:val="20"/>
              </w:rPr>
              <w:t>-</w:t>
            </w:r>
          </w:p>
        </w:tc>
        <w:tc>
          <w:tcPr>
            <w:tcW w:w="1276" w:type="dxa"/>
          </w:tcPr>
          <w:p w:rsidR="00696CA6" w:rsidRPr="005016F4" w:rsidRDefault="00696CA6" w:rsidP="00597FB8">
            <w:pPr>
              <w:jc w:val="center"/>
              <w:rPr>
                <w:rFonts w:ascii="Book Antiqua" w:hAnsi="Book Antiqua"/>
                <w:sz w:val="20"/>
                <w:szCs w:val="20"/>
              </w:rPr>
            </w:pPr>
            <w:r w:rsidRPr="005016F4">
              <w:rPr>
                <w:rFonts w:ascii="Book Antiqua" w:hAnsi="Book Antiqua"/>
                <w:sz w:val="20"/>
                <w:szCs w:val="20"/>
              </w:rPr>
              <w:t>-</w:t>
            </w:r>
          </w:p>
        </w:tc>
        <w:tc>
          <w:tcPr>
            <w:tcW w:w="1559" w:type="dxa"/>
          </w:tcPr>
          <w:p w:rsidR="00696CA6" w:rsidRPr="005016F4" w:rsidRDefault="00696CA6" w:rsidP="00597FB8">
            <w:pPr>
              <w:jc w:val="center"/>
              <w:rPr>
                <w:rFonts w:ascii="Book Antiqua" w:hAnsi="Book Antiqua"/>
                <w:sz w:val="20"/>
                <w:szCs w:val="20"/>
              </w:rPr>
            </w:pPr>
            <w:r w:rsidRPr="005016F4">
              <w:rPr>
                <w:rFonts w:ascii="Book Antiqua" w:hAnsi="Book Antiqua"/>
                <w:sz w:val="20"/>
                <w:szCs w:val="20"/>
              </w:rPr>
              <w:t>1,6</w:t>
            </w:r>
          </w:p>
        </w:tc>
      </w:tr>
      <w:tr w:rsidR="00696CA6" w:rsidRPr="00821F90" w:rsidTr="003126AD">
        <w:tc>
          <w:tcPr>
            <w:tcW w:w="4536" w:type="dxa"/>
          </w:tcPr>
          <w:p w:rsidR="00696CA6" w:rsidRPr="005016F4" w:rsidRDefault="00696CA6" w:rsidP="00597FB8">
            <w:pPr>
              <w:jc w:val="both"/>
              <w:rPr>
                <w:rFonts w:ascii="Book Antiqua" w:hAnsi="Book Antiqua"/>
                <w:color w:val="000000" w:themeColor="text1"/>
                <w:sz w:val="20"/>
                <w:szCs w:val="20"/>
              </w:rPr>
            </w:pPr>
            <w:r w:rsidRPr="005016F4">
              <w:rPr>
                <w:rFonts w:ascii="Book Antiqua" w:hAnsi="Book Antiqua"/>
                <w:color w:val="000000" w:themeColor="text1"/>
                <w:sz w:val="20"/>
                <w:szCs w:val="20"/>
              </w:rPr>
              <w:t>Продолжительность работы персонала</w:t>
            </w:r>
            <w:r w:rsidR="005016F4">
              <w:rPr>
                <w:rFonts w:ascii="Book Antiqua" w:hAnsi="Book Antiqua"/>
                <w:color w:val="000000" w:themeColor="text1"/>
                <w:sz w:val="20"/>
                <w:szCs w:val="20"/>
              </w:rPr>
              <w:t xml:space="preserve"> </w:t>
            </w:r>
            <w:r w:rsidRPr="005016F4">
              <w:rPr>
                <w:rFonts w:ascii="Book Antiqua" w:hAnsi="Book Antiqua"/>
                <w:color w:val="000000" w:themeColor="text1"/>
                <w:sz w:val="20"/>
                <w:szCs w:val="20"/>
              </w:rPr>
              <w:t>о</w:t>
            </w:r>
            <w:r w:rsidRPr="005016F4">
              <w:rPr>
                <w:rFonts w:ascii="Book Antiqua" w:hAnsi="Book Antiqua"/>
                <w:color w:val="000000" w:themeColor="text1"/>
                <w:sz w:val="20"/>
                <w:szCs w:val="20"/>
              </w:rPr>
              <w:t>т</w:t>
            </w:r>
            <w:r w:rsidRPr="005016F4">
              <w:rPr>
                <w:rFonts w:ascii="Book Antiqua" w:hAnsi="Book Antiqua"/>
                <w:color w:val="000000" w:themeColor="text1"/>
                <w:sz w:val="20"/>
                <w:szCs w:val="20"/>
              </w:rPr>
              <w:t>расли, %</w:t>
            </w:r>
          </w:p>
        </w:tc>
        <w:tc>
          <w:tcPr>
            <w:tcW w:w="1134" w:type="dxa"/>
          </w:tcPr>
          <w:p w:rsidR="00696CA6" w:rsidRPr="005016F4" w:rsidRDefault="00696CA6" w:rsidP="00597FB8">
            <w:pPr>
              <w:jc w:val="center"/>
              <w:rPr>
                <w:rFonts w:ascii="Book Antiqua" w:hAnsi="Book Antiqua"/>
                <w:sz w:val="20"/>
                <w:szCs w:val="20"/>
              </w:rPr>
            </w:pPr>
          </w:p>
        </w:tc>
        <w:tc>
          <w:tcPr>
            <w:tcW w:w="1134" w:type="dxa"/>
          </w:tcPr>
          <w:p w:rsidR="00696CA6" w:rsidRPr="005016F4" w:rsidRDefault="00696CA6" w:rsidP="00597FB8">
            <w:pPr>
              <w:jc w:val="center"/>
              <w:rPr>
                <w:rFonts w:ascii="Book Antiqua" w:hAnsi="Book Antiqua"/>
                <w:sz w:val="20"/>
                <w:szCs w:val="20"/>
              </w:rPr>
            </w:pPr>
          </w:p>
        </w:tc>
        <w:tc>
          <w:tcPr>
            <w:tcW w:w="1276" w:type="dxa"/>
          </w:tcPr>
          <w:p w:rsidR="00696CA6" w:rsidRPr="005016F4" w:rsidRDefault="00696CA6" w:rsidP="00597FB8">
            <w:pPr>
              <w:jc w:val="center"/>
              <w:rPr>
                <w:rFonts w:ascii="Book Antiqua" w:hAnsi="Book Antiqua"/>
                <w:sz w:val="20"/>
                <w:szCs w:val="20"/>
              </w:rPr>
            </w:pPr>
          </w:p>
        </w:tc>
        <w:tc>
          <w:tcPr>
            <w:tcW w:w="1559" w:type="dxa"/>
          </w:tcPr>
          <w:p w:rsidR="00696CA6" w:rsidRPr="005016F4" w:rsidRDefault="00696CA6" w:rsidP="00597FB8">
            <w:pPr>
              <w:jc w:val="center"/>
              <w:rPr>
                <w:rFonts w:ascii="Book Antiqua" w:hAnsi="Book Antiqua"/>
                <w:sz w:val="20"/>
                <w:szCs w:val="20"/>
              </w:rPr>
            </w:pPr>
          </w:p>
        </w:tc>
      </w:tr>
      <w:tr w:rsidR="00696CA6" w:rsidRPr="00821F90" w:rsidTr="003126AD">
        <w:tc>
          <w:tcPr>
            <w:tcW w:w="4536" w:type="dxa"/>
          </w:tcPr>
          <w:p w:rsidR="00696CA6" w:rsidRPr="005016F4" w:rsidRDefault="00696CA6" w:rsidP="00042B21">
            <w:pPr>
              <w:ind w:firstLine="34"/>
              <w:jc w:val="both"/>
              <w:rPr>
                <w:rFonts w:ascii="Book Antiqua" w:hAnsi="Book Antiqua"/>
                <w:color w:val="000000" w:themeColor="text1"/>
                <w:sz w:val="20"/>
                <w:szCs w:val="20"/>
              </w:rPr>
            </w:pPr>
            <w:r w:rsidRPr="005016F4">
              <w:rPr>
                <w:rFonts w:ascii="Book Antiqua" w:hAnsi="Book Antiqua"/>
                <w:color w:val="000000" w:themeColor="text1"/>
                <w:sz w:val="20"/>
                <w:szCs w:val="20"/>
              </w:rPr>
              <w:t>- менее года</w:t>
            </w:r>
          </w:p>
        </w:tc>
        <w:tc>
          <w:tcPr>
            <w:tcW w:w="1134" w:type="dxa"/>
          </w:tcPr>
          <w:p w:rsidR="00696CA6" w:rsidRPr="005016F4" w:rsidRDefault="00696CA6" w:rsidP="00597FB8">
            <w:pPr>
              <w:jc w:val="center"/>
              <w:rPr>
                <w:rFonts w:ascii="Book Antiqua" w:hAnsi="Book Antiqua"/>
                <w:color w:val="000000" w:themeColor="text1"/>
                <w:sz w:val="20"/>
                <w:szCs w:val="20"/>
              </w:rPr>
            </w:pPr>
            <w:r w:rsidRPr="005016F4">
              <w:rPr>
                <w:rFonts w:ascii="Book Antiqua" w:hAnsi="Book Antiqua"/>
                <w:color w:val="000000" w:themeColor="text1"/>
                <w:sz w:val="20"/>
                <w:szCs w:val="20"/>
              </w:rPr>
              <w:t>13,8</w:t>
            </w:r>
          </w:p>
        </w:tc>
        <w:tc>
          <w:tcPr>
            <w:tcW w:w="1134" w:type="dxa"/>
          </w:tcPr>
          <w:p w:rsidR="00696CA6" w:rsidRPr="005016F4" w:rsidRDefault="00696CA6" w:rsidP="00597FB8">
            <w:pPr>
              <w:jc w:val="center"/>
              <w:rPr>
                <w:rFonts w:ascii="Book Antiqua" w:hAnsi="Book Antiqua"/>
                <w:color w:val="000000" w:themeColor="text1"/>
                <w:sz w:val="20"/>
                <w:szCs w:val="20"/>
              </w:rPr>
            </w:pPr>
            <w:r w:rsidRPr="005016F4">
              <w:rPr>
                <w:rFonts w:ascii="Book Antiqua" w:hAnsi="Book Antiqua"/>
                <w:color w:val="000000" w:themeColor="text1"/>
                <w:sz w:val="20"/>
                <w:szCs w:val="20"/>
              </w:rPr>
              <w:t>13,7</w:t>
            </w:r>
          </w:p>
        </w:tc>
        <w:tc>
          <w:tcPr>
            <w:tcW w:w="1276" w:type="dxa"/>
          </w:tcPr>
          <w:p w:rsidR="00696CA6" w:rsidRPr="005016F4" w:rsidRDefault="00696CA6" w:rsidP="00597FB8">
            <w:pPr>
              <w:jc w:val="center"/>
              <w:rPr>
                <w:rFonts w:ascii="Book Antiqua" w:hAnsi="Book Antiqua"/>
                <w:color w:val="000000" w:themeColor="text1"/>
                <w:sz w:val="20"/>
                <w:szCs w:val="20"/>
              </w:rPr>
            </w:pPr>
            <w:r w:rsidRPr="005016F4">
              <w:rPr>
                <w:rFonts w:ascii="Book Antiqua" w:hAnsi="Book Antiqua"/>
                <w:color w:val="000000" w:themeColor="text1"/>
                <w:sz w:val="20"/>
                <w:szCs w:val="20"/>
              </w:rPr>
              <w:t>21,0</w:t>
            </w:r>
          </w:p>
        </w:tc>
        <w:tc>
          <w:tcPr>
            <w:tcW w:w="1559" w:type="dxa"/>
          </w:tcPr>
          <w:p w:rsidR="00696CA6" w:rsidRPr="005016F4" w:rsidRDefault="00696CA6" w:rsidP="00597FB8">
            <w:pPr>
              <w:jc w:val="center"/>
              <w:rPr>
                <w:rFonts w:ascii="Book Antiqua" w:hAnsi="Book Antiqua"/>
                <w:color w:val="000000" w:themeColor="text1"/>
                <w:sz w:val="20"/>
                <w:szCs w:val="20"/>
              </w:rPr>
            </w:pPr>
            <w:r w:rsidRPr="005016F4">
              <w:rPr>
                <w:rFonts w:ascii="Book Antiqua" w:hAnsi="Book Antiqua"/>
                <w:color w:val="000000" w:themeColor="text1"/>
                <w:sz w:val="20"/>
                <w:szCs w:val="20"/>
              </w:rPr>
              <w:t>13,6</w:t>
            </w:r>
          </w:p>
        </w:tc>
      </w:tr>
      <w:tr w:rsidR="00696CA6" w:rsidRPr="00821F90" w:rsidTr="003126AD">
        <w:tc>
          <w:tcPr>
            <w:tcW w:w="4536" w:type="dxa"/>
          </w:tcPr>
          <w:p w:rsidR="00696CA6" w:rsidRPr="005016F4" w:rsidRDefault="00696CA6" w:rsidP="00042B21">
            <w:pPr>
              <w:ind w:firstLine="34"/>
              <w:jc w:val="both"/>
              <w:rPr>
                <w:rFonts w:ascii="Book Antiqua" w:hAnsi="Book Antiqua"/>
                <w:color w:val="000000" w:themeColor="text1"/>
                <w:sz w:val="20"/>
                <w:szCs w:val="20"/>
              </w:rPr>
            </w:pPr>
            <w:r w:rsidRPr="005016F4">
              <w:rPr>
                <w:rFonts w:ascii="Book Antiqua" w:hAnsi="Book Antiqua"/>
                <w:color w:val="000000" w:themeColor="text1"/>
                <w:sz w:val="20"/>
                <w:szCs w:val="20"/>
              </w:rPr>
              <w:t>- от 1 года до 10 лет</w:t>
            </w:r>
          </w:p>
        </w:tc>
        <w:tc>
          <w:tcPr>
            <w:tcW w:w="1134" w:type="dxa"/>
          </w:tcPr>
          <w:p w:rsidR="00696CA6" w:rsidRPr="005016F4" w:rsidRDefault="00696CA6" w:rsidP="00597FB8">
            <w:pPr>
              <w:jc w:val="center"/>
              <w:rPr>
                <w:rFonts w:ascii="Book Antiqua" w:hAnsi="Book Antiqua"/>
                <w:color w:val="000000" w:themeColor="text1"/>
                <w:sz w:val="20"/>
                <w:szCs w:val="20"/>
              </w:rPr>
            </w:pPr>
            <w:r w:rsidRPr="005016F4">
              <w:rPr>
                <w:rFonts w:ascii="Book Antiqua" w:hAnsi="Book Antiqua"/>
                <w:color w:val="000000" w:themeColor="text1"/>
                <w:sz w:val="20"/>
                <w:szCs w:val="20"/>
              </w:rPr>
              <w:t>64,8</w:t>
            </w:r>
          </w:p>
        </w:tc>
        <w:tc>
          <w:tcPr>
            <w:tcW w:w="1134" w:type="dxa"/>
          </w:tcPr>
          <w:p w:rsidR="00696CA6" w:rsidRPr="005016F4" w:rsidRDefault="00696CA6" w:rsidP="00597FB8">
            <w:pPr>
              <w:jc w:val="center"/>
              <w:rPr>
                <w:rFonts w:ascii="Book Antiqua" w:hAnsi="Book Antiqua"/>
                <w:color w:val="000000" w:themeColor="text1"/>
                <w:sz w:val="20"/>
                <w:szCs w:val="20"/>
              </w:rPr>
            </w:pPr>
            <w:r w:rsidRPr="005016F4">
              <w:rPr>
                <w:rFonts w:ascii="Book Antiqua" w:hAnsi="Book Antiqua"/>
                <w:color w:val="000000" w:themeColor="text1"/>
                <w:sz w:val="20"/>
                <w:szCs w:val="20"/>
              </w:rPr>
              <w:t>39,6</w:t>
            </w:r>
          </w:p>
        </w:tc>
        <w:tc>
          <w:tcPr>
            <w:tcW w:w="1276" w:type="dxa"/>
          </w:tcPr>
          <w:p w:rsidR="00696CA6" w:rsidRPr="005016F4" w:rsidRDefault="00696CA6" w:rsidP="00597FB8">
            <w:pPr>
              <w:jc w:val="center"/>
              <w:rPr>
                <w:rFonts w:ascii="Book Antiqua" w:hAnsi="Book Antiqua"/>
                <w:color w:val="000000" w:themeColor="text1"/>
                <w:sz w:val="20"/>
                <w:szCs w:val="20"/>
              </w:rPr>
            </w:pPr>
            <w:r w:rsidRPr="005016F4">
              <w:rPr>
                <w:rFonts w:ascii="Book Antiqua" w:hAnsi="Book Antiqua"/>
                <w:color w:val="000000" w:themeColor="text1"/>
                <w:sz w:val="20"/>
                <w:szCs w:val="20"/>
              </w:rPr>
              <w:t>66,4</w:t>
            </w:r>
          </w:p>
        </w:tc>
        <w:tc>
          <w:tcPr>
            <w:tcW w:w="1559" w:type="dxa"/>
          </w:tcPr>
          <w:p w:rsidR="00696CA6" w:rsidRPr="005016F4" w:rsidRDefault="00696CA6" w:rsidP="00597FB8">
            <w:pPr>
              <w:jc w:val="center"/>
              <w:rPr>
                <w:rFonts w:ascii="Book Antiqua" w:hAnsi="Book Antiqua"/>
                <w:color w:val="000000" w:themeColor="text1"/>
                <w:sz w:val="20"/>
                <w:szCs w:val="20"/>
              </w:rPr>
            </w:pPr>
            <w:r w:rsidRPr="005016F4">
              <w:rPr>
                <w:rFonts w:ascii="Book Antiqua" w:hAnsi="Book Antiqua"/>
                <w:color w:val="000000" w:themeColor="text1"/>
                <w:sz w:val="20"/>
                <w:szCs w:val="20"/>
              </w:rPr>
              <w:t>65,2</w:t>
            </w:r>
          </w:p>
        </w:tc>
      </w:tr>
      <w:tr w:rsidR="00696CA6" w:rsidRPr="00821F90" w:rsidTr="003126AD">
        <w:tc>
          <w:tcPr>
            <w:tcW w:w="4536" w:type="dxa"/>
          </w:tcPr>
          <w:p w:rsidR="00696CA6" w:rsidRPr="005016F4" w:rsidRDefault="00696CA6" w:rsidP="00042B21">
            <w:pPr>
              <w:ind w:firstLine="34"/>
              <w:jc w:val="both"/>
              <w:rPr>
                <w:rFonts w:ascii="Book Antiqua" w:hAnsi="Book Antiqua"/>
                <w:color w:val="000000" w:themeColor="text1"/>
                <w:sz w:val="20"/>
                <w:szCs w:val="20"/>
              </w:rPr>
            </w:pPr>
            <w:r w:rsidRPr="005016F4">
              <w:rPr>
                <w:rFonts w:ascii="Book Antiqua" w:hAnsi="Book Antiqua"/>
                <w:color w:val="000000" w:themeColor="text1"/>
                <w:sz w:val="20"/>
                <w:szCs w:val="20"/>
              </w:rPr>
              <w:t>- свыше 10 лет</w:t>
            </w:r>
          </w:p>
        </w:tc>
        <w:tc>
          <w:tcPr>
            <w:tcW w:w="1134" w:type="dxa"/>
          </w:tcPr>
          <w:p w:rsidR="00696CA6" w:rsidRPr="005016F4" w:rsidRDefault="00696CA6" w:rsidP="00597FB8">
            <w:pPr>
              <w:jc w:val="center"/>
              <w:rPr>
                <w:rFonts w:ascii="Book Antiqua" w:hAnsi="Book Antiqua"/>
                <w:color w:val="000000" w:themeColor="text1"/>
                <w:sz w:val="20"/>
                <w:szCs w:val="20"/>
              </w:rPr>
            </w:pPr>
            <w:r w:rsidRPr="005016F4">
              <w:rPr>
                <w:rFonts w:ascii="Book Antiqua" w:hAnsi="Book Antiqua"/>
                <w:color w:val="000000" w:themeColor="text1"/>
                <w:sz w:val="20"/>
                <w:szCs w:val="20"/>
              </w:rPr>
              <w:t>21,4</w:t>
            </w:r>
          </w:p>
        </w:tc>
        <w:tc>
          <w:tcPr>
            <w:tcW w:w="1134" w:type="dxa"/>
          </w:tcPr>
          <w:p w:rsidR="00696CA6" w:rsidRPr="005016F4" w:rsidRDefault="00696CA6" w:rsidP="00597FB8">
            <w:pPr>
              <w:jc w:val="center"/>
              <w:rPr>
                <w:rFonts w:ascii="Book Antiqua" w:hAnsi="Book Antiqua"/>
                <w:color w:val="000000" w:themeColor="text1"/>
                <w:sz w:val="20"/>
                <w:szCs w:val="20"/>
              </w:rPr>
            </w:pPr>
            <w:r w:rsidRPr="005016F4">
              <w:rPr>
                <w:rFonts w:ascii="Book Antiqua" w:hAnsi="Book Antiqua"/>
                <w:color w:val="000000" w:themeColor="text1"/>
                <w:sz w:val="20"/>
                <w:szCs w:val="20"/>
              </w:rPr>
              <w:t>46,7</w:t>
            </w:r>
          </w:p>
        </w:tc>
        <w:tc>
          <w:tcPr>
            <w:tcW w:w="1276" w:type="dxa"/>
          </w:tcPr>
          <w:p w:rsidR="00696CA6" w:rsidRPr="005016F4" w:rsidRDefault="00696CA6" w:rsidP="00597FB8">
            <w:pPr>
              <w:jc w:val="center"/>
              <w:rPr>
                <w:rFonts w:ascii="Book Antiqua" w:hAnsi="Book Antiqua"/>
                <w:color w:val="000000" w:themeColor="text1"/>
                <w:sz w:val="20"/>
                <w:szCs w:val="20"/>
              </w:rPr>
            </w:pPr>
            <w:r w:rsidRPr="005016F4">
              <w:rPr>
                <w:rFonts w:ascii="Book Antiqua" w:hAnsi="Book Antiqua"/>
                <w:color w:val="000000" w:themeColor="text1"/>
                <w:sz w:val="20"/>
                <w:szCs w:val="20"/>
              </w:rPr>
              <w:t>12,6</w:t>
            </w:r>
          </w:p>
        </w:tc>
        <w:tc>
          <w:tcPr>
            <w:tcW w:w="1559" w:type="dxa"/>
          </w:tcPr>
          <w:p w:rsidR="00696CA6" w:rsidRPr="005016F4" w:rsidRDefault="00696CA6" w:rsidP="00597FB8">
            <w:pPr>
              <w:jc w:val="center"/>
              <w:rPr>
                <w:rFonts w:ascii="Book Antiqua" w:hAnsi="Book Antiqua"/>
                <w:color w:val="000000" w:themeColor="text1"/>
                <w:sz w:val="20"/>
                <w:szCs w:val="20"/>
              </w:rPr>
            </w:pPr>
            <w:r w:rsidRPr="005016F4">
              <w:rPr>
                <w:rFonts w:ascii="Book Antiqua" w:hAnsi="Book Antiqua"/>
                <w:color w:val="000000" w:themeColor="text1"/>
                <w:sz w:val="20"/>
                <w:szCs w:val="20"/>
              </w:rPr>
              <w:t>21,2</w:t>
            </w:r>
          </w:p>
        </w:tc>
      </w:tr>
      <w:tr w:rsidR="00696CA6" w:rsidRPr="00821F90" w:rsidTr="003126AD">
        <w:tc>
          <w:tcPr>
            <w:tcW w:w="4536" w:type="dxa"/>
          </w:tcPr>
          <w:p w:rsidR="00696CA6" w:rsidRPr="005016F4" w:rsidRDefault="00696CA6" w:rsidP="00597FB8">
            <w:pPr>
              <w:jc w:val="both"/>
              <w:rPr>
                <w:rFonts w:ascii="Book Antiqua" w:hAnsi="Book Antiqua"/>
                <w:color w:val="000000" w:themeColor="text1"/>
                <w:sz w:val="20"/>
                <w:szCs w:val="20"/>
              </w:rPr>
            </w:pPr>
            <w:r w:rsidRPr="005016F4">
              <w:rPr>
                <w:rFonts w:ascii="Book Antiqua" w:hAnsi="Book Antiqua"/>
                <w:color w:val="000000" w:themeColor="text1"/>
                <w:sz w:val="20"/>
                <w:szCs w:val="20"/>
              </w:rPr>
              <w:t>Текучесть кадров, %</w:t>
            </w:r>
          </w:p>
        </w:tc>
        <w:tc>
          <w:tcPr>
            <w:tcW w:w="1134" w:type="dxa"/>
          </w:tcPr>
          <w:p w:rsidR="00696CA6" w:rsidRPr="005016F4" w:rsidRDefault="00696CA6" w:rsidP="00597FB8">
            <w:pPr>
              <w:jc w:val="center"/>
              <w:rPr>
                <w:rFonts w:ascii="Book Antiqua" w:hAnsi="Book Antiqua"/>
                <w:color w:val="000000" w:themeColor="text1"/>
                <w:sz w:val="20"/>
                <w:szCs w:val="20"/>
              </w:rPr>
            </w:pPr>
            <w:r w:rsidRPr="005016F4">
              <w:rPr>
                <w:rFonts w:ascii="Book Antiqua" w:hAnsi="Book Antiqua"/>
                <w:color w:val="000000" w:themeColor="text1"/>
                <w:sz w:val="20"/>
                <w:szCs w:val="20"/>
              </w:rPr>
              <w:t>19,3</w:t>
            </w:r>
          </w:p>
        </w:tc>
        <w:tc>
          <w:tcPr>
            <w:tcW w:w="1134" w:type="dxa"/>
          </w:tcPr>
          <w:p w:rsidR="00696CA6" w:rsidRPr="005016F4" w:rsidRDefault="00696CA6" w:rsidP="00597FB8">
            <w:pPr>
              <w:jc w:val="center"/>
              <w:rPr>
                <w:rFonts w:ascii="Book Antiqua" w:hAnsi="Book Antiqua"/>
                <w:color w:val="000000" w:themeColor="text1"/>
                <w:sz w:val="20"/>
                <w:szCs w:val="20"/>
              </w:rPr>
            </w:pPr>
            <w:r w:rsidRPr="005016F4">
              <w:rPr>
                <w:rFonts w:ascii="Book Antiqua" w:hAnsi="Book Antiqua"/>
                <w:color w:val="000000" w:themeColor="text1"/>
                <w:sz w:val="20"/>
                <w:szCs w:val="20"/>
              </w:rPr>
              <w:t>25</w:t>
            </w:r>
          </w:p>
        </w:tc>
        <w:tc>
          <w:tcPr>
            <w:tcW w:w="1276" w:type="dxa"/>
          </w:tcPr>
          <w:p w:rsidR="00696CA6" w:rsidRPr="005016F4" w:rsidRDefault="00696CA6" w:rsidP="00597FB8">
            <w:pPr>
              <w:jc w:val="center"/>
              <w:rPr>
                <w:rFonts w:ascii="Book Antiqua" w:hAnsi="Book Antiqua"/>
                <w:color w:val="000000" w:themeColor="text1"/>
                <w:sz w:val="20"/>
                <w:szCs w:val="20"/>
              </w:rPr>
            </w:pPr>
            <w:r w:rsidRPr="005016F4">
              <w:rPr>
                <w:rFonts w:ascii="Book Antiqua" w:hAnsi="Book Antiqua"/>
                <w:color w:val="000000" w:themeColor="text1"/>
                <w:sz w:val="20"/>
                <w:szCs w:val="20"/>
              </w:rPr>
              <w:t>16</w:t>
            </w:r>
          </w:p>
        </w:tc>
        <w:tc>
          <w:tcPr>
            <w:tcW w:w="1559" w:type="dxa"/>
          </w:tcPr>
          <w:p w:rsidR="00696CA6" w:rsidRPr="005016F4" w:rsidRDefault="00696CA6" w:rsidP="00597FB8">
            <w:pPr>
              <w:jc w:val="center"/>
              <w:rPr>
                <w:rFonts w:ascii="Book Antiqua" w:hAnsi="Book Antiqua"/>
                <w:color w:val="000000" w:themeColor="text1"/>
                <w:sz w:val="20"/>
                <w:szCs w:val="20"/>
              </w:rPr>
            </w:pPr>
            <w:r w:rsidRPr="005016F4">
              <w:rPr>
                <w:rFonts w:ascii="Book Antiqua" w:hAnsi="Book Antiqua"/>
                <w:color w:val="000000" w:themeColor="text1"/>
                <w:sz w:val="20"/>
                <w:szCs w:val="20"/>
              </w:rPr>
              <w:t>18,8</w:t>
            </w:r>
          </w:p>
        </w:tc>
      </w:tr>
    </w:tbl>
    <w:p w:rsidR="00AF2201" w:rsidRPr="00AF2201" w:rsidRDefault="00AF2201" w:rsidP="00597FB8">
      <w:pPr>
        <w:spacing w:after="0" w:line="240" w:lineRule="auto"/>
        <w:ind w:firstLine="720"/>
        <w:jc w:val="both"/>
        <w:rPr>
          <w:rFonts w:ascii="Book Antiqua" w:hAnsi="Book Antiqua"/>
          <w:color w:val="000000" w:themeColor="text1"/>
          <w:sz w:val="16"/>
          <w:szCs w:val="16"/>
        </w:rPr>
      </w:pPr>
    </w:p>
    <w:p w:rsidR="00696CA6" w:rsidRPr="00821F90" w:rsidRDefault="00696CA6" w:rsidP="00597FB8">
      <w:pPr>
        <w:spacing w:after="0" w:line="240" w:lineRule="auto"/>
        <w:ind w:firstLine="720"/>
        <w:jc w:val="both"/>
        <w:rPr>
          <w:rFonts w:ascii="Book Antiqua" w:hAnsi="Book Antiqua"/>
          <w:color w:val="000000" w:themeColor="text1"/>
          <w:sz w:val="24"/>
          <w:szCs w:val="24"/>
        </w:rPr>
      </w:pPr>
      <w:r w:rsidRPr="00821F90">
        <w:rPr>
          <w:rFonts w:ascii="Book Antiqua" w:hAnsi="Book Antiqua"/>
          <w:color w:val="000000" w:themeColor="text1"/>
          <w:sz w:val="24"/>
          <w:szCs w:val="24"/>
        </w:rPr>
        <w:t>В настоящее время основу большинства трудовых коллективов составляют р</w:t>
      </w:r>
      <w:r w:rsidRPr="00821F90">
        <w:rPr>
          <w:rFonts w:ascii="Book Antiqua" w:hAnsi="Book Antiqua"/>
          <w:color w:val="000000" w:themeColor="text1"/>
          <w:sz w:val="24"/>
          <w:szCs w:val="24"/>
        </w:rPr>
        <w:t>а</w:t>
      </w:r>
      <w:r w:rsidRPr="00821F90">
        <w:rPr>
          <w:rFonts w:ascii="Book Antiqua" w:hAnsi="Book Antiqua"/>
          <w:color w:val="000000" w:themeColor="text1"/>
          <w:sz w:val="24"/>
          <w:szCs w:val="24"/>
        </w:rPr>
        <w:t xml:space="preserve">ботники в возрасте от 30 до 55 </w:t>
      </w:r>
      <w:r w:rsidRPr="00821F90">
        <w:rPr>
          <w:rFonts w:ascii="Book Antiqua" w:hAnsi="Book Antiqua"/>
          <w:sz w:val="24"/>
          <w:szCs w:val="24"/>
        </w:rPr>
        <w:t>лет, имеющие</w:t>
      </w:r>
      <w:r w:rsidRPr="00821F90">
        <w:rPr>
          <w:rFonts w:ascii="Book Antiqua" w:hAnsi="Book Antiqua"/>
          <w:color w:val="000000" w:themeColor="text1"/>
          <w:sz w:val="24"/>
          <w:szCs w:val="24"/>
        </w:rPr>
        <w:t xml:space="preserve"> опыт работы в отрасли (от 1 до 10 лет).</w:t>
      </w:r>
    </w:p>
    <w:p w:rsidR="00AF2201" w:rsidRDefault="000C3F48" w:rsidP="00597FB8">
      <w:pPr>
        <w:spacing w:after="0" w:line="240" w:lineRule="auto"/>
        <w:ind w:firstLine="720"/>
        <w:jc w:val="both"/>
        <w:rPr>
          <w:rFonts w:ascii="Book Antiqua" w:hAnsi="Book Antiqua"/>
          <w:color w:val="000000" w:themeColor="text1"/>
          <w:sz w:val="24"/>
          <w:szCs w:val="24"/>
        </w:rPr>
      </w:pPr>
      <w:r>
        <w:rPr>
          <w:rFonts w:ascii="Book Antiqua" w:hAnsi="Book Antiqua"/>
          <w:color w:val="000000" w:themeColor="text1"/>
          <w:sz w:val="24"/>
          <w:szCs w:val="24"/>
        </w:rPr>
        <w:t>С</w:t>
      </w:r>
      <w:r w:rsidR="00696CA6" w:rsidRPr="00821F90">
        <w:rPr>
          <w:rFonts w:ascii="Book Antiqua" w:hAnsi="Book Antiqua"/>
          <w:color w:val="000000" w:themeColor="text1"/>
          <w:sz w:val="24"/>
          <w:szCs w:val="24"/>
        </w:rPr>
        <w:t xml:space="preserve">редний возраст работников отрасли </w:t>
      </w:r>
      <w:r>
        <w:rPr>
          <w:rFonts w:ascii="Book Antiqua" w:hAnsi="Book Antiqua"/>
          <w:color w:val="000000" w:themeColor="text1"/>
          <w:sz w:val="24"/>
          <w:szCs w:val="24"/>
        </w:rPr>
        <w:t xml:space="preserve">– </w:t>
      </w:r>
      <w:r w:rsidR="00696CA6" w:rsidRPr="00821F90">
        <w:rPr>
          <w:rFonts w:ascii="Book Antiqua" w:hAnsi="Book Antiqua"/>
          <w:color w:val="000000" w:themeColor="text1"/>
          <w:sz w:val="24"/>
          <w:szCs w:val="24"/>
        </w:rPr>
        <w:t xml:space="preserve">41 год (в 2013 году – 40 лет). </w:t>
      </w:r>
    </w:p>
    <w:p w:rsidR="00696CA6" w:rsidRPr="00821F90" w:rsidRDefault="00696CA6" w:rsidP="00597FB8">
      <w:pPr>
        <w:spacing w:after="0" w:line="240" w:lineRule="auto"/>
        <w:ind w:firstLine="720"/>
        <w:jc w:val="both"/>
        <w:rPr>
          <w:rFonts w:ascii="Book Antiqua" w:hAnsi="Book Antiqua"/>
          <w:color w:val="000000" w:themeColor="text1"/>
          <w:sz w:val="24"/>
          <w:szCs w:val="24"/>
        </w:rPr>
      </w:pPr>
      <w:r w:rsidRPr="00821F90">
        <w:rPr>
          <w:rFonts w:ascii="Book Antiqua" w:hAnsi="Book Antiqua"/>
          <w:color w:val="000000" w:themeColor="text1"/>
          <w:sz w:val="24"/>
          <w:szCs w:val="24"/>
        </w:rPr>
        <w:t>Проблема старения персонала наиболее актуальна для территориальных о</w:t>
      </w:r>
      <w:r w:rsidRPr="00821F90">
        <w:rPr>
          <w:rFonts w:ascii="Book Antiqua" w:hAnsi="Book Antiqua"/>
          <w:color w:val="000000" w:themeColor="text1"/>
          <w:sz w:val="24"/>
          <w:szCs w:val="24"/>
        </w:rPr>
        <w:t>р</w:t>
      </w:r>
      <w:r w:rsidRPr="00821F90">
        <w:rPr>
          <w:rFonts w:ascii="Book Antiqua" w:hAnsi="Book Antiqua"/>
          <w:color w:val="000000" w:themeColor="text1"/>
          <w:sz w:val="24"/>
          <w:szCs w:val="24"/>
        </w:rPr>
        <w:t xml:space="preserve">ганов Министерства. Например, средний возраст персонала в Горьковском районе составил 55 лет, в </w:t>
      </w:r>
      <w:proofErr w:type="spellStart"/>
      <w:r w:rsidRPr="00821F90">
        <w:rPr>
          <w:rFonts w:ascii="Book Antiqua" w:hAnsi="Book Antiqua"/>
          <w:color w:val="000000" w:themeColor="text1"/>
          <w:sz w:val="24"/>
          <w:szCs w:val="24"/>
        </w:rPr>
        <w:t>Нижнеомском</w:t>
      </w:r>
      <w:proofErr w:type="spellEnd"/>
      <w:r w:rsidRPr="00821F90">
        <w:rPr>
          <w:rFonts w:ascii="Book Antiqua" w:hAnsi="Book Antiqua"/>
          <w:color w:val="000000" w:themeColor="text1"/>
          <w:sz w:val="24"/>
          <w:szCs w:val="24"/>
        </w:rPr>
        <w:t xml:space="preserve"> районе – 50 лет, в </w:t>
      </w:r>
      <w:proofErr w:type="spellStart"/>
      <w:r w:rsidRPr="00821F90">
        <w:rPr>
          <w:rFonts w:ascii="Book Antiqua" w:hAnsi="Book Antiqua"/>
          <w:color w:val="000000" w:themeColor="text1"/>
          <w:sz w:val="24"/>
          <w:szCs w:val="24"/>
        </w:rPr>
        <w:t>Шербакульском</w:t>
      </w:r>
      <w:proofErr w:type="spellEnd"/>
      <w:r w:rsidRPr="00821F90">
        <w:rPr>
          <w:rFonts w:ascii="Book Antiqua" w:hAnsi="Book Antiqua"/>
          <w:color w:val="000000" w:themeColor="text1"/>
          <w:sz w:val="24"/>
          <w:szCs w:val="24"/>
        </w:rPr>
        <w:t xml:space="preserve"> районе – 49 лет, в </w:t>
      </w:r>
      <w:proofErr w:type="spellStart"/>
      <w:r w:rsidRPr="00821F90">
        <w:rPr>
          <w:rFonts w:ascii="Book Antiqua" w:hAnsi="Book Antiqua"/>
          <w:color w:val="000000" w:themeColor="text1"/>
          <w:sz w:val="24"/>
          <w:szCs w:val="24"/>
        </w:rPr>
        <w:t>Кормиловском</w:t>
      </w:r>
      <w:proofErr w:type="spellEnd"/>
      <w:r w:rsidRPr="00821F90">
        <w:rPr>
          <w:rFonts w:ascii="Book Antiqua" w:hAnsi="Book Antiqua"/>
          <w:color w:val="000000" w:themeColor="text1"/>
          <w:sz w:val="24"/>
          <w:szCs w:val="24"/>
        </w:rPr>
        <w:t xml:space="preserve"> и </w:t>
      </w:r>
      <w:proofErr w:type="spellStart"/>
      <w:r w:rsidRPr="00821F90">
        <w:rPr>
          <w:rFonts w:ascii="Book Antiqua" w:hAnsi="Book Antiqua"/>
          <w:color w:val="000000" w:themeColor="text1"/>
          <w:sz w:val="24"/>
          <w:szCs w:val="24"/>
        </w:rPr>
        <w:t>Большеуковском</w:t>
      </w:r>
      <w:proofErr w:type="spellEnd"/>
      <w:r w:rsidRPr="00821F90">
        <w:rPr>
          <w:rFonts w:ascii="Book Antiqua" w:hAnsi="Book Antiqua"/>
          <w:color w:val="000000" w:themeColor="text1"/>
          <w:sz w:val="24"/>
          <w:szCs w:val="24"/>
        </w:rPr>
        <w:t xml:space="preserve"> районах – 46 лет.</w:t>
      </w:r>
      <w:r w:rsidR="00AF2201">
        <w:rPr>
          <w:rFonts w:ascii="Book Antiqua" w:hAnsi="Book Antiqua"/>
          <w:color w:val="000000" w:themeColor="text1"/>
          <w:sz w:val="24"/>
          <w:szCs w:val="24"/>
        </w:rPr>
        <w:t xml:space="preserve"> </w:t>
      </w:r>
      <w:r w:rsidRPr="00821F90">
        <w:rPr>
          <w:rFonts w:ascii="Book Antiqua" w:hAnsi="Book Antiqua"/>
          <w:color w:val="000000" w:themeColor="text1"/>
          <w:sz w:val="24"/>
          <w:szCs w:val="24"/>
        </w:rPr>
        <w:t>Наиболее молод</w:t>
      </w:r>
      <w:r w:rsidR="000C3F48">
        <w:rPr>
          <w:rFonts w:ascii="Book Antiqua" w:hAnsi="Book Antiqua"/>
          <w:color w:val="000000" w:themeColor="text1"/>
          <w:sz w:val="24"/>
          <w:szCs w:val="24"/>
        </w:rPr>
        <w:t xml:space="preserve">ые </w:t>
      </w:r>
      <w:r w:rsidRPr="00821F90">
        <w:rPr>
          <w:rFonts w:ascii="Book Antiqua" w:hAnsi="Book Antiqua"/>
          <w:color w:val="000000" w:themeColor="text1"/>
          <w:sz w:val="24"/>
          <w:szCs w:val="24"/>
        </w:rPr>
        <w:t xml:space="preserve">коллективы (средний возраст – около 30 лет) сложились в ЦСВ по </w:t>
      </w:r>
      <w:proofErr w:type="spellStart"/>
      <w:r w:rsidRPr="00821F90">
        <w:rPr>
          <w:rFonts w:ascii="Book Antiqua" w:hAnsi="Book Antiqua"/>
          <w:color w:val="000000" w:themeColor="text1"/>
          <w:sz w:val="24"/>
          <w:szCs w:val="24"/>
        </w:rPr>
        <w:t>Марьяновскому</w:t>
      </w:r>
      <w:proofErr w:type="spellEnd"/>
      <w:r w:rsidRPr="00821F90">
        <w:rPr>
          <w:rFonts w:ascii="Book Antiqua" w:hAnsi="Book Antiqua"/>
          <w:color w:val="000000" w:themeColor="text1"/>
          <w:sz w:val="24"/>
          <w:szCs w:val="24"/>
        </w:rPr>
        <w:t xml:space="preserve"> району, МФЦ </w:t>
      </w:r>
      <w:proofErr w:type="spellStart"/>
      <w:r w:rsidRPr="00821F90">
        <w:rPr>
          <w:rFonts w:ascii="Book Antiqua" w:hAnsi="Book Antiqua"/>
          <w:color w:val="000000" w:themeColor="text1"/>
          <w:sz w:val="24"/>
          <w:szCs w:val="24"/>
        </w:rPr>
        <w:t>Калачинского</w:t>
      </w:r>
      <w:proofErr w:type="spellEnd"/>
      <w:r w:rsidRPr="00821F90">
        <w:rPr>
          <w:rFonts w:ascii="Book Antiqua" w:hAnsi="Book Antiqua"/>
          <w:color w:val="000000" w:themeColor="text1"/>
          <w:sz w:val="24"/>
          <w:szCs w:val="24"/>
        </w:rPr>
        <w:t xml:space="preserve"> района, МФЦ Тарского района.</w:t>
      </w:r>
    </w:p>
    <w:p w:rsidR="00696CA6" w:rsidRPr="00821F90" w:rsidRDefault="00696CA6" w:rsidP="00597FB8">
      <w:pPr>
        <w:spacing w:after="0" w:line="240" w:lineRule="auto"/>
        <w:ind w:firstLine="709"/>
        <w:jc w:val="both"/>
        <w:rPr>
          <w:rFonts w:ascii="Book Antiqua" w:hAnsi="Book Antiqua"/>
          <w:color w:val="000000" w:themeColor="text1"/>
          <w:sz w:val="24"/>
          <w:szCs w:val="24"/>
        </w:rPr>
      </w:pPr>
      <w:r w:rsidRPr="00821F90">
        <w:rPr>
          <w:rFonts w:ascii="Book Antiqua" w:hAnsi="Book Antiqua"/>
          <w:color w:val="000000" w:themeColor="text1"/>
          <w:sz w:val="24"/>
          <w:szCs w:val="24"/>
        </w:rPr>
        <w:t>Одним из важнейших показателей, отражающих стабильность персонала, я</w:t>
      </w:r>
      <w:r w:rsidRPr="00821F90">
        <w:rPr>
          <w:rFonts w:ascii="Book Antiqua" w:hAnsi="Book Antiqua"/>
          <w:color w:val="000000" w:themeColor="text1"/>
          <w:sz w:val="24"/>
          <w:szCs w:val="24"/>
        </w:rPr>
        <w:t>в</w:t>
      </w:r>
      <w:r w:rsidRPr="00821F90">
        <w:rPr>
          <w:rFonts w:ascii="Book Antiqua" w:hAnsi="Book Antiqua"/>
          <w:color w:val="000000" w:themeColor="text1"/>
          <w:sz w:val="24"/>
          <w:szCs w:val="24"/>
        </w:rPr>
        <w:t xml:space="preserve">ляется текучесть кадров. В 2014 году по сравнению с 2013 годом </w:t>
      </w:r>
      <w:r w:rsidRPr="00821F90">
        <w:rPr>
          <w:rFonts w:ascii="Book Antiqua" w:hAnsi="Book Antiqua"/>
          <w:sz w:val="24"/>
          <w:szCs w:val="24"/>
        </w:rPr>
        <w:t xml:space="preserve">текучесть кадров в отрасли снизилась и составила 19,3 процента (в 2013 году этот показатель составлял 20 процентов). </w:t>
      </w:r>
      <w:r w:rsidRPr="00821F90">
        <w:rPr>
          <w:rFonts w:ascii="Book Antiqua" w:hAnsi="Book Antiqua"/>
          <w:color w:val="000000" w:themeColor="text1"/>
          <w:sz w:val="24"/>
          <w:szCs w:val="24"/>
        </w:rPr>
        <w:t xml:space="preserve">Вместе с тем в 2014 году в каждом втором </w:t>
      </w:r>
      <w:r w:rsidRPr="00821F90">
        <w:rPr>
          <w:rFonts w:ascii="Book Antiqua" w:hAnsi="Book Antiqua"/>
          <w:color w:val="FF0000"/>
          <w:sz w:val="24"/>
          <w:szCs w:val="24"/>
        </w:rPr>
        <w:t xml:space="preserve"> </w:t>
      </w:r>
      <w:r w:rsidRPr="00821F90">
        <w:rPr>
          <w:rFonts w:ascii="Book Antiqua" w:hAnsi="Book Antiqua"/>
          <w:color w:val="000000" w:themeColor="text1"/>
          <w:sz w:val="24"/>
          <w:szCs w:val="24"/>
        </w:rPr>
        <w:t>подведомственном учре</w:t>
      </w:r>
      <w:r w:rsidRPr="00821F90">
        <w:rPr>
          <w:rFonts w:ascii="Book Antiqua" w:hAnsi="Book Antiqua"/>
          <w:color w:val="000000" w:themeColor="text1"/>
          <w:sz w:val="24"/>
          <w:szCs w:val="24"/>
        </w:rPr>
        <w:t>ж</w:t>
      </w:r>
      <w:r w:rsidRPr="00821F90">
        <w:rPr>
          <w:rFonts w:ascii="Book Antiqua" w:hAnsi="Book Antiqua"/>
          <w:color w:val="000000" w:themeColor="text1"/>
          <w:sz w:val="24"/>
          <w:szCs w:val="24"/>
        </w:rPr>
        <w:t>дении указанный показатель значительно превышал среднее значение показателя по отрасли (2014 год – в 57 учреждениях,  2013 год –  в 31 учреждении).</w:t>
      </w:r>
    </w:p>
    <w:p w:rsidR="00696CA6" w:rsidRPr="00AF2201" w:rsidRDefault="00696CA6" w:rsidP="00597FB8">
      <w:pPr>
        <w:pStyle w:val="a8"/>
        <w:spacing w:after="0" w:line="240" w:lineRule="auto"/>
        <w:ind w:firstLine="720"/>
        <w:jc w:val="both"/>
        <w:rPr>
          <w:rFonts w:ascii="Book Antiqua" w:hAnsi="Book Antiqua"/>
          <w:sz w:val="24"/>
          <w:szCs w:val="24"/>
        </w:rPr>
      </w:pPr>
      <w:r w:rsidRPr="00AF2201">
        <w:rPr>
          <w:rFonts w:ascii="Book Antiqua" w:hAnsi="Book Antiqua"/>
          <w:sz w:val="24"/>
          <w:szCs w:val="24"/>
        </w:rPr>
        <w:t>За 2012 – 2014 годы доля персонала отрасли с высшим профессиональным о</w:t>
      </w:r>
      <w:r w:rsidRPr="00AF2201">
        <w:rPr>
          <w:rFonts w:ascii="Book Antiqua" w:hAnsi="Book Antiqua"/>
          <w:sz w:val="24"/>
          <w:szCs w:val="24"/>
        </w:rPr>
        <w:t>б</w:t>
      </w:r>
      <w:r w:rsidRPr="00AF2201">
        <w:rPr>
          <w:rFonts w:ascii="Book Antiqua" w:hAnsi="Book Antiqua"/>
          <w:sz w:val="24"/>
          <w:szCs w:val="24"/>
        </w:rPr>
        <w:t xml:space="preserve">разованием увеличилась на 1,1 </w:t>
      </w:r>
      <w:proofErr w:type="gramStart"/>
      <w:r w:rsidRPr="00AF2201">
        <w:rPr>
          <w:rFonts w:ascii="Book Antiqua" w:hAnsi="Book Antiqua"/>
          <w:sz w:val="24"/>
          <w:szCs w:val="24"/>
        </w:rPr>
        <w:t>процентных</w:t>
      </w:r>
      <w:proofErr w:type="gramEnd"/>
      <w:r w:rsidRPr="00AF2201">
        <w:rPr>
          <w:rFonts w:ascii="Book Antiqua" w:hAnsi="Book Antiqua"/>
          <w:sz w:val="24"/>
          <w:szCs w:val="24"/>
        </w:rPr>
        <w:t xml:space="preserve"> пункта. Однако доля специалистов, не имеющих базового профессионального образования, осталась на прежнем уровне.</w:t>
      </w:r>
    </w:p>
    <w:p w:rsidR="00696CA6" w:rsidRPr="00C93E6E" w:rsidRDefault="00696CA6" w:rsidP="00597FB8">
      <w:pPr>
        <w:pStyle w:val="a8"/>
        <w:spacing w:after="0" w:line="240" w:lineRule="auto"/>
        <w:ind w:firstLine="720"/>
        <w:jc w:val="both"/>
        <w:rPr>
          <w:rFonts w:ascii="Book Antiqua" w:hAnsi="Book Antiqua"/>
          <w:sz w:val="8"/>
          <w:szCs w:val="8"/>
        </w:rPr>
      </w:pPr>
    </w:p>
    <w:p w:rsidR="00696CA6" w:rsidRPr="00C35AA2" w:rsidRDefault="00696CA6" w:rsidP="00597FB8">
      <w:pPr>
        <w:pStyle w:val="a8"/>
        <w:keepNext/>
        <w:spacing w:after="0" w:line="240" w:lineRule="auto"/>
        <w:jc w:val="center"/>
        <w:rPr>
          <w:rFonts w:ascii="Book Antiqua" w:hAnsi="Book Antiqua"/>
          <w:b/>
        </w:rPr>
      </w:pPr>
      <w:r w:rsidRPr="00C35AA2">
        <w:rPr>
          <w:rFonts w:ascii="Book Antiqua" w:hAnsi="Book Antiqua"/>
          <w:b/>
        </w:rPr>
        <w:t>Образовательный уровень персонала отрасли</w:t>
      </w:r>
      <w:r w:rsidR="00042B21">
        <w:rPr>
          <w:rFonts w:ascii="Book Antiqua" w:hAnsi="Book Antiqua"/>
          <w:b/>
        </w:rPr>
        <w:t>,</w:t>
      </w:r>
      <w:r w:rsidRPr="00C35AA2">
        <w:rPr>
          <w:rFonts w:ascii="Book Antiqua" w:hAnsi="Book Antiqua"/>
          <w:b/>
        </w:rPr>
        <w:t xml:space="preserve"> </w:t>
      </w:r>
      <w:r w:rsidR="00042B21">
        <w:rPr>
          <w:rFonts w:ascii="Book Antiqua" w:hAnsi="Book Antiqua"/>
          <w:b/>
        </w:rPr>
        <w:t>%</w:t>
      </w:r>
    </w:p>
    <w:p w:rsidR="00FF0603" w:rsidRPr="00FF0603" w:rsidRDefault="00FF0603" w:rsidP="00597FB8">
      <w:pPr>
        <w:pStyle w:val="a8"/>
        <w:keepNext/>
        <w:spacing w:after="0" w:line="240" w:lineRule="auto"/>
        <w:jc w:val="center"/>
        <w:rPr>
          <w:rFonts w:ascii="Book Antiqua" w:hAnsi="Book Antiqua"/>
          <w:b/>
          <w:sz w:val="6"/>
          <w:szCs w:val="6"/>
        </w:rPr>
      </w:pPr>
    </w:p>
    <w:tbl>
      <w:tblPr>
        <w:tblStyle w:val="a7"/>
        <w:tblW w:w="9498" w:type="dxa"/>
        <w:tblInd w:w="108"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Look w:val="01E0"/>
      </w:tblPr>
      <w:tblGrid>
        <w:gridCol w:w="4820"/>
        <w:gridCol w:w="1559"/>
        <w:gridCol w:w="1559"/>
        <w:gridCol w:w="1560"/>
      </w:tblGrid>
      <w:tr w:rsidR="00696CA6" w:rsidRPr="00830DAE" w:rsidTr="009518B4">
        <w:tc>
          <w:tcPr>
            <w:tcW w:w="4820" w:type="dxa"/>
            <w:tcBorders>
              <w:top w:val="single" w:sz="4" w:space="0" w:color="0000FF"/>
              <w:left w:val="single" w:sz="4" w:space="0" w:color="0000FF"/>
              <w:bottom w:val="single" w:sz="4" w:space="0" w:color="0000FF"/>
              <w:right w:val="single" w:sz="6" w:space="0" w:color="0000FF"/>
            </w:tcBorders>
            <w:shd w:val="clear" w:color="auto" w:fill="0066CC"/>
          </w:tcPr>
          <w:p w:rsidR="00696CA6" w:rsidRPr="00830DAE" w:rsidRDefault="00696CA6" w:rsidP="00597FB8">
            <w:pPr>
              <w:keepNext/>
              <w:jc w:val="center"/>
              <w:rPr>
                <w:rFonts w:ascii="Book Antiqua" w:hAnsi="Book Antiqua"/>
                <w:b/>
                <w:bCs/>
                <w:color w:val="FFFFFF" w:themeColor="background1"/>
                <w:sz w:val="20"/>
                <w:szCs w:val="24"/>
              </w:rPr>
            </w:pPr>
            <w:r w:rsidRPr="00830DAE">
              <w:rPr>
                <w:rFonts w:ascii="Book Antiqua" w:hAnsi="Book Antiqua"/>
                <w:b/>
                <w:bCs/>
                <w:color w:val="FFFFFF" w:themeColor="background1"/>
                <w:sz w:val="20"/>
                <w:szCs w:val="24"/>
              </w:rPr>
              <w:t>Уровень образования</w:t>
            </w:r>
          </w:p>
        </w:tc>
        <w:tc>
          <w:tcPr>
            <w:tcW w:w="1559" w:type="dxa"/>
            <w:tcBorders>
              <w:top w:val="single" w:sz="4" w:space="0" w:color="0000FF"/>
              <w:left w:val="single" w:sz="6" w:space="0" w:color="0000FF"/>
              <w:bottom w:val="single" w:sz="4" w:space="0" w:color="0000FF"/>
              <w:right w:val="single" w:sz="6" w:space="0" w:color="0000FF"/>
            </w:tcBorders>
            <w:shd w:val="clear" w:color="auto" w:fill="0066CC"/>
          </w:tcPr>
          <w:p w:rsidR="00696CA6" w:rsidRPr="00830DAE" w:rsidRDefault="00696CA6" w:rsidP="00597FB8">
            <w:pPr>
              <w:keepNext/>
              <w:jc w:val="center"/>
              <w:rPr>
                <w:rFonts w:ascii="Book Antiqua" w:hAnsi="Book Antiqua"/>
                <w:b/>
                <w:bCs/>
                <w:color w:val="FFFFFF" w:themeColor="background1"/>
                <w:sz w:val="20"/>
                <w:szCs w:val="24"/>
              </w:rPr>
            </w:pPr>
            <w:r w:rsidRPr="00830DAE">
              <w:rPr>
                <w:rFonts w:ascii="Book Antiqua" w:hAnsi="Book Antiqua"/>
                <w:b/>
                <w:bCs/>
                <w:color w:val="FFFFFF" w:themeColor="background1"/>
                <w:sz w:val="20"/>
                <w:szCs w:val="24"/>
              </w:rPr>
              <w:t>2012 год</w:t>
            </w:r>
          </w:p>
        </w:tc>
        <w:tc>
          <w:tcPr>
            <w:tcW w:w="1559" w:type="dxa"/>
            <w:tcBorders>
              <w:top w:val="single" w:sz="4" w:space="0" w:color="0000FF"/>
              <w:left w:val="single" w:sz="6" w:space="0" w:color="0000FF"/>
              <w:bottom w:val="single" w:sz="4" w:space="0" w:color="0000FF"/>
              <w:right w:val="single" w:sz="6" w:space="0" w:color="0000FF"/>
            </w:tcBorders>
            <w:shd w:val="clear" w:color="auto" w:fill="0066CC"/>
          </w:tcPr>
          <w:p w:rsidR="00696CA6" w:rsidRPr="00830DAE" w:rsidRDefault="00696CA6" w:rsidP="00597FB8">
            <w:pPr>
              <w:keepNext/>
              <w:jc w:val="center"/>
              <w:rPr>
                <w:rFonts w:ascii="Book Antiqua" w:hAnsi="Book Antiqua"/>
                <w:b/>
                <w:bCs/>
                <w:color w:val="FFFFFF" w:themeColor="background1"/>
                <w:sz w:val="20"/>
                <w:szCs w:val="24"/>
              </w:rPr>
            </w:pPr>
            <w:r w:rsidRPr="00830DAE">
              <w:rPr>
                <w:rFonts w:ascii="Book Antiqua" w:hAnsi="Book Antiqua"/>
                <w:b/>
                <w:bCs/>
                <w:color w:val="FFFFFF" w:themeColor="background1"/>
                <w:sz w:val="20"/>
                <w:szCs w:val="24"/>
              </w:rPr>
              <w:t>2013 год</w:t>
            </w:r>
          </w:p>
        </w:tc>
        <w:tc>
          <w:tcPr>
            <w:tcW w:w="1560" w:type="dxa"/>
            <w:tcBorders>
              <w:top w:val="single" w:sz="4" w:space="0" w:color="0000FF"/>
              <w:left w:val="single" w:sz="6" w:space="0" w:color="0000FF"/>
              <w:bottom w:val="single" w:sz="4" w:space="0" w:color="0000FF"/>
              <w:right w:val="single" w:sz="4" w:space="0" w:color="0000FF"/>
            </w:tcBorders>
            <w:shd w:val="clear" w:color="auto" w:fill="0066CC"/>
          </w:tcPr>
          <w:p w:rsidR="00696CA6" w:rsidRPr="00830DAE" w:rsidRDefault="00696CA6" w:rsidP="00597FB8">
            <w:pPr>
              <w:keepNext/>
              <w:jc w:val="center"/>
              <w:rPr>
                <w:rFonts w:ascii="Book Antiqua" w:hAnsi="Book Antiqua"/>
                <w:b/>
                <w:bCs/>
                <w:color w:val="FFFFFF" w:themeColor="background1"/>
                <w:sz w:val="20"/>
                <w:szCs w:val="24"/>
              </w:rPr>
            </w:pPr>
            <w:r w:rsidRPr="00830DAE">
              <w:rPr>
                <w:rFonts w:ascii="Book Antiqua" w:hAnsi="Book Antiqua"/>
                <w:b/>
                <w:bCs/>
                <w:color w:val="FFFFFF" w:themeColor="background1"/>
                <w:sz w:val="20"/>
                <w:szCs w:val="24"/>
              </w:rPr>
              <w:t>2014 год</w:t>
            </w:r>
          </w:p>
        </w:tc>
      </w:tr>
      <w:tr w:rsidR="00696CA6" w:rsidRPr="00821F90" w:rsidTr="009518B4">
        <w:tc>
          <w:tcPr>
            <w:tcW w:w="4820" w:type="dxa"/>
            <w:tcBorders>
              <w:top w:val="single" w:sz="4" w:space="0" w:color="0000FF"/>
            </w:tcBorders>
          </w:tcPr>
          <w:p w:rsidR="00696CA6" w:rsidRPr="005016F4" w:rsidRDefault="00696CA6" w:rsidP="00597FB8">
            <w:pPr>
              <w:keepNext/>
              <w:jc w:val="both"/>
              <w:rPr>
                <w:rFonts w:ascii="Book Antiqua" w:hAnsi="Book Antiqua"/>
                <w:sz w:val="20"/>
                <w:szCs w:val="24"/>
              </w:rPr>
            </w:pPr>
            <w:r w:rsidRPr="005016F4">
              <w:rPr>
                <w:rFonts w:ascii="Book Antiqua" w:hAnsi="Book Antiqua"/>
                <w:sz w:val="20"/>
                <w:szCs w:val="24"/>
              </w:rPr>
              <w:t>Высшее профессиональное образование</w:t>
            </w:r>
          </w:p>
        </w:tc>
        <w:tc>
          <w:tcPr>
            <w:tcW w:w="1559" w:type="dxa"/>
            <w:tcBorders>
              <w:top w:val="single" w:sz="4" w:space="0" w:color="0000FF"/>
            </w:tcBorders>
          </w:tcPr>
          <w:p w:rsidR="00696CA6" w:rsidRPr="005016F4" w:rsidRDefault="00696CA6" w:rsidP="00597FB8">
            <w:pPr>
              <w:jc w:val="center"/>
              <w:rPr>
                <w:rFonts w:ascii="Book Antiqua" w:hAnsi="Book Antiqua"/>
                <w:sz w:val="20"/>
                <w:szCs w:val="24"/>
              </w:rPr>
            </w:pPr>
            <w:r w:rsidRPr="005016F4">
              <w:rPr>
                <w:rFonts w:ascii="Book Antiqua" w:hAnsi="Book Antiqua"/>
                <w:sz w:val="20"/>
                <w:szCs w:val="24"/>
              </w:rPr>
              <w:t>84,7</w:t>
            </w:r>
          </w:p>
        </w:tc>
        <w:tc>
          <w:tcPr>
            <w:tcW w:w="1559" w:type="dxa"/>
            <w:tcBorders>
              <w:top w:val="single" w:sz="4" w:space="0" w:color="0000FF"/>
            </w:tcBorders>
          </w:tcPr>
          <w:p w:rsidR="00696CA6" w:rsidRPr="005016F4" w:rsidRDefault="00696CA6" w:rsidP="00597FB8">
            <w:pPr>
              <w:jc w:val="center"/>
              <w:rPr>
                <w:rFonts w:ascii="Book Antiqua" w:hAnsi="Book Antiqua"/>
                <w:sz w:val="20"/>
                <w:szCs w:val="24"/>
              </w:rPr>
            </w:pPr>
            <w:r w:rsidRPr="005016F4">
              <w:rPr>
                <w:rFonts w:ascii="Book Antiqua" w:hAnsi="Book Antiqua"/>
                <w:sz w:val="20"/>
                <w:szCs w:val="24"/>
              </w:rPr>
              <w:t>85,0</w:t>
            </w:r>
          </w:p>
        </w:tc>
        <w:tc>
          <w:tcPr>
            <w:tcW w:w="1560" w:type="dxa"/>
            <w:tcBorders>
              <w:top w:val="single" w:sz="4" w:space="0" w:color="0000FF"/>
            </w:tcBorders>
          </w:tcPr>
          <w:p w:rsidR="00696CA6" w:rsidRPr="005016F4" w:rsidRDefault="00696CA6" w:rsidP="00597FB8">
            <w:pPr>
              <w:jc w:val="center"/>
              <w:rPr>
                <w:rFonts w:ascii="Book Antiqua" w:hAnsi="Book Antiqua"/>
                <w:sz w:val="20"/>
                <w:szCs w:val="24"/>
              </w:rPr>
            </w:pPr>
            <w:r w:rsidRPr="005016F4">
              <w:rPr>
                <w:rFonts w:ascii="Book Antiqua" w:hAnsi="Book Antiqua"/>
                <w:sz w:val="20"/>
                <w:szCs w:val="24"/>
              </w:rPr>
              <w:t>85,8</w:t>
            </w:r>
          </w:p>
        </w:tc>
      </w:tr>
      <w:tr w:rsidR="00696CA6" w:rsidRPr="00821F90" w:rsidTr="009518B4">
        <w:tc>
          <w:tcPr>
            <w:tcW w:w="4820" w:type="dxa"/>
          </w:tcPr>
          <w:p w:rsidR="00696CA6" w:rsidRPr="005016F4" w:rsidRDefault="00696CA6" w:rsidP="00597FB8">
            <w:pPr>
              <w:keepNext/>
              <w:jc w:val="both"/>
              <w:rPr>
                <w:rFonts w:ascii="Book Antiqua" w:hAnsi="Book Antiqua"/>
                <w:sz w:val="20"/>
                <w:szCs w:val="24"/>
              </w:rPr>
            </w:pPr>
            <w:r w:rsidRPr="005016F4">
              <w:rPr>
                <w:rFonts w:ascii="Book Antiqua" w:hAnsi="Book Antiqua"/>
                <w:sz w:val="20"/>
                <w:szCs w:val="24"/>
              </w:rPr>
              <w:t>Среднее профессиональное образование</w:t>
            </w:r>
          </w:p>
        </w:tc>
        <w:tc>
          <w:tcPr>
            <w:tcW w:w="1559" w:type="dxa"/>
          </w:tcPr>
          <w:p w:rsidR="00696CA6" w:rsidRPr="005016F4" w:rsidRDefault="00696CA6" w:rsidP="00597FB8">
            <w:pPr>
              <w:jc w:val="center"/>
              <w:rPr>
                <w:rFonts w:ascii="Book Antiqua" w:hAnsi="Book Antiqua"/>
                <w:sz w:val="20"/>
                <w:szCs w:val="24"/>
              </w:rPr>
            </w:pPr>
            <w:r w:rsidRPr="005016F4">
              <w:rPr>
                <w:rFonts w:ascii="Book Antiqua" w:hAnsi="Book Antiqua"/>
                <w:sz w:val="20"/>
                <w:szCs w:val="24"/>
              </w:rPr>
              <w:t>14,2</w:t>
            </w:r>
          </w:p>
        </w:tc>
        <w:tc>
          <w:tcPr>
            <w:tcW w:w="1559" w:type="dxa"/>
          </w:tcPr>
          <w:p w:rsidR="00696CA6" w:rsidRPr="005016F4" w:rsidRDefault="00696CA6" w:rsidP="00597FB8">
            <w:pPr>
              <w:jc w:val="center"/>
              <w:rPr>
                <w:rFonts w:ascii="Book Antiqua" w:hAnsi="Book Antiqua"/>
                <w:sz w:val="20"/>
                <w:szCs w:val="24"/>
              </w:rPr>
            </w:pPr>
            <w:r w:rsidRPr="005016F4">
              <w:rPr>
                <w:rFonts w:ascii="Book Antiqua" w:hAnsi="Book Antiqua"/>
                <w:sz w:val="20"/>
                <w:szCs w:val="24"/>
              </w:rPr>
              <w:t>13,9</w:t>
            </w:r>
          </w:p>
        </w:tc>
        <w:tc>
          <w:tcPr>
            <w:tcW w:w="1560" w:type="dxa"/>
          </w:tcPr>
          <w:p w:rsidR="00696CA6" w:rsidRPr="005016F4" w:rsidRDefault="00696CA6" w:rsidP="00597FB8">
            <w:pPr>
              <w:jc w:val="center"/>
              <w:rPr>
                <w:rFonts w:ascii="Book Antiqua" w:hAnsi="Book Antiqua"/>
                <w:sz w:val="20"/>
                <w:szCs w:val="24"/>
              </w:rPr>
            </w:pPr>
            <w:r w:rsidRPr="005016F4">
              <w:rPr>
                <w:rFonts w:ascii="Book Antiqua" w:hAnsi="Book Antiqua"/>
                <w:sz w:val="20"/>
                <w:szCs w:val="24"/>
              </w:rPr>
              <w:t>12,9</w:t>
            </w:r>
          </w:p>
        </w:tc>
      </w:tr>
      <w:tr w:rsidR="00696CA6" w:rsidRPr="00821F90" w:rsidTr="009518B4">
        <w:tc>
          <w:tcPr>
            <w:tcW w:w="4820" w:type="dxa"/>
          </w:tcPr>
          <w:p w:rsidR="00696CA6" w:rsidRPr="005016F4" w:rsidRDefault="00696CA6" w:rsidP="00597FB8">
            <w:pPr>
              <w:jc w:val="both"/>
              <w:rPr>
                <w:rFonts w:ascii="Book Antiqua" w:hAnsi="Book Antiqua"/>
                <w:sz w:val="20"/>
                <w:szCs w:val="24"/>
              </w:rPr>
            </w:pPr>
            <w:r w:rsidRPr="005016F4">
              <w:rPr>
                <w:rFonts w:ascii="Book Antiqua" w:hAnsi="Book Antiqua"/>
                <w:sz w:val="20"/>
                <w:szCs w:val="24"/>
              </w:rPr>
              <w:t>Начальное профессиональное образование</w:t>
            </w:r>
          </w:p>
        </w:tc>
        <w:tc>
          <w:tcPr>
            <w:tcW w:w="1559" w:type="dxa"/>
          </w:tcPr>
          <w:p w:rsidR="00696CA6" w:rsidRPr="005016F4" w:rsidRDefault="00696CA6" w:rsidP="00597FB8">
            <w:pPr>
              <w:jc w:val="center"/>
              <w:rPr>
                <w:rFonts w:ascii="Book Antiqua" w:hAnsi="Book Antiqua"/>
                <w:sz w:val="20"/>
                <w:szCs w:val="24"/>
              </w:rPr>
            </w:pPr>
            <w:r w:rsidRPr="005016F4">
              <w:rPr>
                <w:rFonts w:ascii="Book Antiqua" w:hAnsi="Book Antiqua"/>
                <w:sz w:val="20"/>
                <w:szCs w:val="24"/>
              </w:rPr>
              <w:t>0,6</w:t>
            </w:r>
          </w:p>
        </w:tc>
        <w:tc>
          <w:tcPr>
            <w:tcW w:w="1559" w:type="dxa"/>
          </w:tcPr>
          <w:p w:rsidR="00696CA6" w:rsidRPr="005016F4" w:rsidRDefault="00696CA6" w:rsidP="00597FB8">
            <w:pPr>
              <w:jc w:val="center"/>
              <w:rPr>
                <w:rFonts w:ascii="Book Antiqua" w:hAnsi="Book Antiqua"/>
                <w:sz w:val="20"/>
                <w:szCs w:val="24"/>
              </w:rPr>
            </w:pPr>
            <w:r w:rsidRPr="005016F4">
              <w:rPr>
                <w:rFonts w:ascii="Book Antiqua" w:hAnsi="Book Antiqua"/>
                <w:sz w:val="20"/>
                <w:szCs w:val="24"/>
              </w:rPr>
              <w:t>0,7</w:t>
            </w:r>
          </w:p>
        </w:tc>
        <w:tc>
          <w:tcPr>
            <w:tcW w:w="1560" w:type="dxa"/>
          </w:tcPr>
          <w:p w:rsidR="00696CA6" w:rsidRPr="005016F4" w:rsidRDefault="00696CA6" w:rsidP="00597FB8">
            <w:pPr>
              <w:jc w:val="center"/>
              <w:rPr>
                <w:rFonts w:ascii="Book Antiqua" w:hAnsi="Book Antiqua"/>
                <w:sz w:val="20"/>
                <w:szCs w:val="24"/>
              </w:rPr>
            </w:pPr>
            <w:r w:rsidRPr="005016F4">
              <w:rPr>
                <w:rFonts w:ascii="Book Antiqua" w:hAnsi="Book Antiqua"/>
                <w:sz w:val="20"/>
                <w:szCs w:val="24"/>
              </w:rPr>
              <w:t>0,8</w:t>
            </w:r>
          </w:p>
        </w:tc>
      </w:tr>
      <w:tr w:rsidR="00696CA6" w:rsidRPr="00821F90" w:rsidTr="009518B4">
        <w:tc>
          <w:tcPr>
            <w:tcW w:w="4820" w:type="dxa"/>
          </w:tcPr>
          <w:p w:rsidR="00696CA6" w:rsidRPr="005016F4" w:rsidRDefault="00696CA6" w:rsidP="00597FB8">
            <w:pPr>
              <w:jc w:val="both"/>
              <w:rPr>
                <w:rFonts w:ascii="Book Antiqua" w:hAnsi="Book Antiqua"/>
                <w:sz w:val="20"/>
                <w:szCs w:val="24"/>
              </w:rPr>
            </w:pPr>
            <w:r w:rsidRPr="005016F4">
              <w:rPr>
                <w:rFonts w:ascii="Book Antiqua" w:hAnsi="Book Antiqua"/>
                <w:sz w:val="20"/>
                <w:szCs w:val="24"/>
              </w:rPr>
              <w:t>Среднее образование</w:t>
            </w:r>
          </w:p>
        </w:tc>
        <w:tc>
          <w:tcPr>
            <w:tcW w:w="1559" w:type="dxa"/>
          </w:tcPr>
          <w:p w:rsidR="00696CA6" w:rsidRPr="005016F4" w:rsidRDefault="00696CA6" w:rsidP="00597FB8">
            <w:pPr>
              <w:jc w:val="center"/>
              <w:rPr>
                <w:rFonts w:ascii="Book Antiqua" w:hAnsi="Book Antiqua"/>
                <w:sz w:val="20"/>
                <w:szCs w:val="24"/>
              </w:rPr>
            </w:pPr>
            <w:r w:rsidRPr="005016F4">
              <w:rPr>
                <w:rFonts w:ascii="Book Antiqua" w:hAnsi="Book Antiqua"/>
                <w:sz w:val="20"/>
                <w:szCs w:val="24"/>
              </w:rPr>
              <w:t>0,5</w:t>
            </w:r>
          </w:p>
        </w:tc>
        <w:tc>
          <w:tcPr>
            <w:tcW w:w="1559" w:type="dxa"/>
          </w:tcPr>
          <w:p w:rsidR="00696CA6" w:rsidRPr="005016F4" w:rsidRDefault="00696CA6" w:rsidP="00597FB8">
            <w:pPr>
              <w:jc w:val="center"/>
              <w:rPr>
                <w:rFonts w:ascii="Book Antiqua" w:hAnsi="Book Antiqua"/>
                <w:sz w:val="20"/>
                <w:szCs w:val="24"/>
              </w:rPr>
            </w:pPr>
            <w:r w:rsidRPr="005016F4">
              <w:rPr>
                <w:rFonts w:ascii="Book Antiqua" w:hAnsi="Book Antiqua"/>
                <w:sz w:val="20"/>
                <w:szCs w:val="24"/>
              </w:rPr>
              <w:t>0,4</w:t>
            </w:r>
          </w:p>
        </w:tc>
        <w:tc>
          <w:tcPr>
            <w:tcW w:w="1560" w:type="dxa"/>
          </w:tcPr>
          <w:p w:rsidR="00696CA6" w:rsidRPr="005016F4" w:rsidRDefault="00696CA6" w:rsidP="00597FB8">
            <w:pPr>
              <w:jc w:val="center"/>
              <w:rPr>
                <w:rFonts w:ascii="Book Antiqua" w:hAnsi="Book Antiqua"/>
                <w:sz w:val="20"/>
                <w:szCs w:val="24"/>
              </w:rPr>
            </w:pPr>
            <w:r w:rsidRPr="005016F4">
              <w:rPr>
                <w:rFonts w:ascii="Book Antiqua" w:hAnsi="Book Antiqua"/>
                <w:sz w:val="20"/>
                <w:szCs w:val="24"/>
              </w:rPr>
              <w:t>0,5</w:t>
            </w:r>
          </w:p>
        </w:tc>
      </w:tr>
    </w:tbl>
    <w:p w:rsidR="00696CA6" w:rsidRPr="005016F4" w:rsidRDefault="00696CA6" w:rsidP="00597FB8">
      <w:pPr>
        <w:pStyle w:val="af4"/>
        <w:spacing w:before="0" w:beforeAutospacing="0" w:after="0" w:afterAutospacing="0"/>
        <w:ind w:firstLine="708"/>
        <w:jc w:val="both"/>
        <w:rPr>
          <w:rFonts w:ascii="Book Antiqua" w:hAnsi="Book Antiqua"/>
          <w:sz w:val="16"/>
          <w:szCs w:val="16"/>
        </w:rPr>
      </w:pPr>
    </w:p>
    <w:p w:rsidR="00696CA6" w:rsidRPr="00821F90" w:rsidRDefault="00696CA6" w:rsidP="00597FB8">
      <w:pPr>
        <w:pStyle w:val="af4"/>
        <w:spacing w:before="0" w:beforeAutospacing="0" w:after="0" w:afterAutospacing="0"/>
        <w:ind w:firstLine="708"/>
        <w:jc w:val="both"/>
        <w:rPr>
          <w:rFonts w:ascii="Book Antiqua" w:hAnsi="Book Antiqua"/>
        </w:rPr>
      </w:pPr>
      <w:r w:rsidRPr="00821F90">
        <w:rPr>
          <w:rFonts w:ascii="Book Antiqua" w:hAnsi="Book Antiqua"/>
        </w:rPr>
        <w:t>Развитие персонала отрасли служит фактором улучшения показателей р</w:t>
      </w:r>
      <w:r w:rsidRPr="00821F90">
        <w:rPr>
          <w:rFonts w:ascii="Book Antiqua" w:hAnsi="Book Antiqua"/>
        </w:rPr>
        <w:t>е</w:t>
      </w:r>
      <w:r w:rsidRPr="00821F90">
        <w:rPr>
          <w:rFonts w:ascii="Book Antiqua" w:hAnsi="Book Antiqua"/>
        </w:rPr>
        <w:t>зультативности и эффективности труда. Основной задачей в рамках системы обуч</w:t>
      </w:r>
      <w:r w:rsidRPr="00821F90">
        <w:rPr>
          <w:rFonts w:ascii="Book Antiqua" w:hAnsi="Book Antiqua"/>
        </w:rPr>
        <w:t>е</w:t>
      </w:r>
      <w:r w:rsidRPr="00821F90">
        <w:rPr>
          <w:rFonts w:ascii="Book Antiqua" w:hAnsi="Book Antiqua"/>
        </w:rPr>
        <w:t>ния персонала является получение каждым специалистом дополнительного образ</w:t>
      </w:r>
      <w:r w:rsidRPr="00821F90">
        <w:rPr>
          <w:rFonts w:ascii="Book Antiqua" w:hAnsi="Book Antiqua"/>
        </w:rPr>
        <w:t>о</w:t>
      </w:r>
      <w:r w:rsidRPr="00821F90">
        <w:rPr>
          <w:rFonts w:ascii="Book Antiqua" w:hAnsi="Book Antiqua"/>
        </w:rPr>
        <w:t>вания (теоретического курса и практических навыков), обеспечивающего его гото</w:t>
      </w:r>
      <w:r w:rsidRPr="00821F90">
        <w:rPr>
          <w:rFonts w:ascii="Book Antiqua" w:hAnsi="Book Antiqua"/>
        </w:rPr>
        <w:t>в</w:t>
      </w:r>
      <w:r w:rsidRPr="00821F90">
        <w:rPr>
          <w:rFonts w:ascii="Book Antiqua" w:hAnsi="Book Antiqua"/>
        </w:rPr>
        <w:t>ность к работе.</w:t>
      </w:r>
    </w:p>
    <w:p w:rsidR="00696CA6" w:rsidRPr="00821F90" w:rsidRDefault="00696CA6" w:rsidP="00597FB8">
      <w:pPr>
        <w:spacing w:after="0" w:line="240" w:lineRule="auto"/>
        <w:ind w:firstLine="709"/>
        <w:jc w:val="both"/>
        <w:rPr>
          <w:rFonts w:ascii="Book Antiqua" w:hAnsi="Book Antiqua"/>
          <w:sz w:val="24"/>
          <w:szCs w:val="24"/>
        </w:rPr>
      </w:pPr>
      <w:r w:rsidRPr="00821F90">
        <w:rPr>
          <w:rFonts w:ascii="Book Antiqua" w:hAnsi="Book Antiqua"/>
          <w:sz w:val="24"/>
          <w:szCs w:val="24"/>
        </w:rPr>
        <w:t>Система обучения персонала отрасли предусматривает различные формы д</w:t>
      </w:r>
      <w:r w:rsidRPr="00821F90">
        <w:rPr>
          <w:rFonts w:ascii="Book Antiqua" w:hAnsi="Book Antiqua"/>
          <w:sz w:val="24"/>
          <w:szCs w:val="24"/>
        </w:rPr>
        <w:t>о</w:t>
      </w:r>
      <w:r w:rsidRPr="00821F90">
        <w:rPr>
          <w:rFonts w:ascii="Book Antiqua" w:hAnsi="Book Antiqua"/>
          <w:sz w:val="24"/>
          <w:szCs w:val="24"/>
        </w:rPr>
        <w:t xml:space="preserve">полнительного профессионального образования и реализуется по программам профессиональной подготовки, переподготовки, повышения квалификации, </w:t>
      </w:r>
      <w:r w:rsidR="00DB5CF0">
        <w:rPr>
          <w:rFonts w:ascii="Book Antiqua" w:hAnsi="Book Antiqua"/>
          <w:sz w:val="24"/>
          <w:szCs w:val="24"/>
        </w:rPr>
        <w:t>а та</w:t>
      </w:r>
      <w:r w:rsidR="00DB5CF0">
        <w:rPr>
          <w:rFonts w:ascii="Book Antiqua" w:hAnsi="Book Antiqua"/>
          <w:sz w:val="24"/>
          <w:szCs w:val="24"/>
        </w:rPr>
        <w:t>к</w:t>
      </w:r>
      <w:r w:rsidR="00DB5CF0">
        <w:rPr>
          <w:rFonts w:ascii="Book Antiqua" w:hAnsi="Book Antiqua"/>
          <w:sz w:val="24"/>
          <w:szCs w:val="24"/>
        </w:rPr>
        <w:t xml:space="preserve">же в рамках </w:t>
      </w:r>
      <w:r w:rsidRPr="00821F90">
        <w:rPr>
          <w:rFonts w:ascii="Book Antiqua" w:hAnsi="Book Antiqua"/>
          <w:sz w:val="24"/>
          <w:szCs w:val="24"/>
        </w:rPr>
        <w:t>проведения специализированных семинаров.</w:t>
      </w:r>
    </w:p>
    <w:p w:rsidR="00696CA6" w:rsidRPr="00821F90" w:rsidRDefault="00696CA6" w:rsidP="00597FB8">
      <w:pPr>
        <w:spacing w:after="0" w:line="240" w:lineRule="auto"/>
        <w:ind w:firstLine="709"/>
        <w:jc w:val="both"/>
        <w:rPr>
          <w:rFonts w:ascii="Book Antiqua" w:hAnsi="Book Antiqua"/>
          <w:color w:val="000000" w:themeColor="text1"/>
          <w:sz w:val="24"/>
          <w:szCs w:val="24"/>
        </w:rPr>
      </w:pPr>
      <w:proofErr w:type="gramStart"/>
      <w:r w:rsidRPr="00821F90">
        <w:rPr>
          <w:rFonts w:ascii="Book Antiqua" w:hAnsi="Book Antiqua"/>
          <w:color w:val="000000" w:themeColor="text1"/>
          <w:sz w:val="24"/>
          <w:szCs w:val="24"/>
        </w:rPr>
        <w:t>В 2014 году в соответствии с государственным заказом на профессиональную подготовку, переподготовку, повышение квалификации и стажировку государс</w:t>
      </w:r>
      <w:r w:rsidRPr="00821F90">
        <w:rPr>
          <w:rFonts w:ascii="Book Antiqua" w:hAnsi="Book Antiqua"/>
          <w:color w:val="000000" w:themeColor="text1"/>
          <w:sz w:val="24"/>
          <w:szCs w:val="24"/>
        </w:rPr>
        <w:t>т</w:t>
      </w:r>
      <w:r w:rsidRPr="00821F90">
        <w:rPr>
          <w:rFonts w:ascii="Book Antiqua" w:hAnsi="Book Antiqua"/>
          <w:color w:val="000000" w:themeColor="text1"/>
          <w:sz w:val="24"/>
          <w:szCs w:val="24"/>
        </w:rPr>
        <w:t>венных гражданских служащих органов исполнительной власти Омской области прошли обучение 13 государственных гражданских служащих Омской области, з</w:t>
      </w:r>
      <w:r w:rsidRPr="00821F90">
        <w:rPr>
          <w:rFonts w:ascii="Book Antiqua" w:hAnsi="Book Antiqua"/>
          <w:color w:val="000000" w:themeColor="text1"/>
          <w:sz w:val="24"/>
          <w:szCs w:val="24"/>
        </w:rPr>
        <w:t>а</w:t>
      </w:r>
      <w:r w:rsidRPr="00821F90">
        <w:rPr>
          <w:rFonts w:ascii="Book Antiqua" w:hAnsi="Book Antiqua"/>
          <w:color w:val="000000" w:themeColor="text1"/>
          <w:sz w:val="24"/>
          <w:szCs w:val="24"/>
        </w:rPr>
        <w:t>мещающих должности в Министерстве и его территориальных органах, из них по программам повышения квалификации – 12 чел., по программам профессионал</w:t>
      </w:r>
      <w:r w:rsidRPr="00821F90">
        <w:rPr>
          <w:rFonts w:ascii="Book Antiqua" w:hAnsi="Book Antiqua"/>
          <w:color w:val="000000" w:themeColor="text1"/>
          <w:sz w:val="24"/>
          <w:szCs w:val="24"/>
        </w:rPr>
        <w:t>ь</w:t>
      </w:r>
      <w:r w:rsidRPr="00821F90">
        <w:rPr>
          <w:rFonts w:ascii="Book Antiqua" w:hAnsi="Book Antiqua"/>
          <w:color w:val="000000" w:themeColor="text1"/>
          <w:sz w:val="24"/>
          <w:szCs w:val="24"/>
        </w:rPr>
        <w:t>ной переподготовки – 1 чел.</w:t>
      </w:r>
      <w:proofErr w:type="gramEnd"/>
    </w:p>
    <w:p w:rsidR="00696CA6" w:rsidRPr="00821F90" w:rsidRDefault="00696CA6" w:rsidP="00597FB8">
      <w:pPr>
        <w:pStyle w:val="ConsPlusNormal"/>
        <w:ind w:firstLine="709"/>
        <w:jc w:val="both"/>
        <w:rPr>
          <w:rFonts w:ascii="Book Antiqua" w:hAnsi="Book Antiqua" w:cs="Times New Roman"/>
          <w:color w:val="000000" w:themeColor="text1"/>
          <w:sz w:val="24"/>
          <w:szCs w:val="24"/>
        </w:rPr>
      </w:pPr>
      <w:r w:rsidRPr="00821F90">
        <w:rPr>
          <w:rFonts w:ascii="Book Antiqua" w:hAnsi="Book Antiqua" w:cs="Times New Roman"/>
          <w:color w:val="000000" w:themeColor="text1"/>
          <w:sz w:val="24"/>
          <w:szCs w:val="24"/>
        </w:rPr>
        <w:t>Одним из направлений подготовки руководителей является Президентская программа подготовки управленческих кадров для организаций народного хозяйс</w:t>
      </w:r>
      <w:r w:rsidRPr="00821F90">
        <w:rPr>
          <w:rFonts w:ascii="Book Antiqua" w:hAnsi="Book Antiqua" w:cs="Times New Roman"/>
          <w:color w:val="000000" w:themeColor="text1"/>
          <w:sz w:val="24"/>
          <w:szCs w:val="24"/>
        </w:rPr>
        <w:t>т</w:t>
      </w:r>
      <w:r w:rsidRPr="00821F90">
        <w:rPr>
          <w:rFonts w:ascii="Book Antiqua" w:hAnsi="Book Antiqua" w:cs="Times New Roman"/>
          <w:color w:val="000000" w:themeColor="text1"/>
          <w:sz w:val="24"/>
          <w:szCs w:val="24"/>
        </w:rPr>
        <w:t>ва Российской Федерации (далее – Президентская программа). В 2014 году обучение по Президентской программе прошли 5 специалистов подведомственных учрежд</w:t>
      </w:r>
      <w:r w:rsidRPr="00821F90">
        <w:rPr>
          <w:rFonts w:ascii="Book Antiqua" w:hAnsi="Book Antiqua" w:cs="Times New Roman"/>
          <w:color w:val="000000" w:themeColor="text1"/>
          <w:sz w:val="24"/>
          <w:szCs w:val="24"/>
        </w:rPr>
        <w:t>е</w:t>
      </w:r>
      <w:r w:rsidRPr="00821F90">
        <w:rPr>
          <w:rFonts w:ascii="Book Antiqua" w:hAnsi="Book Antiqua" w:cs="Times New Roman"/>
          <w:color w:val="000000" w:themeColor="text1"/>
          <w:sz w:val="24"/>
          <w:szCs w:val="24"/>
        </w:rPr>
        <w:t xml:space="preserve">ний, </w:t>
      </w:r>
      <w:proofErr w:type="gramStart"/>
      <w:r w:rsidRPr="00821F90">
        <w:rPr>
          <w:rFonts w:ascii="Book Antiqua" w:hAnsi="Book Antiqua" w:cs="Times New Roman"/>
          <w:color w:val="000000" w:themeColor="text1"/>
          <w:sz w:val="24"/>
          <w:szCs w:val="24"/>
        </w:rPr>
        <w:t>направлены</w:t>
      </w:r>
      <w:proofErr w:type="gramEnd"/>
      <w:r w:rsidRPr="00821F90">
        <w:rPr>
          <w:rFonts w:ascii="Book Antiqua" w:hAnsi="Book Antiqua" w:cs="Times New Roman"/>
          <w:color w:val="000000" w:themeColor="text1"/>
          <w:sz w:val="24"/>
          <w:szCs w:val="24"/>
        </w:rPr>
        <w:t xml:space="preserve"> на обучение в 2014 – 2015 годах по результатам конкурсного отб</w:t>
      </w:r>
      <w:r w:rsidRPr="00821F90">
        <w:rPr>
          <w:rFonts w:ascii="Book Antiqua" w:hAnsi="Book Antiqua" w:cs="Times New Roman"/>
          <w:color w:val="000000" w:themeColor="text1"/>
          <w:sz w:val="24"/>
          <w:szCs w:val="24"/>
        </w:rPr>
        <w:t>о</w:t>
      </w:r>
      <w:r w:rsidRPr="00821F90">
        <w:rPr>
          <w:rFonts w:ascii="Book Antiqua" w:hAnsi="Book Antiqua" w:cs="Times New Roman"/>
          <w:color w:val="000000" w:themeColor="text1"/>
          <w:sz w:val="24"/>
          <w:szCs w:val="24"/>
        </w:rPr>
        <w:t xml:space="preserve">ра 2 чел. Всего с 2008 по 2014 год прошли обучение по указанной программе 24 чел. </w:t>
      </w:r>
    </w:p>
    <w:p w:rsidR="00696CA6" w:rsidRPr="00AF2201" w:rsidRDefault="00696CA6" w:rsidP="00597FB8">
      <w:pPr>
        <w:pStyle w:val="ConsPlusNormal"/>
        <w:ind w:firstLine="709"/>
        <w:jc w:val="both"/>
        <w:rPr>
          <w:rFonts w:ascii="Book Antiqua" w:hAnsi="Book Antiqua" w:cs="Times New Roman"/>
          <w:sz w:val="24"/>
          <w:szCs w:val="24"/>
        </w:rPr>
      </w:pPr>
      <w:proofErr w:type="gramStart"/>
      <w:r w:rsidRPr="00821F90">
        <w:rPr>
          <w:rFonts w:ascii="Book Antiqua" w:hAnsi="Book Antiqua" w:cs="Times New Roman"/>
          <w:sz w:val="24"/>
          <w:szCs w:val="24"/>
        </w:rPr>
        <w:t>В целях выполнения плана мероприятий ("Дорожная карта") "Повышение эффективности и качества услуг в сфере социального обслуживания населения (2013 – 2018 годы)", утвержденного распоряжением Правительства Омской области от 10 апреля 2013 года № 46-рп (далее – "Дорожная карта"), в Министерстве утве</w:t>
      </w:r>
      <w:r w:rsidRPr="00821F90">
        <w:rPr>
          <w:rFonts w:ascii="Book Antiqua" w:hAnsi="Book Antiqua" w:cs="Times New Roman"/>
          <w:sz w:val="24"/>
          <w:szCs w:val="24"/>
        </w:rPr>
        <w:t>р</w:t>
      </w:r>
      <w:r w:rsidRPr="00821F90">
        <w:rPr>
          <w:rFonts w:ascii="Book Antiqua" w:hAnsi="Book Antiqua" w:cs="Times New Roman"/>
          <w:sz w:val="24"/>
          <w:szCs w:val="24"/>
        </w:rPr>
        <w:t>жден план мероприятий по повышению кадрового потенциала работников госуда</w:t>
      </w:r>
      <w:r w:rsidRPr="00821F90">
        <w:rPr>
          <w:rFonts w:ascii="Book Antiqua" w:hAnsi="Book Antiqua" w:cs="Times New Roman"/>
          <w:sz w:val="24"/>
          <w:szCs w:val="24"/>
        </w:rPr>
        <w:t>р</w:t>
      </w:r>
      <w:r w:rsidRPr="00821F90">
        <w:rPr>
          <w:rFonts w:ascii="Book Antiqua" w:hAnsi="Book Antiqua" w:cs="Times New Roman"/>
          <w:sz w:val="24"/>
          <w:szCs w:val="24"/>
        </w:rPr>
        <w:t>ственных учреждений социального обслуживания населения Омской области на 2013 – 2018 годы, в который включены мероприятия по</w:t>
      </w:r>
      <w:proofErr w:type="gramEnd"/>
      <w:r w:rsidRPr="00821F90">
        <w:rPr>
          <w:rFonts w:ascii="Book Antiqua" w:hAnsi="Book Antiqua" w:cs="Times New Roman"/>
          <w:sz w:val="24"/>
          <w:szCs w:val="24"/>
        </w:rPr>
        <w:t xml:space="preserve"> организации стажировки, обучению, аттестации специалистов государственных учреждений и др. В 2014 году </w:t>
      </w:r>
      <w:r w:rsidRPr="00AF2201">
        <w:rPr>
          <w:rFonts w:ascii="Book Antiqua" w:hAnsi="Book Antiqua" w:cs="Times New Roman"/>
          <w:sz w:val="24"/>
          <w:szCs w:val="24"/>
        </w:rPr>
        <w:t>доля работников учреждений, прошедших обучение в рамках реализации "Доро</w:t>
      </w:r>
      <w:r w:rsidRPr="00AF2201">
        <w:rPr>
          <w:rFonts w:ascii="Book Antiqua" w:hAnsi="Book Antiqua" w:cs="Times New Roman"/>
          <w:sz w:val="24"/>
          <w:szCs w:val="24"/>
        </w:rPr>
        <w:t>ж</w:t>
      </w:r>
      <w:r w:rsidRPr="00AF2201">
        <w:rPr>
          <w:rFonts w:ascii="Book Antiqua" w:hAnsi="Book Antiqua" w:cs="Times New Roman"/>
          <w:sz w:val="24"/>
          <w:szCs w:val="24"/>
        </w:rPr>
        <w:t xml:space="preserve">ной карты", </w:t>
      </w:r>
      <w:r w:rsidR="00042B21">
        <w:rPr>
          <w:rFonts w:ascii="Book Antiqua" w:hAnsi="Book Antiqua" w:cs="Times New Roman"/>
          <w:sz w:val="24"/>
          <w:szCs w:val="24"/>
        </w:rPr>
        <w:t>в</w:t>
      </w:r>
      <w:r w:rsidRPr="00AF2201">
        <w:rPr>
          <w:rFonts w:ascii="Book Antiqua" w:hAnsi="Book Antiqua" w:cs="Times New Roman"/>
          <w:sz w:val="24"/>
          <w:szCs w:val="24"/>
        </w:rPr>
        <w:t xml:space="preserve"> обще</w:t>
      </w:r>
      <w:r w:rsidR="00042B21">
        <w:rPr>
          <w:rFonts w:ascii="Book Antiqua" w:hAnsi="Book Antiqua" w:cs="Times New Roman"/>
          <w:sz w:val="24"/>
          <w:szCs w:val="24"/>
        </w:rPr>
        <w:t>м</w:t>
      </w:r>
      <w:r w:rsidRPr="00AF2201">
        <w:rPr>
          <w:rFonts w:ascii="Book Antiqua" w:hAnsi="Book Antiqua" w:cs="Times New Roman"/>
          <w:sz w:val="24"/>
          <w:szCs w:val="24"/>
        </w:rPr>
        <w:t xml:space="preserve"> числ</w:t>
      </w:r>
      <w:r w:rsidR="00042B21">
        <w:rPr>
          <w:rFonts w:ascii="Book Antiqua" w:hAnsi="Book Antiqua" w:cs="Times New Roman"/>
          <w:sz w:val="24"/>
          <w:szCs w:val="24"/>
        </w:rPr>
        <w:t>е</w:t>
      </w:r>
      <w:r w:rsidRPr="00AF2201">
        <w:rPr>
          <w:rFonts w:ascii="Book Antiqua" w:hAnsi="Book Antiqua" w:cs="Times New Roman"/>
          <w:sz w:val="24"/>
          <w:szCs w:val="24"/>
        </w:rPr>
        <w:t xml:space="preserve"> работников учреждений, предоставляющих услуги в сфере социального обслуживания, составила 31 процент.</w:t>
      </w:r>
    </w:p>
    <w:p w:rsidR="00696CA6" w:rsidRDefault="00696CA6" w:rsidP="00597FB8">
      <w:pPr>
        <w:pStyle w:val="a8"/>
        <w:spacing w:after="0" w:line="240" w:lineRule="auto"/>
        <w:ind w:firstLine="709"/>
        <w:jc w:val="both"/>
        <w:rPr>
          <w:rFonts w:ascii="Book Antiqua" w:hAnsi="Book Antiqua"/>
          <w:sz w:val="24"/>
          <w:szCs w:val="24"/>
        </w:rPr>
      </w:pPr>
      <w:r w:rsidRPr="00AF2201">
        <w:rPr>
          <w:rFonts w:ascii="Book Antiqua" w:hAnsi="Book Antiqua"/>
          <w:sz w:val="24"/>
          <w:szCs w:val="24"/>
        </w:rPr>
        <w:t>Ведущее место в системе профессиональной подготовки и повышения квал</w:t>
      </w:r>
      <w:r w:rsidRPr="00AF2201">
        <w:rPr>
          <w:rFonts w:ascii="Book Antiqua" w:hAnsi="Book Antiqua"/>
          <w:sz w:val="24"/>
          <w:szCs w:val="24"/>
        </w:rPr>
        <w:t>и</w:t>
      </w:r>
      <w:r w:rsidRPr="00AF2201">
        <w:rPr>
          <w:rFonts w:ascii="Book Antiqua" w:hAnsi="Book Antiqua"/>
          <w:sz w:val="24"/>
          <w:szCs w:val="24"/>
        </w:rPr>
        <w:t>фикации кадров занимает Центр профессиональной ориентации и психологич</w:t>
      </w:r>
      <w:r w:rsidRPr="00AF2201">
        <w:rPr>
          <w:rFonts w:ascii="Book Antiqua" w:hAnsi="Book Antiqua"/>
          <w:sz w:val="24"/>
          <w:szCs w:val="24"/>
        </w:rPr>
        <w:t>е</w:t>
      </w:r>
      <w:r w:rsidRPr="00AF2201">
        <w:rPr>
          <w:rFonts w:ascii="Book Antiqua" w:hAnsi="Book Antiqua"/>
          <w:sz w:val="24"/>
          <w:szCs w:val="24"/>
        </w:rPr>
        <w:t xml:space="preserve">ской поддержки населения (далее – Центр профориентации). </w:t>
      </w:r>
    </w:p>
    <w:p w:rsidR="009F00B0" w:rsidRPr="00821F90" w:rsidRDefault="009F00B0" w:rsidP="009F00B0">
      <w:pPr>
        <w:tabs>
          <w:tab w:val="left" w:pos="567"/>
        </w:tabs>
        <w:spacing w:after="0" w:line="240" w:lineRule="auto"/>
        <w:ind w:firstLine="709"/>
        <w:jc w:val="both"/>
        <w:rPr>
          <w:rFonts w:ascii="Book Antiqua" w:hAnsi="Book Antiqua"/>
          <w:sz w:val="24"/>
          <w:szCs w:val="24"/>
        </w:rPr>
      </w:pPr>
      <w:r w:rsidRPr="00AF2201">
        <w:rPr>
          <w:rFonts w:ascii="Book Antiqua" w:hAnsi="Book Antiqua"/>
          <w:sz w:val="24"/>
          <w:szCs w:val="24"/>
        </w:rPr>
        <w:t>В целях повышения квалификации</w:t>
      </w:r>
      <w:r w:rsidRPr="00821F90">
        <w:rPr>
          <w:rFonts w:ascii="Book Antiqua" w:hAnsi="Book Antiqua"/>
          <w:sz w:val="24"/>
          <w:szCs w:val="24"/>
        </w:rPr>
        <w:t xml:space="preserve"> и развития профессиональной комп</w:t>
      </w:r>
      <w:r w:rsidRPr="00821F90">
        <w:rPr>
          <w:rFonts w:ascii="Book Antiqua" w:hAnsi="Book Antiqua"/>
          <w:sz w:val="24"/>
          <w:szCs w:val="24"/>
        </w:rPr>
        <w:t>е</w:t>
      </w:r>
      <w:r w:rsidRPr="00821F90">
        <w:rPr>
          <w:rFonts w:ascii="Book Antiqua" w:hAnsi="Book Antiqua"/>
          <w:sz w:val="24"/>
          <w:szCs w:val="24"/>
        </w:rPr>
        <w:t>тентности специалистов сферы труда и социальной защиты населения Омской о</w:t>
      </w:r>
      <w:r w:rsidRPr="00821F90">
        <w:rPr>
          <w:rFonts w:ascii="Book Antiqua" w:hAnsi="Book Antiqua"/>
          <w:sz w:val="24"/>
          <w:szCs w:val="24"/>
        </w:rPr>
        <w:t>б</w:t>
      </w:r>
      <w:r w:rsidRPr="00821F90">
        <w:rPr>
          <w:rFonts w:ascii="Book Antiqua" w:hAnsi="Book Antiqua"/>
          <w:sz w:val="24"/>
          <w:szCs w:val="24"/>
        </w:rPr>
        <w:t>ласти в 2014 году в Центре профориентации было оказано 113 образовательных у</w:t>
      </w:r>
      <w:r w:rsidRPr="00821F90">
        <w:rPr>
          <w:rFonts w:ascii="Book Antiqua" w:hAnsi="Book Antiqua"/>
          <w:sz w:val="24"/>
          <w:szCs w:val="24"/>
        </w:rPr>
        <w:t>с</w:t>
      </w:r>
      <w:r w:rsidRPr="00821F90">
        <w:rPr>
          <w:rFonts w:ascii="Book Antiqua" w:hAnsi="Book Antiqua"/>
          <w:sz w:val="24"/>
          <w:szCs w:val="24"/>
        </w:rPr>
        <w:t xml:space="preserve">луг для 1 998 специалистов из 64 подведомственных учреждений. </w:t>
      </w:r>
    </w:p>
    <w:p w:rsidR="009F00B0" w:rsidRPr="00821F90" w:rsidRDefault="009F00B0" w:rsidP="009F00B0">
      <w:pPr>
        <w:tabs>
          <w:tab w:val="left" w:pos="567"/>
        </w:tabs>
        <w:spacing w:after="0" w:line="240" w:lineRule="auto"/>
        <w:ind w:firstLine="709"/>
        <w:jc w:val="both"/>
        <w:rPr>
          <w:rFonts w:ascii="Book Antiqua" w:hAnsi="Book Antiqua"/>
          <w:sz w:val="24"/>
          <w:szCs w:val="24"/>
        </w:rPr>
      </w:pPr>
      <w:r w:rsidRPr="00821F90">
        <w:rPr>
          <w:rFonts w:ascii="Book Antiqua" w:hAnsi="Book Antiqua"/>
          <w:sz w:val="24"/>
          <w:szCs w:val="24"/>
        </w:rPr>
        <w:lastRenderedPageBreak/>
        <w:t>В рамках реализации дополнительных профессиональных программ Центр профориентации провел 30 курсов повышения квалификации по различной тем</w:t>
      </w:r>
      <w:r w:rsidRPr="00821F90">
        <w:rPr>
          <w:rFonts w:ascii="Book Antiqua" w:hAnsi="Book Antiqua"/>
          <w:sz w:val="24"/>
          <w:szCs w:val="24"/>
        </w:rPr>
        <w:t>а</w:t>
      </w:r>
      <w:r w:rsidRPr="00821F90">
        <w:rPr>
          <w:rFonts w:ascii="Book Antiqua" w:hAnsi="Book Antiqua"/>
          <w:sz w:val="24"/>
          <w:szCs w:val="24"/>
        </w:rPr>
        <w:t xml:space="preserve">тике, где прошли обучение 739 специалистов из </w:t>
      </w:r>
      <w:r>
        <w:rPr>
          <w:rFonts w:ascii="Book Antiqua" w:hAnsi="Book Antiqua"/>
          <w:sz w:val="24"/>
          <w:szCs w:val="24"/>
        </w:rPr>
        <w:t>53 учреждений</w:t>
      </w:r>
      <w:r w:rsidRPr="00821F90">
        <w:rPr>
          <w:rFonts w:ascii="Book Antiqua" w:hAnsi="Book Antiqua"/>
          <w:sz w:val="24"/>
          <w:szCs w:val="24"/>
        </w:rPr>
        <w:t xml:space="preserve">. </w:t>
      </w:r>
    </w:p>
    <w:p w:rsidR="00696CA6" w:rsidRPr="008E2B3A" w:rsidRDefault="00696CA6" w:rsidP="00597FB8">
      <w:pPr>
        <w:pStyle w:val="ConsPlusNormal"/>
        <w:jc w:val="center"/>
        <w:rPr>
          <w:rFonts w:ascii="Book Antiqua" w:hAnsi="Book Antiqua" w:cs="Times New Roman"/>
          <w:b/>
          <w:color w:val="0070C0"/>
          <w:sz w:val="16"/>
          <w:szCs w:val="16"/>
        </w:rPr>
      </w:pPr>
    </w:p>
    <w:p w:rsidR="00696CA6" w:rsidRPr="00C35AA2" w:rsidRDefault="00696CA6" w:rsidP="00597FB8">
      <w:pPr>
        <w:pStyle w:val="ConsPlusNormal"/>
        <w:jc w:val="center"/>
        <w:rPr>
          <w:rFonts w:ascii="Book Antiqua" w:hAnsi="Book Antiqua" w:cs="Times New Roman"/>
          <w:b/>
          <w:sz w:val="22"/>
          <w:szCs w:val="22"/>
        </w:rPr>
      </w:pPr>
      <w:r w:rsidRPr="00C35AA2">
        <w:rPr>
          <w:rFonts w:ascii="Book Antiqua" w:hAnsi="Book Antiqua" w:cs="Times New Roman"/>
          <w:b/>
          <w:sz w:val="22"/>
          <w:szCs w:val="22"/>
        </w:rPr>
        <w:t xml:space="preserve">Информация о программах дополнительного профессионального образования, курсах </w:t>
      </w:r>
      <w:r w:rsidR="008E2B3A" w:rsidRPr="00C35AA2">
        <w:rPr>
          <w:rFonts w:ascii="Book Antiqua" w:hAnsi="Book Antiqua" w:cs="Times New Roman"/>
          <w:b/>
          <w:sz w:val="22"/>
          <w:szCs w:val="22"/>
        </w:rPr>
        <w:br/>
      </w:r>
      <w:r w:rsidRPr="00C35AA2">
        <w:rPr>
          <w:rFonts w:ascii="Book Antiqua" w:hAnsi="Book Antiqua" w:cs="Times New Roman"/>
          <w:b/>
          <w:sz w:val="22"/>
          <w:szCs w:val="22"/>
        </w:rPr>
        <w:t>повышения квалификации и семинарах, проведенных на базе</w:t>
      </w:r>
      <w:r w:rsidR="008E2B3A" w:rsidRPr="00C35AA2">
        <w:rPr>
          <w:rFonts w:ascii="Book Antiqua" w:hAnsi="Book Antiqua" w:cs="Times New Roman"/>
          <w:b/>
          <w:sz w:val="22"/>
          <w:szCs w:val="22"/>
        </w:rPr>
        <w:t xml:space="preserve"> </w:t>
      </w:r>
      <w:r w:rsidRPr="00C35AA2">
        <w:rPr>
          <w:rFonts w:ascii="Book Antiqua" w:hAnsi="Book Antiqua" w:cs="Times New Roman"/>
          <w:b/>
          <w:sz w:val="22"/>
          <w:szCs w:val="22"/>
        </w:rPr>
        <w:t xml:space="preserve">Центра профориентации </w:t>
      </w:r>
    </w:p>
    <w:p w:rsidR="00FF0603" w:rsidRPr="00FF0603" w:rsidRDefault="00FF0603" w:rsidP="00597FB8">
      <w:pPr>
        <w:pStyle w:val="ConsPlusNormal"/>
        <w:jc w:val="center"/>
        <w:rPr>
          <w:rFonts w:ascii="Book Antiqua" w:hAnsi="Book Antiqua" w:cs="Times New Roman"/>
          <w:b/>
          <w:sz w:val="6"/>
          <w:szCs w:val="6"/>
        </w:rPr>
      </w:pPr>
    </w:p>
    <w:tbl>
      <w:tblPr>
        <w:tblStyle w:val="-110"/>
        <w:tblW w:w="9639" w:type="dxa"/>
        <w:tblInd w:w="108" w:type="dxa"/>
        <w:tblLook w:val="04A0"/>
      </w:tblPr>
      <w:tblGrid>
        <w:gridCol w:w="7371"/>
        <w:gridCol w:w="2268"/>
      </w:tblGrid>
      <w:tr w:rsidR="0048317E" w:rsidRPr="00821F90" w:rsidTr="009518B4">
        <w:trPr>
          <w:cnfStyle w:val="100000000000"/>
          <w:tblHeader/>
        </w:trPr>
        <w:tc>
          <w:tcPr>
            <w:cnfStyle w:val="001000000000"/>
            <w:tcW w:w="7371" w:type="dxa"/>
            <w:tcBorders>
              <w:top w:val="single" w:sz="4" w:space="0" w:color="0000FF"/>
              <w:left w:val="single" w:sz="4" w:space="0" w:color="0000FF"/>
              <w:bottom w:val="single" w:sz="4" w:space="0" w:color="0000FF"/>
              <w:right w:val="single" w:sz="6" w:space="0" w:color="0000FF"/>
            </w:tcBorders>
            <w:shd w:val="clear" w:color="auto" w:fill="0066CC"/>
          </w:tcPr>
          <w:p w:rsidR="0048317E" w:rsidRPr="00FC78A0" w:rsidRDefault="0048317E" w:rsidP="00597FB8">
            <w:pPr>
              <w:pStyle w:val="ConsPlusNormal"/>
              <w:jc w:val="center"/>
              <w:rPr>
                <w:rFonts w:ascii="Book Antiqua" w:hAnsi="Book Antiqua" w:cs="Times New Roman"/>
                <w:bCs w:val="0"/>
                <w:szCs w:val="24"/>
              </w:rPr>
            </w:pPr>
            <w:r w:rsidRPr="00FC78A0">
              <w:rPr>
                <w:rFonts w:ascii="Book Antiqua" w:hAnsi="Book Antiqua" w:cs="Times New Roman"/>
                <w:bCs w:val="0"/>
                <w:szCs w:val="24"/>
              </w:rPr>
              <w:t>Наименование программ, курсов, семинаров</w:t>
            </w:r>
          </w:p>
        </w:tc>
        <w:tc>
          <w:tcPr>
            <w:tcW w:w="2268" w:type="dxa"/>
            <w:tcBorders>
              <w:top w:val="single" w:sz="4" w:space="0" w:color="0000FF"/>
              <w:left w:val="single" w:sz="6" w:space="0" w:color="0000FF"/>
              <w:bottom w:val="single" w:sz="4" w:space="0" w:color="0000FF"/>
              <w:right w:val="single" w:sz="4" w:space="0" w:color="0000FF"/>
            </w:tcBorders>
            <w:shd w:val="clear" w:color="auto" w:fill="0066CC"/>
          </w:tcPr>
          <w:p w:rsidR="0048317E" w:rsidRPr="00FC78A0" w:rsidRDefault="0048317E" w:rsidP="00597FB8">
            <w:pPr>
              <w:pStyle w:val="ConsPlusNormal"/>
              <w:jc w:val="center"/>
              <w:cnfStyle w:val="100000000000"/>
              <w:rPr>
                <w:rFonts w:ascii="Book Antiqua" w:hAnsi="Book Antiqua" w:cs="Times New Roman"/>
                <w:bCs w:val="0"/>
                <w:szCs w:val="24"/>
              </w:rPr>
            </w:pPr>
            <w:r w:rsidRPr="00FC78A0">
              <w:rPr>
                <w:rFonts w:ascii="Book Antiqua" w:hAnsi="Book Antiqua" w:cs="Times New Roman"/>
                <w:bCs w:val="0"/>
                <w:szCs w:val="24"/>
              </w:rPr>
              <w:t>Количество курсов/</w:t>
            </w:r>
            <w:r w:rsidR="008E2B3A">
              <w:rPr>
                <w:rFonts w:ascii="Book Antiqua" w:hAnsi="Book Antiqua" w:cs="Times New Roman"/>
                <w:bCs w:val="0"/>
                <w:szCs w:val="24"/>
              </w:rPr>
              <w:t xml:space="preserve"> </w:t>
            </w:r>
            <w:r w:rsidRPr="00FC78A0">
              <w:rPr>
                <w:rFonts w:ascii="Book Antiqua" w:hAnsi="Book Antiqua" w:cs="Times New Roman"/>
                <w:bCs w:val="0"/>
                <w:szCs w:val="24"/>
              </w:rPr>
              <w:t>число участников</w:t>
            </w:r>
          </w:p>
        </w:tc>
      </w:tr>
      <w:tr w:rsidR="0048317E" w:rsidRPr="00821F90" w:rsidTr="009518B4">
        <w:trPr>
          <w:cnfStyle w:val="000000100000"/>
        </w:trPr>
        <w:tc>
          <w:tcPr>
            <w:cnfStyle w:val="001000000000"/>
            <w:tcW w:w="7371" w:type="dxa"/>
            <w:tcBorders>
              <w:top w:val="single" w:sz="4" w:space="0" w:color="0000FF"/>
              <w:left w:val="single" w:sz="8" w:space="0" w:color="0033CC"/>
              <w:bottom w:val="single" w:sz="8" w:space="0" w:color="0033CC"/>
              <w:right w:val="single" w:sz="8" w:space="0" w:color="0033CC"/>
            </w:tcBorders>
          </w:tcPr>
          <w:p w:rsidR="0048317E" w:rsidRPr="0048317E" w:rsidRDefault="0048317E" w:rsidP="00597FB8">
            <w:pPr>
              <w:rPr>
                <w:rFonts w:ascii="Book Antiqua" w:hAnsi="Book Antiqua"/>
                <w:b w:val="0"/>
                <w:sz w:val="20"/>
                <w:szCs w:val="24"/>
              </w:rPr>
            </w:pPr>
            <w:r w:rsidRPr="0048317E">
              <w:rPr>
                <w:rFonts w:ascii="Book Antiqua" w:hAnsi="Book Antiqua"/>
                <w:b w:val="0"/>
                <w:color w:val="000000"/>
                <w:sz w:val="20"/>
                <w:szCs w:val="24"/>
              </w:rPr>
              <w:t>Профессиональная ориентация населения</w:t>
            </w:r>
          </w:p>
        </w:tc>
        <w:tc>
          <w:tcPr>
            <w:tcW w:w="2268" w:type="dxa"/>
            <w:tcBorders>
              <w:top w:val="single" w:sz="4" w:space="0" w:color="0000FF"/>
              <w:left w:val="single" w:sz="8" w:space="0" w:color="0033CC"/>
              <w:bottom w:val="single" w:sz="8" w:space="0" w:color="0033CC"/>
              <w:right w:val="single" w:sz="8" w:space="0" w:color="0033CC"/>
            </w:tcBorders>
          </w:tcPr>
          <w:p w:rsidR="0048317E" w:rsidRPr="00FC78A0" w:rsidRDefault="0048317E" w:rsidP="00597FB8">
            <w:pPr>
              <w:jc w:val="center"/>
              <w:cnfStyle w:val="000000100000"/>
              <w:rPr>
                <w:rFonts w:ascii="Book Antiqua" w:hAnsi="Book Antiqua"/>
                <w:sz w:val="20"/>
                <w:szCs w:val="24"/>
              </w:rPr>
            </w:pPr>
            <w:r w:rsidRPr="00FC78A0">
              <w:rPr>
                <w:rFonts w:ascii="Book Antiqua" w:hAnsi="Book Antiqua"/>
                <w:sz w:val="20"/>
                <w:szCs w:val="24"/>
              </w:rPr>
              <w:t>1/16</w:t>
            </w:r>
          </w:p>
        </w:tc>
      </w:tr>
      <w:tr w:rsidR="0048317E" w:rsidRPr="00821F90" w:rsidTr="009518B4">
        <w:tc>
          <w:tcPr>
            <w:cnfStyle w:val="001000000000"/>
            <w:tcW w:w="7371" w:type="dxa"/>
            <w:tcBorders>
              <w:top w:val="single" w:sz="8" w:space="0" w:color="0033CC"/>
              <w:left w:val="single" w:sz="8" w:space="0" w:color="0033CC"/>
              <w:bottom w:val="single" w:sz="8" w:space="0" w:color="0033CC"/>
              <w:right w:val="single" w:sz="8" w:space="0" w:color="0033CC"/>
            </w:tcBorders>
          </w:tcPr>
          <w:p w:rsidR="0048317E" w:rsidRPr="0048317E" w:rsidRDefault="0048317E" w:rsidP="00597FB8">
            <w:pPr>
              <w:rPr>
                <w:rFonts w:ascii="Book Antiqua" w:hAnsi="Book Antiqua"/>
                <w:b w:val="0"/>
                <w:color w:val="000000"/>
                <w:sz w:val="20"/>
                <w:szCs w:val="24"/>
              </w:rPr>
            </w:pPr>
            <w:proofErr w:type="gramStart"/>
            <w:r w:rsidRPr="0048317E">
              <w:rPr>
                <w:rFonts w:ascii="Book Antiqua" w:hAnsi="Book Antiqua"/>
                <w:b w:val="0"/>
                <w:sz w:val="20"/>
                <w:szCs w:val="24"/>
              </w:rPr>
              <w:t xml:space="preserve">Современные </w:t>
            </w:r>
            <w:proofErr w:type="spellStart"/>
            <w:r w:rsidRPr="0048317E">
              <w:rPr>
                <w:rFonts w:ascii="Book Antiqua" w:hAnsi="Book Antiqua"/>
                <w:b w:val="0"/>
                <w:sz w:val="20"/>
                <w:szCs w:val="24"/>
              </w:rPr>
              <w:t>психотехнологии</w:t>
            </w:r>
            <w:proofErr w:type="spellEnd"/>
            <w:r w:rsidRPr="0048317E">
              <w:rPr>
                <w:rFonts w:ascii="Book Antiqua" w:hAnsi="Book Antiqua"/>
                <w:b w:val="0"/>
                <w:sz w:val="20"/>
                <w:szCs w:val="24"/>
              </w:rPr>
              <w:t xml:space="preserve"> в практической деятельности специал</w:t>
            </w:r>
            <w:r w:rsidRPr="0048317E">
              <w:rPr>
                <w:rFonts w:ascii="Book Antiqua" w:hAnsi="Book Antiqua"/>
                <w:b w:val="0"/>
                <w:sz w:val="20"/>
                <w:szCs w:val="24"/>
              </w:rPr>
              <w:t>и</w:t>
            </w:r>
            <w:r w:rsidRPr="0048317E">
              <w:rPr>
                <w:rFonts w:ascii="Book Antiqua" w:hAnsi="Book Antiqua"/>
                <w:b w:val="0"/>
                <w:sz w:val="20"/>
                <w:szCs w:val="24"/>
              </w:rPr>
              <w:t>стов: профилактика суицидального поведения</w:t>
            </w:r>
            <w:proofErr w:type="gramEnd"/>
          </w:p>
        </w:tc>
        <w:tc>
          <w:tcPr>
            <w:tcW w:w="2268" w:type="dxa"/>
            <w:tcBorders>
              <w:top w:val="single" w:sz="8" w:space="0" w:color="0033CC"/>
              <w:left w:val="single" w:sz="8" w:space="0" w:color="0033CC"/>
              <w:bottom w:val="single" w:sz="8" w:space="0" w:color="0033CC"/>
              <w:right w:val="single" w:sz="8" w:space="0" w:color="0033CC"/>
            </w:tcBorders>
          </w:tcPr>
          <w:p w:rsidR="0048317E" w:rsidRPr="00FC78A0" w:rsidRDefault="0048317E" w:rsidP="00597FB8">
            <w:pPr>
              <w:pStyle w:val="ConsPlusNormal"/>
              <w:jc w:val="center"/>
              <w:cnfStyle w:val="000000000000"/>
              <w:rPr>
                <w:rFonts w:ascii="Book Antiqua" w:hAnsi="Book Antiqua" w:cs="Times New Roman"/>
                <w:szCs w:val="24"/>
              </w:rPr>
            </w:pPr>
            <w:r w:rsidRPr="00FC78A0">
              <w:rPr>
                <w:rFonts w:ascii="Book Antiqua" w:hAnsi="Book Antiqua" w:cs="Times New Roman"/>
                <w:szCs w:val="24"/>
              </w:rPr>
              <w:t>5/134</w:t>
            </w:r>
          </w:p>
        </w:tc>
      </w:tr>
      <w:tr w:rsidR="0048317E" w:rsidRPr="00821F90" w:rsidTr="009518B4">
        <w:trPr>
          <w:cnfStyle w:val="000000100000"/>
        </w:trPr>
        <w:tc>
          <w:tcPr>
            <w:cnfStyle w:val="001000000000"/>
            <w:tcW w:w="7371" w:type="dxa"/>
            <w:tcBorders>
              <w:top w:val="single" w:sz="8" w:space="0" w:color="0033CC"/>
              <w:left w:val="single" w:sz="8" w:space="0" w:color="0033CC"/>
              <w:bottom w:val="single" w:sz="8" w:space="0" w:color="0033CC"/>
              <w:right w:val="single" w:sz="8" w:space="0" w:color="0033CC"/>
            </w:tcBorders>
          </w:tcPr>
          <w:p w:rsidR="0048317E" w:rsidRPr="0048317E" w:rsidRDefault="0048317E" w:rsidP="00597FB8">
            <w:pPr>
              <w:rPr>
                <w:rFonts w:ascii="Book Antiqua" w:hAnsi="Book Antiqua"/>
                <w:b w:val="0"/>
                <w:color w:val="000000"/>
                <w:sz w:val="20"/>
                <w:szCs w:val="24"/>
              </w:rPr>
            </w:pPr>
            <w:r w:rsidRPr="0048317E">
              <w:rPr>
                <w:rFonts w:ascii="Book Antiqua" w:hAnsi="Book Antiqua"/>
                <w:b w:val="0"/>
                <w:sz w:val="20"/>
                <w:szCs w:val="24"/>
              </w:rPr>
              <w:t>Психологическая поддержка граждан пожилого возраста</w:t>
            </w:r>
          </w:p>
        </w:tc>
        <w:tc>
          <w:tcPr>
            <w:tcW w:w="2268" w:type="dxa"/>
            <w:tcBorders>
              <w:top w:val="single" w:sz="8" w:space="0" w:color="0033CC"/>
              <w:left w:val="single" w:sz="8" w:space="0" w:color="0033CC"/>
              <w:bottom w:val="single" w:sz="8" w:space="0" w:color="0033CC"/>
              <w:right w:val="single" w:sz="8" w:space="0" w:color="0033CC"/>
            </w:tcBorders>
          </w:tcPr>
          <w:p w:rsidR="0048317E" w:rsidRPr="00FC78A0" w:rsidRDefault="0048317E" w:rsidP="00597FB8">
            <w:pPr>
              <w:pStyle w:val="ConsPlusNormal"/>
              <w:jc w:val="center"/>
              <w:cnfStyle w:val="000000100000"/>
              <w:rPr>
                <w:rFonts w:ascii="Book Antiqua" w:hAnsi="Book Antiqua" w:cs="Times New Roman"/>
                <w:szCs w:val="24"/>
              </w:rPr>
            </w:pPr>
            <w:r w:rsidRPr="00FC78A0">
              <w:rPr>
                <w:rFonts w:ascii="Book Antiqua" w:hAnsi="Book Antiqua" w:cs="Times New Roman"/>
                <w:szCs w:val="24"/>
              </w:rPr>
              <w:t>9/239</w:t>
            </w:r>
          </w:p>
        </w:tc>
      </w:tr>
      <w:tr w:rsidR="0048317E" w:rsidRPr="00821F90" w:rsidTr="009518B4">
        <w:tc>
          <w:tcPr>
            <w:cnfStyle w:val="001000000000"/>
            <w:tcW w:w="7371" w:type="dxa"/>
            <w:tcBorders>
              <w:top w:val="single" w:sz="8" w:space="0" w:color="0033CC"/>
              <w:left w:val="single" w:sz="8" w:space="0" w:color="0033CC"/>
              <w:bottom w:val="single" w:sz="8" w:space="0" w:color="0033CC"/>
              <w:right w:val="single" w:sz="8" w:space="0" w:color="0033CC"/>
            </w:tcBorders>
          </w:tcPr>
          <w:p w:rsidR="0048317E" w:rsidRPr="0048317E" w:rsidRDefault="0048317E" w:rsidP="00597FB8">
            <w:pPr>
              <w:rPr>
                <w:rFonts w:ascii="Book Antiqua" w:hAnsi="Book Antiqua"/>
                <w:b w:val="0"/>
                <w:sz w:val="20"/>
                <w:szCs w:val="24"/>
              </w:rPr>
            </w:pPr>
            <w:r w:rsidRPr="0048317E">
              <w:rPr>
                <w:rFonts w:ascii="Book Antiqua" w:hAnsi="Book Antiqua"/>
                <w:b w:val="0"/>
                <w:sz w:val="20"/>
                <w:szCs w:val="24"/>
              </w:rPr>
              <w:t>Психологическая поддержка семьи и детей</w:t>
            </w:r>
          </w:p>
        </w:tc>
        <w:tc>
          <w:tcPr>
            <w:tcW w:w="2268" w:type="dxa"/>
            <w:tcBorders>
              <w:top w:val="single" w:sz="8" w:space="0" w:color="0033CC"/>
              <w:left w:val="single" w:sz="8" w:space="0" w:color="0033CC"/>
              <w:bottom w:val="single" w:sz="8" w:space="0" w:color="0033CC"/>
              <w:right w:val="single" w:sz="8" w:space="0" w:color="0033CC"/>
            </w:tcBorders>
          </w:tcPr>
          <w:p w:rsidR="0048317E" w:rsidRPr="00FC78A0" w:rsidRDefault="0048317E" w:rsidP="00597FB8">
            <w:pPr>
              <w:pStyle w:val="ConsPlusNormal"/>
              <w:jc w:val="center"/>
              <w:cnfStyle w:val="000000000000"/>
              <w:rPr>
                <w:rFonts w:ascii="Book Antiqua" w:hAnsi="Book Antiqua" w:cs="Times New Roman"/>
                <w:szCs w:val="24"/>
              </w:rPr>
            </w:pPr>
            <w:r w:rsidRPr="00FC78A0">
              <w:rPr>
                <w:rFonts w:ascii="Book Antiqua" w:hAnsi="Book Antiqua" w:cs="Times New Roman"/>
                <w:szCs w:val="24"/>
              </w:rPr>
              <w:t>5/134</w:t>
            </w:r>
          </w:p>
        </w:tc>
      </w:tr>
      <w:tr w:rsidR="0048317E" w:rsidRPr="00821F90" w:rsidTr="009518B4">
        <w:trPr>
          <w:cnfStyle w:val="000000100000"/>
        </w:trPr>
        <w:tc>
          <w:tcPr>
            <w:cnfStyle w:val="001000000000"/>
            <w:tcW w:w="7371" w:type="dxa"/>
            <w:tcBorders>
              <w:top w:val="single" w:sz="8" w:space="0" w:color="0033CC"/>
              <w:left w:val="single" w:sz="8" w:space="0" w:color="0033CC"/>
              <w:bottom w:val="single" w:sz="8" w:space="0" w:color="0033CC"/>
              <w:right w:val="single" w:sz="8" w:space="0" w:color="0033CC"/>
            </w:tcBorders>
          </w:tcPr>
          <w:p w:rsidR="0048317E" w:rsidRPr="0048317E" w:rsidRDefault="0048317E" w:rsidP="00597FB8">
            <w:pPr>
              <w:rPr>
                <w:rFonts w:ascii="Book Antiqua" w:hAnsi="Book Antiqua"/>
                <w:b w:val="0"/>
                <w:sz w:val="20"/>
                <w:szCs w:val="24"/>
              </w:rPr>
            </w:pPr>
            <w:r w:rsidRPr="0048317E">
              <w:rPr>
                <w:rFonts w:ascii="Book Antiqua" w:hAnsi="Book Antiqua"/>
                <w:b w:val="0"/>
                <w:sz w:val="20"/>
                <w:szCs w:val="24"/>
              </w:rPr>
              <w:t>Психологическая поддержка несовершеннолетних</w:t>
            </w:r>
            <w:r w:rsidR="00DB5CF0">
              <w:rPr>
                <w:rFonts w:ascii="Book Antiqua" w:hAnsi="Book Antiqua"/>
                <w:b w:val="0"/>
                <w:sz w:val="20"/>
                <w:szCs w:val="24"/>
              </w:rPr>
              <w:br/>
            </w:r>
            <w:r w:rsidRPr="0048317E">
              <w:rPr>
                <w:rFonts w:ascii="Book Antiqua" w:hAnsi="Book Antiqua"/>
                <w:b w:val="0"/>
                <w:sz w:val="20"/>
                <w:szCs w:val="24"/>
              </w:rPr>
              <w:t xml:space="preserve"> в трудной</w:t>
            </w:r>
            <w:r w:rsidR="004E5728">
              <w:rPr>
                <w:rFonts w:ascii="Book Antiqua" w:hAnsi="Book Antiqua"/>
                <w:b w:val="0"/>
                <w:sz w:val="20"/>
                <w:szCs w:val="24"/>
              </w:rPr>
              <w:t xml:space="preserve"> </w:t>
            </w:r>
            <w:r w:rsidRPr="0048317E">
              <w:rPr>
                <w:rFonts w:ascii="Book Antiqua" w:hAnsi="Book Antiqua"/>
                <w:b w:val="0"/>
                <w:sz w:val="20"/>
                <w:szCs w:val="24"/>
              </w:rPr>
              <w:t>жизненной ситуации</w:t>
            </w:r>
          </w:p>
        </w:tc>
        <w:tc>
          <w:tcPr>
            <w:tcW w:w="2268" w:type="dxa"/>
            <w:tcBorders>
              <w:top w:val="single" w:sz="8" w:space="0" w:color="0033CC"/>
              <w:left w:val="single" w:sz="8" w:space="0" w:color="0033CC"/>
              <w:bottom w:val="single" w:sz="8" w:space="0" w:color="0033CC"/>
              <w:right w:val="single" w:sz="8" w:space="0" w:color="0033CC"/>
            </w:tcBorders>
          </w:tcPr>
          <w:p w:rsidR="0048317E" w:rsidRPr="00FC78A0" w:rsidRDefault="0048317E" w:rsidP="00597FB8">
            <w:pPr>
              <w:pStyle w:val="ConsPlusNormal"/>
              <w:jc w:val="center"/>
              <w:cnfStyle w:val="000000100000"/>
              <w:rPr>
                <w:rFonts w:ascii="Book Antiqua" w:hAnsi="Book Antiqua" w:cs="Times New Roman"/>
                <w:szCs w:val="24"/>
              </w:rPr>
            </w:pPr>
            <w:r w:rsidRPr="00FC78A0">
              <w:rPr>
                <w:rFonts w:ascii="Book Antiqua" w:hAnsi="Book Antiqua" w:cs="Times New Roman"/>
                <w:szCs w:val="24"/>
              </w:rPr>
              <w:t>3/70</w:t>
            </w:r>
          </w:p>
        </w:tc>
      </w:tr>
      <w:tr w:rsidR="0048317E" w:rsidRPr="00821F90" w:rsidTr="009518B4">
        <w:tc>
          <w:tcPr>
            <w:cnfStyle w:val="001000000000"/>
            <w:tcW w:w="7371" w:type="dxa"/>
            <w:tcBorders>
              <w:top w:val="single" w:sz="8" w:space="0" w:color="0033CC"/>
              <w:left w:val="single" w:sz="8" w:space="0" w:color="0033CC"/>
              <w:bottom w:val="single" w:sz="8" w:space="0" w:color="0033CC"/>
              <w:right w:val="single" w:sz="8" w:space="0" w:color="0033CC"/>
            </w:tcBorders>
          </w:tcPr>
          <w:p w:rsidR="0048317E" w:rsidRPr="0048317E" w:rsidRDefault="0048317E" w:rsidP="00597FB8">
            <w:pPr>
              <w:rPr>
                <w:rFonts w:ascii="Book Antiqua" w:hAnsi="Book Antiqua"/>
                <w:b w:val="0"/>
                <w:spacing w:val="-2"/>
                <w:sz w:val="20"/>
                <w:szCs w:val="24"/>
              </w:rPr>
            </w:pPr>
            <w:r w:rsidRPr="0048317E">
              <w:rPr>
                <w:rFonts w:ascii="Book Antiqua" w:hAnsi="Book Antiqua"/>
                <w:b w:val="0"/>
                <w:spacing w:val="-2"/>
                <w:sz w:val="20"/>
                <w:szCs w:val="24"/>
              </w:rPr>
              <w:t>Психологическая поддержка граждан с ограниченными возможностями</w:t>
            </w:r>
          </w:p>
        </w:tc>
        <w:tc>
          <w:tcPr>
            <w:tcW w:w="2268" w:type="dxa"/>
            <w:tcBorders>
              <w:top w:val="single" w:sz="8" w:space="0" w:color="0033CC"/>
              <w:left w:val="single" w:sz="8" w:space="0" w:color="0033CC"/>
              <w:bottom w:val="single" w:sz="8" w:space="0" w:color="0033CC"/>
              <w:right w:val="single" w:sz="8" w:space="0" w:color="0033CC"/>
            </w:tcBorders>
          </w:tcPr>
          <w:p w:rsidR="0048317E" w:rsidRPr="00FC78A0" w:rsidRDefault="0048317E" w:rsidP="00597FB8">
            <w:pPr>
              <w:pStyle w:val="ConsPlusNormal"/>
              <w:jc w:val="center"/>
              <w:cnfStyle w:val="000000000000"/>
              <w:rPr>
                <w:rFonts w:ascii="Book Antiqua" w:hAnsi="Book Antiqua" w:cs="Times New Roman"/>
                <w:szCs w:val="24"/>
              </w:rPr>
            </w:pPr>
            <w:r w:rsidRPr="00FC78A0">
              <w:rPr>
                <w:rFonts w:ascii="Book Antiqua" w:hAnsi="Book Antiqua" w:cs="Times New Roman"/>
                <w:szCs w:val="24"/>
              </w:rPr>
              <w:t>3/54</w:t>
            </w:r>
          </w:p>
        </w:tc>
      </w:tr>
      <w:tr w:rsidR="0048317E" w:rsidRPr="00821F90" w:rsidTr="009518B4">
        <w:trPr>
          <w:cnfStyle w:val="000000100000"/>
        </w:trPr>
        <w:tc>
          <w:tcPr>
            <w:cnfStyle w:val="001000000000"/>
            <w:tcW w:w="7371" w:type="dxa"/>
            <w:tcBorders>
              <w:top w:val="single" w:sz="8" w:space="0" w:color="0033CC"/>
              <w:left w:val="single" w:sz="8" w:space="0" w:color="0033CC"/>
              <w:bottom w:val="single" w:sz="8" w:space="0" w:color="0033CC"/>
              <w:right w:val="single" w:sz="8" w:space="0" w:color="0033CC"/>
            </w:tcBorders>
          </w:tcPr>
          <w:p w:rsidR="0048317E" w:rsidRPr="0048317E" w:rsidRDefault="0048317E" w:rsidP="00597FB8">
            <w:pPr>
              <w:rPr>
                <w:rFonts w:ascii="Book Antiqua" w:hAnsi="Book Antiqua"/>
                <w:b w:val="0"/>
                <w:sz w:val="20"/>
                <w:szCs w:val="24"/>
              </w:rPr>
            </w:pPr>
            <w:r w:rsidRPr="0048317E">
              <w:rPr>
                <w:rFonts w:ascii="Book Antiqua" w:hAnsi="Book Antiqua"/>
                <w:b w:val="0"/>
                <w:sz w:val="20"/>
                <w:szCs w:val="24"/>
              </w:rPr>
              <w:t>Современные тенденции в управлении организацией и коллективом</w:t>
            </w:r>
          </w:p>
        </w:tc>
        <w:tc>
          <w:tcPr>
            <w:tcW w:w="2268" w:type="dxa"/>
            <w:tcBorders>
              <w:top w:val="single" w:sz="8" w:space="0" w:color="0033CC"/>
              <w:left w:val="single" w:sz="8" w:space="0" w:color="0033CC"/>
              <w:bottom w:val="single" w:sz="8" w:space="0" w:color="0033CC"/>
              <w:right w:val="single" w:sz="8" w:space="0" w:color="0033CC"/>
            </w:tcBorders>
          </w:tcPr>
          <w:p w:rsidR="0048317E" w:rsidRPr="00FC78A0" w:rsidRDefault="0048317E" w:rsidP="00597FB8">
            <w:pPr>
              <w:pStyle w:val="ConsPlusNormal"/>
              <w:jc w:val="center"/>
              <w:cnfStyle w:val="000000100000"/>
              <w:rPr>
                <w:rFonts w:ascii="Book Antiqua" w:hAnsi="Book Antiqua" w:cs="Times New Roman"/>
                <w:szCs w:val="24"/>
              </w:rPr>
            </w:pPr>
            <w:r w:rsidRPr="00FC78A0">
              <w:rPr>
                <w:rFonts w:ascii="Book Antiqua" w:hAnsi="Book Antiqua" w:cs="Times New Roman"/>
                <w:szCs w:val="24"/>
              </w:rPr>
              <w:t>1/19</w:t>
            </w:r>
          </w:p>
        </w:tc>
      </w:tr>
      <w:tr w:rsidR="0048317E" w:rsidRPr="00821F90" w:rsidTr="009518B4">
        <w:tc>
          <w:tcPr>
            <w:cnfStyle w:val="001000000000"/>
            <w:tcW w:w="7371" w:type="dxa"/>
            <w:tcBorders>
              <w:top w:val="single" w:sz="8" w:space="0" w:color="0033CC"/>
              <w:left w:val="single" w:sz="8" w:space="0" w:color="0033CC"/>
              <w:bottom w:val="single" w:sz="8" w:space="0" w:color="0033CC"/>
              <w:right w:val="single" w:sz="8" w:space="0" w:color="0033CC"/>
            </w:tcBorders>
          </w:tcPr>
          <w:p w:rsidR="0048317E" w:rsidRPr="0048317E" w:rsidRDefault="0048317E" w:rsidP="00597FB8">
            <w:pPr>
              <w:rPr>
                <w:rFonts w:ascii="Book Antiqua" w:hAnsi="Book Antiqua"/>
                <w:b w:val="0"/>
                <w:sz w:val="20"/>
                <w:szCs w:val="24"/>
              </w:rPr>
            </w:pPr>
            <w:r w:rsidRPr="0048317E">
              <w:rPr>
                <w:rFonts w:ascii="Book Antiqua" w:hAnsi="Book Antiqua"/>
                <w:b w:val="0"/>
                <w:sz w:val="20"/>
                <w:szCs w:val="24"/>
              </w:rPr>
              <w:t>Технология оценки профессиональной компетентности</w:t>
            </w:r>
          </w:p>
        </w:tc>
        <w:tc>
          <w:tcPr>
            <w:tcW w:w="2268" w:type="dxa"/>
            <w:tcBorders>
              <w:top w:val="single" w:sz="8" w:space="0" w:color="0033CC"/>
              <w:left w:val="single" w:sz="8" w:space="0" w:color="0033CC"/>
              <w:bottom w:val="single" w:sz="8" w:space="0" w:color="0033CC"/>
              <w:right w:val="single" w:sz="8" w:space="0" w:color="0033CC"/>
            </w:tcBorders>
          </w:tcPr>
          <w:p w:rsidR="0048317E" w:rsidRPr="00FC78A0" w:rsidRDefault="0048317E" w:rsidP="00597FB8">
            <w:pPr>
              <w:pStyle w:val="ConsPlusNormal"/>
              <w:jc w:val="center"/>
              <w:cnfStyle w:val="000000000000"/>
              <w:rPr>
                <w:rFonts w:ascii="Book Antiqua" w:hAnsi="Book Antiqua" w:cs="Times New Roman"/>
                <w:szCs w:val="24"/>
              </w:rPr>
            </w:pPr>
            <w:r w:rsidRPr="00FC78A0">
              <w:rPr>
                <w:rFonts w:ascii="Book Antiqua" w:hAnsi="Book Antiqua" w:cs="Times New Roman"/>
                <w:szCs w:val="24"/>
              </w:rPr>
              <w:t>1/27</w:t>
            </w:r>
          </w:p>
        </w:tc>
      </w:tr>
      <w:tr w:rsidR="0048317E" w:rsidRPr="00821F90" w:rsidTr="009518B4">
        <w:trPr>
          <w:cnfStyle w:val="000000100000"/>
        </w:trPr>
        <w:tc>
          <w:tcPr>
            <w:cnfStyle w:val="001000000000"/>
            <w:tcW w:w="7371" w:type="dxa"/>
            <w:tcBorders>
              <w:top w:val="single" w:sz="8" w:space="0" w:color="0033CC"/>
              <w:left w:val="single" w:sz="4" w:space="0" w:color="auto"/>
              <w:bottom w:val="single" w:sz="4" w:space="0" w:color="0000FF"/>
              <w:right w:val="single" w:sz="8" w:space="0" w:color="0033CC"/>
            </w:tcBorders>
          </w:tcPr>
          <w:p w:rsidR="0048317E" w:rsidRPr="0048317E" w:rsidRDefault="0048317E" w:rsidP="00597FB8">
            <w:pPr>
              <w:rPr>
                <w:rFonts w:ascii="Book Antiqua" w:hAnsi="Book Antiqua"/>
                <w:b w:val="0"/>
                <w:sz w:val="20"/>
                <w:szCs w:val="24"/>
              </w:rPr>
            </w:pPr>
            <w:r w:rsidRPr="0048317E">
              <w:rPr>
                <w:rFonts w:ascii="Book Antiqua" w:hAnsi="Book Antiqua"/>
                <w:b w:val="0"/>
                <w:sz w:val="20"/>
                <w:szCs w:val="24"/>
              </w:rPr>
              <w:t>Менеджмент</w:t>
            </w:r>
          </w:p>
        </w:tc>
        <w:tc>
          <w:tcPr>
            <w:tcW w:w="2268" w:type="dxa"/>
            <w:tcBorders>
              <w:top w:val="single" w:sz="8" w:space="0" w:color="0033CC"/>
              <w:left w:val="single" w:sz="8" w:space="0" w:color="0033CC"/>
              <w:bottom w:val="single" w:sz="4" w:space="0" w:color="0000FF"/>
              <w:right w:val="single" w:sz="8" w:space="0" w:color="0033CC"/>
            </w:tcBorders>
          </w:tcPr>
          <w:p w:rsidR="0048317E" w:rsidRPr="00FC78A0" w:rsidRDefault="0048317E" w:rsidP="00597FB8">
            <w:pPr>
              <w:pStyle w:val="ConsPlusNormal"/>
              <w:jc w:val="center"/>
              <w:cnfStyle w:val="000000100000"/>
              <w:rPr>
                <w:rFonts w:ascii="Book Antiqua" w:hAnsi="Book Antiqua" w:cs="Times New Roman"/>
                <w:szCs w:val="24"/>
              </w:rPr>
            </w:pPr>
            <w:r w:rsidRPr="00FC78A0">
              <w:rPr>
                <w:rFonts w:ascii="Book Antiqua" w:hAnsi="Book Antiqua" w:cs="Times New Roman"/>
                <w:szCs w:val="24"/>
              </w:rPr>
              <w:t>2/46</w:t>
            </w:r>
          </w:p>
        </w:tc>
      </w:tr>
      <w:tr w:rsidR="0048317E" w:rsidRPr="00830DAE" w:rsidTr="009518B4">
        <w:tc>
          <w:tcPr>
            <w:cnfStyle w:val="001000000000"/>
            <w:tcW w:w="7371" w:type="dxa"/>
            <w:tcBorders>
              <w:top w:val="single" w:sz="4" w:space="0" w:color="0000FF"/>
              <w:left w:val="single" w:sz="4" w:space="0" w:color="0000FF"/>
              <w:bottom w:val="single" w:sz="4" w:space="0" w:color="0000FF"/>
              <w:right w:val="single" w:sz="6" w:space="0" w:color="0000FF"/>
            </w:tcBorders>
            <w:shd w:val="clear" w:color="auto" w:fill="0066CC"/>
          </w:tcPr>
          <w:p w:rsidR="0048317E" w:rsidRPr="00830DAE" w:rsidRDefault="0048317E" w:rsidP="00597FB8">
            <w:pPr>
              <w:pStyle w:val="ConsPlusNormal"/>
              <w:rPr>
                <w:rFonts w:ascii="Book Antiqua" w:hAnsi="Book Antiqua" w:cs="Times New Roman"/>
                <w:b w:val="0"/>
                <w:bCs w:val="0"/>
                <w:color w:val="FFFFFF" w:themeColor="background1"/>
                <w:szCs w:val="24"/>
              </w:rPr>
            </w:pPr>
            <w:r w:rsidRPr="00830DAE">
              <w:rPr>
                <w:rFonts w:ascii="Book Antiqua" w:hAnsi="Book Antiqua" w:cs="Times New Roman"/>
                <w:color w:val="FFFFFF" w:themeColor="background1"/>
                <w:szCs w:val="24"/>
              </w:rPr>
              <w:t>ИТОГО</w:t>
            </w:r>
          </w:p>
        </w:tc>
        <w:tc>
          <w:tcPr>
            <w:tcW w:w="2268" w:type="dxa"/>
            <w:tcBorders>
              <w:top w:val="single" w:sz="4" w:space="0" w:color="0000FF"/>
              <w:left w:val="single" w:sz="6" w:space="0" w:color="0000FF"/>
              <w:bottom w:val="single" w:sz="4" w:space="0" w:color="0000FF"/>
              <w:right w:val="single" w:sz="4" w:space="0" w:color="0000FF"/>
            </w:tcBorders>
            <w:shd w:val="clear" w:color="auto" w:fill="0066CC"/>
          </w:tcPr>
          <w:p w:rsidR="0048317E" w:rsidRPr="00830DAE" w:rsidRDefault="0048317E" w:rsidP="00597FB8">
            <w:pPr>
              <w:pStyle w:val="ConsPlusNormal"/>
              <w:jc w:val="center"/>
              <w:cnfStyle w:val="000000000000"/>
              <w:rPr>
                <w:rFonts w:ascii="Book Antiqua" w:hAnsi="Book Antiqua" w:cs="Times New Roman"/>
                <w:color w:val="FFFFFF" w:themeColor="background1"/>
                <w:szCs w:val="24"/>
              </w:rPr>
            </w:pPr>
            <w:r w:rsidRPr="00830DAE">
              <w:rPr>
                <w:rFonts w:ascii="Book Antiqua" w:hAnsi="Book Antiqua" w:cs="Times New Roman"/>
                <w:color w:val="FFFFFF" w:themeColor="background1"/>
                <w:szCs w:val="24"/>
              </w:rPr>
              <w:t>30/739</w:t>
            </w:r>
          </w:p>
        </w:tc>
      </w:tr>
    </w:tbl>
    <w:p w:rsidR="00FF0603" w:rsidRPr="00FF0603" w:rsidRDefault="00FF0603" w:rsidP="00597FB8">
      <w:pPr>
        <w:spacing w:after="0" w:line="240" w:lineRule="auto"/>
        <w:ind w:firstLine="708"/>
        <w:jc w:val="both"/>
        <w:rPr>
          <w:rFonts w:ascii="Book Antiqua" w:hAnsi="Book Antiqua"/>
          <w:sz w:val="16"/>
          <w:szCs w:val="16"/>
        </w:rPr>
      </w:pPr>
    </w:p>
    <w:p w:rsidR="00696CA6" w:rsidRPr="00821F90" w:rsidRDefault="00696CA6" w:rsidP="00597FB8">
      <w:pPr>
        <w:spacing w:after="0" w:line="240" w:lineRule="auto"/>
        <w:ind w:firstLine="708"/>
        <w:jc w:val="both"/>
        <w:rPr>
          <w:rFonts w:ascii="Book Antiqua" w:hAnsi="Book Antiqua"/>
          <w:sz w:val="24"/>
          <w:szCs w:val="24"/>
        </w:rPr>
      </w:pPr>
      <w:r w:rsidRPr="00821F90">
        <w:rPr>
          <w:rFonts w:ascii="Book Antiqua" w:hAnsi="Book Antiqua"/>
          <w:sz w:val="24"/>
          <w:szCs w:val="24"/>
        </w:rPr>
        <w:t>В разрезе должностей работников учреждений социально-трудовой сферы обучение на курсах повышения квалификации прошли:</w:t>
      </w:r>
    </w:p>
    <w:p w:rsidR="00696CA6" w:rsidRPr="00821F90" w:rsidRDefault="00696CA6" w:rsidP="00597FB8">
      <w:pPr>
        <w:spacing w:after="0" w:line="240" w:lineRule="auto"/>
        <w:ind w:firstLine="708"/>
        <w:jc w:val="both"/>
        <w:rPr>
          <w:rFonts w:ascii="Book Antiqua" w:hAnsi="Book Antiqua"/>
          <w:sz w:val="24"/>
          <w:szCs w:val="24"/>
        </w:rPr>
      </w:pPr>
      <w:r w:rsidRPr="00821F90">
        <w:rPr>
          <w:rFonts w:ascii="Book Antiqua" w:hAnsi="Book Antiqua"/>
          <w:sz w:val="24"/>
          <w:szCs w:val="24"/>
        </w:rPr>
        <w:t>- заведующие отделениями – 111 чел.;</w:t>
      </w:r>
    </w:p>
    <w:p w:rsidR="00696CA6" w:rsidRPr="00821F90" w:rsidRDefault="00696CA6" w:rsidP="00597FB8">
      <w:pPr>
        <w:spacing w:after="0" w:line="240" w:lineRule="auto"/>
        <w:ind w:firstLine="708"/>
        <w:jc w:val="both"/>
        <w:rPr>
          <w:rFonts w:ascii="Book Antiqua" w:hAnsi="Book Antiqua"/>
          <w:sz w:val="24"/>
          <w:szCs w:val="24"/>
        </w:rPr>
      </w:pPr>
      <w:r w:rsidRPr="00821F90">
        <w:rPr>
          <w:rFonts w:ascii="Book Antiqua" w:hAnsi="Book Antiqua"/>
          <w:sz w:val="24"/>
          <w:szCs w:val="24"/>
        </w:rPr>
        <w:t>- специалисты по социальной работе – 126 чел.;</w:t>
      </w:r>
    </w:p>
    <w:p w:rsidR="00696CA6" w:rsidRPr="00821F90" w:rsidRDefault="00696CA6" w:rsidP="00597FB8">
      <w:pPr>
        <w:spacing w:after="0" w:line="240" w:lineRule="auto"/>
        <w:ind w:firstLine="708"/>
        <w:jc w:val="both"/>
        <w:rPr>
          <w:rFonts w:ascii="Book Antiqua" w:hAnsi="Book Antiqua"/>
          <w:sz w:val="24"/>
          <w:szCs w:val="24"/>
        </w:rPr>
      </w:pPr>
      <w:r w:rsidRPr="00821F90">
        <w:rPr>
          <w:rFonts w:ascii="Book Antiqua" w:hAnsi="Book Antiqua"/>
          <w:sz w:val="24"/>
          <w:szCs w:val="24"/>
        </w:rPr>
        <w:t>- психологи  – 83 чел.;</w:t>
      </w:r>
    </w:p>
    <w:p w:rsidR="00696CA6" w:rsidRPr="00821F90" w:rsidRDefault="00696CA6" w:rsidP="00597FB8">
      <w:pPr>
        <w:spacing w:after="0" w:line="240" w:lineRule="auto"/>
        <w:ind w:firstLine="708"/>
        <w:jc w:val="both"/>
        <w:rPr>
          <w:rFonts w:ascii="Book Antiqua" w:hAnsi="Book Antiqua"/>
          <w:sz w:val="24"/>
          <w:szCs w:val="24"/>
        </w:rPr>
      </w:pPr>
      <w:r w:rsidRPr="00821F90">
        <w:rPr>
          <w:rFonts w:ascii="Book Antiqua" w:hAnsi="Book Antiqua"/>
          <w:sz w:val="24"/>
          <w:szCs w:val="24"/>
        </w:rPr>
        <w:t>- социальные педагоги – 51 чел.;</w:t>
      </w:r>
    </w:p>
    <w:p w:rsidR="00696CA6" w:rsidRPr="00821F90" w:rsidRDefault="00696CA6" w:rsidP="00597FB8">
      <w:pPr>
        <w:spacing w:after="0" w:line="240" w:lineRule="auto"/>
        <w:ind w:firstLine="708"/>
        <w:jc w:val="both"/>
        <w:rPr>
          <w:rFonts w:ascii="Book Antiqua" w:hAnsi="Book Antiqua"/>
          <w:sz w:val="24"/>
          <w:szCs w:val="24"/>
        </w:rPr>
      </w:pPr>
      <w:r w:rsidRPr="00821F90">
        <w:rPr>
          <w:rFonts w:ascii="Book Antiqua" w:hAnsi="Book Antiqua"/>
          <w:sz w:val="24"/>
          <w:szCs w:val="24"/>
        </w:rPr>
        <w:t>- социальные работники – 234 чел.;</w:t>
      </w:r>
    </w:p>
    <w:p w:rsidR="00696CA6" w:rsidRPr="00821F90" w:rsidRDefault="00696CA6" w:rsidP="00597FB8">
      <w:pPr>
        <w:spacing w:after="0" w:line="240" w:lineRule="auto"/>
        <w:ind w:firstLine="708"/>
        <w:jc w:val="both"/>
        <w:rPr>
          <w:rFonts w:ascii="Book Antiqua" w:hAnsi="Book Antiqua"/>
          <w:sz w:val="24"/>
          <w:szCs w:val="24"/>
        </w:rPr>
      </w:pPr>
      <w:r w:rsidRPr="00821F90">
        <w:rPr>
          <w:rFonts w:ascii="Book Antiqua" w:hAnsi="Book Antiqua"/>
          <w:sz w:val="24"/>
          <w:szCs w:val="24"/>
        </w:rPr>
        <w:t>- воспитатели – 96 чел.;</w:t>
      </w:r>
    </w:p>
    <w:p w:rsidR="00696CA6" w:rsidRPr="00821F90" w:rsidRDefault="00696CA6" w:rsidP="00597FB8">
      <w:pPr>
        <w:spacing w:after="0" w:line="240" w:lineRule="auto"/>
        <w:ind w:firstLine="708"/>
        <w:jc w:val="both"/>
        <w:rPr>
          <w:rFonts w:ascii="Book Antiqua" w:hAnsi="Book Antiqua"/>
          <w:sz w:val="24"/>
          <w:szCs w:val="24"/>
        </w:rPr>
      </w:pPr>
      <w:r w:rsidRPr="00821F90">
        <w:rPr>
          <w:rFonts w:ascii="Book Antiqua" w:hAnsi="Book Antiqua"/>
          <w:sz w:val="24"/>
          <w:szCs w:val="24"/>
        </w:rPr>
        <w:t>- методисты, инструкторы по труду, дефектологи – 38 чел.</w:t>
      </w:r>
    </w:p>
    <w:p w:rsidR="00696CA6" w:rsidRPr="00821F90" w:rsidRDefault="009323B3" w:rsidP="00597FB8">
      <w:pPr>
        <w:pStyle w:val="ConsPlusNormal"/>
        <w:ind w:firstLine="709"/>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В</w:t>
      </w:r>
      <w:r w:rsidR="00696CA6" w:rsidRPr="00821F90">
        <w:rPr>
          <w:rFonts w:ascii="Book Antiqua" w:hAnsi="Book Antiqua" w:cs="Times New Roman"/>
          <w:color w:val="000000" w:themeColor="text1"/>
          <w:sz w:val="24"/>
          <w:szCs w:val="24"/>
        </w:rPr>
        <w:t xml:space="preserve"> 2014 году обучение специалистов отрасли по программам повышения кв</w:t>
      </w:r>
      <w:r w:rsidR="00696CA6" w:rsidRPr="00821F90">
        <w:rPr>
          <w:rFonts w:ascii="Book Antiqua" w:hAnsi="Book Antiqua" w:cs="Times New Roman"/>
          <w:color w:val="000000" w:themeColor="text1"/>
          <w:sz w:val="24"/>
          <w:szCs w:val="24"/>
        </w:rPr>
        <w:t>а</w:t>
      </w:r>
      <w:r w:rsidR="00696CA6" w:rsidRPr="00821F90">
        <w:rPr>
          <w:rFonts w:ascii="Book Antiqua" w:hAnsi="Book Antiqua" w:cs="Times New Roman"/>
          <w:color w:val="000000" w:themeColor="text1"/>
          <w:sz w:val="24"/>
          <w:szCs w:val="24"/>
        </w:rPr>
        <w:t xml:space="preserve">лификации проводилось </w:t>
      </w:r>
      <w:r>
        <w:rPr>
          <w:rFonts w:ascii="Book Antiqua" w:hAnsi="Book Antiqua" w:cs="Times New Roman"/>
          <w:color w:val="000000" w:themeColor="text1"/>
          <w:sz w:val="24"/>
          <w:szCs w:val="24"/>
        </w:rPr>
        <w:t>на базе Ц</w:t>
      </w:r>
      <w:r w:rsidR="00696CA6" w:rsidRPr="00821F90">
        <w:rPr>
          <w:rFonts w:ascii="Book Antiqua" w:hAnsi="Book Antiqua" w:cs="Times New Roman"/>
          <w:color w:val="000000" w:themeColor="text1"/>
          <w:sz w:val="24"/>
          <w:szCs w:val="24"/>
        </w:rPr>
        <w:t>ентр</w:t>
      </w:r>
      <w:r>
        <w:rPr>
          <w:rFonts w:ascii="Book Antiqua" w:hAnsi="Book Antiqua" w:cs="Times New Roman"/>
          <w:color w:val="000000" w:themeColor="text1"/>
          <w:sz w:val="24"/>
          <w:szCs w:val="24"/>
        </w:rPr>
        <w:t>а</w:t>
      </w:r>
      <w:r w:rsidR="00696CA6" w:rsidRPr="00821F90">
        <w:rPr>
          <w:rFonts w:ascii="Book Antiqua" w:hAnsi="Book Antiqua" w:cs="Times New Roman"/>
          <w:color w:val="000000" w:themeColor="text1"/>
          <w:sz w:val="24"/>
          <w:szCs w:val="24"/>
        </w:rPr>
        <w:t xml:space="preserve"> охраны труда (далее – АУ "ЦОТ"). Всего обучено 857 специалист</w:t>
      </w:r>
      <w:r w:rsidR="009D61A8">
        <w:rPr>
          <w:rFonts w:ascii="Book Antiqua" w:hAnsi="Book Antiqua" w:cs="Times New Roman"/>
          <w:color w:val="000000" w:themeColor="text1"/>
          <w:sz w:val="24"/>
          <w:szCs w:val="24"/>
        </w:rPr>
        <w:t>ов</w:t>
      </w:r>
      <w:r w:rsidR="007277A2">
        <w:rPr>
          <w:rFonts w:ascii="Book Antiqua" w:hAnsi="Book Antiqua" w:cs="Times New Roman"/>
          <w:color w:val="000000" w:themeColor="text1"/>
          <w:sz w:val="24"/>
          <w:szCs w:val="24"/>
        </w:rPr>
        <w:t xml:space="preserve"> (</w:t>
      </w:r>
      <w:r w:rsidR="00696CA6" w:rsidRPr="00821F90">
        <w:rPr>
          <w:rFonts w:ascii="Book Antiqua" w:hAnsi="Book Antiqua" w:cs="Times New Roman"/>
          <w:color w:val="000000" w:themeColor="text1"/>
          <w:sz w:val="24"/>
          <w:szCs w:val="24"/>
        </w:rPr>
        <w:t xml:space="preserve">в 2,5 раза </w:t>
      </w:r>
      <w:r>
        <w:rPr>
          <w:rFonts w:ascii="Book Antiqua" w:hAnsi="Book Antiqua" w:cs="Times New Roman"/>
          <w:color w:val="000000" w:themeColor="text1"/>
          <w:sz w:val="24"/>
          <w:szCs w:val="24"/>
        </w:rPr>
        <w:t xml:space="preserve">больше, чем в </w:t>
      </w:r>
      <w:r w:rsidR="00696CA6" w:rsidRPr="00821F90">
        <w:rPr>
          <w:rFonts w:ascii="Book Antiqua" w:hAnsi="Book Antiqua" w:cs="Times New Roman"/>
          <w:color w:val="000000" w:themeColor="text1"/>
          <w:sz w:val="24"/>
          <w:szCs w:val="24"/>
        </w:rPr>
        <w:t>2013 год</w:t>
      </w:r>
      <w:r>
        <w:rPr>
          <w:rFonts w:ascii="Book Antiqua" w:hAnsi="Book Antiqua" w:cs="Times New Roman"/>
          <w:color w:val="000000" w:themeColor="text1"/>
          <w:sz w:val="24"/>
          <w:szCs w:val="24"/>
        </w:rPr>
        <w:t>у)</w:t>
      </w:r>
      <w:r w:rsidR="00696CA6" w:rsidRPr="00821F90">
        <w:rPr>
          <w:rFonts w:ascii="Book Antiqua" w:hAnsi="Book Antiqua" w:cs="Times New Roman"/>
          <w:color w:val="000000" w:themeColor="text1"/>
          <w:sz w:val="24"/>
          <w:szCs w:val="24"/>
        </w:rPr>
        <w:t>.</w:t>
      </w:r>
    </w:p>
    <w:p w:rsidR="00696CA6" w:rsidRPr="00FF0603" w:rsidRDefault="00696CA6" w:rsidP="00597FB8">
      <w:pPr>
        <w:pStyle w:val="ConsPlusNormal"/>
        <w:jc w:val="center"/>
        <w:rPr>
          <w:rFonts w:ascii="Book Antiqua" w:hAnsi="Book Antiqua" w:cs="Times New Roman"/>
          <w:b/>
          <w:sz w:val="16"/>
          <w:szCs w:val="16"/>
        </w:rPr>
      </w:pPr>
    </w:p>
    <w:p w:rsidR="00696CA6" w:rsidRPr="00C35AA2" w:rsidRDefault="00696CA6" w:rsidP="00597FB8">
      <w:pPr>
        <w:pStyle w:val="ConsPlusNormal"/>
        <w:jc w:val="center"/>
        <w:rPr>
          <w:rFonts w:ascii="Book Antiqua" w:hAnsi="Book Antiqua" w:cs="Times New Roman"/>
          <w:b/>
          <w:sz w:val="22"/>
          <w:szCs w:val="22"/>
        </w:rPr>
      </w:pPr>
      <w:r w:rsidRPr="00C35AA2">
        <w:rPr>
          <w:rFonts w:ascii="Book Antiqua" w:hAnsi="Book Antiqua" w:cs="Times New Roman"/>
          <w:b/>
          <w:sz w:val="22"/>
          <w:szCs w:val="22"/>
        </w:rPr>
        <w:t xml:space="preserve">Информация о программах дополнительного профессионального образования, курсах повышения квалификации и семинарах, проведенных на базе АУ "ЦОТ" </w:t>
      </w:r>
    </w:p>
    <w:p w:rsidR="00FF0603" w:rsidRPr="00FF0603" w:rsidRDefault="00FF0603" w:rsidP="00597FB8">
      <w:pPr>
        <w:pStyle w:val="ConsPlusNormal"/>
        <w:jc w:val="center"/>
        <w:rPr>
          <w:rFonts w:ascii="Book Antiqua" w:hAnsi="Book Antiqua" w:cs="Times New Roman"/>
          <w:sz w:val="6"/>
          <w:szCs w:val="6"/>
        </w:rPr>
      </w:pPr>
    </w:p>
    <w:tbl>
      <w:tblPr>
        <w:tblStyle w:val="a7"/>
        <w:tblW w:w="0" w:type="auto"/>
        <w:tblInd w:w="57" w:type="dxa"/>
        <w:tblLayout w:type="fixed"/>
        <w:tblCellMar>
          <w:left w:w="57" w:type="dxa"/>
          <w:right w:w="57" w:type="dxa"/>
        </w:tblCellMar>
        <w:tblLook w:val="04A0"/>
      </w:tblPr>
      <w:tblGrid>
        <w:gridCol w:w="8080"/>
        <w:gridCol w:w="1559"/>
      </w:tblGrid>
      <w:tr w:rsidR="00830DAE" w:rsidRPr="00821F90" w:rsidTr="009518B4">
        <w:tc>
          <w:tcPr>
            <w:tcW w:w="8080" w:type="dxa"/>
            <w:tcBorders>
              <w:top w:val="single" w:sz="4" w:space="0" w:color="0000FF"/>
              <w:left w:val="single" w:sz="4" w:space="0" w:color="0000FF"/>
              <w:bottom w:val="single" w:sz="4" w:space="0" w:color="0000FF"/>
              <w:right w:val="single" w:sz="6" w:space="0" w:color="0000FF"/>
            </w:tcBorders>
            <w:shd w:val="clear" w:color="auto" w:fill="0066CC"/>
            <w:vAlign w:val="center"/>
          </w:tcPr>
          <w:p w:rsidR="00830DAE" w:rsidRPr="00FC78A0" w:rsidRDefault="00830DAE" w:rsidP="00597FB8">
            <w:pPr>
              <w:pStyle w:val="ConsPlusNormal"/>
              <w:jc w:val="center"/>
              <w:rPr>
                <w:rFonts w:ascii="Book Antiqua" w:hAnsi="Book Antiqua" w:cs="Times New Roman"/>
                <w:b/>
                <w:bCs/>
                <w:color w:val="FFFFFF" w:themeColor="background1"/>
                <w:szCs w:val="24"/>
              </w:rPr>
            </w:pPr>
            <w:r w:rsidRPr="00FC78A0">
              <w:rPr>
                <w:rFonts w:ascii="Book Antiqua" w:hAnsi="Book Antiqua" w:cs="Times New Roman"/>
                <w:b/>
                <w:bCs/>
                <w:color w:val="FFFFFF" w:themeColor="background1"/>
                <w:szCs w:val="24"/>
              </w:rPr>
              <w:t>Наименование программ курсов</w:t>
            </w:r>
          </w:p>
        </w:tc>
        <w:tc>
          <w:tcPr>
            <w:tcW w:w="1559" w:type="dxa"/>
            <w:tcBorders>
              <w:top w:val="single" w:sz="4" w:space="0" w:color="0000FF"/>
              <w:left w:val="single" w:sz="6" w:space="0" w:color="0000FF"/>
              <w:bottom w:val="single" w:sz="4" w:space="0" w:color="0000FF"/>
              <w:right w:val="single" w:sz="4" w:space="0" w:color="0000FF"/>
            </w:tcBorders>
            <w:shd w:val="clear" w:color="auto" w:fill="0066CC"/>
            <w:vAlign w:val="center"/>
          </w:tcPr>
          <w:p w:rsidR="00830DAE" w:rsidRPr="00FC78A0" w:rsidRDefault="00830DAE" w:rsidP="00597FB8">
            <w:pPr>
              <w:pStyle w:val="ConsPlusNormal"/>
              <w:jc w:val="center"/>
              <w:rPr>
                <w:rFonts w:ascii="Book Antiqua" w:hAnsi="Book Antiqua" w:cs="Times New Roman"/>
                <w:b/>
                <w:bCs/>
                <w:color w:val="FFFFFF" w:themeColor="background1"/>
                <w:szCs w:val="24"/>
              </w:rPr>
            </w:pPr>
            <w:r w:rsidRPr="00FC78A0">
              <w:rPr>
                <w:rFonts w:ascii="Book Antiqua" w:hAnsi="Book Antiqua" w:cs="Times New Roman"/>
                <w:b/>
                <w:bCs/>
                <w:color w:val="FFFFFF" w:themeColor="background1"/>
                <w:szCs w:val="24"/>
              </w:rPr>
              <w:t>Количество курсов/число участников</w:t>
            </w:r>
          </w:p>
        </w:tc>
      </w:tr>
      <w:tr w:rsidR="00696CA6" w:rsidRPr="00821F90" w:rsidTr="009518B4">
        <w:tc>
          <w:tcPr>
            <w:tcW w:w="8080" w:type="dxa"/>
            <w:tcBorders>
              <w:top w:val="single" w:sz="4" w:space="0" w:color="0000FF"/>
              <w:left w:val="single" w:sz="4" w:space="0" w:color="0033CC"/>
              <w:bottom w:val="single" w:sz="4" w:space="0" w:color="0033CC"/>
              <w:right w:val="single" w:sz="4" w:space="0" w:color="0033CC"/>
            </w:tcBorders>
          </w:tcPr>
          <w:p w:rsidR="00696CA6" w:rsidRPr="009E19CD" w:rsidRDefault="00696CA6" w:rsidP="00597FB8">
            <w:pPr>
              <w:pStyle w:val="ConsPlusNormal"/>
              <w:rPr>
                <w:rFonts w:ascii="Book Antiqua" w:hAnsi="Book Antiqua" w:cs="Times New Roman"/>
                <w:spacing w:val="-2"/>
                <w:szCs w:val="24"/>
              </w:rPr>
            </w:pPr>
            <w:r w:rsidRPr="009E19CD">
              <w:rPr>
                <w:rFonts w:ascii="Book Antiqua" w:hAnsi="Book Antiqua" w:cs="Times New Roman"/>
                <w:spacing w:val="-2"/>
                <w:szCs w:val="24"/>
              </w:rPr>
              <w:t xml:space="preserve">Курсы повышения квалификации по программам повышения квалификации, </w:t>
            </w:r>
            <w:r w:rsidR="008E2B3A">
              <w:rPr>
                <w:rFonts w:ascii="Book Antiqua" w:hAnsi="Book Antiqua" w:cs="Times New Roman"/>
                <w:spacing w:val="-2"/>
                <w:szCs w:val="24"/>
              </w:rPr>
              <w:br/>
            </w:r>
            <w:r w:rsidRPr="009E19CD">
              <w:rPr>
                <w:rFonts w:ascii="Book Antiqua" w:hAnsi="Book Antiqua" w:cs="Times New Roman"/>
                <w:spacing w:val="-2"/>
                <w:szCs w:val="24"/>
              </w:rPr>
              <w:t>в том числе:</w:t>
            </w:r>
          </w:p>
        </w:tc>
        <w:tc>
          <w:tcPr>
            <w:tcW w:w="1559" w:type="dxa"/>
            <w:tcBorders>
              <w:top w:val="single" w:sz="4" w:space="0" w:color="0000FF"/>
              <w:left w:val="single" w:sz="4" w:space="0" w:color="0033CC"/>
              <w:bottom w:val="single" w:sz="4" w:space="0" w:color="0033CC"/>
              <w:right w:val="single" w:sz="4" w:space="0" w:color="0033CC"/>
            </w:tcBorders>
          </w:tcPr>
          <w:p w:rsidR="00696CA6" w:rsidRPr="00FC78A0" w:rsidRDefault="00696CA6" w:rsidP="00597FB8">
            <w:pPr>
              <w:pStyle w:val="ConsPlusNormal"/>
              <w:jc w:val="center"/>
              <w:rPr>
                <w:rFonts w:ascii="Book Antiqua" w:hAnsi="Book Antiqua" w:cs="Times New Roman"/>
                <w:szCs w:val="24"/>
              </w:rPr>
            </w:pPr>
          </w:p>
        </w:tc>
      </w:tr>
      <w:tr w:rsidR="007277A2" w:rsidRPr="00821F90" w:rsidTr="009518B4">
        <w:tc>
          <w:tcPr>
            <w:tcW w:w="8080" w:type="dxa"/>
            <w:tcBorders>
              <w:top w:val="single" w:sz="4" w:space="0" w:color="0033CC"/>
              <w:left w:val="single" w:sz="4" w:space="0" w:color="0033CC"/>
              <w:bottom w:val="single" w:sz="4" w:space="0" w:color="0033CC"/>
              <w:right w:val="single" w:sz="4" w:space="0" w:color="0033CC"/>
            </w:tcBorders>
          </w:tcPr>
          <w:p w:rsidR="007277A2" w:rsidRPr="009E19CD" w:rsidRDefault="007277A2" w:rsidP="00597FB8">
            <w:pPr>
              <w:pStyle w:val="ConsPlusNormal"/>
              <w:ind w:left="284"/>
              <w:rPr>
                <w:rFonts w:ascii="Book Antiqua" w:hAnsi="Book Antiqua" w:cs="Times New Roman"/>
                <w:spacing w:val="-2"/>
                <w:szCs w:val="24"/>
              </w:rPr>
            </w:pPr>
            <w:proofErr w:type="gramStart"/>
            <w:r w:rsidRPr="009E19CD">
              <w:rPr>
                <w:rFonts w:ascii="Book Antiqua" w:hAnsi="Book Antiqua" w:cs="Times New Roman"/>
                <w:spacing w:val="-2"/>
                <w:szCs w:val="24"/>
              </w:rPr>
              <w:t>Обучение по программе</w:t>
            </w:r>
            <w:proofErr w:type="gramEnd"/>
            <w:r w:rsidRPr="009E19CD">
              <w:rPr>
                <w:rFonts w:ascii="Book Antiqua" w:hAnsi="Book Antiqua" w:cs="Times New Roman"/>
                <w:spacing w:val="-2"/>
                <w:szCs w:val="24"/>
              </w:rPr>
              <w:t xml:space="preserve"> членов комиссий и представителей трудового </w:t>
            </w:r>
            <w:r>
              <w:rPr>
                <w:rFonts w:ascii="Book Antiqua" w:hAnsi="Book Antiqua" w:cs="Times New Roman"/>
                <w:spacing w:val="-2"/>
                <w:szCs w:val="24"/>
              </w:rPr>
              <w:br/>
            </w:r>
            <w:r w:rsidRPr="009E19CD">
              <w:rPr>
                <w:rFonts w:ascii="Book Antiqua" w:hAnsi="Book Antiqua" w:cs="Times New Roman"/>
                <w:spacing w:val="-2"/>
                <w:szCs w:val="24"/>
              </w:rPr>
              <w:t>коллектива по вопросам специальной оценки условий труда</w:t>
            </w:r>
          </w:p>
        </w:tc>
        <w:tc>
          <w:tcPr>
            <w:tcW w:w="1559" w:type="dxa"/>
            <w:tcBorders>
              <w:top w:val="single" w:sz="4" w:space="0" w:color="0033CC"/>
              <w:left w:val="single" w:sz="4" w:space="0" w:color="0033CC"/>
              <w:bottom w:val="single" w:sz="4" w:space="0" w:color="0033CC"/>
              <w:right w:val="single" w:sz="4" w:space="0" w:color="0033CC"/>
            </w:tcBorders>
          </w:tcPr>
          <w:p w:rsidR="007277A2" w:rsidRPr="00FC78A0" w:rsidRDefault="007277A2" w:rsidP="00597FB8">
            <w:pPr>
              <w:pStyle w:val="ConsPlusNormal"/>
              <w:jc w:val="center"/>
              <w:rPr>
                <w:rFonts w:ascii="Book Antiqua" w:hAnsi="Book Antiqua" w:cs="Times New Roman"/>
                <w:szCs w:val="24"/>
              </w:rPr>
            </w:pPr>
            <w:r w:rsidRPr="00FC78A0">
              <w:rPr>
                <w:rFonts w:ascii="Book Antiqua" w:hAnsi="Book Antiqua" w:cs="Times New Roman"/>
                <w:szCs w:val="24"/>
              </w:rPr>
              <w:t>1/64</w:t>
            </w:r>
          </w:p>
        </w:tc>
      </w:tr>
      <w:tr w:rsidR="007277A2" w:rsidRPr="00821F90" w:rsidTr="009518B4">
        <w:tc>
          <w:tcPr>
            <w:tcW w:w="8080" w:type="dxa"/>
            <w:tcBorders>
              <w:top w:val="single" w:sz="4" w:space="0" w:color="0033CC"/>
              <w:left w:val="single" w:sz="4" w:space="0" w:color="0033CC"/>
              <w:bottom w:val="single" w:sz="4" w:space="0" w:color="0033CC"/>
              <w:right w:val="single" w:sz="4" w:space="0" w:color="0033CC"/>
            </w:tcBorders>
          </w:tcPr>
          <w:p w:rsidR="007277A2" w:rsidRPr="009E19CD" w:rsidRDefault="007277A2" w:rsidP="00597FB8">
            <w:pPr>
              <w:pStyle w:val="ConsPlusNormal"/>
              <w:ind w:left="284"/>
              <w:rPr>
                <w:rFonts w:ascii="Book Antiqua" w:hAnsi="Book Antiqua" w:cs="Times New Roman"/>
                <w:spacing w:val="-2"/>
                <w:szCs w:val="24"/>
              </w:rPr>
            </w:pPr>
            <w:r w:rsidRPr="009E19CD">
              <w:rPr>
                <w:rFonts w:ascii="Book Antiqua" w:hAnsi="Book Antiqua" w:cs="Times New Roman"/>
                <w:spacing w:val="-2"/>
                <w:szCs w:val="24"/>
              </w:rPr>
              <w:t>Управление персоналом</w:t>
            </w:r>
          </w:p>
        </w:tc>
        <w:tc>
          <w:tcPr>
            <w:tcW w:w="1559" w:type="dxa"/>
            <w:tcBorders>
              <w:top w:val="single" w:sz="4" w:space="0" w:color="0033CC"/>
              <w:left w:val="single" w:sz="4" w:space="0" w:color="0033CC"/>
              <w:bottom w:val="single" w:sz="4" w:space="0" w:color="0033CC"/>
              <w:right w:val="single" w:sz="4" w:space="0" w:color="0033CC"/>
            </w:tcBorders>
          </w:tcPr>
          <w:p w:rsidR="007277A2" w:rsidRPr="00FC78A0" w:rsidRDefault="007277A2" w:rsidP="00597FB8">
            <w:pPr>
              <w:pStyle w:val="ConsPlusNormal"/>
              <w:jc w:val="center"/>
              <w:rPr>
                <w:rFonts w:ascii="Book Antiqua" w:hAnsi="Book Antiqua" w:cs="Times New Roman"/>
                <w:szCs w:val="24"/>
              </w:rPr>
            </w:pPr>
            <w:r w:rsidRPr="00FC78A0">
              <w:rPr>
                <w:rFonts w:ascii="Book Antiqua" w:hAnsi="Book Antiqua" w:cs="Times New Roman"/>
                <w:szCs w:val="24"/>
              </w:rPr>
              <w:t>1/13</w:t>
            </w:r>
          </w:p>
        </w:tc>
      </w:tr>
      <w:tr w:rsidR="007277A2" w:rsidRPr="00821F90" w:rsidTr="009518B4">
        <w:tc>
          <w:tcPr>
            <w:tcW w:w="8080" w:type="dxa"/>
            <w:tcBorders>
              <w:top w:val="single" w:sz="4" w:space="0" w:color="0033CC"/>
              <w:left w:val="single" w:sz="4" w:space="0" w:color="0033CC"/>
              <w:bottom w:val="single" w:sz="4" w:space="0" w:color="0033CC"/>
              <w:right w:val="single" w:sz="4" w:space="0" w:color="0033CC"/>
            </w:tcBorders>
          </w:tcPr>
          <w:p w:rsidR="007277A2" w:rsidRPr="009E19CD" w:rsidRDefault="007277A2" w:rsidP="00597FB8">
            <w:pPr>
              <w:pStyle w:val="ConsPlusNormal"/>
              <w:ind w:left="284"/>
              <w:rPr>
                <w:rFonts w:ascii="Book Antiqua" w:hAnsi="Book Antiqua" w:cs="Times New Roman"/>
                <w:spacing w:val="-2"/>
                <w:szCs w:val="24"/>
              </w:rPr>
            </w:pPr>
            <w:r w:rsidRPr="009E19CD">
              <w:rPr>
                <w:rFonts w:ascii="Book Antiqua" w:hAnsi="Book Antiqua" w:cs="Times New Roman"/>
                <w:spacing w:val="-2"/>
                <w:szCs w:val="24"/>
              </w:rPr>
              <w:t xml:space="preserve">Финансово-экономическая деятельность в учреждениях </w:t>
            </w:r>
          </w:p>
        </w:tc>
        <w:tc>
          <w:tcPr>
            <w:tcW w:w="1559" w:type="dxa"/>
            <w:tcBorders>
              <w:top w:val="single" w:sz="4" w:space="0" w:color="0033CC"/>
              <w:left w:val="single" w:sz="4" w:space="0" w:color="0033CC"/>
              <w:bottom w:val="single" w:sz="4" w:space="0" w:color="0033CC"/>
              <w:right w:val="single" w:sz="4" w:space="0" w:color="0033CC"/>
            </w:tcBorders>
          </w:tcPr>
          <w:p w:rsidR="007277A2" w:rsidRPr="00FC78A0" w:rsidRDefault="007277A2" w:rsidP="00597FB8">
            <w:pPr>
              <w:pStyle w:val="ConsPlusNormal"/>
              <w:jc w:val="center"/>
              <w:rPr>
                <w:rFonts w:ascii="Book Antiqua" w:hAnsi="Book Antiqua" w:cs="Times New Roman"/>
                <w:szCs w:val="24"/>
              </w:rPr>
            </w:pPr>
            <w:r w:rsidRPr="00FC78A0">
              <w:rPr>
                <w:rFonts w:ascii="Book Antiqua" w:hAnsi="Book Antiqua" w:cs="Times New Roman"/>
                <w:szCs w:val="24"/>
              </w:rPr>
              <w:t>2/3</w:t>
            </w:r>
          </w:p>
        </w:tc>
      </w:tr>
      <w:tr w:rsidR="007277A2" w:rsidRPr="00821F90" w:rsidTr="009518B4">
        <w:tc>
          <w:tcPr>
            <w:tcW w:w="8080" w:type="dxa"/>
            <w:tcBorders>
              <w:top w:val="single" w:sz="4" w:space="0" w:color="0033CC"/>
              <w:left w:val="single" w:sz="4" w:space="0" w:color="0033CC"/>
              <w:bottom w:val="single" w:sz="4" w:space="0" w:color="0033CC"/>
              <w:right w:val="single" w:sz="4" w:space="0" w:color="0033CC"/>
            </w:tcBorders>
          </w:tcPr>
          <w:p w:rsidR="007277A2" w:rsidRPr="009E19CD" w:rsidRDefault="007277A2" w:rsidP="00597FB8">
            <w:pPr>
              <w:pStyle w:val="ConsPlusNormal"/>
              <w:ind w:left="284"/>
              <w:rPr>
                <w:rFonts w:ascii="Book Antiqua" w:hAnsi="Book Antiqua" w:cs="Times New Roman"/>
                <w:spacing w:val="-2"/>
                <w:szCs w:val="24"/>
              </w:rPr>
            </w:pPr>
            <w:r w:rsidRPr="009E19CD">
              <w:rPr>
                <w:rFonts w:ascii="Book Antiqua" w:hAnsi="Book Antiqua" w:cs="Times New Roman"/>
                <w:spacing w:val="-2"/>
                <w:szCs w:val="24"/>
              </w:rPr>
              <w:t xml:space="preserve">Актуальные вопросы деятельности государственных учреждений: </w:t>
            </w:r>
          </w:p>
        </w:tc>
        <w:tc>
          <w:tcPr>
            <w:tcW w:w="1559" w:type="dxa"/>
            <w:tcBorders>
              <w:top w:val="single" w:sz="4" w:space="0" w:color="0033CC"/>
              <w:left w:val="single" w:sz="4" w:space="0" w:color="0033CC"/>
              <w:bottom w:val="single" w:sz="4" w:space="0" w:color="0033CC"/>
              <w:right w:val="single" w:sz="4" w:space="0" w:color="0033CC"/>
            </w:tcBorders>
          </w:tcPr>
          <w:p w:rsidR="007277A2" w:rsidRPr="00FC78A0" w:rsidRDefault="007277A2" w:rsidP="00597FB8">
            <w:pPr>
              <w:pStyle w:val="ConsPlusNormal"/>
              <w:jc w:val="center"/>
              <w:rPr>
                <w:rFonts w:ascii="Book Antiqua" w:hAnsi="Book Antiqua" w:cs="Times New Roman"/>
                <w:szCs w:val="24"/>
              </w:rPr>
            </w:pPr>
            <w:r w:rsidRPr="00FC78A0">
              <w:rPr>
                <w:rFonts w:ascii="Book Antiqua" w:hAnsi="Book Antiqua" w:cs="Times New Roman"/>
                <w:szCs w:val="24"/>
              </w:rPr>
              <w:t>1/780</w:t>
            </w:r>
          </w:p>
        </w:tc>
      </w:tr>
      <w:tr w:rsidR="00696CA6" w:rsidRPr="00821F90" w:rsidTr="009518B4">
        <w:tc>
          <w:tcPr>
            <w:tcW w:w="8080" w:type="dxa"/>
            <w:tcBorders>
              <w:top w:val="single" w:sz="4" w:space="0" w:color="0033CC"/>
              <w:left w:val="single" w:sz="4" w:space="0" w:color="0033CC"/>
              <w:bottom w:val="single" w:sz="4" w:space="0" w:color="0033CC"/>
              <w:right w:val="single" w:sz="4" w:space="0" w:color="0033CC"/>
            </w:tcBorders>
          </w:tcPr>
          <w:p w:rsidR="00696CA6" w:rsidRPr="009E19CD" w:rsidRDefault="00696CA6" w:rsidP="00597FB8">
            <w:pPr>
              <w:pStyle w:val="ConsPlusNormal"/>
              <w:rPr>
                <w:rFonts w:ascii="Book Antiqua" w:hAnsi="Book Antiqua" w:cs="Times New Roman"/>
                <w:spacing w:val="-2"/>
                <w:szCs w:val="24"/>
              </w:rPr>
            </w:pPr>
            <w:r w:rsidRPr="009E19CD">
              <w:rPr>
                <w:rFonts w:ascii="Book Antiqua" w:hAnsi="Book Antiqua" w:cs="Times New Roman"/>
                <w:spacing w:val="-2"/>
                <w:szCs w:val="24"/>
              </w:rPr>
              <w:t xml:space="preserve">- для заведующих отделениями, занимающихся вопросами семьи и детства </w:t>
            </w:r>
          </w:p>
        </w:tc>
        <w:tc>
          <w:tcPr>
            <w:tcW w:w="1559" w:type="dxa"/>
            <w:tcBorders>
              <w:top w:val="single" w:sz="4" w:space="0" w:color="0033CC"/>
              <w:left w:val="single" w:sz="4" w:space="0" w:color="0033CC"/>
              <w:bottom w:val="single" w:sz="4" w:space="0" w:color="0033CC"/>
              <w:right w:val="single" w:sz="4" w:space="0" w:color="0033CC"/>
            </w:tcBorders>
          </w:tcPr>
          <w:p w:rsidR="00696CA6" w:rsidRPr="00FC78A0" w:rsidRDefault="00696CA6" w:rsidP="00597FB8">
            <w:pPr>
              <w:pStyle w:val="ConsPlusNormal"/>
              <w:jc w:val="center"/>
              <w:rPr>
                <w:rFonts w:ascii="Book Antiqua" w:hAnsi="Book Antiqua" w:cs="Times New Roman"/>
                <w:szCs w:val="24"/>
              </w:rPr>
            </w:pPr>
            <w:r w:rsidRPr="00FC78A0">
              <w:rPr>
                <w:rFonts w:ascii="Book Antiqua" w:hAnsi="Book Antiqua" w:cs="Times New Roman"/>
                <w:szCs w:val="24"/>
              </w:rPr>
              <w:t>1/50</w:t>
            </w:r>
          </w:p>
        </w:tc>
      </w:tr>
      <w:tr w:rsidR="00696CA6" w:rsidRPr="00821F90" w:rsidTr="009518B4">
        <w:tc>
          <w:tcPr>
            <w:tcW w:w="8080" w:type="dxa"/>
            <w:tcBorders>
              <w:top w:val="single" w:sz="4" w:space="0" w:color="0033CC"/>
              <w:left w:val="single" w:sz="4" w:space="0" w:color="0033CC"/>
              <w:bottom w:val="single" w:sz="4" w:space="0" w:color="0033CC"/>
              <w:right w:val="single" w:sz="4" w:space="0" w:color="0033CC"/>
            </w:tcBorders>
          </w:tcPr>
          <w:p w:rsidR="00696CA6" w:rsidRPr="009E19CD" w:rsidRDefault="00696CA6" w:rsidP="00597FB8">
            <w:pPr>
              <w:pStyle w:val="ConsPlusNormal"/>
              <w:rPr>
                <w:rFonts w:ascii="Book Antiqua" w:hAnsi="Book Antiqua" w:cs="Times New Roman"/>
                <w:spacing w:val="-2"/>
                <w:szCs w:val="24"/>
              </w:rPr>
            </w:pPr>
            <w:r w:rsidRPr="009E19CD">
              <w:rPr>
                <w:rFonts w:ascii="Book Antiqua" w:hAnsi="Book Antiqua" w:cs="Times New Roman"/>
                <w:spacing w:val="-2"/>
                <w:szCs w:val="24"/>
              </w:rPr>
              <w:t>- для заведующих отделениями, занимающихся вопросами граждан пожилого возра</w:t>
            </w:r>
            <w:r w:rsidRPr="009E19CD">
              <w:rPr>
                <w:rFonts w:ascii="Book Antiqua" w:hAnsi="Book Antiqua" w:cs="Times New Roman"/>
                <w:spacing w:val="-2"/>
                <w:szCs w:val="24"/>
              </w:rPr>
              <w:t>с</w:t>
            </w:r>
            <w:r w:rsidRPr="009E19CD">
              <w:rPr>
                <w:rFonts w:ascii="Book Antiqua" w:hAnsi="Book Antiqua" w:cs="Times New Roman"/>
                <w:spacing w:val="-2"/>
                <w:szCs w:val="24"/>
              </w:rPr>
              <w:t>та</w:t>
            </w:r>
          </w:p>
        </w:tc>
        <w:tc>
          <w:tcPr>
            <w:tcW w:w="1559" w:type="dxa"/>
            <w:tcBorders>
              <w:top w:val="single" w:sz="4" w:space="0" w:color="0033CC"/>
              <w:left w:val="single" w:sz="4" w:space="0" w:color="0033CC"/>
              <w:bottom w:val="single" w:sz="4" w:space="0" w:color="0033CC"/>
              <w:right w:val="single" w:sz="4" w:space="0" w:color="0033CC"/>
            </w:tcBorders>
          </w:tcPr>
          <w:p w:rsidR="00696CA6" w:rsidRPr="00FC78A0" w:rsidRDefault="00696CA6" w:rsidP="00597FB8">
            <w:pPr>
              <w:pStyle w:val="ConsPlusNormal"/>
              <w:jc w:val="center"/>
              <w:rPr>
                <w:rFonts w:ascii="Book Antiqua" w:hAnsi="Book Antiqua" w:cs="Times New Roman"/>
                <w:szCs w:val="24"/>
              </w:rPr>
            </w:pPr>
            <w:r w:rsidRPr="00FC78A0">
              <w:rPr>
                <w:rFonts w:ascii="Book Antiqua" w:hAnsi="Book Antiqua" w:cs="Times New Roman"/>
                <w:szCs w:val="24"/>
              </w:rPr>
              <w:t>1/48</w:t>
            </w:r>
          </w:p>
        </w:tc>
      </w:tr>
      <w:tr w:rsidR="00696CA6" w:rsidRPr="00821F90" w:rsidTr="009518B4">
        <w:tc>
          <w:tcPr>
            <w:tcW w:w="8080" w:type="dxa"/>
            <w:tcBorders>
              <w:top w:val="single" w:sz="4" w:space="0" w:color="0033CC"/>
              <w:left w:val="single" w:sz="4" w:space="0" w:color="0033CC"/>
              <w:bottom w:val="single" w:sz="4" w:space="0" w:color="0033CC"/>
              <w:right w:val="single" w:sz="4" w:space="0" w:color="0033CC"/>
            </w:tcBorders>
          </w:tcPr>
          <w:p w:rsidR="00696CA6" w:rsidRPr="009E19CD" w:rsidRDefault="00696CA6" w:rsidP="00597FB8">
            <w:pPr>
              <w:pStyle w:val="ConsPlusNormal"/>
              <w:rPr>
                <w:rFonts w:ascii="Book Antiqua" w:hAnsi="Book Antiqua" w:cs="Times New Roman"/>
                <w:spacing w:val="-2"/>
                <w:szCs w:val="24"/>
              </w:rPr>
            </w:pPr>
            <w:r w:rsidRPr="009E19CD">
              <w:rPr>
                <w:rFonts w:ascii="Book Antiqua" w:hAnsi="Book Antiqua" w:cs="Times New Roman"/>
                <w:spacing w:val="-2"/>
                <w:szCs w:val="24"/>
              </w:rPr>
              <w:t>- для</w:t>
            </w:r>
            <w:r w:rsidRPr="008E2B3A">
              <w:rPr>
                <w:rFonts w:ascii="Book Antiqua" w:hAnsi="Book Antiqua" w:cs="Times New Roman"/>
                <w:spacing w:val="-2"/>
                <w:sz w:val="16"/>
                <w:szCs w:val="16"/>
              </w:rPr>
              <w:t xml:space="preserve"> </w:t>
            </w:r>
            <w:r w:rsidRPr="009E19CD">
              <w:rPr>
                <w:rFonts w:ascii="Book Antiqua" w:hAnsi="Book Antiqua" w:cs="Times New Roman"/>
                <w:spacing w:val="-2"/>
                <w:szCs w:val="24"/>
              </w:rPr>
              <w:t>специалистов</w:t>
            </w:r>
            <w:r w:rsidRPr="008E2B3A">
              <w:rPr>
                <w:rFonts w:ascii="Book Antiqua" w:hAnsi="Book Antiqua" w:cs="Times New Roman"/>
                <w:spacing w:val="-2"/>
                <w:sz w:val="16"/>
                <w:szCs w:val="16"/>
              </w:rPr>
              <w:t xml:space="preserve"> </w:t>
            </w:r>
            <w:r w:rsidRPr="009E19CD">
              <w:rPr>
                <w:rFonts w:ascii="Book Antiqua" w:hAnsi="Book Antiqua" w:cs="Times New Roman"/>
                <w:spacing w:val="-2"/>
                <w:szCs w:val="24"/>
              </w:rPr>
              <w:t>по</w:t>
            </w:r>
            <w:r w:rsidRPr="008E2B3A">
              <w:rPr>
                <w:rFonts w:ascii="Book Antiqua" w:hAnsi="Book Antiqua" w:cs="Times New Roman"/>
                <w:spacing w:val="-2"/>
                <w:sz w:val="16"/>
                <w:szCs w:val="16"/>
              </w:rPr>
              <w:t xml:space="preserve"> </w:t>
            </w:r>
            <w:r w:rsidRPr="009E19CD">
              <w:rPr>
                <w:rFonts w:ascii="Book Antiqua" w:hAnsi="Book Antiqua" w:cs="Times New Roman"/>
                <w:spacing w:val="-2"/>
                <w:szCs w:val="24"/>
              </w:rPr>
              <w:t>социальной</w:t>
            </w:r>
            <w:r w:rsidRPr="008E2B3A">
              <w:rPr>
                <w:rFonts w:ascii="Book Antiqua" w:hAnsi="Book Antiqua" w:cs="Times New Roman"/>
                <w:spacing w:val="-2"/>
                <w:sz w:val="16"/>
                <w:szCs w:val="16"/>
              </w:rPr>
              <w:t xml:space="preserve"> </w:t>
            </w:r>
            <w:r w:rsidRPr="009E19CD">
              <w:rPr>
                <w:rFonts w:ascii="Book Antiqua" w:hAnsi="Book Antiqua" w:cs="Times New Roman"/>
                <w:spacing w:val="-2"/>
                <w:szCs w:val="24"/>
              </w:rPr>
              <w:t>работе,</w:t>
            </w:r>
            <w:r w:rsidRPr="008E2B3A">
              <w:rPr>
                <w:rFonts w:ascii="Book Antiqua" w:hAnsi="Book Antiqua" w:cs="Times New Roman"/>
                <w:spacing w:val="-2"/>
                <w:sz w:val="16"/>
                <w:szCs w:val="16"/>
              </w:rPr>
              <w:t xml:space="preserve"> </w:t>
            </w:r>
            <w:r w:rsidRPr="009E19CD">
              <w:rPr>
                <w:rFonts w:ascii="Book Antiqua" w:hAnsi="Book Antiqua" w:cs="Times New Roman"/>
                <w:spacing w:val="-2"/>
                <w:szCs w:val="24"/>
              </w:rPr>
              <w:t xml:space="preserve">занимающихся вопросами семьи и детства </w:t>
            </w:r>
          </w:p>
        </w:tc>
        <w:tc>
          <w:tcPr>
            <w:tcW w:w="1559" w:type="dxa"/>
            <w:tcBorders>
              <w:top w:val="single" w:sz="4" w:space="0" w:color="0033CC"/>
              <w:left w:val="single" w:sz="4" w:space="0" w:color="0033CC"/>
              <w:bottom w:val="single" w:sz="4" w:space="0" w:color="0033CC"/>
              <w:right w:val="single" w:sz="4" w:space="0" w:color="0033CC"/>
            </w:tcBorders>
          </w:tcPr>
          <w:p w:rsidR="00696CA6" w:rsidRPr="00FC78A0" w:rsidRDefault="00696CA6" w:rsidP="00597FB8">
            <w:pPr>
              <w:pStyle w:val="ConsPlusNormal"/>
              <w:jc w:val="center"/>
              <w:rPr>
                <w:rFonts w:ascii="Book Antiqua" w:hAnsi="Book Antiqua" w:cs="Times New Roman"/>
                <w:szCs w:val="24"/>
              </w:rPr>
            </w:pPr>
            <w:r w:rsidRPr="00FC78A0">
              <w:rPr>
                <w:rFonts w:ascii="Book Antiqua" w:hAnsi="Book Antiqua" w:cs="Times New Roman"/>
                <w:szCs w:val="24"/>
              </w:rPr>
              <w:t>1/63</w:t>
            </w:r>
          </w:p>
        </w:tc>
      </w:tr>
      <w:tr w:rsidR="00696CA6" w:rsidRPr="00821F90" w:rsidTr="009518B4">
        <w:tc>
          <w:tcPr>
            <w:tcW w:w="8080" w:type="dxa"/>
            <w:tcBorders>
              <w:top w:val="single" w:sz="4" w:space="0" w:color="0033CC"/>
              <w:left w:val="single" w:sz="4" w:space="0" w:color="0033CC"/>
              <w:bottom w:val="single" w:sz="4" w:space="0" w:color="0000FF"/>
              <w:right w:val="single" w:sz="4" w:space="0" w:color="0033CC"/>
            </w:tcBorders>
          </w:tcPr>
          <w:p w:rsidR="00696CA6" w:rsidRPr="009E19CD" w:rsidRDefault="00696CA6" w:rsidP="00597FB8">
            <w:pPr>
              <w:pStyle w:val="ConsPlusNormal"/>
              <w:rPr>
                <w:rFonts w:ascii="Book Antiqua" w:hAnsi="Book Antiqua" w:cs="Times New Roman"/>
                <w:spacing w:val="-2"/>
                <w:szCs w:val="24"/>
              </w:rPr>
            </w:pPr>
            <w:r w:rsidRPr="009E19CD">
              <w:rPr>
                <w:rFonts w:ascii="Book Antiqua" w:hAnsi="Book Antiqua" w:cs="Times New Roman"/>
                <w:spacing w:val="-2"/>
                <w:szCs w:val="24"/>
              </w:rPr>
              <w:t xml:space="preserve">- для специалистов по социальной работе, занимающихся вопросами граждан </w:t>
            </w:r>
            <w:r w:rsidR="008E2B3A">
              <w:rPr>
                <w:rFonts w:ascii="Book Antiqua" w:hAnsi="Book Antiqua" w:cs="Times New Roman"/>
                <w:spacing w:val="-2"/>
                <w:szCs w:val="24"/>
              </w:rPr>
              <w:br/>
            </w:r>
            <w:r w:rsidRPr="009E19CD">
              <w:rPr>
                <w:rFonts w:ascii="Book Antiqua" w:hAnsi="Book Antiqua" w:cs="Times New Roman"/>
                <w:spacing w:val="-2"/>
                <w:szCs w:val="24"/>
              </w:rPr>
              <w:t>пожилого возраста</w:t>
            </w:r>
          </w:p>
        </w:tc>
        <w:tc>
          <w:tcPr>
            <w:tcW w:w="1559" w:type="dxa"/>
            <w:tcBorders>
              <w:top w:val="single" w:sz="4" w:space="0" w:color="0033CC"/>
              <w:left w:val="single" w:sz="4" w:space="0" w:color="0033CC"/>
              <w:bottom w:val="single" w:sz="4" w:space="0" w:color="0000FF"/>
              <w:right w:val="single" w:sz="4" w:space="0" w:color="0033CC"/>
            </w:tcBorders>
          </w:tcPr>
          <w:p w:rsidR="00696CA6" w:rsidRPr="00FC78A0" w:rsidRDefault="00696CA6" w:rsidP="00597FB8">
            <w:pPr>
              <w:pStyle w:val="ConsPlusNormal"/>
              <w:jc w:val="center"/>
              <w:rPr>
                <w:rFonts w:ascii="Book Antiqua" w:hAnsi="Book Antiqua" w:cs="Times New Roman"/>
                <w:szCs w:val="24"/>
              </w:rPr>
            </w:pPr>
            <w:r w:rsidRPr="00FC78A0">
              <w:rPr>
                <w:rFonts w:ascii="Book Antiqua" w:hAnsi="Book Antiqua" w:cs="Times New Roman"/>
                <w:szCs w:val="24"/>
              </w:rPr>
              <w:t>1/619</w:t>
            </w:r>
          </w:p>
        </w:tc>
      </w:tr>
      <w:tr w:rsidR="00696CA6" w:rsidRPr="00821F90" w:rsidTr="009518B4">
        <w:tc>
          <w:tcPr>
            <w:tcW w:w="8080" w:type="dxa"/>
            <w:tcBorders>
              <w:top w:val="single" w:sz="4" w:space="0" w:color="0000FF"/>
              <w:left w:val="single" w:sz="4" w:space="0" w:color="0000FF"/>
              <w:bottom w:val="single" w:sz="4" w:space="0" w:color="0000FF"/>
              <w:right w:val="single" w:sz="6" w:space="0" w:color="0000FF"/>
            </w:tcBorders>
            <w:shd w:val="clear" w:color="auto" w:fill="0066CC"/>
          </w:tcPr>
          <w:p w:rsidR="00696CA6" w:rsidRPr="00FC78A0" w:rsidRDefault="00696CA6" w:rsidP="00597FB8">
            <w:pPr>
              <w:pStyle w:val="ConsPlusNormal"/>
              <w:jc w:val="both"/>
              <w:rPr>
                <w:rFonts w:ascii="Book Antiqua" w:hAnsi="Book Antiqua" w:cs="Times New Roman"/>
                <w:b/>
                <w:color w:val="FFFFFF" w:themeColor="background1"/>
                <w:szCs w:val="24"/>
              </w:rPr>
            </w:pPr>
            <w:r w:rsidRPr="00FC78A0">
              <w:rPr>
                <w:rFonts w:ascii="Book Antiqua" w:hAnsi="Book Antiqua" w:cs="Times New Roman"/>
                <w:b/>
                <w:color w:val="FFFFFF" w:themeColor="background1"/>
                <w:szCs w:val="24"/>
              </w:rPr>
              <w:t>Всего</w:t>
            </w:r>
          </w:p>
        </w:tc>
        <w:tc>
          <w:tcPr>
            <w:tcW w:w="1559" w:type="dxa"/>
            <w:tcBorders>
              <w:top w:val="single" w:sz="4" w:space="0" w:color="0000FF"/>
              <w:left w:val="single" w:sz="6" w:space="0" w:color="0000FF"/>
              <w:bottom w:val="single" w:sz="4" w:space="0" w:color="0000FF"/>
              <w:right w:val="single" w:sz="4" w:space="0" w:color="0000FF"/>
            </w:tcBorders>
            <w:shd w:val="clear" w:color="auto" w:fill="0066CC"/>
          </w:tcPr>
          <w:p w:rsidR="00696CA6" w:rsidRPr="00FC78A0" w:rsidRDefault="00696CA6" w:rsidP="00597FB8">
            <w:pPr>
              <w:pStyle w:val="ConsPlusNormal"/>
              <w:jc w:val="center"/>
              <w:rPr>
                <w:rFonts w:ascii="Book Antiqua" w:hAnsi="Book Antiqua" w:cs="Times New Roman"/>
                <w:b/>
                <w:color w:val="FFFFFF" w:themeColor="background1"/>
                <w:szCs w:val="24"/>
              </w:rPr>
            </w:pPr>
            <w:r w:rsidRPr="00FC78A0">
              <w:rPr>
                <w:rFonts w:ascii="Book Antiqua" w:hAnsi="Book Antiqua" w:cs="Times New Roman"/>
                <w:b/>
                <w:color w:val="FFFFFF" w:themeColor="background1"/>
                <w:szCs w:val="24"/>
              </w:rPr>
              <w:t>9/860</w:t>
            </w:r>
          </w:p>
        </w:tc>
      </w:tr>
    </w:tbl>
    <w:p w:rsidR="00696CA6" w:rsidRPr="00FC78A0" w:rsidRDefault="00696CA6" w:rsidP="00597FB8">
      <w:pPr>
        <w:pStyle w:val="ConsPlusNormal"/>
        <w:jc w:val="both"/>
        <w:rPr>
          <w:rFonts w:ascii="Book Antiqua" w:hAnsi="Book Antiqua" w:cs="Times New Roman"/>
          <w:sz w:val="16"/>
          <w:szCs w:val="16"/>
        </w:rPr>
      </w:pPr>
    </w:p>
    <w:p w:rsidR="00696CA6" w:rsidRPr="00821F90" w:rsidRDefault="00696CA6" w:rsidP="00597FB8">
      <w:pPr>
        <w:pStyle w:val="ConsPlusNormal"/>
        <w:tabs>
          <w:tab w:val="left" w:pos="993"/>
        </w:tabs>
        <w:ind w:firstLine="709"/>
        <w:jc w:val="both"/>
        <w:rPr>
          <w:rFonts w:ascii="Book Antiqua" w:hAnsi="Book Antiqua" w:cs="Times New Roman"/>
          <w:sz w:val="24"/>
          <w:szCs w:val="24"/>
        </w:rPr>
      </w:pPr>
      <w:r w:rsidRPr="00821F90">
        <w:rPr>
          <w:rFonts w:ascii="Book Antiqua" w:hAnsi="Book Antiqua" w:cs="Times New Roman"/>
          <w:sz w:val="24"/>
          <w:szCs w:val="24"/>
        </w:rPr>
        <w:lastRenderedPageBreak/>
        <w:t>С 2007 года Министерство является участником реализации целевой ко</w:t>
      </w:r>
      <w:r w:rsidRPr="00821F90">
        <w:rPr>
          <w:rFonts w:ascii="Book Antiqua" w:hAnsi="Book Antiqua" w:cs="Times New Roman"/>
          <w:sz w:val="24"/>
          <w:szCs w:val="24"/>
        </w:rPr>
        <w:t>н</w:t>
      </w:r>
      <w:r w:rsidRPr="00821F90">
        <w:rPr>
          <w:rFonts w:ascii="Book Antiqua" w:hAnsi="Book Antiqua" w:cs="Times New Roman"/>
          <w:sz w:val="24"/>
          <w:szCs w:val="24"/>
        </w:rPr>
        <w:t>трактной подготовки специалистов с высшим и средним профессиональным обр</w:t>
      </w:r>
      <w:r w:rsidRPr="00821F90">
        <w:rPr>
          <w:rFonts w:ascii="Book Antiqua" w:hAnsi="Book Antiqua" w:cs="Times New Roman"/>
          <w:sz w:val="24"/>
          <w:szCs w:val="24"/>
        </w:rPr>
        <w:t>а</w:t>
      </w:r>
      <w:r w:rsidRPr="00821F90">
        <w:rPr>
          <w:rFonts w:ascii="Book Antiqua" w:hAnsi="Book Antiqua" w:cs="Times New Roman"/>
          <w:sz w:val="24"/>
          <w:szCs w:val="24"/>
        </w:rPr>
        <w:t>зованием (далее – целевая контрактная подготовка). Организована работа по пр</w:t>
      </w:r>
      <w:r w:rsidRPr="00821F90">
        <w:rPr>
          <w:rFonts w:ascii="Book Antiqua" w:hAnsi="Book Antiqua" w:cs="Times New Roman"/>
          <w:sz w:val="24"/>
          <w:szCs w:val="24"/>
        </w:rPr>
        <w:t>е</w:t>
      </w:r>
      <w:r w:rsidRPr="00821F90">
        <w:rPr>
          <w:rFonts w:ascii="Book Antiqua" w:hAnsi="Book Antiqua" w:cs="Times New Roman"/>
          <w:sz w:val="24"/>
          <w:szCs w:val="24"/>
        </w:rPr>
        <w:t>доставлению образовательными учреждениями сведений об успеваемости студе</w:t>
      </w:r>
      <w:r w:rsidRPr="00821F90">
        <w:rPr>
          <w:rFonts w:ascii="Book Antiqua" w:hAnsi="Book Antiqua" w:cs="Times New Roman"/>
          <w:sz w:val="24"/>
          <w:szCs w:val="24"/>
        </w:rPr>
        <w:t>н</w:t>
      </w:r>
      <w:r w:rsidRPr="00821F90">
        <w:rPr>
          <w:rFonts w:ascii="Book Antiqua" w:hAnsi="Book Antiqua" w:cs="Times New Roman"/>
          <w:sz w:val="24"/>
          <w:szCs w:val="24"/>
        </w:rPr>
        <w:t>тов, обучающихся на условиях целевой контрактной подготовки (24 чел.). В 2014 г</w:t>
      </w:r>
      <w:r w:rsidRPr="00821F90">
        <w:rPr>
          <w:rFonts w:ascii="Book Antiqua" w:hAnsi="Book Antiqua" w:cs="Times New Roman"/>
          <w:sz w:val="24"/>
          <w:szCs w:val="24"/>
        </w:rPr>
        <w:t>о</w:t>
      </w:r>
      <w:r w:rsidRPr="00821F90">
        <w:rPr>
          <w:rFonts w:ascii="Book Antiqua" w:hAnsi="Book Antiqua" w:cs="Times New Roman"/>
          <w:sz w:val="24"/>
          <w:szCs w:val="24"/>
        </w:rPr>
        <w:t xml:space="preserve">ду закончили очное </w:t>
      </w:r>
      <w:proofErr w:type="gramStart"/>
      <w:r w:rsidRPr="00821F90">
        <w:rPr>
          <w:rFonts w:ascii="Book Antiqua" w:hAnsi="Book Antiqua" w:cs="Times New Roman"/>
          <w:sz w:val="24"/>
          <w:szCs w:val="24"/>
        </w:rPr>
        <w:t>обучение по специальности</w:t>
      </w:r>
      <w:proofErr w:type="gramEnd"/>
      <w:r w:rsidRPr="00821F90">
        <w:rPr>
          <w:rFonts w:ascii="Book Antiqua" w:hAnsi="Book Antiqua" w:cs="Times New Roman"/>
          <w:sz w:val="24"/>
          <w:szCs w:val="24"/>
        </w:rPr>
        <w:t xml:space="preserve"> "Социальная работа" 2 чел. </w:t>
      </w:r>
    </w:p>
    <w:p w:rsidR="00696CA6" w:rsidRPr="00821F90" w:rsidRDefault="00696CA6" w:rsidP="00597FB8">
      <w:pPr>
        <w:pStyle w:val="ConsPlusNormal"/>
        <w:tabs>
          <w:tab w:val="left" w:pos="993"/>
        </w:tabs>
        <w:ind w:firstLine="709"/>
        <w:jc w:val="both"/>
        <w:rPr>
          <w:rFonts w:ascii="Book Antiqua" w:hAnsi="Book Antiqua" w:cs="Times New Roman"/>
          <w:sz w:val="24"/>
          <w:szCs w:val="24"/>
        </w:rPr>
      </w:pPr>
      <w:r w:rsidRPr="00821F90">
        <w:rPr>
          <w:rFonts w:ascii="Book Antiqua" w:hAnsi="Book Antiqua" w:cs="Times New Roman"/>
          <w:sz w:val="24"/>
          <w:szCs w:val="24"/>
        </w:rPr>
        <w:t>Одной из форм закрепления профессиональных и организационных навыков при выполнении обязанностей по занимаемым должностям для работников терр</w:t>
      </w:r>
      <w:r w:rsidRPr="00821F90">
        <w:rPr>
          <w:rFonts w:ascii="Book Antiqua" w:hAnsi="Book Antiqua" w:cs="Times New Roman"/>
          <w:sz w:val="24"/>
          <w:szCs w:val="24"/>
        </w:rPr>
        <w:t>и</w:t>
      </w:r>
      <w:r w:rsidRPr="00821F90">
        <w:rPr>
          <w:rFonts w:ascii="Book Antiqua" w:hAnsi="Book Antiqua" w:cs="Times New Roman"/>
          <w:sz w:val="24"/>
          <w:szCs w:val="24"/>
        </w:rPr>
        <w:t>ториальных органов Министерства и государственных учреждений является орг</w:t>
      </w:r>
      <w:r w:rsidRPr="00821F90">
        <w:rPr>
          <w:rFonts w:ascii="Book Antiqua" w:hAnsi="Book Antiqua" w:cs="Times New Roman"/>
          <w:sz w:val="24"/>
          <w:szCs w:val="24"/>
        </w:rPr>
        <w:t>а</w:t>
      </w:r>
      <w:r w:rsidRPr="00821F90">
        <w:rPr>
          <w:rFonts w:ascii="Book Antiqua" w:hAnsi="Book Antiqua" w:cs="Times New Roman"/>
          <w:sz w:val="24"/>
          <w:szCs w:val="24"/>
        </w:rPr>
        <w:t xml:space="preserve">низация стажировки в структурных подразделениях Министерства. </w:t>
      </w:r>
    </w:p>
    <w:p w:rsidR="00696CA6" w:rsidRPr="00821F90" w:rsidRDefault="00696CA6" w:rsidP="00597FB8">
      <w:pPr>
        <w:spacing w:after="0" w:line="240" w:lineRule="auto"/>
        <w:ind w:firstLine="709"/>
        <w:jc w:val="both"/>
        <w:rPr>
          <w:rFonts w:ascii="Book Antiqua" w:hAnsi="Book Antiqua"/>
          <w:sz w:val="24"/>
          <w:szCs w:val="24"/>
        </w:rPr>
      </w:pPr>
      <w:r w:rsidRPr="00821F90">
        <w:rPr>
          <w:rFonts w:ascii="Book Antiqua" w:hAnsi="Book Antiqua"/>
          <w:sz w:val="24"/>
          <w:szCs w:val="24"/>
        </w:rPr>
        <w:t>В 2014 году в Министерстве организована стажировка для 10 государственных служащих Омской области, замещающих должности в территориальных органах Министерства</w:t>
      </w:r>
      <w:r w:rsidR="009D61A8">
        <w:rPr>
          <w:rFonts w:ascii="Book Antiqua" w:hAnsi="Book Antiqua"/>
          <w:sz w:val="24"/>
          <w:szCs w:val="24"/>
        </w:rPr>
        <w:t>,</w:t>
      </w:r>
      <w:r w:rsidRPr="00821F90">
        <w:rPr>
          <w:rFonts w:ascii="Book Antiqua" w:hAnsi="Book Antiqua"/>
          <w:sz w:val="24"/>
          <w:szCs w:val="24"/>
        </w:rPr>
        <w:t xml:space="preserve"> и 23 специалистов подведомственных учреждений.</w:t>
      </w:r>
    </w:p>
    <w:p w:rsidR="00696CA6" w:rsidRPr="00821F90" w:rsidRDefault="00696CA6" w:rsidP="00597FB8">
      <w:pPr>
        <w:pStyle w:val="afa"/>
        <w:ind w:firstLine="709"/>
        <w:jc w:val="both"/>
        <w:rPr>
          <w:rFonts w:ascii="Book Antiqua" w:hAnsi="Book Antiqua" w:cs="Times New Roman"/>
          <w:sz w:val="24"/>
          <w:szCs w:val="24"/>
        </w:rPr>
      </w:pPr>
      <w:r w:rsidRPr="00821F90">
        <w:rPr>
          <w:rFonts w:ascii="Book Antiqua" w:hAnsi="Book Antiqua" w:cs="Times New Roman"/>
          <w:sz w:val="24"/>
          <w:szCs w:val="24"/>
        </w:rPr>
        <w:t>Формирование кадрового резерва на всех уровнях – одна из важнейших функций кадровой политики, от качества реализации которой зависит управленч</w:t>
      </w:r>
      <w:r w:rsidRPr="00821F90">
        <w:rPr>
          <w:rFonts w:ascii="Book Antiqua" w:hAnsi="Book Antiqua" w:cs="Times New Roman"/>
          <w:sz w:val="24"/>
          <w:szCs w:val="24"/>
        </w:rPr>
        <w:t>е</w:t>
      </w:r>
      <w:r w:rsidRPr="00821F90">
        <w:rPr>
          <w:rFonts w:ascii="Book Antiqua" w:hAnsi="Book Antiqua" w:cs="Times New Roman"/>
          <w:sz w:val="24"/>
          <w:szCs w:val="24"/>
        </w:rPr>
        <w:t>ский потенциал Министерства.</w:t>
      </w:r>
    </w:p>
    <w:p w:rsidR="00696CA6" w:rsidRPr="00821F90" w:rsidRDefault="00696CA6" w:rsidP="00597FB8">
      <w:pPr>
        <w:spacing w:after="0" w:line="240" w:lineRule="auto"/>
        <w:ind w:firstLine="709"/>
        <w:jc w:val="both"/>
        <w:rPr>
          <w:rFonts w:ascii="Book Antiqua" w:hAnsi="Book Antiqua"/>
          <w:bCs/>
          <w:sz w:val="24"/>
          <w:szCs w:val="24"/>
        </w:rPr>
      </w:pPr>
      <w:r w:rsidRPr="00821F90">
        <w:rPr>
          <w:rFonts w:ascii="Book Antiqua" w:hAnsi="Book Antiqua"/>
          <w:sz w:val="24"/>
          <w:szCs w:val="24"/>
        </w:rPr>
        <w:t xml:space="preserve">В 2014 году была продолжена работа по формированию кадрового резерва на должности руководителей государственных учреждений. В список резерва на </w:t>
      </w:r>
      <w:r w:rsidR="009D61A8" w:rsidRPr="00821F90">
        <w:rPr>
          <w:rFonts w:ascii="Book Antiqua" w:hAnsi="Book Antiqua"/>
          <w:bCs/>
          <w:sz w:val="24"/>
          <w:szCs w:val="24"/>
        </w:rPr>
        <w:t>84</w:t>
      </w:r>
      <w:r w:rsidR="009D61A8">
        <w:rPr>
          <w:rFonts w:ascii="Book Antiqua" w:hAnsi="Book Antiqua"/>
          <w:bCs/>
          <w:sz w:val="24"/>
          <w:szCs w:val="24"/>
        </w:rPr>
        <w:t> </w:t>
      </w:r>
      <w:r w:rsidRPr="00821F90">
        <w:rPr>
          <w:rFonts w:ascii="Book Antiqua" w:hAnsi="Book Antiqua"/>
          <w:sz w:val="24"/>
          <w:szCs w:val="24"/>
        </w:rPr>
        <w:t>должности руководителей</w:t>
      </w:r>
      <w:r w:rsidRPr="00821F90">
        <w:rPr>
          <w:rFonts w:ascii="Book Antiqua" w:hAnsi="Book Antiqua"/>
          <w:bCs/>
          <w:sz w:val="24"/>
          <w:szCs w:val="24"/>
        </w:rPr>
        <w:t xml:space="preserve"> государственных учреждений включено 118</w:t>
      </w:r>
      <w:r w:rsidR="003C4595">
        <w:rPr>
          <w:rFonts w:ascii="Book Antiqua" w:hAnsi="Book Antiqua"/>
          <w:bCs/>
          <w:sz w:val="24"/>
          <w:szCs w:val="24"/>
        </w:rPr>
        <w:t> </w:t>
      </w:r>
      <w:r w:rsidRPr="00821F90">
        <w:rPr>
          <w:rFonts w:ascii="Book Antiqua" w:hAnsi="Book Antiqua"/>
          <w:bCs/>
          <w:sz w:val="24"/>
          <w:szCs w:val="24"/>
        </w:rPr>
        <w:t>кандидатов.</w:t>
      </w:r>
    </w:p>
    <w:p w:rsidR="00696CA6" w:rsidRPr="00821F90" w:rsidRDefault="00696CA6" w:rsidP="00597FB8">
      <w:pPr>
        <w:spacing w:after="0" w:line="240" w:lineRule="auto"/>
        <w:ind w:firstLine="720"/>
        <w:jc w:val="both"/>
        <w:rPr>
          <w:rFonts w:ascii="Book Antiqua" w:hAnsi="Book Antiqua"/>
          <w:sz w:val="24"/>
          <w:szCs w:val="24"/>
        </w:rPr>
      </w:pPr>
      <w:r w:rsidRPr="00821F90">
        <w:rPr>
          <w:rFonts w:ascii="Book Antiqua" w:hAnsi="Book Antiqua"/>
          <w:sz w:val="24"/>
          <w:szCs w:val="24"/>
        </w:rPr>
        <w:t>В целях обеспечения единого подхода к организации и проведению практики студентов образовательных учреждений, имеющих государственную аккредитацию, Министерством организовано взаимодействие с учебными заведениями</w:t>
      </w:r>
      <w:r w:rsidR="003C4595">
        <w:rPr>
          <w:rFonts w:ascii="Book Antiqua" w:hAnsi="Book Antiqua"/>
          <w:sz w:val="24"/>
          <w:szCs w:val="24"/>
        </w:rPr>
        <w:t>.</w:t>
      </w:r>
      <w:r w:rsidRPr="00821F90">
        <w:rPr>
          <w:rFonts w:ascii="Book Antiqua" w:hAnsi="Book Antiqua"/>
          <w:sz w:val="24"/>
          <w:szCs w:val="24"/>
        </w:rPr>
        <w:t xml:space="preserve"> Ежегодно Министерство организует производственные площадки для прохождения учебной, производственной и преддипломной практики студентами высших и средних уче</w:t>
      </w:r>
      <w:r w:rsidRPr="00821F90">
        <w:rPr>
          <w:rFonts w:ascii="Book Antiqua" w:hAnsi="Book Antiqua"/>
          <w:sz w:val="24"/>
          <w:szCs w:val="24"/>
        </w:rPr>
        <w:t>б</w:t>
      </w:r>
      <w:r w:rsidRPr="00821F90">
        <w:rPr>
          <w:rFonts w:ascii="Book Antiqua" w:hAnsi="Book Antiqua"/>
          <w:sz w:val="24"/>
          <w:szCs w:val="24"/>
        </w:rPr>
        <w:t>ных заведений в структурных подразделениях Министерства, территориальных о</w:t>
      </w:r>
      <w:r w:rsidRPr="00821F90">
        <w:rPr>
          <w:rFonts w:ascii="Book Antiqua" w:hAnsi="Book Antiqua"/>
          <w:sz w:val="24"/>
          <w:szCs w:val="24"/>
        </w:rPr>
        <w:t>р</w:t>
      </w:r>
      <w:r w:rsidRPr="00821F90">
        <w:rPr>
          <w:rFonts w:ascii="Book Antiqua" w:hAnsi="Book Antiqua"/>
          <w:sz w:val="24"/>
          <w:szCs w:val="24"/>
        </w:rPr>
        <w:t>ганах Министерства и государственных учреждениях. В 2014 году прошли прои</w:t>
      </w:r>
      <w:r w:rsidRPr="00821F90">
        <w:rPr>
          <w:rFonts w:ascii="Book Antiqua" w:hAnsi="Book Antiqua"/>
          <w:sz w:val="24"/>
          <w:szCs w:val="24"/>
        </w:rPr>
        <w:t>з</w:t>
      </w:r>
      <w:r w:rsidRPr="00821F90">
        <w:rPr>
          <w:rFonts w:ascii="Book Antiqua" w:hAnsi="Book Antiqua"/>
          <w:sz w:val="24"/>
          <w:szCs w:val="24"/>
        </w:rPr>
        <w:t xml:space="preserve">водственную и преддипломную практику 427 студентов высших и средних учебных заведений, </w:t>
      </w:r>
      <w:r w:rsidR="003F3BE3">
        <w:rPr>
          <w:rFonts w:ascii="Book Antiqua" w:hAnsi="Book Antiqua"/>
          <w:sz w:val="24"/>
          <w:szCs w:val="24"/>
        </w:rPr>
        <w:t xml:space="preserve">из них 394 чел. – </w:t>
      </w:r>
      <w:r w:rsidRPr="00821F90">
        <w:rPr>
          <w:rFonts w:ascii="Book Antiqua" w:hAnsi="Book Antiqua"/>
          <w:sz w:val="24"/>
          <w:szCs w:val="24"/>
        </w:rPr>
        <w:t>в подведомственных учреждениях.</w:t>
      </w:r>
    </w:p>
    <w:p w:rsidR="00696CA6" w:rsidRPr="00821F90" w:rsidRDefault="00696CA6" w:rsidP="00597FB8">
      <w:pPr>
        <w:spacing w:after="0" w:line="240" w:lineRule="auto"/>
        <w:ind w:firstLine="709"/>
        <w:jc w:val="both"/>
        <w:rPr>
          <w:rFonts w:ascii="Book Antiqua" w:hAnsi="Book Antiqua"/>
          <w:color w:val="000000" w:themeColor="text1"/>
          <w:sz w:val="24"/>
          <w:szCs w:val="24"/>
        </w:rPr>
      </w:pPr>
      <w:r w:rsidRPr="00821F90">
        <w:rPr>
          <w:rFonts w:ascii="Book Antiqua" w:hAnsi="Book Antiqua"/>
          <w:color w:val="000000" w:themeColor="text1"/>
          <w:sz w:val="24"/>
          <w:szCs w:val="24"/>
        </w:rPr>
        <w:t>Немаловажным направлением в реализации кадровой политики Министерс</w:t>
      </w:r>
      <w:r w:rsidRPr="00821F90">
        <w:rPr>
          <w:rFonts w:ascii="Book Antiqua" w:hAnsi="Book Antiqua"/>
          <w:color w:val="000000" w:themeColor="text1"/>
          <w:sz w:val="24"/>
          <w:szCs w:val="24"/>
        </w:rPr>
        <w:t>т</w:t>
      </w:r>
      <w:r w:rsidRPr="00821F90">
        <w:rPr>
          <w:rFonts w:ascii="Book Antiqua" w:hAnsi="Book Antiqua"/>
          <w:color w:val="000000" w:themeColor="text1"/>
          <w:sz w:val="24"/>
          <w:szCs w:val="24"/>
        </w:rPr>
        <w:t>ва является нематериальное стимулирование работников отрасли. В целях стимул</w:t>
      </w:r>
      <w:r w:rsidRPr="00821F90">
        <w:rPr>
          <w:rFonts w:ascii="Book Antiqua" w:hAnsi="Book Antiqua"/>
          <w:color w:val="000000" w:themeColor="text1"/>
          <w:sz w:val="24"/>
          <w:szCs w:val="24"/>
        </w:rPr>
        <w:t>и</w:t>
      </w:r>
      <w:r w:rsidRPr="00821F90">
        <w:rPr>
          <w:rFonts w:ascii="Book Antiqua" w:hAnsi="Book Antiqua"/>
          <w:color w:val="000000" w:themeColor="text1"/>
          <w:sz w:val="24"/>
          <w:szCs w:val="24"/>
        </w:rPr>
        <w:t>рования инициативы и трудовой активности, а также поощрения работников о</w:t>
      </w:r>
      <w:r w:rsidRPr="00821F90">
        <w:rPr>
          <w:rFonts w:ascii="Book Antiqua" w:hAnsi="Book Antiqua"/>
          <w:color w:val="000000" w:themeColor="text1"/>
          <w:sz w:val="24"/>
          <w:szCs w:val="24"/>
        </w:rPr>
        <w:t>т</w:t>
      </w:r>
      <w:r w:rsidRPr="00821F90">
        <w:rPr>
          <w:rFonts w:ascii="Book Antiqua" w:hAnsi="Book Antiqua"/>
          <w:color w:val="000000" w:themeColor="text1"/>
          <w:sz w:val="24"/>
          <w:szCs w:val="24"/>
        </w:rPr>
        <w:t>расли и организаций сферы труда и социальной защиты населения Омской области в связи с высокими показателями в трудовой деятельности, с профессиональными праздниками и юбилейными датами применяются различные виды поощрения.</w:t>
      </w:r>
    </w:p>
    <w:p w:rsidR="00696CA6" w:rsidRPr="00CC1482" w:rsidRDefault="00696CA6" w:rsidP="00597FB8">
      <w:pPr>
        <w:spacing w:after="0" w:line="240" w:lineRule="auto"/>
        <w:ind w:firstLine="709"/>
        <w:jc w:val="both"/>
        <w:rPr>
          <w:rFonts w:ascii="Book Antiqua" w:hAnsi="Book Antiqua"/>
          <w:color w:val="000000" w:themeColor="text1"/>
          <w:sz w:val="16"/>
          <w:szCs w:val="16"/>
        </w:rPr>
      </w:pPr>
    </w:p>
    <w:p w:rsidR="00696CA6" w:rsidRPr="00C35AA2" w:rsidRDefault="00696CA6" w:rsidP="00597FB8">
      <w:pPr>
        <w:spacing w:after="0" w:line="240" w:lineRule="auto"/>
        <w:ind w:hanging="142"/>
        <w:jc w:val="center"/>
        <w:rPr>
          <w:rFonts w:ascii="Book Antiqua" w:hAnsi="Book Antiqua"/>
          <w:b/>
          <w:color w:val="000000" w:themeColor="text1"/>
        </w:rPr>
      </w:pPr>
      <w:r w:rsidRPr="00C35AA2">
        <w:rPr>
          <w:rFonts w:ascii="Book Antiqua" w:hAnsi="Book Antiqua"/>
          <w:b/>
          <w:color w:val="000000" w:themeColor="text1"/>
        </w:rPr>
        <w:t>Информация о поощрениях в 2014 году за добросовестный и безупречный труд</w:t>
      </w:r>
    </w:p>
    <w:p w:rsidR="00CC1482" w:rsidRPr="009E19CD" w:rsidRDefault="00CC1482" w:rsidP="00597FB8">
      <w:pPr>
        <w:spacing w:after="0" w:line="240" w:lineRule="auto"/>
        <w:ind w:hanging="142"/>
        <w:jc w:val="center"/>
        <w:rPr>
          <w:rFonts w:ascii="Book Antiqua" w:hAnsi="Book Antiqua"/>
          <w:b/>
          <w:color w:val="000000" w:themeColor="text1"/>
          <w:sz w:val="6"/>
          <w:szCs w:val="6"/>
        </w:rPr>
      </w:pPr>
    </w:p>
    <w:tbl>
      <w:tblPr>
        <w:tblStyle w:val="a7"/>
        <w:tblW w:w="9639" w:type="dxa"/>
        <w:tblInd w:w="108" w:type="dxa"/>
        <w:tblLook w:val="01E0"/>
      </w:tblPr>
      <w:tblGrid>
        <w:gridCol w:w="8505"/>
        <w:gridCol w:w="1134"/>
      </w:tblGrid>
      <w:tr w:rsidR="00F37FC6" w:rsidRPr="00821F90" w:rsidTr="009518B4">
        <w:tc>
          <w:tcPr>
            <w:tcW w:w="8505" w:type="dxa"/>
            <w:tcBorders>
              <w:top w:val="single" w:sz="4" w:space="0" w:color="0000FF"/>
              <w:left w:val="single" w:sz="4" w:space="0" w:color="0000FF"/>
              <w:bottom w:val="single" w:sz="4" w:space="0" w:color="0000FF"/>
              <w:right w:val="single" w:sz="6" w:space="0" w:color="0000FF"/>
            </w:tcBorders>
            <w:shd w:val="clear" w:color="auto" w:fill="0066CC"/>
          </w:tcPr>
          <w:p w:rsidR="00F37FC6" w:rsidRPr="00FC78A0" w:rsidRDefault="00F37FC6" w:rsidP="00597FB8">
            <w:pPr>
              <w:autoSpaceDE w:val="0"/>
              <w:autoSpaceDN w:val="0"/>
              <w:adjustRightInd w:val="0"/>
              <w:jc w:val="center"/>
              <w:rPr>
                <w:rFonts w:ascii="Book Antiqua" w:hAnsi="Book Antiqua"/>
                <w:b/>
                <w:bCs/>
                <w:color w:val="FFFFFF" w:themeColor="background1"/>
                <w:sz w:val="20"/>
                <w:szCs w:val="24"/>
              </w:rPr>
            </w:pPr>
            <w:r w:rsidRPr="00FC78A0">
              <w:rPr>
                <w:rFonts w:ascii="Book Antiqua" w:hAnsi="Book Antiqua"/>
                <w:b/>
                <w:bCs/>
                <w:color w:val="FFFFFF" w:themeColor="background1"/>
                <w:sz w:val="20"/>
                <w:szCs w:val="24"/>
              </w:rPr>
              <w:t>Виды поощрения</w:t>
            </w:r>
          </w:p>
        </w:tc>
        <w:tc>
          <w:tcPr>
            <w:tcW w:w="1134" w:type="dxa"/>
            <w:tcBorders>
              <w:top w:val="single" w:sz="4" w:space="0" w:color="0000FF"/>
              <w:left w:val="single" w:sz="6" w:space="0" w:color="0000FF"/>
              <w:bottom w:val="single" w:sz="4" w:space="0" w:color="0000FF"/>
              <w:right w:val="single" w:sz="4" w:space="0" w:color="0000FF"/>
            </w:tcBorders>
            <w:shd w:val="clear" w:color="auto" w:fill="0066CC"/>
          </w:tcPr>
          <w:p w:rsidR="00CC1482" w:rsidRDefault="00F37FC6" w:rsidP="00597FB8">
            <w:pPr>
              <w:autoSpaceDE w:val="0"/>
              <w:autoSpaceDN w:val="0"/>
              <w:adjustRightInd w:val="0"/>
              <w:jc w:val="center"/>
              <w:rPr>
                <w:rFonts w:ascii="Book Antiqua" w:hAnsi="Book Antiqua"/>
                <w:b/>
                <w:bCs/>
                <w:color w:val="FFFFFF" w:themeColor="background1"/>
                <w:sz w:val="20"/>
                <w:szCs w:val="24"/>
              </w:rPr>
            </w:pPr>
            <w:r w:rsidRPr="00FC78A0">
              <w:rPr>
                <w:rFonts w:ascii="Book Antiqua" w:hAnsi="Book Antiqua"/>
                <w:b/>
                <w:bCs/>
                <w:color w:val="FFFFFF" w:themeColor="background1"/>
                <w:sz w:val="20"/>
                <w:szCs w:val="24"/>
              </w:rPr>
              <w:t xml:space="preserve">Число, </w:t>
            </w:r>
          </w:p>
          <w:p w:rsidR="00F37FC6" w:rsidRPr="00FC78A0" w:rsidRDefault="00F37FC6" w:rsidP="00597FB8">
            <w:pPr>
              <w:autoSpaceDE w:val="0"/>
              <w:autoSpaceDN w:val="0"/>
              <w:adjustRightInd w:val="0"/>
              <w:jc w:val="center"/>
              <w:rPr>
                <w:rFonts w:ascii="Book Antiqua" w:hAnsi="Book Antiqua"/>
                <w:b/>
                <w:bCs/>
                <w:color w:val="FFFFFF" w:themeColor="background1"/>
                <w:sz w:val="20"/>
                <w:szCs w:val="24"/>
              </w:rPr>
            </w:pPr>
            <w:r w:rsidRPr="00FC78A0">
              <w:rPr>
                <w:rFonts w:ascii="Book Antiqua" w:hAnsi="Book Antiqua"/>
                <w:b/>
                <w:bCs/>
                <w:color w:val="FFFFFF" w:themeColor="background1"/>
                <w:sz w:val="20"/>
                <w:szCs w:val="24"/>
              </w:rPr>
              <w:t>чел.</w:t>
            </w:r>
          </w:p>
        </w:tc>
      </w:tr>
      <w:tr w:rsidR="00F37FC6" w:rsidRPr="00821F90" w:rsidTr="009518B4">
        <w:tc>
          <w:tcPr>
            <w:tcW w:w="8505" w:type="dxa"/>
            <w:tcBorders>
              <w:top w:val="single" w:sz="4" w:space="0" w:color="0000FF"/>
              <w:left w:val="single" w:sz="4" w:space="0" w:color="0033CC"/>
              <w:bottom w:val="single" w:sz="4" w:space="0" w:color="0033CC"/>
              <w:right w:val="single" w:sz="4" w:space="0" w:color="0033CC"/>
            </w:tcBorders>
          </w:tcPr>
          <w:p w:rsidR="00F37FC6" w:rsidRPr="00FC78A0" w:rsidRDefault="00F37FC6" w:rsidP="00597FB8">
            <w:pPr>
              <w:autoSpaceDE w:val="0"/>
              <w:autoSpaceDN w:val="0"/>
              <w:adjustRightInd w:val="0"/>
              <w:jc w:val="both"/>
              <w:rPr>
                <w:rFonts w:ascii="Book Antiqua" w:hAnsi="Book Antiqua"/>
                <w:bCs/>
                <w:color w:val="000000" w:themeColor="text1"/>
                <w:sz w:val="20"/>
                <w:szCs w:val="24"/>
              </w:rPr>
            </w:pPr>
            <w:r w:rsidRPr="00FC78A0">
              <w:rPr>
                <w:rFonts w:ascii="Book Antiqua" w:hAnsi="Book Antiqua"/>
                <w:color w:val="000000" w:themeColor="text1"/>
                <w:sz w:val="20"/>
                <w:szCs w:val="24"/>
              </w:rPr>
              <w:t>Почетная грамота Министерства труда и социальной защиты Российской Федерации</w:t>
            </w:r>
          </w:p>
        </w:tc>
        <w:tc>
          <w:tcPr>
            <w:tcW w:w="1134" w:type="dxa"/>
            <w:tcBorders>
              <w:top w:val="single" w:sz="4" w:space="0" w:color="0000FF"/>
              <w:left w:val="single" w:sz="4" w:space="0" w:color="0033CC"/>
              <w:bottom w:val="single" w:sz="4" w:space="0" w:color="0033CC"/>
              <w:right w:val="single" w:sz="4" w:space="0" w:color="0033CC"/>
            </w:tcBorders>
          </w:tcPr>
          <w:p w:rsidR="00F37FC6" w:rsidRPr="00FC78A0" w:rsidRDefault="00F37FC6" w:rsidP="00597FB8">
            <w:pPr>
              <w:autoSpaceDE w:val="0"/>
              <w:autoSpaceDN w:val="0"/>
              <w:adjustRightInd w:val="0"/>
              <w:jc w:val="center"/>
              <w:rPr>
                <w:rFonts w:ascii="Book Antiqua" w:hAnsi="Book Antiqua"/>
                <w:bCs/>
                <w:color w:val="000000" w:themeColor="text1"/>
                <w:sz w:val="20"/>
                <w:szCs w:val="24"/>
              </w:rPr>
            </w:pPr>
            <w:r w:rsidRPr="00FC78A0">
              <w:rPr>
                <w:rFonts w:ascii="Book Antiqua" w:hAnsi="Book Antiqua"/>
                <w:bCs/>
                <w:color w:val="000000" w:themeColor="text1"/>
                <w:sz w:val="20"/>
                <w:szCs w:val="24"/>
              </w:rPr>
              <w:t>59</w:t>
            </w:r>
          </w:p>
        </w:tc>
      </w:tr>
      <w:tr w:rsidR="00F37FC6" w:rsidRPr="00821F90" w:rsidTr="009518B4">
        <w:tc>
          <w:tcPr>
            <w:tcW w:w="8505" w:type="dxa"/>
            <w:tcBorders>
              <w:top w:val="single" w:sz="4" w:space="0" w:color="0033CC"/>
              <w:left w:val="single" w:sz="4" w:space="0" w:color="0033CC"/>
              <w:bottom w:val="single" w:sz="4" w:space="0" w:color="0033CC"/>
              <w:right w:val="single" w:sz="4" w:space="0" w:color="0033CC"/>
            </w:tcBorders>
          </w:tcPr>
          <w:p w:rsidR="00F37FC6" w:rsidRPr="00FC78A0" w:rsidRDefault="00F37FC6" w:rsidP="00597FB8">
            <w:pPr>
              <w:autoSpaceDE w:val="0"/>
              <w:autoSpaceDN w:val="0"/>
              <w:adjustRightInd w:val="0"/>
              <w:jc w:val="both"/>
              <w:rPr>
                <w:rFonts w:ascii="Book Antiqua" w:hAnsi="Book Antiqua"/>
                <w:bCs/>
                <w:color w:val="000000" w:themeColor="text1"/>
                <w:sz w:val="20"/>
                <w:szCs w:val="24"/>
              </w:rPr>
            </w:pPr>
            <w:r w:rsidRPr="00FC78A0">
              <w:rPr>
                <w:rFonts w:ascii="Book Antiqua" w:hAnsi="Book Antiqua"/>
                <w:color w:val="000000" w:themeColor="text1"/>
                <w:sz w:val="20"/>
                <w:szCs w:val="24"/>
              </w:rPr>
              <w:t>Почетная грамота Правительства Омской области</w:t>
            </w:r>
          </w:p>
        </w:tc>
        <w:tc>
          <w:tcPr>
            <w:tcW w:w="1134" w:type="dxa"/>
            <w:tcBorders>
              <w:top w:val="single" w:sz="4" w:space="0" w:color="0033CC"/>
              <w:left w:val="single" w:sz="4" w:space="0" w:color="0033CC"/>
              <w:bottom w:val="single" w:sz="4" w:space="0" w:color="0033CC"/>
              <w:right w:val="single" w:sz="4" w:space="0" w:color="0033CC"/>
            </w:tcBorders>
          </w:tcPr>
          <w:p w:rsidR="00F37FC6" w:rsidRPr="00FC78A0" w:rsidRDefault="00F37FC6" w:rsidP="00597FB8">
            <w:pPr>
              <w:autoSpaceDE w:val="0"/>
              <w:autoSpaceDN w:val="0"/>
              <w:adjustRightInd w:val="0"/>
              <w:jc w:val="center"/>
              <w:rPr>
                <w:rFonts w:ascii="Book Antiqua" w:hAnsi="Book Antiqua"/>
                <w:bCs/>
                <w:color w:val="000000" w:themeColor="text1"/>
                <w:sz w:val="20"/>
                <w:szCs w:val="24"/>
              </w:rPr>
            </w:pPr>
            <w:r w:rsidRPr="00FC78A0">
              <w:rPr>
                <w:rFonts w:ascii="Book Antiqua" w:hAnsi="Book Antiqua"/>
                <w:bCs/>
                <w:color w:val="000000" w:themeColor="text1"/>
                <w:sz w:val="20"/>
                <w:szCs w:val="24"/>
              </w:rPr>
              <w:t>64</w:t>
            </w:r>
          </w:p>
        </w:tc>
      </w:tr>
      <w:tr w:rsidR="00F37FC6" w:rsidRPr="00821F90" w:rsidTr="009518B4">
        <w:tc>
          <w:tcPr>
            <w:tcW w:w="8505" w:type="dxa"/>
            <w:tcBorders>
              <w:top w:val="single" w:sz="4" w:space="0" w:color="0033CC"/>
              <w:left w:val="single" w:sz="4" w:space="0" w:color="0033CC"/>
              <w:bottom w:val="single" w:sz="4" w:space="0" w:color="0033CC"/>
              <w:right w:val="single" w:sz="4" w:space="0" w:color="0033CC"/>
            </w:tcBorders>
          </w:tcPr>
          <w:p w:rsidR="00F37FC6" w:rsidRPr="00FC78A0" w:rsidRDefault="00F37FC6" w:rsidP="00597FB8">
            <w:pPr>
              <w:autoSpaceDE w:val="0"/>
              <w:autoSpaceDN w:val="0"/>
              <w:adjustRightInd w:val="0"/>
              <w:jc w:val="both"/>
              <w:rPr>
                <w:rFonts w:ascii="Book Antiqua" w:hAnsi="Book Antiqua"/>
                <w:bCs/>
                <w:color w:val="000000" w:themeColor="text1"/>
                <w:sz w:val="20"/>
                <w:szCs w:val="24"/>
              </w:rPr>
            </w:pPr>
            <w:r w:rsidRPr="00FC78A0">
              <w:rPr>
                <w:rFonts w:ascii="Book Antiqua" w:hAnsi="Book Antiqua"/>
                <w:bCs/>
                <w:color w:val="000000" w:themeColor="text1"/>
                <w:sz w:val="20"/>
                <w:szCs w:val="24"/>
              </w:rPr>
              <w:t>Благодарственное письмо Губернатора Омской области</w:t>
            </w:r>
          </w:p>
        </w:tc>
        <w:tc>
          <w:tcPr>
            <w:tcW w:w="1134" w:type="dxa"/>
            <w:tcBorders>
              <w:top w:val="single" w:sz="4" w:space="0" w:color="0033CC"/>
              <w:left w:val="single" w:sz="4" w:space="0" w:color="0033CC"/>
              <w:bottom w:val="single" w:sz="4" w:space="0" w:color="0033CC"/>
              <w:right w:val="single" w:sz="4" w:space="0" w:color="0033CC"/>
            </w:tcBorders>
          </w:tcPr>
          <w:p w:rsidR="00F37FC6" w:rsidRPr="00FC78A0" w:rsidRDefault="00F37FC6" w:rsidP="00597FB8">
            <w:pPr>
              <w:autoSpaceDE w:val="0"/>
              <w:autoSpaceDN w:val="0"/>
              <w:adjustRightInd w:val="0"/>
              <w:jc w:val="center"/>
              <w:rPr>
                <w:rFonts w:ascii="Book Antiqua" w:hAnsi="Book Antiqua"/>
                <w:bCs/>
                <w:color w:val="000000" w:themeColor="text1"/>
                <w:sz w:val="20"/>
                <w:szCs w:val="24"/>
              </w:rPr>
            </w:pPr>
            <w:r w:rsidRPr="00FC78A0">
              <w:rPr>
                <w:rFonts w:ascii="Book Antiqua" w:hAnsi="Book Antiqua"/>
                <w:bCs/>
                <w:color w:val="000000" w:themeColor="text1"/>
                <w:sz w:val="20"/>
                <w:szCs w:val="24"/>
              </w:rPr>
              <w:t>27</w:t>
            </w:r>
          </w:p>
        </w:tc>
      </w:tr>
      <w:tr w:rsidR="00F37FC6" w:rsidRPr="00821F90" w:rsidTr="009518B4">
        <w:tc>
          <w:tcPr>
            <w:tcW w:w="8505" w:type="dxa"/>
            <w:tcBorders>
              <w:top w:val="single" w:sz="4" w:space="0" w:color="0033CC"/>
              <w:left w:val="single" w:sz="4" w:space="0" w:color="0033CC"/>
              <w:bottom w:val="single" w:sz="4" w:space="0" w:color="0033CC"/>
              <w:right w:val="single" w:sz="4" w:space="0" w:color="0033CC"/>
            </w:tcBorders>
          </w:tcPr>
          <w:p w:rsidR="00F37FC6" w:rsidRPr="00FC78A0" w:rsidRDefault="00F37FC6" w:rsidP="00597FB8">
            <w:pPr>
              <w:autoSpaceDE w:val="0"/>
              <w:autoSpaceDN w:val="0"/>
              <w:adjustRightInd w:val="0"/>
              <w:jc w:val="both"/>
              <w:rPr>
                <w:rFonts w:ascii="Book Antiqua" w:hAnsi="Book Antiqua"/>
                <w:bCs/>
                <w:color w:val="000000" w:themeColor="text1"/>
                <w:sz w:val="20"/>
                <w:szCs w:val="24"/>
              </w:rPr>
            </w:pPr>
            <w:r w:rsidRPr="00FC78A0">
              <w:rPr>
                <w:rFonts w:ascii="Book Antiqua" w:hAnsi="Book Antiqua"/>
                <w:color w:val="000000" w:themeColor="text1"/>
                <w:sz w:val="20"/>
                <w:szCs w:val="24"/>
              </w:rPr>
              <w:t>Почетная грамота Министерства труда и социального развития</w:t>
            </w:r>
            <w:r w:rsidR="00CC1482">
              <w:rPr>
                <w:rFonts w:ascii="Book Antiqua" w:hAnsi="Book Antiqua"/>
                <w:color w:val="000000" w:themeColor="text1"/>
                <w:sz w:val="20"/>
                <w:szCs w:val="24"/>
              </w:rPr>
              <w:t xml:space="preserve"> </w:t>
            </w:r>
            <w:r w:rsidRPr="00FC78A0">
              <w:rPr>
                <w:rFonts w:ascii="Book Antiqua" w:hAnsi="Book Antiqua"/>
                <w:color w:val="000000" w:themeColor="text1"/>
                <w:sz w:val="20"/>
                <w:szCs w:val="24"/>
              </w:rPr>
              <w:t>Омской области</w:t>
            </w:r>
          </w:p>
        </w:tc>
        <w:tc>
          <w:tcPr>
            <w:tcW w:w="1134" w:type="dxa"/>
            <w:tcBorders>
              <w:top w:val="single" w:sz="4" w:space="0" w:color="0033CC"/>
              <w:left w:val="single" w:sz="4" w:space="0" w:color="0033CC"/>
              <w:bottom w:val="single" w:sz="4" w:space="0" w:color="0033CC"/>
              <w:right w:val="single" w:sz="4" w:space="0" w:color="0033CC"/>
            </w:tcBorders>
          </w:tcPr>
          <w:p w:rsidR="00F37FC6" w:rsidRPr="00FC78A0" w:rsidRDefault="00F37FC6" w:rsidP="00597FB8">
            <w:pPr>
              <w:autoSpaceDE w:val="0"/>
              <w:autoSpaceDN w:val="0"/>
              <w:adjustRightInd w:val="0"/>
              <w:jc w:val="center"/>
              <w:rPr>
                <w:rFonts w:ascii="Book Antiqua" w:hAnsi="Book Antiqua"/>
                <w:bCs/>
                <w:color w:val="000000" w:themeColor="text1"/>
                <w:sz w:val="20"/>
                <w:szCs w:val="24"/>
              </w:rPr>
            </w:pPr>
            <w:r w:rsidRPr="00FC78A0">
              <w:rPr>
                <w:rFonts w:ascii="Book Antiqua" w:hAnsi="Book Antiqua"/>
                <w:bCs/>
                <w:color w:val="000000" w:themeColor="text1"/>
                <w:sz w:val="20"/>
                <w:szCs w:val="24"/>
              </w:rPr>
              <w:t>208</w:t>
            </w:r>
          </w:p>
        </w:tc>
      </w:tr>
      <w:tr w:rsidR="00F37FC6" w:rsidRPr="00821F90" w:rsidTr="009518B4">
        <w:tc>
          <w:tcPr>
            <w:tcW w:w="8505" w:type="dxa"/>
            <w:tcBorders>
              <w:top w:val="single" w:sz="4" w:space="0" w:color="0033CC"/>
              <w:left w:val="single" w:sz="4" w:space="0" w:color="auto"/>
              <w:bottom w:val="single" w:sz="4" w:space="0" w:color="0000FF"/>
              <w:right w:val="single" w:sz="4" w:space="0" w:color="0033CC"/>
            </w:tcBorders>
          </w:tcPr>
          <w:p w:rsidR="00F37FC6" w:rsidRPr="00FC78A0" w:rsidRDefault="00F37FC6" w:rsidP="00597FB8">
            <w:pPr>
              <w:autoSpaceDE w:val="0"/>
              <w:autoSpaceDN w:val="0"/>
              <w:adjustRightInd w:val="0"/>
              <w:jc w:val="both"/>
              <w:rPr>
                <w:rFonts w:ascii="Book Antiqua" w:hAnsi="Book Antiqua"/>
                <w:bCs/>
                <w:color w:val="000000" w:themeColor="text1"/>
                <w:sz w:val="20"/>
                <w:szCs w:val="24"/>
              </w:rPr>
            </w:pPr>
            <w:r w:rsidRPr="00FC78A0">
              <w:rPr>
                <w:rFonts w:ascii="Book Antiqua" w:hAnsi="Book Antiqua"/>
                <w:color w:val="000000" w:themeColor="text1"/>
                <w:sz w:val="20"/>
                <w:szCs w:val="24"/>
              </w:rPr>
              <w:t>Благодарность Министерства труда и социального развития Омской области</w:t>
            </w:r>
          </w:p>
        </w:tc>
        <w:tc>
          <w:tcPr>
            <w:tcW w:w="1134" w:type="dxa"/>
            <w:tcBorders>
              <w:top w:val="single" w:sz="4" w:space="0" w:color="0033CC"/>
              <w:left w:val="single" w:sz="4" w:space="0" w:color="0033CC"/>
              <w:bottom w:val="single" w:sz="4" w:space="0" w:color="0000FF"/>
              <w:right w:val="single" w:sz="4" w:space="0" w:color="0033CC"/>
            </w:tcBorders>
          </w:tcPr>
          <w:p w:rsidR="00F37FC6" w:rsidRPr="00FC78A0" w:rsidRDefault="00F37FC6" w:rsidP="00597FB8">
            <w:pPr>
              <w:autoSpaceDE w:val="0"/>
              <w:autoSpaceDN w:val="0"/>
              <w:adjustRightInd w:val="0"/>
              <w:jc w:val="center"/>
              <w:rPr>
                <w:rFonts w:ascii="Book Antiqua" w:hAnsi="Book Antiqua"/>
                <w:bCs/>
                <w:color w:val="000000" w:themeColor="text1"/>
                <w:sz w:val="20"/>
                <w:szCs w:val="24"/>
              </w:rPr>
            </w:pPr>
            <w:r w:rsidRPr="00FC78A0">
              <w:rPr>
                <w:rFonts w:ascii="Book Antiqua" w:hAnsi="Book Antiqua"/>
                <w:bCs/>
                <w:color w:val="000000" w:themeColor="text1"/>
                <w:sz w:val="20"/>
                <w:szCs w:val="24"/>
              </w:rPr>
              <w:t>191</w:t>
            </w:r>
          </w:p>
        </w:tc>
      </w:tr>
      <w:tr w:rsidR="00F37FC6" w:rsidRPr="00830DAE" w:rsidTr="009518B4">
        <w:tc>
          <w:tcPr>
            <w:tcW w:w="8505" w:type="dxa"/>
            <w:tcBorders>
              <w:top w:val="single" w:sz="4" w:space="0" w:color="0000FF"/>
              <w:left w:val="single" w:sz="4" w:space="0" w:color="0000FF"/>
              <w:bottom w:val="single" w:sz="4" w:space="0" w:color="0000FF"/>
              <w:right w:val="single" w:sz="6" w:space="0" w:color="0000FF"/>
            </w:tcBorders>
            <w:shd w:val="clear" w:color="auto" w:fill="0066CC"/>
          </w:tcPr>
          <w:p w:rsidR="00F37FC6" w:rsidRPr="00830DAE" w:rsidRDefault="00F37FC6" w:rsidP="00597FB8">
            <w:pPr>
              <w:autoSpaceDE w:val="0"/>
              <w:autoSpaceDN w:val="0"/>
              <w:adjustRightInd w:val="0"/>
              <w:ind w:left="2"/>
              <w:jc w:val="both"/>
              <w:rPr>
                <w:rFonts w:ascii="Book Antiqua" w:hAnsi="Book Antiqua"/>
                <w:b/>
                <w:color w:val="FFFFFF" w:themeColor="background1"/>
                <w:sz w:val="20"/>
                <w:szCs w:val="24"/>
              </w:rPr>
            </w:pPr>
            <w:r w:rsidRPr="00830DAE">
              <w:rPr>
                <w:rFonts w:ascii="Book Antiqua" w:hAnsi="Book Antiqua"/>
                <w:b/>
                <w:color w:val="FFFFFF" w:themeColor="background1"/>
                <w:sz w:val="20"/>
                <w:szCs w:val="24"/>
              </w:rPr>
              <w:t>Всего</w:t>
            </w:r>
          </w:p>
        </w:tc>
        <w:tc>
          <w:tcPr>
            <w:tcW w:w="1134" w:type="dxa"/>
            <w:tcBorders>
              <w:top w:val="single" w:sz="4" w:space="0" w:color="0000FF"/>
              <w:left w:val="single" w:sz="6" w:space="0" w:color="0000FF"/>
              <w:bottom w:val="single" w:sz="4" w:space="0" w:color="0000FF"/>
              <w:right w:val="single" w:sz="4" w:space="0" w:color="0000FF"/>
            </w:tcBorders>
            <w:shd w:val="clear" w:color="auto" w:fill="0066CC"/>
          </w:tcPr>
          <w:p w:rsidR="00F37FC6" w:rsidRPr="00830DAE" w:rsidRDefault="00F37FC6" w:rsidP="00597FB8">
            <w:pPr>
              <w:autoSpaceDE w:val="0"/>
              <w:autoSpaceDN w:val="0"/>
              <w:adjustRightInd w:val="0"/>
              <w:jc w:val="center"/>
              <w:rPr>
                <w:rFonts w:ascii="Book Antiqua" w:hAnsi="Book Antiqua"/>
                <w:b/>
                <w:bCs/>
                <w:color w:val="FFFFFF" w:themeColor="background1"/>
                <w:sz w:val="20"/>
                <w:szCs w:val="24"/>
              </w:rPr>
            </w:pPr>
            <w:r w:rsidRPr="00830DAE">
              <w:rPr>
                <w:rFonts w:ascii="Book Antiqua" w:hAnsi="Book Antiqua"/>
                <w:b/>
                <w:bCs/>
                <w:color w:val="FFFFFF" w:themeColor="background1"/>
                <w:sz w:val="20"/>
                <w:szCs w:val="24"/>
              </w:rPr>
              <w:t>549</w:t>
            </w:r>
          </w:p>
        </w:tc>
      </w:tr>
    </w:tbl>
    <w:p w:rsidR="00696CA6" w:rsidRPr="00FC78A0" w:rsidRDefault="00696CA6" w:rsidP="00597FB8">
      <w:pPr>
        <w:spacing w:after="0" w:line="240" w:lineRule="auto"/>
        <w:ind w:firstLine="709"/>
        <w:jc w:val="both"/>
        <w:rPr>
          <w:rFonts w:ascii="Book Antiqua" w:hAnsi="Book Antiqua"/>
          <w:b/>
          <w:sz w:val="16"/>
          <w:szCs w:val="16"/>
        </w:rPr>
      </w:pPr>
    </w:p>
    <w:p w:rsidR="00696CA6" w:rsidRPr="00821F90" w:rsidRDefault="00696CA6" w:rsidP="00597FB8">
      <w:pPr>
        <w:spacing w:after="0" w:line="240" w:lineRule="auto"/>
        <w:ind w:firstLine="709"/>
        <w:jc w:val="both"/>
        <w:rPr>
          <w:rFonts w:ascii="Book Antiqua" w:hAnsi="Book Antiqua"/>
          <w:sz w:val="24"/>
          <w:szCs w:val="24"/>
        </w:rPr>
      </w:pPr>
      <w:r w:rsidRPr="00821F90">
        <w:rPr>
          <w:rFonts w:ascii="Book Antiqua" w:hAnsi="Book Antiqua"/>
          <w:sz w:val="24"/>
          <w:szCs w:val="24"/>
        </w:rPr>
        <w:t>В целях совершенствования профессиональных знаний, навыков и умений работников государственных учреждений, раскрытия их творческого потенциала, повышения мотивации к качественному выполнению профессиональной деятел</w:t>
      </w:r>
      <w:r w:rsidRPr="00821F90">
        <w:rPr>
          <w:rFonts w:ascii="Book Antiqua" w:hAnsi="Book Antiqua"/>
          <w:sz w:val="24"/>
          <w:szCs w:val="24"/>
        </w:rPr>
        <w:t>ь</w:t>
      </w:r>
      <w:r w:rsidRPr="00821F90">
        <w:rPr>
          <w:rFonts w:ascii="Book Antiqua" w:hAnsi="Book Antiqua"/>
          <w:sz w:val="24"/>
          <w:szCs w:val="24"/>
        </w:rPr>
        <w:lastRenderedPageBreak/>
        <w:t>ности в 2014 году продолжена практика проведения конкурсов профессионального мастерства и других мероприятий.</w:t>
      </w:r>
    </w:p>
    <w:p w:rsidR="00696CA6" w:rsidRPr="00821F90" w:rsidRDefault="00696CA6" w:rsidP="00597FB8">
      <w:pPr>
        <w:spacing w:after="0" w:line="240" w:lineRule="auto"/>
        <w:ind w:firstLine="708"/>
        <w:jc w:val="both"/>
        <w:rPr>
          <w:rFonts w:ascii="Book Antiqua" w:hAnsi="Book Antiqua"/>
          <w:sz w:val="24"/>
          <w:szCs w:val="24"/>
        </w:rPr>
      </w:pPr>
      <w:r w:rsidRPr="00821F90">
        <w:rPr>
          <w:rFonts w:ascii="Book Antiqua" w:hAnsi="Book Antiqua"/>
          <w:sz w:val="24"/>
          <w:szCs w:val="24"/>
        </w:rPr>
        <w:t>Проведен региональный этап Всероссийского конкурса на звание "Лучший работник учреждения социального обслуживания". Конкурс проводился по 14 н</w:t>
      </w:r>
      <w:r w:rsidRPr="00821F90">
        <w:rPr>
          <w:rFonts w:ascii="Book Antiqua" w:hAnsi="Book Antiqua"/>
          <w:sz w:val="24"/>
          <w:szCs w:val="24"/>
        </w:rPr>
        <w:t>о</w:t>
      </w:r>
      <w:r w:rsidRPr="00821F90">
        <w:rPr>
          <w:rFonts w:ascii="Book Antiqua" w:hAnsi="Book Antiqua"/>
          <w:sz w:val="24"/>
          <w:szCs w:val="24"/>
        </w:rPr>
        <w:t>минациям. Победителям были вручены дипломы, подарки, всем участникам ко</w:t>
      </w:r>
      <w:r w:rsidRPr="00821F90">
        <w:rPr>
          <w:rFonts w:ascii="Book Antiqua" w:hAnsi="Book Antiqua"/>
          <w:sz w:val="24"/>
          <w:szCs w:val="24"/>
        </w:rPr>
        <w:t>н</w:t>
      </w:r>
      <w:r w:rsidRPr="00821F90">
        <w:rPr>
          <w:rFonts w:ascii="Book Antiqua" w:hAnsi="Book Antiqua"/>
          <w:sz w:val="24"/>
          <w:szCs w:val="24"/>
        </w:rPr>
        <w:t>курса вручены сертификаты участия в конкурсе.</w:t>
      </w:r>
    </w:p>
    <w:p w:rsidR="00696CA6" w:rsidRPr="00FC78A0" w:rsidRDefault="00696CA6" w:rsidP="00597FB8">
      <w:pPr>
        <w:spacing w:after="0" w:line="240" w:lineRule="auto"/>
        <w:ind w:firstLine="709"/>
        <w:jc w:val="both"/>
        <w:rPr>
          <w:rFonts w:ascii="Book Antiqua" w:hAnsi="Book Antiqua"/>
          <w:sz w:val="16"/>
          <w:szCs w:val="16"/>
        </w:rPr>
      </w:pPr>
    </w:p>
    <w:tbl>
      <w:tblPr>
        <w:tblStyle w:val="a7"/>
        <w:tblW w:w="9639" w:type="dxa"/>
        <w:tblInd w:w="108"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ook w:val="04A0"/>
      </w:tblPr>
      <w:tblGrid>
        <w:gridCol w:w="3261"/>
        <w:gridCol w:w="6378"/>
      </w:tblGrid>
      <w:tr w:rsidR="00696CA6" w:rsidRPr="00821F90" w:rsidTr="009518B4">
        <w:tc>
          <w:tcPr>
            <w:tcW w:w="3261" w:type="dxa"/>
          </w:tcPr>
          <w:p w:rsidR="00696CA6" w:rsidRPr="00FC78A0" w:rsidRDefault="00696CA6" w:rsidP="00597FB8">
            <w:pPr>
              <w:rPr>
                <w:rFonts w:ascii="Book Antiqua" w:hAnsi="Book Antiqua"/>
                <w:b/>
                <w:bCs/>
                <w:sz w:val="20"/>
                <w:szCs w:val="24"/>
              </w:rPr>
            </w:pPr>
            <w:r w:rsidRPr="00FC78A0">
              <w:rPr>
                <w:rFonts w:ascii="Book Antiqua" w:hAnsi="Book Antiqua"/>
                <w:sz w:val="20"/>
                <w:szCs w:val="24"/>
              </w:rPr>
              <w:t>Лучший директор центра (комплексного центра) соц</w:t>
            </w:r>
            <w:r w:rsidRPr="00FC78A0">
              <w:rPr>
                <w:rFonts w:ascii="Book Antiqua" w:hAnsi="Book Antiqua"/>
                <w:sz w:val="20"/>
                <w:szCs w:val="24"/>
              </w:rPr>
              <w:t>и</w:t>
            </w:r>
            <w:r w:rsidRPr="00FC78A0">
              <w:rPr>
                <w:rFonts w:ascii="Book Antiqua" w:hAnsi="Book Antiqua"/>
                <w:sz w:val="20"/>
                <w:szCs w:val="24"/>
              </w:rPr>
              <w:t>ального обслуживания</w:t>
            </w:r>
          </w:p>
        </w:tc>
        <w:tc>
          <w:tcPr>
            <w:tcW w:w="6378" w:type="dxa"/>
          </w:tcPr>
          <w:p w:rsidR="00696CA6" w:rsidRPr="00FC78A0" w:rsidRDefault="00696CA6" w:rsidP="00597FB8">
            <w:pPr>
              <w:jc w:val="both"/>
              <w:rPr>
                <w:rFonts w:ascii="Book Antiqua" w:hAnsi="Book Antiqua"/>
                <w:sz w:val="20"/>
                <w:szCs w:val="24"/>
              </w:rPr>
            </w:pPr>
            <w:r w:rsidRPr="00FC78A0">
              <w:rPr>
                <w:rFonts w:ascii="Book Antiqua" w:hAnsi="Book Antiqua"/>
                <w:sz w:val="20"/>
                <w:szCs w:val="24"/>
              </w:rPr>
              <w:t>Доля Г.В., директор реабилитационного центра для детей и подростков с ограниченными возможностями</w:t>
            </w:r>
          </w:p>
        </w:tc>
      </w:tr>
      <w:tr w:rsidR="00696CA6" w:rsidRPr="00821F90" w:rsidTr="009518B4">
        <w:tc>
          <w:tcPr>
            <w:tcW w:w="3261" w:type="dxa"/>
          </w:tcPr>
          <w:p w:rsidR="00696CA6" w:rsidRPr="00FC78A0" w:rsidRDefault="00696CA6" w:rsidP="00597FB8">
            <w:pPr>
              <w:rPr>
                <w:rFonts w:ascii="Book Antiqua" w:hAnsi="Book Antiqua"/>
                <w:b/>
                <w:sz w:val="20"/>
                <w:szCs w:val="24"/>
              </w:rPr>
            </w:pPr>
            <w:r w:rsidRPr="00FC78A0">
              <w:rPr>
                <w:rFonts w:ascii="Book Antiqua" w:hAnsi="Book Antiqua"/>
                <w:sz w:val="20"/>
                <w:szCs w:val="24"/>
              </w:rPr>
              <w:t>Лучший заведующий отдел</w:t>
            </w:r>
            <w:r w:rsidRPr="00FC78A0">
              <w:rPr>
                <w:rFonts w:ascii="Book Antiqua" w:hAnsi="Book Antiqua"/>
                <w:sz w:val="20"/>
                <w:szCs w:val="24"/>
              </w:rPr>
              <w:t>е</w:t>
            </w:r>
            <w:r w:rsidRPr="00FC78A0">
              <w:rPr>
                <w:rFonts w:ascii="Book Antiqua" w:hAnsi="Book Antiqua"/>
                <w:sz w:val="20"/>
                <w:szCs w:val="24"/>
              </w:rPr>
              <w:t>нием учреждения социального обслуживания</w:t>
            </w:r>
          </w:p>
        </w:tc>
        <w:tc>
          <w:tcPr>
            <w:tcW w:w="6378" w:type="dxa"/>
          </w:tcPr>
          <w:p w:rsidR="00696CA6" w:rsidRPr="00FC78A0" w:rsidRDefault="00696CA6" w:rsidP="00597FB8">
            <w:pPr>
              <w:jc w:val="both"/>
              <w:rPr>
                <w:rFonts w:ascii="Book Antiqua" w:hAnsi="Book Antiqua"/>
                <w:sz w:val="20"/>
                <w:szCs w:val="24"/>
              </w:rPr>
            </w:pPr>
            <w:proofErr w:type="spellStart"/>
            <w:r w:rsidRPr="00FC78A0">
              <w:rPr>
                <w:rFonts w:ascii="Book Antiqua" w:hAnsi="Book Antiqua"/>
                <w:sz w:val="20"/>
                <w:szCs w:val="24"/>
              </w:rPr>
              <w:t>Хиврич</w:t>
            </w:r>
            <w:proofErr w:type="spellEnd"/>
            <w:r w:rsidRPr="00FC78A0">
              <w:rPr>
                <w:rFonts w:ascii="Book Antiqua" w:hAnsi="Book Antiqua"/>
                <w:sz w:val="20"/>
                <w:szCs w:val="24"/>
              </w:rPr>
              <w:t xml:space="preserve"> С.И., заведующий отделением социального обслужив</w:t>
            </w:r>
            <w:r w:rsidRPr="00FC78A0">
              <w:rPr>
                <w:rFonts w:ascii="Book Antiqua" w:hAnsi="Book Antiqua"/>
                <w:sz w:val="20"/>
                <w:szCs w:val="24"/>
              </w:rPr>
              <w:t>а</w:t>
            </w:r>
            <w:r w:rsidRPr="00FC78A0">
              <w:rPr>
                <w:rFonts w:ascii="Book Antiqua" w:hAnsi="Book Antiqua"/>
                <w:sz w:val="20"/>
                <w:szCs w:val="24"/>
              </w:rPr>
              <w:t>ния на дому граждан пожилого возраста и инвалидов КЦСОН Таврического района</w:t>
            </w:r>
          </w:p>
        </w:tc>
      </w:tr>
      <w:tr w:rsidR="00696CA6" w:rsidRPr="00821F90" w:rsidTr="009518B4">
        <w:tc>
          <w:tcPr>
            <w:tcW w:w="3261" w:type="dxa"/>
          </w:tcPr>
          <w:p w:rsidR="00696CA6" w:rsidRPr="00FC78A0" w:rsidRDefault="00696CA6" w:rsidP="00597FB8">
            <w:pPr>
              <w:rPr>
                <w:rFonts w:ascii="Book Antiqua" w:hAnsi="Book Antiqua"/>
                <w:b/>
                <w:sz w:val="20"/>
                <w:szCs w:val="24"/>
              </w:rPr>
            </w:pPr>
            <w:r w:rsidRPr="00FC78A0">
              <w:rPr>
                <w:rFonts w:ascii="Book Antiqua" w:hAnsi="Book Antiqua"/>
                <w:sz w:val="20"/>
                <w:szCs w:val="24"/>
              </w:rPr>
              <w:t>Лучший социальный работник учреждения социального о</w:t>
            </w:r>
            <w:r w:rsidRPr="00FC78A0">
              <w:rPr>
                <w:rFonts w:ascii="Book Antiqua" w:hAnsi="Book Antiqua"/>
                <w:sz w:val="20"/>
                <w:szCs w:val="24"/>
              </w:rPr>
              <w:t>б</w:t>
            </w:r>
            <w:r w:rsidRPr="00FC78A0">
              <w:rPr>
                <w:rFonts w:ascii="Book Antiqua" w:hAnsi="Book Antiqua"/>
                <w:sz w:val="20"/>
                <w:szCs w:val="24"/>
              </w:rPr>
              <w:t>служивания</w:t>
            </w:r>
          </w:p>
        </w:tc>
        <w:tc>
          <w:tcPr>
            <w:tcW w:w="6378" w:type="dxa"/>
          </w:tcPr>
          <w:p w:rsidR="00696CA6" w:rsidRPr="00FC78A0" w:rsidRDefault="00696CA6" w:rsidP="00597FB8">
            <w:pPr>
              <w:jc w:val="both"/>
              <w:rPr>
                <w:rFonts w:ascii="Book Antiqua" w:hAnsi="Book Antiqua"/>
                <w:sz w:val="20"/>
                <w:szCs w:val="24"/>
              </w:rPr>
            </w:pPr>
            <w:r w:rsidRPr="00FC78A0">
              <w:rPr>
                <w:rFonts w:ascii="Book Antiqua" w:hAnsi="Book Antiqua"/>
                <w:sz w:val="20"/>
                <w:szCs w:val="24"/>
              </w:rPr>
              <w:t>Доценко Т.Н., социальный работник КЦСОН "Пенаты" Це</w:t>
            </w:r>
            <w:r w:rsidRPr="00FC78A0">
              <w:rPr>
                <w:rFonts w:ascii="Book Antiqua" w:hAnsi="Book Antiqua"/>
                <w:sz w:val="20"/>
                <w:szCs w:val="24"/>
              </w:rPr>
              <w:t>н</w:t>
            </w:r>
            <w:r w:rsidRPr="00FC78A0">
              <w:rPr>
                <w:rFonts w:ascii="Book Antiqua" w:hAnsi="Book Antiqua"/>
                <w:sz w:val="20"/>
                <w:szCs w:val="24"/>
              </w:rPr>
              <w:t>трального административного округа г. Омска</w:t>
            </w:r>
          </w:p>
        </w:tc>
      </w:tr>
      <w:tr w:rsidR="00696CA6" w:rsidRPr="00821F90" w:rsidTr="009518B4">
        <w:tc>
          <w:tcPr>
            <w:tcW w:w="3261" w:type="dxa"/>
          </w:tcPr>
          <w:p w:rsidR="00696CA6" w:rsidRPr="00FC78A0" w:rsidRDefault="00696CA6" w:rsidP="00597FB8">
            <w:pPr>
              <w:rPr>
                <w:rFonts w:ascii="Book Antiqua" w:hAnsi="Book Antiqua"/>
                <w:sz w:val="20"/>
                <w:szCs w:val="24"/>
              </w:rPr>
            </w:pPr>
            <w:r w:rsidRPr="00FC78A0">
              <w:rPr>
                <w:rFonts w:ascii="Book Antiqua" w:hAnsi="Book Antiqua"/>
                <w:sz w:val="20"/>
                <w:szCs w:val="24"/>
              </w:rPr>
              <w:t>Лучшая медицинская сестра учреждения социального о</w:t>
            </w:r>
            <w:r w:rsidRPr="00FC78A0">
              <w:rPr>
                <w:rFonts w:ascii="Book Antiqua" w:hAnsi="Book Antiqua"/>
                <w:sz w:val="20"/>
                <w:szCs w:val="24"/>
              </w:rPr>
              <w:t>б</w:t>
            </w:r>
            <w:r w:rsidRPr="00FC78A0">
              <w:rPr>
                <w:rFonts w:ascii="Book Antiqua" w:hAnsi="Book Antiqua"/>
                <w:sz w:val="20"/>
                <w:szCs w:val="24"/>
              </w:rPr>
              <w:t>служивания детей-инвалидов</w:t>
            </w:r>
          </w:p>
        </w:tc>
        <w:tc>
          <w:tcPr>
            <w:tcW w:w="6378" w:type="dxa"/>
          </w:tcPr>
          <w:p w:rsidR="00696CA6" w:rsidRPr="00FC78A0" w:rsidRDefault="00696CA6" w:rsidP="00597FB8">
            <w:pPr>
              <w:jc w:val="both"/>
              <w:rPr>
                <w:rFonts w:ascii="Book Antiqua" w:hAnsi="Book Antiqua"/>
                <w:sz w:val="20"/>
                <w:szCs w:val="24"/>
              </w:rPr>
            </w:pPr>
            <w:r w:rsidRPr="00FC78A0">
              <w:rPr>
                <w:rFonts w:ascii="Book Antiqua" w:hAnsi="Book Antiqua"/>
                <w:sz w:val="20"/>
                <w:szCs w:val="24"/>
              </w:rPr>
              <w:t xml:space="preserve">Лазарева Л.М., медицинская сестра БУ "РЦДП" </w:t>
            </w:r>
          </w:p>
        </w:tc>
      </w:tr>
      <w:tr w:rsidR="00696CA6" w:rsidRPr="00821F90" w:rsidTr="009518B4">
        <w:tc>
          <w:tcPr>
            <w:tcW w:w="3261" w:type="dxa"/>
          </w:tcPr>
          <w:p w:rsidR="00696CA6" w:rsidRPr="00FC78A0" w:rsidRDefault="00696CA6" w:rsidP="00597FB8">
            <w:pPr>
              <w:rPr>
                <w:rFonts w:ascii="Book Antiqua" w:hAnsi="Book Antiqua"/>
                <w:sz w:val="20"/>
                <w:szCs w:val="24"/>
              </w:rPr>
            </w:pPr>
            <w:r w:rsidRPr="00FC78A0">
              <w:rPr>
                <w:rFonts w:ascii="Book Antiqua" w:hAnsi="Book Antiqua"/>
                <w:sz w:val="20"/>
                <w:szCs w:val="24"/>
              </w:rPr>
              <w:t>Лучший врач учреждения с</w:t>
            </w:r>
            <w:r w:rsidRPr="00FC78A0">
              <w:rPr>
                <w:rFonts w:ascii="Book Antiqua" w:hAnsi="Book Antiqua"/>
                <w:sz w:val="20"/>
                <w:szCs w:val="24"/>
              </w:rPr>
              <w:t>о</w:t>
            </w:r>
            <w:r w:rsidRPr="00FC78A0">
              <w:rPr>
                <w:rFonts w:ascii="Book Antiqua" w:hAnsi="Book Antiqua"/>
                <w:sz w:val="20"/>
                <w:szCs w:val="24"/>
              </w:rPr>
              <w:t>циального обслуживания</w:t>
            </w:r>
          </w:p>
        </w:tc>
        <w:tc>
          <w:tcPr>
            <w:tcW w:w="6378" w:type="dxa"/>
          </w:tcPr>
          <w:p w:rsidR="00696CA6" w:rsidRPr="00FC78A0" w:rsidRDefault="00696CA6" w:rsidP="00597FB8">
            <w:pPr>
              <w:jc w:val="both"/>
              <w:rPr>
                <w:rFonts w:ascii="Book Antiqua" w:hAnsi="Book Antiqua"/>
                <w:sz w:val="20"/>
                <w:szCs w:val="24"/>
              </w:rPr>
            </w:pPr>
            <w:r w:rsidRPr="00FC78A0">
              <w:rPr>
                <w:rFonts w:ascii="Book Antiqua" w:hAnsi="Book Antiqua"/>
                <w:sz w:val="20"/>
                <w:szCs w:val="24"/>
              </w:rPr>
              <w:t xml:space="preserve">Рязанцева Р.Т., врач-педиатр БУ "РЦДП" </w:t>
            </w:r>
          </w:p>
        </w:tc>
      </w:tr>
      <w:tr w:rsidR="00696CA6" w:rsidRPr="00821F90" w:rsidTr="009518B4">
        <w:tc>
          <w:tcPr>
            <w:tcW w:w="3261" w:type="dxa"/>
          </w:tcPr>
          <w:p w:rsidR="00696CA6" w:rsidRPr="00FC78A0" w:rsidRDefault="00696CA6" w:rsidP="00597FB8">
            <w:pPr>
              <w:rPr>
                <w:rFonts w:ascii="Book Antiqua" w:hAnsi="Book Antiqua"/>
                <w:sz w:val="20"/>
                <w:szCs w:val="24"/>
              </w:rPr>
            </w:pPr>
            <w:r w:rsidRPr="00FC78A0">
              <w:rPr>
                <w:rFonts w:ascii="Book Antiqua" w:hAnsi="Book Antiqua"/>
                <w:sz w:val="20"/>
                <w:szCs w:val="24"/>
              </w:rPr>
              <w:t>Лучшая санитарка учреждения социального обслуживания граждан пожилого возраста и инвалидов</w:t>
            </w:r>
          </w:p>
        </w:tc>
        <w:tc>
          <w:tcPr>
            <w:tcW w:w="6378" w:type="dxa"/>
          </w:tcPr>
          <w:p w:rsidR="00696CA6" w:rsidRPr="00FC78A0" w:rsidRDefault="00696CA6" w:rsidP="00597FB8">
            <w:pPr>
              <w:jc w:val="both"/>
              <w:rPr>
                <w:rFonts w:ascii="Book Antiqua" w:hAnsi="Book Antiqua"/>
                <w:sz w:val="20"/>
                <w:szCs w:val="24"/>
              </w:rPr>
            </w:pPr>
            <w:proofErr w:type="spellStart"/>
            <w:r w:rsidRPr="00FC78A0">
              <w:rPr>
                <w:rFonts w:ascii="Book Antiqua" w:hAnsi="Book Antiqua"/>
                <w:sz w:val="20"/>
                <w:szCs w:val="24"/>
              </w:rPr>
              <w:t>Гумерова</w:t>
            </w:r>
            <w:proofErr w:type="spellEnd"/>
            <w:r w:rsidRPr="00FC78A0">
              <w:rPr>
                <w:rFonts w:ascii="Book Antiqua" w:hAnsi="Book Antiqua"/>
                <w:sz w:val="20"/>
                <w:szCs w:val="24"/>
              </w:rPr>
              <w:t xml:space="preserve"> В.Н., санитарка </w:t>
            </w:r>
            <w:proofErr w:type="spellStart"/>
            <w:r w:rsidRPr="00FC78A0">
              <w:rPr>
                <w:rFonts w:ascii="Book Antiqua" w:hAnsi="Book Antiqua"/>
                <w:sz w:val="20"/>
                <w:szCs w:val="24"/>
              </w:rPr>
              <w:t>Марьяновского</w:t>
            </w:r>
            <w:proofErr w:type="spellEnd"/>
            <w:r w:rsidRPr="00FC78A0">
              <w:rPr>
                <w:rFonts w:ascii="Book Antiqua" w:hAnsi="Book Antiqua"/>
                <w:sz w:val="20"/>
                <w:szCs w:val="24"/>
              </w:rPr>
              <w:t xml:space="preserve"> психоневрологическ</w:t>
            </w:r>
            <w:r w:rsidRPr="00FC78A0">
              <w:rPr>
                <w:rFonts w:ascii="Book Antiqua" w:hAnsi="Book Antiqua"/>
                <w:sz w:val="20"/>
                <w:szCs w:val="24"/>
              </w:rPr>
              <w:t>о</w:t>
            </w:r>
            <w:r w:rsidRPr="00FC78A0">
              <w:rPr>
                <w:rFonts w:ascii="Book Antiqua" w:hAnsi="Book Antiqua"/>
                <w:sz w:val="20"/>
                <w:szCs w:val="24"/>
              </w:rPr>
              <w:t>го интерната</w:t>
            </w:r>
          </w:p>
        </w:tc>
      </w:tr>
      <w:tr w:rsidR="00696CA6" w:rsidRPr="00821F90" w:rsidTr="009518B4">
        <w:tc>
          <w:tcPr>
            <w:tcW w:w="3261" w:type="dxa"/>
          </w:tcPr>
          <w:p w:rsidR="00696CA6" w:rsidRPr="00FC78A0" w:rsidRDefault="00696CA6" w:rsidP="00597FB8">
            <w:pPr>
              <w:rPr>
                <w:rFonts w:ascii="Book Antiqua" w:hAnsi="Book Antiqua"/>
                <w:sz w:val="20"/>
                <w:szCs w:val="24"/>
              </w:rPr>
            </w:pPr>
            <w:r w:rsidRPr="00FC78A0">
              <w:rPr>
                <w:rFonts w:ascii="Book Antiqua" w:hAnsi="Book Antiqua"/>
                <w:sz w:val="20"/>
                <w:szCs w:val="24"/>
              </w:rPr>
              <w:t>Лучший специалист по реаб</w:t>
            </w:r>
            <w:r w:rsidRPr="00FC78A0">
              <w:rPr>
                <w:rFonts w:ascii="Book Antiqua" w:hAnsi="Book Antiqua"/>
                <w:sz w:val="20"/>
                <w:szCs w:val="24"/>
              </w:rPr>
              <w:t>и</w:t>
            </w:r>
            <w:r w:rsidRPr="00FC78A0">
              <w:rPr>
                <w:rFonts w:ascii="Book Antiqua" w:hAnsi="Book Antiqua"/>
                <w:sz w:val="20"/>
                <w:szCs w:val="24"/>
              </w:rPr>
              <w:t>литации инвалидов</w:t>
            </w:r>
          </w:p>
        </w:tc>
        <w:tc>
          <w:tcPr>
            <w:tcW w:w="6378" w:type="dxa"/>
          </w:tcPr>
          <w:p w:rsidR="00696CA6" w:rsidRPr="00FC78A0" w:rsidRDefault="00696CA6" w:rsidP="009D61A8">
            <w:pPr>
              <w:jc w:val="both"/>
              <w:rPr>
                <w:rFonts w:ascii="Book Antiqua" w:hAnsi="Book Antiqua"/>
                <w:sz w:val="20"/>
                <w:szCs w:val="24"/>
              </w:rPr>
            </w:pPr>
            <w:r w:rsidRPr="00FC78A0">
              <w:rPr>
                <w:rFonts w:ascii="Book Antiqua" w:hAnsi="Book Antiqua"/>
                <w:sz w:val="20"/>
                <w:szCs w:val="24"/>
              </w:rPr>
              <w:t>Волкова З.М., специалист по социальной работе КЦСОН "Пен</w:t>
            </w:r>
            <w:r w:rsidRPr="00FC78A0">
              <w:rPr>
                <w:rFonts w:ascii="Book Antiqua" w:hAnsi="Book Antiqua"/>
                <w:sz w:val="20"/>
                <w:szCs w:val="24"/>
              </w:rPr>
              <w:t>а</w:t>
            </w:r>
            <w:r w:rsidRPr="00FC78A0">
              <w:rPr>
                <w:rFonts w:ascii="Book Antiqua" w:hAnsi="Book Antiqua"/>
                <w:sz w:val="20"/>
                <w:szCs w:val="24"/>
              </w:rPr>
              <w:t xml:space="preserve">ты" Центрального административного округа </w:t>
            </w:r>
            <w:proofErr w:type="gramStart"/>
            <w:r w:rsidRPr="00FC78A0">
              <w:rPr>
                <w:rFonts w:ascii="Book Antiqua" w:hAnsi="Book Antiqua"/>
                <w:sz w:val="20"/>
                <w:szCs w:val="24"/>
              </w:rPr>
              <w:t>г</w:t>
            </w:r>
            <w:proofErr w:type="gramEnd"/>
            <w:r w:rsidRPr="00FC78A0">
              <w:rPr>
                <w:rFonts w:ascii="Book Antiqua" w:hAnsi="Book Antiqua"/>
                <w:sz w:val="20"/>
                <w:szCs w:val="24"/>
              </w:rPr>
              <w:t>. Омска</w:t>
            </w:r>
          </w:p>
        </w:tc>
      </w:tr>
      <w:tr w:rsidR="00696CA6" w:rsidRPr="00821F90" w:rsidTr="009518B4">
        <w:tc>
          <w:tcPr>
            <w:tcW w:w="3261" w:type="dxa"/>
          </w:tcPr>
          <w:p w:rsidR="00696CA6" w:rsidRPr="00FC78A0" w:rsidRDefault="00696CA6" w:rsidP="00597FB8">
            <w:pPr>
              <w:rPr>
                <w:rFonts w:ascii="Book Antiqua" w:hAnsi="Book Antiqua"/>
                <w:sz w:val="20"/>
                <w:szCs w:val="24"/>
              </w:rPr>
            </w:pPr>
            <w:r w:rsidRPr="00FC78A0">
              <w:rPr>
                <w:rFonts w:ascii="Book Antiqua" w:hAnsi="Book Antiqua"/>
                <w:sz w:val="20"/>
                <w:szCs w:val="24"/>
              </w:rPr>
              <w:t>Лучший воспитатель учрежд</w:t>
            </w:r>
            <w:r w:rsidRPr="00FC78A0">
              <w:rPr>
                <w:rFonts w:ascii="Book Antiqua" w:hAnsi="Book Antiqua"/>
                <w:sz w:val="20"/>
                <w:szCs w:val="24"/>
              </w:rPr>
              <w:t>е</w:t>
            </w:r>
            <w:r w:rsidRPr="00FC78A0">
              <w:rPr>
                <w:rFonts w:ascii="Book Antiqua" w:hAnsi="Book Antiqua"/>
                <w:sz w:val="20"/>
                <w:szCs w:val="24"/>
              </w:rPr>
              <w:t>ния социального обслуживания</w:t>
            </w:r>
          </w:p>
        </w:tc>
        <w:tc>
          <w:tcPr>
            <w:tcW w:w="6378" w:type="dxa"/>
          </w:tcPr>
          <w:p w:rsidR="00696CA6" w:rsidRPr="00FC78A0" w:rsidRDefault="00696CA6" w:rsidP="00597FB8">
            <w:pPr>
              <w:jc w:val="both"/>
              <w:rPr>
                <w:rFonts w:ascii="Book Antiqua" w:hAnsi="Book Antiqua"/>
                <w:sz w:val="20"/>
                <w:szCs w:val="24"/>
              </w:rPr>
            </w:pPr>
            <w:r w:rsidRPr="00FC78A0">
              <w:rPr>
                <w:rFonts w:ascii="Book Antiqua" w:hAnsi="Book Antiqua"/>
                <w:sz w:val="20"/>
                <w:szCs w:val="24"/>
              </w:rPr>
              <w:t>Криворучко А.А., воспитатель Кировского детского дома-интерната для умственно отсталых детей</w:t>
            </w:r>
          </w:p>
        </w:tc>
      </w:tr>
      <w:tr w:rsidR="00696CA6" w:rsidRPr="00821F90" w:rsidTr="009518B4">
        <w:tc>
          <w:tcPr>
            <w:tcW w:w="3261" w:type="dxa"/>
          </w:tcPr>
          <w:p w:rsidR="00696CA6" w:rsidRPr="00FC78A0" w:rsidRDefault="00696CA6" w:rsidP="00597FB8">
            <w:pPr>
              <w:rPr>
                <w:rFonts w:ascii="Book Antiqua" w:hAnsi="Book Antiqua"/>
                <w:sz w:val="20"/>
                <w:szCs w:val="24"/>
              </w:rPr>
            </w:pPr>
            <w:r w:rsidRPr="00FC78A0">
              <w:rPr>
                <w:rFonts w:ascii="Book Antiqua" w:hAnsi="Book Antiqua"/>
                <w:sz w:val="20"/>
                <w:szCs w:val="24"/>
              </w:rPr>
              <w:t>Лучший психолог учреждения социального обслуживания</w:t>
            </w:r>
          </w:p>
        </w:tc>
        <w:tc>
          <w:tcPr>
            <w:tcW w:w="6378" w:type="dxa"/>
          </w:tcPr>
          <w:p w:rsidR="00696CA6" w:rsidRPr="00FC78A0" w:rsidRDefault="00696CA6" w:rsidP="00597FB8">
            <w:pPr>
              <w:jc w:val="both"/>
              <w:rPr>
                <w:rFonts w:ascii="Book Antiqua" w:hAnsi="Book Antiqua"/>
                <w:sz w:val="20"/>
                <w:szCs w:val="24"/>
              </w:rPr>
            </w:pPr>
            <w:proofErr w:type="spellStart"/>
            <w:r w:rsidRPr="00FC78A0">
              <w:rPr>
                <w:rFonts w:ascii="Book Antiqua" w:hAnsi="Book Antiqua"/>
                <w:sz w:val="20"/>
                <w:szCs w:val="24"/>
              </w:rPr>
              <w:t>Алгазина</w:t>
            </w:r>
            <w:proofErr w:type="spellEnd"/>
            <w:r w:rsidRPr="00FC78A0">
              <w:rPr>
                <w:rFonts w:ascii="Book Antiqua" w:hAnsi="Book Antiqua"/>
                <w:sz w:val="20"/>
                <w:szCs w:val="24"/>
              </w:rPr>
              <w:t xml:space="preserve"> Е.А., психолог </w:t>
            </w:r>
            <w:proofErr w:type="spellStart"/>
            <w:r w:rsidRPr="00FC78A0">
              <w:rPr>
                <w:rFonts w:ascii="Book Antiqua" w:hAnsi="Book Antiqua"/>
                <w:sz w:val="20"/>
                <w:szCs w:val="24"/>
              </w:rPr>
              <w:t>Крутинского</w:t>
            </w:r>
            <w:proofErr w:type="spellEnd"/>
            <w:r w:rsidRPr="00FC78A0">
              <w:rPr>
                <w:rFonts w:ascii="Book Antiqua" w:hAnsi="Book Antiqua"/>
                <w:sz w:val="20"/>
                <w:szCs w:val="24"/>
              </w:rPr>
              <w:t xml:space="preserve"> психоневрологического интерната</w:t>
            </w:r>
          </w:p>
        </w:tc>
      </w:tr>
      <w:tr w:rsidR="00696CA6" w:rsidRPr="00821F90" w:rsidTr="009518B4">
        <w:tc>
          <w:tcPr>
            <w:tcW w:w="3261" w:type="dxa"/>
          </w:tcPr>
          <w:p w:rsidR="00696CA6" w:rsidRPr="00FC78A0" w:rsidRDefault="00696CA6" w:rsidP="00597FB8">
            <w:pPr>
              <w:rPr>
                <w:rFonts w:ascii="Book Antiqua" w:hAnsi="Book Antiqua"/>
                <w:sz w:val="20"/>
                <w:szCs w:val="24"/>
              </w:rPr>
            </w:pPr>
            <w:r w:rsidRPr="00FC78A0">
              <w:rPr>
                <w:rFonts w:ascii="Book Antiqua" w:hAnsi="Book Antiqua"/>
                <w:sz w:val="20"/>
                <w:szCs w:val="24"/>
              </w:rPr>
              <w:t>Лучший специалист по соц</w:t>
            </w:r>
            <w:r w:rsidRPr="00FC78A0">
              <w:rPr>
                <w:rFonts w:ascii="Book Antiqua" w:hAnsi="Book Antiqua"/>
                <w:sz w:val="20"/>
                <w:szCs w:val="24"/>
              </w:rPr>
              <w:t>и</w:t>
            </w:r>
            <w:r w:rsidRPr="00FC78A0">
              <w:rPr>
                <w:rFonts w:ascii="Book Antiqua" w:hAnsi="Book Antiqua"/>
                <w:sz w:val="20"/>
                <w:szCs w:val="24"/>
              </w:rPr>
              <w:t>альной работе учреждения с</w:t>
            </w:r>
            <w:r w:rsidRPr="00FC78A0">
              <w:rPr>
                <w:rFonts w:ascii="Book Antiqua" w:hAnsi="Book Antiqua"/>
                <w:sz w:val="20"/>
                <w:szCs w:val="24"/>
              </w:rPr>
              <w:t>о</w:t>
            </w:r>
            <w:r w:rsidRPr="00FC78A0">
              <w:rPr>
                <w:rFonts w:ascii="Book Antiqua" w:hAnsi="Book Antiqua"/>
                <w:sz w:val="20"/>
                <w:szCs w:val="24"/>
              </w:rPr>
              <w:t>циального обслуживания</w:t>
            </w:r>
          </w:p>
        </w:tc>
        <w:tc>
          <w:tcPr>
            <w:tcW w:w="6378" w:type="dxa"/>
          </w:tcPr>
          <w:p w:rsidR="00696CA6" w:rsidRPr="00FC78A0" w:rsidRDefault="00696CA6" w:rsidP="00597FB8">
            <w:pPr>
              <w:jc w:val="both"/>
              <w:rPr>
                <w:rFonts w:ascii="Book Antiqua" w:hAnsi="Book Antiqua"/>
                <w:sz w:val="20"/>
                <w:szCs w:val="24"/>
              </w:rPr>
            </w:pPr>
            <w:proofErr w:type="spellStart"/>
            <w:r w:rsidRPr="00FC78A0">
              <w:rPr>
                <w:rFonts w:ascii="Book Antiqua" w:hAnsi="Book Antiqua"/>
                <w:sz w:val="20"/>
                <w:szCs w:val="24"/>
              </w:rPr>
              <w:t>Оя</w:t>
            </w:r>
            <w:proofErr w:type="spellEnd"/>
            <w:r w:rsidRPr="00FC78A0">
              <w:rPr>
                <w:rFonts w:ascii="Book Antiqua" w:hAnsi="Book Antiqua"/>
                <w:sz w:val="20"/>
                <w:szCs w:val="24"/>
              </w:rPr>
              <w:t xml:space="preserve"> Л.А., специалист по социальной работе Тарского психоне</w:t>
            </w:r>
            <w:r w:rsidRPr="00FC78A0">
              <w:rPr>
                <w:rFonts w:ascii="Book Antiqua" w:hAnsi="Book Antiqua"/>
                <w:sz w:val="20"/>
                <w:szCs w:val="24"/>
              </w:rPr>
              <w:t>в</w:t>
            </w:r>
            <w:r w:rsidRPr="00FC78A0">
              <w:rPr>
                <w:rFonts w:ascii="Book Antiqua" w:hAnsi="Book Antiqua"/>
                <w:sz w:val="20"/>
                <w:szCs w:val="24"/>
              </w:rPr>
              <w:t>рологического интерната</w:t>
            </w:r>
          </w:p>
        </w:tc>
      </w:tr>
      <w:tr w:rsidR="00696CA6" w:rsidRPr="00821F90" w:rsidTr="009518B4">
        <w:tc>
          <w:tcPr>
            <w:tcW w:w="3261" w:type="dxa"/>
          </w:tcPr>
          <w:p w:rsidR="00696CA6" w:rsidRPr="00FC78A0" w:rsidRDefault="00696CA6" w:rsidP="00597FB8">
            <w:pPr>
              <w:rPr>
                <w:rFonts w:ascii="Book Antiqua" w:hAnsi="Book Antiqua"/>
                <w:sz w:val="20"/>
                <w:szCs w:val="24"/>
              </w:rPr>
            </w:pPr>
            <w:r w:rsidRPr="00FC78A0">
              <w:rPr>
                <w:rFonts w:ascii="Book Antiqua" w:hAnsi="Book Antiqua"/>
                <w:sz w:val="20"/>
                <w:szCs w:val="24"/>
              </w:rPr>
              <w:t xml:space="preserve">Специальная премия </w:t>
            </w:r>
            <w:r w:rsidRPr="00FC78A0">
              <w:rPr>
                <w:rFonts w:ascii="Book Antiqua" w:hAnsi="Book Antiqua"/>
                <w:sz w:val="20"/>
                <w:szCs w:val="24"/>
              </w:rPr>
              <w:br/>
              <w:t>"За долголетие в социальной работе"</w:t>
            </w:r>
          </w:p>
        </w:tc>
        <w:tc>
          <w:tcPr>
            <w:tcW w:w="6378" w:type="dxa"/>
          </w:tcPr>
          <w:p w:rsidR="00696CA6" w:rsidRPr="00FC78A0" w:rsidRDefault="00696CA6" w:rsidP="009D61A8">
            <w:pPr>
              <w:jc w:val="both"/>
              <w:rPr>
                <w:rFonts w:ascii="Book Antiqua" w:hAnsi="Book Antiqua"/>
                <w:sz w:val="20"/>
                <w:szCs w:val="24"/>
              </w:rPr>
            </w:pPr>
            <w:r w:rsidRPr="00FC78A0">
              <w:rPr>
                <w:rFonts w:ascii="Book Antiqua" w:hAnsi="Book Antiqua"/>
                <w:sz w:val="20"/>
                <w:szCs w:val="24"/>
              </w:rPr>
              <w:t>Рябова М.С., заведующий отделением социального обслужив</w:t>
            </w:r>
            <w:r w:rsidRPr="00FC78A0">
              <w:rPr>
                <w:rFonts w:ascii="Book Antiqua" w:hAnsi="Book Antiqua"/>
                <w:sz w:val="20"/>
                <w:szCs w:val="24"/>
              </w:rPr>
              <w:t>а</w:t>
            </w:r>
            <w:r w:rsidRPr="00FC78A0">
              <w:rPr>
                <w:rFonts w:ascii="Book Antiqua" w:hAnsi="Book Antiqua"/>
                <w:sz w:val="20"/>
                <w:szCs w:val="24"/>
              </w:rPr>
              <w:t>ния на дому граждан пожилого возраста и инвалидов КЦСОН "</w:t>
            </w:r>
            <w:proofErr w:type="spellStart"/>
            <w:r w:rsidRPr="00FC78A0">
              <w:rPr>
                <w:rFonts w:ascii="Book Antiqua" w:hAnsi="Book Antiqua"/>
                <w:sz w:val="20"/>
                <w:szCs w:val="24"/>
              </w:rPr>
              <w:t>Рябинушка</w:t>
            </w:r>
            <w:proofErr w:type="spellEnd"/>
            <w:r w:rsidRPr="00FC78A0">
              <w:rPr>
                <w:rFonts w:ascii="Book Antiqua" w:hAnsi="Book Antiqua"/>
                <w:sz w:val="20"/>
                <w:szCs w:val="24"/>
              </w:rPr>
              <w:t xml:space="preserve">" Центрального административного округа </w:t>
            </w:r>
            <w:proofErr w:type="gramStart"/>
            <w:r w:rsidRPr="00FC78A0">
              <w:rPr>
                <w:rFonts w:ascii="Book Antiqua" w:hAnsi="Book Antiqua"/>
                <w:sz w:val="20"/>
                <w:szCs w:val="24"/>
              </w:rPr>
              <w:t>г</w:t>
            </w:r>
            <w:proofErr w:type="gramEnd"/>
            <w:r w:rsidRPr="00FC78A0">
              <w:rPr>
                <w:rFonts w:ascii="Book Antiqua" w:hAnsi="Book Antiqua"/>
                <w:sz w:val="20"/>
                <w:szCs w:val="24"/>
              </w:rPr>
              <w:t>. Омска</w:t>
            </w:r>
          </w:p>
        </w:tc>
      </w:tr>
      <w:tr w:rsidR="00696CA6" w:rsidRPr="00821F90" w:rsidTr="009518B4">
        <w:tc>
          <w:tcPr>
            <w:tcW w:w="3261" w:type="dxa"/>
          </w:tcPr>
          <w:p w:rsidR="00696CA6" w:rsidRPr="00FC78A0" w:rsidRDefault="00696CA6" w:rsidP="00597FB8">
            <w:pPr>
              <w:rPr>
                <w:rFonts w:ascii="Book Antiqua" w:hAnsi="Book Antiqua"/>
                <w:sz w:val="20"/>
                <w:szCs w:val="24"/>
              </w:rPr>
            </w:pPr>
            <w:r w:rsidRPr="00FC78A0">
              <w:rPr>
                <w:rFonts w:ascii="Book Antiqua" w:hAnsi="Book Antiqua"/>
                <w:sz w:val="20"/>
                <w:szCs w:val="24"/>
              </w:rPr>
              <w:t xml:space="preserve">Специальная премия </w:t>
            </w:r>
            <w:r w:rsidRPr="00FC78A0">
              <w:rPr>
                <w:rFonts w:ascii="Book Antiqua" w:hAnsi="Book Antiqua"/>
                <w:sz w:val="20"/>
                <w:szCs w:val="24"/>
              </w:rPr>
              <w:br/>
              <w:t>"За работу с детьми, оказавш</w:t>
            </w:r>
            <w:r w:rsidRPr="00FC78A0">
              <w:rPr>
                <w:rFonts w:ascii="Book Antiqua" w:hAnsi="Book Antiqua"/>
                <w:sz w:val="20"/>
                <w:szCs w:val="24"/>
              </w:rPr>
              <w:t>и</w:t>
            </w:r>
            <w:r w:rsidRPr="00FC78A0">
              <w:rPr>
                <w:rFonts w:ascii="Book Antiqua" w:hAnsi="Book Antiqua"/>
                <w:sz w:val="20"/>
                <w:szCs w:val="24"/>
              </w:rPr>
              <w:t>мися в трудной жизненной с</w:t>
            </w:r>
            <w:r w:rsidRPr="00FC78A0">
              <w:rPr>
                <w:rFonts w:ascii="Book Antiqua" w:hAnsi="Book Antiqua"/>
                <w:sz w:val="20"/>
                <w:szCs w:val="24"/>
              </w:rPr>
              <w:t>и</w:t>
            </w:r>
            <w:r w:rsidRPr="00FC78A0">
              <w:rPr>
                <w:rFonts w:ascii="Book Antiqua" w:hAnsi="Book Antiqua"/>
                <w:sz w:val="20"/>
                <w:szCs w:val="24"/>
              </w:rPr>
              <w:t>туации"</w:t>
            </w:r>
          </w:p>
        </w:tc>
        <w:tc>
          <w:tcPr>
            <w:tcW w:w="6378" w:type="dxa"/>
          </w:tcPr>
          <w:p w:rsidR="00696CA6" w:rsidRPr="00FC78A0" w:rsidRDefault="00696CA6" w:rsidP="00597FB8">
            <w:pPr>
              <w:jc w:val="both"/>
              <w:rPr>
                <w:rFonts w:ascii="Book Antiqua" w:hAnsi="Book Antiqua"/>
                <w:sz w:val="20"/>
                <w:szCs w:val="24"/>
              </w:rPr>
            </w:pPr>
            <w:proofErr w:type="spellStart"/>
            <w:r w:rsidRPr="00FC78A0">
              <w:rPr>
                <w:rFonts w:ascii="Book Antiqua" w:hAnsi="Book Antiqua"/>
                <w:sz w:val="20"/>
                <w:szCs w:val="24"/>
              </w:rPr>
              <w:t>Масленкова</w:t>
            </w:r>
            <w:proofErr w:type="spellEnd"/>
            <w:r w:rsidRPr="00FC78A0">
              <w:rPr>
                <w:rFonts w:ascii="Book Antiqua" w:hAnsi="Book Antiqua"/>
                <w:sz w:val="20"/>
                <w:szCs w:val="24"/>
              </w:rPr>
              <w:t xml:space="preserve"> О.П., заведующий отделением профилактики бе</w:t>
            </w:r>
            <w:r w:rsidRPr="00FC78A0">
              <w:rPr>
                <w:rFonts w:ascii="Book Antiqua" w:hAnsi="Book Antiqua"/>
                <w:sz w:val="20"/>
                <w:szCs w:val="24"/>
              </w:rPr>
              <w:t>з</w:t>
            </w:r>
            <w:r w:rsidRPr="00FC78A0">
              <w:rPr>
                <w:rFonts w:ascii="Book Antiqua" w:hAnsi="Book Antiqua"/>
                <w:sz w:val="20"/>
                <w:szCs w:val="24"/>
              </w:rPr>
              <w:t xml:space="preserve">надзорности КЦСОН </w:t>
            </w:r>
            <w:proofErr w:type="spellStart"/>
            <w:r w:rsidRPr="00FC78A0">
              <w:rPr>
                <w:rFonts w:ascii="Book Antiqua" w:hAnsi="Book Antiqua"/>
                <w:sz w:val="20"/>
                <w:szCs w:val="24"/>
              </w:rPr>
              <w:t>Оконешниковского</w:t>
            </w:r>
            <w:proofErr w:type="spellEnd"/>
            <w:r w:rsidRPr="00FC78A0">
              <w:rPr>
                <w:rFonts w:ascii="Book Antiqua" w:hAnsi="Book Antiqua"/>
                <w:sz w:val="20"/>
                <w:szCs w:val="24"/>
              </w:rPr>
              <w:t xml:space="preserve"> района</w:t>
            </w:r>
          </w:p>
        </w:tc>
      </w:tr>
      <w:tr w:rsidR="00696CA6" w:rsidRPr="00821F90" w:rsidTr="009518B4">
        <w:tc>
          <w:tcPr>
            <w:tcW w:w="3261" w:type="dxa"/>
          </w:tcPr>
          <w:p w:rsidR="00696CA6" w:rsidRPr="00FC78A0" w:rsidRDefault="00696CA6" w:rsidP="00597FB8">
            <w:pPr>
              <w:rPr>
                <w:rFonts w:ascii="Book Antiqua" w:hAnsi="Book Antiqua"/>
                <w:sz w:val="20"/>
                <w:szCs w:val="24"/>
              </w:rPr>
            </w:pPr>
            <w:r w:rsidRPr="00FC78A0">
              <w:rPr>
                <w:rFonts w:ascii="Book Antiqua" w:hAnsi="Book Antiqua"/>
                <w:sz w:val="20"/>
                <w:szCs w:val="24"/>
              </w:rPr>
              <w:t xml:space="preserve">Специальная премия </w:t>
            </w:r>
            <w:r w:rsidRPr="00FC78A0">
              <w:rPr>
                <w:rFonts w:ascii="Book Antiqua" w:hAnsi="Book Antiqua"/>
                <w:sz w:val="20"/>
                <w:szCs w:val="24"/>
              </w:rPr>
              <w:br/>
              <w:t>"Лучший молодой специалист социальной службы"</w:t>
            </w:r>
          </w:p>
        </w:tc>
        <w:tc>
          <w:tcPr>
            <w:tcW w:w="6378" w:type="dxa"/>
          </w:tcPr>
          <w:p w:rsidR="00696CA6" w:rsidRPr="00FC78A0" w:rsidRDefault="00696CA6" w:rsidP="00597FB8">
            <w:pPr>
              <w:jc w:val="both"/>
              <w:rPr>
                <w:rFonts w:ascii="Book Antiqua" w:hAnsi="Book Antiqua"/>
                <w:sz w:val="20"/>
                <w:szCs w:val="24"/>
              </w:rPr>
            </w:pPr>
            <w:proofErr w:type="spellStart"/>
            <w:r w:rsidRPr="00FC78A0">
              <w:rPr>
                <w:rFonts w:ascii="Book Antiqua" w:hAnsi="Book Antiqua"/>
                <w:sz w:val="20"/>
                <w:szCs w:val="24"/>
              </w:rPr>
              <w:t>Словцова</w:t>
            </w:r>
            <w:proofErr w:type="spellEnd"/>
            <w:r w:rsidRPr="00FC78A0">
              <w:rPr>
                <w:rFonts w:ascii="Book Antiqua" w:hAnsi="Book Antiqua"/>
                <w:sz w:val="20"/>
                <w:szCs w:val="24"/>
              </w:rPr>
              <w:t xml:space="preserve"> С.А., воспитатель отделения социально-трудовой ре</w:t>
            </w:r>
            <w:r w:rsidRPr="00FC78A0">
              <w:rPr>
                <w:rFonts w:ascii="Book Antiqua" w:hAnsi="Book Antiqua"/>
                <w:sz w:val="20"/>
                <w:szCs w:val="24"/>
              </w:rPr>
              <w:t>а</w:t>
            </w:r>
            <w:r w:rsidRPr="00FC78A0">
              <w:rPr>
                <w:rFonts w:ascii="Book Antiqua" w:hAnsi="Book Antiqua"/>
                <w:sz w:val="20"/>
                <w:szCs w:val="24"/>
              </w:rPr>
              <w:t>билитации Тарского психоневрологического интерната</w:t>
            </w:r>
          </w:p>
        </w:tc>
      </w:tr>
      <w:tr w:rsidR="00696CA6" w:rsidRPr="00821F90" w:rsidTr="009518B4">
        <w:tc>
          <w:tcPr>
            <w:tcW w:w="3261" w:type="dxa"/>
          </w:tcPr>
          <w:p w:rsidR="00696CA6" w:rsidRPr="00FC78A0" w:rsidRDefault="00696CA6" w:rsidP="00597FB8">
            <w:pPr>
              <w:rPr>
                <w:rFonts w:ascii="Book Antiqua" w:hAnsi="Book Antiqua"/>
                <w:sz w:val="20"/>
                <w:szCs w:val="24"/>
              </w:rPr>
            </w:pPr>
            <w:r w:rsidRPr="00FC78A0">
              <w:rPr>
                <w:rFonts w:ascii="Book Antiqua" w:hAnsi="Book Antiqua"/>
                <w:sz w:val="20"/>
                <w:szCs w:val="24"/>
              </w:rPr>
              <w:t xml:space="preserve">Специальная премия </w:t>
            </w:r>
            <w:r w:rsidRPr="00FC78A0">
              <w:rPr>
                <w:rFonts w:ascii="Book Antiqua" w:hAnsi="Book Antiqua"/>
                <w:sz w:val="20"/>
                <w:szCs w:val="24"/>
              </w:rPr>
              <w:br/>
              <w:t>"За творчество в работе"</w:t>
            </w:r>
          </w:p>
        </w:tc>
        <w:tc>
          <w:tcPr>
            <w:tcW w:w="6378" w:type="dxa"/>
          </w:tcPr>
          <w:p w:rsidR="00696CA6" w:rsidRPr="00FC78A0" w:rsidRDefault="00696CA6" w:rsidP="00597FB8">
            <w:pPr>
              <w:jc w:val="both"/>
              <w:rPr>
                <w:rFonts w:ascii="Book Antiqua" w:hAnsi="Book Antiqua"/>
                <w:sz w:val="20"/>
                <w:szCs w:val="24"/>
              </w:rPr>
            </w:pPr>
            <w:r w:rsidRPr="00FC78A0">
              <w:rPr>
                <w:rFonts w:ascii="Book Antiqua" w:hAnsi="Book Antiqua"/>
                <w:sz w:val="20"/>
                <w:szCs w:val="24"/>
              </w:rPr>
              <w:t>Рожина Л.Ю., воспитатель БУ "РЦДП"</w:t>
            </w:r>
          </w:p>
        </w:tc>
      </w:tr>
    </w:tbl>
    <w:p w:rsidR="00696CA6" w:rsidRPr="009846F4" w:rsidRDefault="00696CA6" w:rsidP="00597FB8">
      <w:pPr>
        <w:spacing w:after="0" w:line="240" w:lineRule="auto"/>
        <w:ind w:firstLine="709"/>
        <w:jc w:val="both"/>
        <w:rPr>
          <w:rFonts w:ascii="Book Antiqua" w:hAnsi="Book Antiqua"/>
          <w:sz w:val="16"/>
          <w:szCs w:val="16"/>
        </w:rPr>
      </w:pPr>
    </w:p>
    <w:p w:rsidR="00696CA6" w:rsidRPr="00821F90" w:rsidRDefault="00696CA6" w:rsidP="00597FB8">
      <w:pPr>
        <w:spacing w:after="0" w:line="240" w:lineRule="auto"/>
        <w:ind w:firstLine="709"/>
        <w:jc w:val="both"/>
        <w:rPr>
          <w:rFonts w:ascii="Book Antiqua" w:hAnsi="Book Antiqua"/>
          <w:sz w:val="24"/>
          <w:szCs w:val="24"/>
        </w:rPr>
      </w:pPr>
      <w:r w:rsidRPr="00821F90">
        <w:rPr>
          <w:rFonts w:ascii="Book Antiqua" w:hAnsi="Book Antiqua"/>
          <w:sz w:val="24"/>
          <w:szCs w:val="24"/>
        </w:rPr>
        <w:t xml:space="preserve">По итогам </w:t>
      </w:r>
      <w:r w:rsidRPr="00821F90">
        <w:rPr>
          <w:rFonts w:ascii="Book Antiqua" w:hAnsi="Book Antiqua"/>
          <w:b/>
          <w:sz w:val="24"/>
          <w:szCs w:val="24"/>
        </w:rPr>
        <w:t>Всероссийского конкурса на звание "Лучший работник учре</w:t>
      </w:r>
      <w:r w:rsidRPr="00821F90">
        <w:rPr>
          <w:rFonts w:ascii="Book Antiqua" w:hAnsi="Book Antiqua"/>
          <w:b/>
          <w:sz w:val="24"/>
          <w:szCs w:val="24"/>
        </w:rPr>
        <w:t>ж</w:t>
      </w:r>
      <w:r w:rsidRPr="00821F90">
        <w:rPr>
          <w:rFonts w:ascii="Book Antiqua" w:hAnsi="Book Antiqua"/>
          <w:b/>
          <w:sz w:val="24"/>
          <w:szCs w:val="24"/>
        </w:rPr>
        <w:t>дения социального обслуживания</w:t>
      </w:r>
      <w:r w:rsidRPr="00821F90">
        <w:rPr>
          <w:rFonts w:ascii="Book Antiqua" w:hAnsi="Book Antiqua"/>
          <w:b/>
          <w:spacing w:val="-4"/>
          <w:sz w:val="24"/>
          <w:szCs w:val="24"/>
        </w:rPr>
        <w:t>"</w:t>
      </w:r>
      <w:r w:rsidRPr="00821F90">
        <w:rPr>
          <w:rFonts w:ascii="Book Antiqua" w:hAnsi="Book Antiqua"/>
          <w:spacing w:val="-4"/>
          <w:sz w:val="24"/>
          <w:szCs w:val="24"/>
        </w:rPr>
        <w:t xml:space="preserve"> 2-е место в номинации</w:t>
      </w:r>
      <w:r w:rsidRPr="00821F90">
        <w:rPr>
          <w:rFonts w:ascii="Book Antiqua" w:hAnsi="Book Antiqua"/>
          <w:bCs/>
          <w:sz w:val="24"/>
          <w:szCs w:val="24"/>
        </w:rPr>
        <w:t xml:space="preserve"> "Лучшая санитарка у</w:t>
      </w:r>
      <w:r w:rsidRPr="00821F90">
        <w:rPr>
          <w:rFonts w:ascii="Book Antiqua" w:hAnsi="Book Antiqua"/>
          <w:bCs/>
          <w:sz w:val="24"/>
          <w:szCs w:val="24"/>
        </w:rPr>
        <w:t>ч</w:t>
      </w:r>
      <w:r w:rsidRPr="00821F90">
        <w:rPr>
          <w:rFonts w:ascii="Book Antiqua" w:hAnsi="Book Antiqua"/>
          <w:bCs/>
          <w:sz w:val="24"/>
          <w:szCs w:val="24"/>
        </w:rPr>
        <w:t xml:space="preserve">реждения социального обслуживания" присуждено </w:t>
      </w:r>
      <w:proofErr w:type="spellStart"/>
      <w:r w:rsidRPr="00821F90">
        <w:rPr>
          <w:rFonts w:ascii="Book Antiqua" w:hAnsi="Book Antiqua"/>
          <w:sz w:val="24"/>
          <w:szCs w:val="24"/>
        </w:rPr>
        <w:t>Гумеровой</w:t>
      </w:r>
      <w:proofErr w:type="spellEnd"/>
      <w:r w:rsidRPr="00821F90">
        <w:rPr>
          <w:rFonts w:ascii="Book Antiqua" w:hAnsi="Book Antiqua"/>
          <w:sz w:val="24"/>
          <w:szCs w:val="24"/>
        </w:rPr>
        <w:t xml:space="preserve"> В.Н., </w:t>
      </w:r>
      <w:r w:rsidRPr="00821F90">
        <w:rPr>
          <w:rFonts w:ascii="Book Antiqua" w:hAnsi="Book Antiqua"/>
          <w:bCs/>
          <w:sz w:val="24"/>
          <w:szCs w:val="24"/>
        </w:rPr>
        <w:t xml:space="preserve">санитарке </w:t>
      </w:r>
      <w:proofErr w:type="spellStart"/>
      <w:r w:rsidRPr="00821F90">
        <w:rPr>
          <w:rFonts w:ascii="Book Antiqua" w:hAnsi="Book Antiqua"/>
          <w:sz w:val="24"/>
          <w:szCs w:val="24"/>
        </w:rPr>
        <w:t>Марьяновского</w:t>
      </w:r>
      <w:proofErr w:type="spellEnd"/>
      <w:r w:rsidRPr="00821F90">
        <w:rPr>
          <w:rFonts w:ascii="Book Antiqua" w:hAnsi="Book Antiqua"/>
          <w:sz w:val="24"/>
          <w:szCs w:val="24"/>
        </w:rPr>
        <w:t xml:space="preserve"> психоневрологического интерната.</w:t>
      </w:r>
    </w:p>
    <w:p w:rsidR="00696CA6" w:rsidRPr="009E19CD" w:rsidRDefault="00696CA6" w:rsidP="00597FB8">
      <w:pPr>
        <w:spacing w:after="0" w:line="240" w:lineRule="auto"/>
        <w:ind w:firstLine="709"/>
        <w:jc w:val="both"/>
        <w:rPr>
          <w:rFonts w:ascii="Book Antiqua" w:hAnsi="Book Antiqua"/>
          <w:sz w:val="16"/>
          <w:szCs w:val="16"/>
        </w:rPr>
      </w:pPr>
    </w:p>
    <w:p w:rsidR="00A86782" w:rsidRDefault="003F3BE3" w:rsidP="00597FB8">
      <w:pPr>
        <w:spacing w:after="0" w:line="240" w:lineRule="auto"/>
        <w:ind w:firstLine="709"/>
        <w:jc w:val="both"/>
        <w:rPr>
          <w:rFonts w:ascii="Book Antiqua" w:hAnsi="Book Antiqua"/>
          <w:b/>
          <w:sz w:val="24"/>
          <w:szCs w:val="24"/>
        </w:rPr>
      </w:pPr>
      <w:r w:rsidRPr="00A86782">
        <w:rPr>
          <w:rFonts w:ascii="Book Antiqua" w:hAnsi="Book Antiqua"/>
          <w:b/>
          <w:sz w:val="24"/>
          <w:szCs w:val="24"/>
        </w:rPr>
        <w:t>Победителями</w:t>
      </w:r>
      <w:r>
        <w:rPr>
          <w:rFonts w:ascii="Book Antiqua" w:hAnsi="Book Antiqua"/>
          <w:b/>
          <w:sz w:val="24"/>
          <w:szCs w:val="24"/>
        </w:rPr>
        <w:t xml:space="preserve"> к</w:t>
      </w:r>
      <w:r w:rsidR="00696CA6" w:rsidRPr="00821F90">
        <w:rPr>
          <w:rFonts w:ascii="Book Antiqua" w:hAnsi="Book Antiqua"/>
          <w:b/>
          <w:sz w:val="24"/>
          <w:szCs w:val="24"/>
        </w:rPr>
        <w:t>онкурс</w:t>
      </w:r>
      <w:r>
        <w:rPr>
          <w:rFonts w:ascii="Book Antiqua" w:hAnsi="Book Antiqua"/>
          <w:b/>
          <w:sz w:val="24"/>
          <w:szCs w:val="24"/>
        </w:rPr>
        <w:t>а</w:t>
      </w:r>
      <w:r w:rsidR="00696CA6" w:rsidRPr="00821F90">
        <w:rPr>
          <w:rFonts w:ascii="Book Antiqua" w:hAnsi="Book Antiqua"/>
          <w:b/>
          <w:sz w:val="24"/>
          <w:szCs w:val="24"/>
        </w:rPr>
        <w:t xml:space="preserve"> на звание "</w:t>
      </w:r>
      <w:proofErr w:type="gramStart"/>
      <w:r w:rsidR="00696CA6" w:rsidRPr="00821F90">
        <w:rPr>
          <w:rFonts w:ascii="Book Antiqua" w:hAnsi="Book Antiqua"/>
          <w:b/>
          <w:sz w:val="24"/>
          <w:szCs w:val="24"/>
        </w:rPr>
        <w:t>Лучший</w:t>
      </w:r>
      <w:proofErr w:type="gramEnd"/>
      <w:r w:rsidR="00696CA6" w:rsidRPr="00821F90">
        <w:rPr>
          <w:rFonts w:ascii="Book Antiqua" w:hAnsi="Book Antiqua"/>
          <w:b/>
          <w:sz w:val="24"/>
          <w:szCs w:val="24"/>
        </w:rPr>
        <w:t xml:space="preserve"> по профессии" </w:t>
      </w:r>
      <w:r w:rsidR="00A86782">
        <w:rPr>
          <w:rFonts w:ascii="Book Antiqua" w:hAnsi="Book Antiqua"/>
          <w:b/>
          <w:sz w:val="24"/>
          <w:szCs w:val="24"/>
        </w:rPr>
        <w:t>стали:</w:t>
      </w:r>
    </w:p>
    <w:p w:rsidR="00696CA6" w:rsidRPr="00A86782" w:rsidRDefault="00A86782" w:rsidP="00597FB8">
      <w:pPr>
        <w:spacing w:after="0" w:line="240" w:lineRule="auto"/>
        <w:ind w:firstLine="709"/>
        <w:jc w:val="both"/>
        <w:rPr>
          <w:rFonts w:ascii="Book Antiqua" w:hAnsi="Book Antiqua"/>
          <w:sz w:val="24"/>
          <w:szCs w:val="24"/>
        </w:rPr>
      </w:pPr>
      <w:r>
        <w:rPr>
          <w:rFonts w:ascii="Book Antiqua" w:hAnsi="Book Antiqua"/>
          <w:sz w:val="24"/>
          <w:szCs w:val="24"/>
        </w:rPr>
        <w:t>1) </w:t>
      </w:r>
      <w:r w:rsidR="00696CA6" w:rsidRPr="00A86782">
        <w:rPr>
          <w:rFonts w:ascii="Book Antiqua" w:hAnsi="Book Antiqua"/>
          <w:sz w:val="24"/>
          <w:szCs w:val="24"/>
        </w:rPr>
        <w:t>среди социальных работников государственных учреждений:</w:t>
      </w:r>
    </w:p>
    <w:p w:rsidR="009E19CD" w:rsidRPr="009E19CD" w:rsidRDefault="009E19CD" w:rsidP="00597FB8">
      <w:pPr>
        <w:spacing w:after="0" w:line="240" w:lineRule="auto"/>
        <w:ind w:firstLine="709"/>
        <w:jc w:val="both"/>
        <w:rPr>
          <w:rFonts w:ascii="Book Antiqua" w:hAnsi="Book Antiqua"/>
          <w:sz w:val="6"/>
          <w:szCs w:val="6"/>
        </w:rPr>
      </w:pPr>
    </w:p>
    <w:tbl>
      <w:tblPr>
        <w:tblStyle w:val="a7"/>
        <w:tblW w:w="0" w:type="auto"/>
        <w:tblInd w:w="108"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ook w:val="04A0"/>
      </w:tblPr>
      <w:tblGrid>
        <w:gridCol w:w="1134"/>
        <w:gridCol w:w="8505"/>
      </w:tblGrid>
      <w:tr w:rsidR="00696CA6" w:rsidRPr="00821F90" w:rsidTr="009518B4">
        <w:trPr>
          <w:cantSplit/>
        </w:trPr>
        <w:tc>
          <w:tcPr>
            <w:tcW w:w="1134" w:type="dxa"/>
            <w:tcBorders>
              <w:top w:val="single" w:sz="4" w:space="0" w:color="FFFFFF" w:themeColor="background1"/>
              <w:left w:val="single" w:sz="4" w:space="0" w:color="FFFFFF" w:themeColor="background1"/>
              <w:bottom w:val="single" w:sz="6" w:space="0" w:color="FFFFFF" w:themeColor="background1"/>
              <w:right w:val="single" w:sz="8" w:space="0" w:color="0033CC"/>
            </w:tcBorders>
            <w:shd w:val="clear" w:color="auto" w:fill="0066CC"/>
          </w:tcPr>
          <w:p w:rsidR="00696CA6" w:rsidRPr="00830DAE" w:rsidRDefault="00696CA6" w:rsidP="00EB472D">
            <w:pPr>
              <w:keepLines/>
              <w:rPr>
                <w:rFonts w:ascii="Book Antiqua" w:hAnsi="Book Antiqua"/>
                <w:b/>
                <w:bCs/>
                <w:color w:val="FFFFFF" w:themeColor="background1"/>
                <w:sz w:val="20"/>
                <w:szCs w:val="24"/>
              </w:rPr>
            </w:pPr>
            <w:r w:rsidRPr="00830DAE">
              <w:rPr>
                <w:rFonts w:ascii="Book Antiqua" w:hAnsi="Book Antiqua"/>
                <w:b/>
                <w:bCs/>
                <w:color w:val="FFFFFF" w:themeColor="background1"/>
                <w:sz w:val="20"/>
                <w:szCs w:val="24"/>
                <w:lang w:val="en-US"/>
              </w:rPr>
              <w:lastRenderedPageBreak/>
              <w:t>I</w:t>
            </w:r>
            <w:r w:rsidRPr="00830DAE">
              <w:rPr>
                <w:rFonts w:ascii="Book Antiqua" w:hAnsi="Book Antiqua"/>
                <w:b/>
                <w:bCs/>
                <w:color w:val="FFFFFF" w:themeColor="background1"/>
                <w:sz w:val="20"/>
                <w:szCs w:val="24"/>
              </w:rPr>
              <w:t xml:space="preserve"> место</w:t>
            </w:r>
          </w:p>
        </w:tc>
        <w:tc>
          <w:tcPr>
            <w:tcW w:w="8505" w:type="dxa"/>
            <w:tcBorders>
              <w:top w:val="single" w:sz="8" w:space="0" w:color="0033CC"/>
              <w:left w:val="single" w:sz="8" w:space="0" w:color="0033CC"/>
              <w:bottom w:val="single" w:sz="8" w:space="0" w:color="0033CC"/>
              <w:right w:val="single" w:sz="8" w:space="0" w:color="0033CC"/>
            </w:tcBorders>
          </w:tcPr>
          <w:p w:rsidR="00696CA6" w:rsidRPr="00FC78A0" w:rsidRDefault="00696CA6" w:rsidP="00EB472D">
            <w:pPr>
              <w:keepLines/>
              <w:jc w:val="both"/>
              <w:rPr>
                <w:rFonts w:ascii="Book Antiqua" w:hAnsi="Book Antiqua"/>
                <w:sz w:val="20"/>
                <w:szCs w:val="24"/>
              </w:rPr>
            </w:pPr>
            <w:proofErr w:type="spellStart"/>
            <w:r w:rsidRPr="00FC78A0">
              <w:rPr>
                <w:rFonts w:ascii="Book Antiqua" w:hAnsi="Book Antiqua"/>
                <w:bCs/>
                <w:sz w:val="20"/>
                <w:szCs w:val="24"/>
              </w:rPr>
              <w:t>Темирбулатова</w:t>
            </w:r>
            <w:proofErr w:type="spellEnd"/>
            <w:r w:rsidRPr="00FC78A0">
              <w:rPr>
                <w:rFonts w:ascii="Book Antiqua" w:hAnsi="Book Antiqua"/>
                <w:bCs/>
                <w:sz w:val="20"/>
                <w:szCs w:val="24"/>
              </w:rPr>
              <w:t xml:space="preserve"> Г.М., социальный работник КЦСОН "Пенаты" Центрального админ</w:t>
            </w:r>
            <w:r w:rsidRPr="00FC78A0">
              <w:rPr>
                <w:rFonts w:ascii="Book Antiqua" w:hAnsi="Book Antiqua"/>
                <w:bCs/>
                <w:sz w:val="20"/>
                <w:szCs w:val="24"/>
              </w:rPr>
              <w:t>и</w:t>
            </w:r>
            <w:r w:rsidRPr="00FC78A0">
              <w:rPr>
                <w:rFonts w:ascii="Book Antiqua" w:hAnsi="Book Antiqua"/>
                <w:bCs/>
                <w:sz w:val="20"/>
                <w:szCs w:val="24"/>
              </w:rPr>
              <w:t>стративного округа г</w:t>
            </w:r>
            <w:proofErr w:type="gramStart"/>
            <w:r w:rsidRPr="00FC78A0">
              <w:rPr>
                <w:rFonts w:ascii="Book Antiqua" w:hAnsi="Book Antiqua"/>
                <w:bCs/>
                <w:sz w:val="20"/>
                <w:szCs w:val="24"/>
              </w:rPr>
              <w:t>.</w:t>
            </w:r>
            <w:r w:rsidRPr="00FC78A0">
              <w:rPr>
                <w:rFonts w:ascii="Book Antiqua" w:hAnsi="Book Antiqua"/>
                <w:sz w:val="20"/>
                <w:szCs w:val="24"/>
              </w:rPr>
              <w:t>О</w:t>
            </w:r>
            <w:proofErr w:type="gramEnd"/>
            <w:r w:rsidRPr="00FC78A0">
              <w:rPr>
                <w:rFonts w:ascii="Book Antiqua" w:hAnsi="Book Antiqua"/>
                <w:sz w:val="20"/>
                <w:szCs w:val="24"/>
              </w:rPr>
              <w:t>мска</w:t>
            </w:r>
          </w:p>
        </w:tc>
      </w:tr>
      <w:tr w:rsidR="00696CA6" w:rsidRPr="00821F90" w:rsidTr="009518B4">
        <w:tc>
          <w:tcPr>
            <w:tcW w:w="1134" w:type="dxa"/>
            <w:tcBorders>
              <w:top w:val="single" w:sz="6" w:space="0" w:color="FFFFFF" w:themeColor="background1"/>
              <w:left w:val="single" w:sz="4" w:space="0" w:color="FFFFFF" w:themeColor="background1"/>
              <w:bottom w:val="single" w:sz="6" w:space="0" w:color="FFFFFF" w:themeColor="background1"/>
              <w:right w:val="single" w:sz="8" w:space="0" w:color="0033CC"/>
            </w:tcBorders>
            <w:shd w:val="clear" w:color="auto" w:fill="0066CC"/>
          </w:tcPr>
          <w:p w:rsidR="00696CA6" w:rsidRPr="00830DAE" w:rsidRDefault="00696CA6" w:rsidP="00597FB8">
            <w:pPr>
              <w:rPr>
                <w:rFonts w:ascii="Book Antiqua" w:hAnsi="Book Antiqua"/>
                <w:b/>
                <w:color w:val="FFFFFF" w:themeColor="background1"/>
                <w:sz w:val="20"/>
                <w:szCs w:val="24"/>
              </w:rPr>
            </w:pPr>
            <w:r w:rsidRPr="00830DAE">
              <w:rPr>
                <w:rFonts w:ascii="Book Antiqua" w:hAnsi="Book Antiqua"/>
                <w:b/>
                <w:color w:val="FFFFFF" w:themeColor="background1"/>
                <w:sz w:val="20"/>
                <w:szCs w:val="24"/>
                <w:lang w:val="en-US"/>
              </w:rPr>
              <w:t>II</w:t>
            </w:r>
            <w:r w:rsidRPr="00830DAE">
              <w:rPr>
                <w:rFonts w:ascii="Book Antiqua" w:hAnsi="Book Antiqua"/>
                <w:b/>
                <w:color w:val="FFFFFF" w:themeColor="background1"/>
                <w:sz w:val="20"/>
                <w:szCs w:val="24"/>
              </w:rPr>
              <w:t xml:space="preserve"> место</w:t>
            </w:r>
          </w:p>
        </w:tc>
        <w:tc>
          <w:tcPr>
            <w:tcW w:w="8505" w:type="dxa"/>
            <w:tcBorders>
              <w:top w:val="single" w:sz="8" w:space="0" w:color="0033CC"/>
              <w:left w:val="single" w:sz="8" w:space="0" w:color="0033CC"/>
              <w:bottom w:val="single" w:sz="8" w:space="0" w:color="0033CC"/>
              <w:right w:val="single" w:sz="8" w:space="0" w:color="0033CC"/>
            </w:tcBorders>
          </w:tcPr>
          <w:p w:rsidR="00696CA6" w:rsidRPr="00FC78A0" w:rsidRDefault="00696CA6" w:rsidP="00597FB8">
            <w:pPr>
              <w:jc w:val="both"/>
              <w:rPr>
                <w:rFonts w:ascii="Book Antiqua" w:hAnsi="Book Antiqua"/>
                <w:bCs/>
                <w:sz w:val="20"/>
                <w:szCs w:val="24"/>
              </w:rPr>
            </w:pPr>
            <w:r w:rsidRPr="00FC78A0">
              <w:rPr>
                <w:rFonts w:ascii="Book Antiqua" w:hAnsi="Book Antiqua"/>
                <w:bCs/>
                <w:sz w:val="20"/>
                <w:szCs w:val="24"/>
              </w:rPr>
              <w:t xml:space="preserve">Шик И.В., социальный работник КЦСОН </w:t>
            </w:r>
            <w:proofErr w:type="spellStart"/>
            <w:r w:rsidRPr="00FC78A0">
              <w:rPr>
                <w:rFonts w:ascii="Book Antiqua" w:hAnsi="Book Antiqua"/>
                <w:bCs/>
                <w:sz w:val="20"/>
                <w:szCs w:val="24"/>
              </w:rPr>
              <w:t>Нововаршавского</w:t>
            </w:r>
            <w:proofErr w:type="spellEnd"/>
            <w:r w:rsidRPr="00FC78A0">
              <w:rPr>
                <w:rFonts w:ascii="Book Antiqua" w:hAnsi="Book Antiqua"/>
                <w:bCs/>
                <w:sz w:val="20"/>
                <w:szCs w:val="24"/>
              </w:rPr>
              <w:t xml:space="preserve"> района</w:t>
            </w:r>
          </w:p>
        </w:tc>
      </w:tr>
      <w:tr w:rsidR="00696CA6" w:rsidRPr="00821F90" w:rsidTr="009518B4">
        <w:tc>
          <w:tcPr>
            <w:tcW w:w="1134" w:type="dxa"/>
            <w:tcBorders>
              <w:top w:val="single" w:sz="6" w:space="0" w:color="FFFFFF" w:themeColor="background1"/>
              <w:left w:val="single" w:sz="4" w:space="0" w:color="FFFFFF" w:themeColor="background1"/>
              <w:bottom w:val="single" w:sz="4" w:space="0" w:color="FFFFFF" w:themeColor="background1"/>
              <w:right w:val="single" w:sz="8" w:space="0" w:color="0033CC"/>
            </w:tcBorders>
            <w:shd w:val="clear" w:color="auto" w:fill="0066CC"/>
          </w:tcPr>
          <w:p w:rsidR="00696CA6" w:rsidRPr="00830DAE" w:rsidRDefault="00696CA6" w:rsidP="00597FB8">
            <w:pPr>
              <w:rPr>
                <w:rFonts w:ascii="Book Antiqua" w:hAnsi="Book Antiqua"/>
                <w:b/>
                <w:color w:val="FFFFFF" w:themeColor="background1"/>
                <w:sz w:val="20"/>
                <w:szCs w:val="24"/>
              </w:rPr>
            </w:pPr>
            <w:r w:rsidRPr="00830DAE">
              <w:rPr>
                <w:rFonts w:ascii="Book Antiqua" w:hAnsi="Book Antiqua"/>
                <w:b/>
                <w:color w:val="FFFFFF" w:themeColor="background1"/>
                <w:sz w:val="20"/>
                <w:szCs w:val="24"/>
                <w:lang w:val="en-US"/>
              </w:rPr>
              <w:t>III</w:t>
            </w:r>
            <w:r w:rsidRPr="00830DAE">
              <w:rPr>
                <w:rFonts w:ascii="Book Antiqua" w:hAnsi="Book Antiqua"/>
                <w:b/>
                <w:color w:val="FFFFFF" w:themeColor="background1"/>
                <w:sz w:val="20"/>
                <w:szCs w:val="24"/>
              </w:rPr>
              <w:t xml:space="preserve"> место</w:t>
            </w:r>
          </w:p>
        </w:tc>
        <w:tc>
          <w:tcPr>
            <w:tcW w:w="8505" w:type="dxa"/>
            <w:tcBorders>
              <w:top w:val="single" w:sz="8" w:space="0" w:color="0033CC"/>
              <w:left w:val="single" w:sz="8" w:space="0" w:color="0033CC"/>
              <w:bottom w:val="single" w:sz="8" w:space="0" w:color="0033CC"/>
              <w:right w:val="single" w:sz="8" w:space="0" w:color="0033CC"/>
            </w:tcBorders>
          </w:tcPr>
          <w:p w:rsidR="00696CA6" w:rsidRPr="00FC78A0" w:rsidRDefault="00696CA6" w:rsidP="00597FB8">
            <w:pPr>
              <w:jc w:val="both"/>
              <w:rPr>
                <w:rFonts w:ascii="Book Antiqua" w:hAnsi="Book Antiqua"/>
                <w:bCs/>
                <w:sz w:val="20"/>
                <w:szCs w:val="24"/>
              </w:rPr>
            </w:pPr>
            <w:r w:rsidRPr="00FC78A0">
              <w:rPr>
                <w:rFonts w:ascii="Book Antiqua" w:hAnsi="Book Antiqua"/>
                <w:bCs/>
                <w:sz w:val="20"/>
                <w:szCs w:val="24"/>
              </w:rPr>
              <w:t xml:space="preserve">Чередниченко А.А., социальный работник КЦСОН </w:t>
            </w:r>
            <w:proofErr w:type="spellStart"/>
            <w:proofErr w:type="gramStart"/>
            <w:r w:rsidRPr="00FC78A0">
              <w:rPr>
                <w:rFonts w:ascii="Book Antiqua" w:hAnsi="Book Antiqua"/>
                <w:bCs/>
                <w:sz w:val="20"/>
                <w:szCs w:val="24"/>
              </w:rPr>
              <w:t>Русско-Полянского</w:t>
            </w:r>
            <w:proofErr w:type="spellEnd"/>
            <w:proofErr w:type="gramEnd"/>
            <w:r w:rsidRPr="00FC78A0">
              <w:rPr>
                <w:rFonts w:ascii="Book Antiqua" w:hAnsi="Book Antiqua"/>
                <w:bCs/>
                <w:sz w:val="20"/>
                <w:szCs w:val="24"/>
              </w:rPr>
              <w:t xml:space="preserve"> района</w:t>
            </w:r>
          </w:p>
        </w:tc>
      </w:tr>
    </w:tbl>
    <w:p w:rsidR="00696CA6" w:rsidRPr="009E19CD" w:rsidRDefault="00696CA6" w:rsidP="00597FB8">
      <w:pPr>
        <w:spacing w:after="0" w:line="240" w:lineRule="auto"/>
        <w:ind w:firstLine="709"/>
        <w:rPr>
          <w:rFonts w:ascii="Book Antiqua" w:hAnsi="Book Antiqua"/>
          <w:sz w:val="16"/>
          <w:szCs w:val="16"/>
        </w:rPr>
      </w:pPr>
    </w:p>
    <w:p w:rsidR="00696CA6" w:rsidRDefault="00A86782" w:rsidP="00597FB8">
      <w:pPr>
        <w:spacing w:after="0" w:line="240" w:lineRule="auto"/>
        <w:ind w:firstLine="709"/>
        <w:jc w:val="both"/>
        <w:rPr>
          <w:rFonts w:ascii="Book Antiqua" w:hAnsi="Book Antiqua"/>
          <w:sz w:val="24"/>
          <w:szCs w:val="24"/>
        </w:rPr>
      </w:pPr>
      <w:r>
        <w:rPr>
          <w:rFonts w:ascii="Book Antiqua" w:hAnsi="Book Antiqua"/>
          <w:sz w:val="24"/>
          <w:szCs w:val="24"/>
        </w:rPr>
        <w:t>2) </w:t>
      </w:r>
      <w:r w:rsidR="00696CA6" w:rsidRPr="00220EE1">
        <w:rPr>
          <w:rFonts w:ascii="Book Antiqua" w:hAnsi="Book Antiqua"/>
          <w:sz w:val="24"/>
          <w:szCs w:val="24"/>
        </w:rPr>
        <w:t>среди специалистов по социальной работе с семьей и детьми государстве</w:t>
      </w:r>
      <w:r w:rsidR="00696CA6" w:rsidRPr="00220EE1">
        <w:rPr>
          <w:rFonts w:ascii="Book Antiqua" w:hAnsi="Book Antiqua"/>
          <w:sz w:val="24"/>
          <w:szCs w:val="24"/>
        </w:rPr>
        <w:t>н</w:t>
      </w:r>
      <w:r w:rsidR="00696CA6" w:rsidRPr="00220EE1">
        <w:rPr>
          <w:rFonts w:ascii="Book Antiqua" w:hAnsi="Book Antiqua"/>
          <w:sz w:val="24"/>
          <w:szCs w:val="24"/>
        </w:rPr>
        <w:t>ных учреждений</w:t>
      </w:r>
      <w:r w:rsidR="00696CA6" w:rsidRPr="00821F90">
        <w:rPr>
          <w:rFonts w:ascii="Book Antiqua" w:hAnsi="Book Antiqua"/>
          <w:sz w:val="24"/>
          <w:szCs w:val="24"/>
        </w:rPr>
        <w:t>:</w:t>
      </w:r>
    </w:p>
    <w:p w:rsidR="009E19CD" w:rsidRPr="009E19CD" w:rsidRDefault="009E19CD" w:rsidP="00597FB8">
      <w:pPr>
        <w:spacing w:after="0" w:line="240" w:lineRule="auto"/>
        <w:ind w:firstLine="709"/>
        <w:jc w:val="both"/>
        <w:rPr>
          <w:rFonts w:ascii="Book Antiqua" w:hAnsi="Book Antiqua"/>
          <w:sz w:val="6"/>
          <w:szCs w:val="6"/>
        </w:rPr>
      </w:pPr>
    </w:p>
    <w:tbl>
      <w:tblPr>
        <w:tblStyle w:val="a7"/>
        <w:tblW w:w="0" w:type="auto"/>
        <w:tblInd w:w="108"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ook w:val="04A0"/>
      </w:tblPr>
      <w:tblGrid>
        <w:gridCol w:w="1134"/>
        <w:gridCol w:w="8505"/>
      </w:tblGrid>
      <w:tr w:rsidR="00696CA6" w:rsidRPr="00821F90" w:rsidTr="009518B4">
        <w:tc>
          <w:tcPr>
            <w:tcW w:w="1134"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0066CC"/>
          </w:tcPr>
          <w:p w:rsidR="00696CA6" w:rsidRPr="00830DAE" w:rsidRDefault="00696CA6" w:rsidP="00597FB8">
            <w:pPr>
              <w:rPr>
                <w:rFonts w:ascii="Book Antiqua" w:hAnsi="Book Antiqua"/>
                <w:b/>
                <w:bCs/>
                <w:color w:val="FFFFFF" w:themeColor="background1"/>
                <w:sz w:val="20"/>
                <w:szCs w:val="24"/>
              </w:rPr>
            </w:pPr>
            <w:r w:rsidRPr="00830DAE">
              <w:rPr>
                <w:rFonts w:ascii="Book Antiqua" w:hAnsi="Book Antiqua"/>
                <w:b/>
                <w:bCs/>
                <w:color w:val="FFFFFF" w:themeColor="background1"/>
                <w:sz w:val="20"/>
                <w:szCs w:val="24"/>
                <w:lang w:val="en-US"/>
              </w:rPr>
              <w:t>I</w:t>
            </w:r>
            <w:r w:rsidRPr="00830DAE">
              <w:rPr>
                <w:rFonts w:ascii="Book Antiqua" w:hAnsi="Book Antiqua"/>
                <w:b/>
                <w:bCs/>
                <w:color w:val="FFFFFF" w:themeColor="background1"/>
                <w:sz w:val="20"/>
                <w:szCs w:val="24"/>
              </w:rPr>
              <w:t xml:space="preserve"> место</w:t>
            </w:r>
          </w:p>
        </w:tc>
        <w:tc>
          <w:tcPr>
            <w:tcW w:w="8505" w:type="dxa"/>
            <w:tcBorders>
              <w:left w:val="single" w:sz="4" w:space="0" w:color="FFFFFF" w:themeColor="background1"/>
            </w:tcBorders>
          </w:tcPr>
          <w:p w:rsidR="00696CA6" w:rsidRPr="00FC78A0" w:rsidRDefault="00696CA6" w:rsidP="00597FB8">
            <w:pPr>
              <w:jc w:val="both"/>
              <w:rPr>
                <w:rFonts w:ascii="Book Antiqua" w:hAnsi="Book Antiqua"/>
                <w:bCs/>
                <w:sz w:val="20"/>
                <w:szCs w:val="24"/>
              </w:rPr>
            </w:pPr>
            <w:proofErr w:type="spellStart"/>
            <w:r w:rsidRPr="00FC78A0">
              <w:rPr>
                <w:rFonts w:ascii="Book Antiqua" w:hAnsi="Book Antiqua"/>
                <w:bCs/>
                <w:sz w:val="20"/>
                <w:szCs w:val="24"/>
              </w:rPr>
              <w:t>Шешукова</w:t>
            </w:r>
            <w:proofErr w:type="spellEnd"/>
            <w:r w:rsidRPr="00FC78A0">
              <w:rPr>
                <w:rFonts w:ascii="Book Antiqua" w:hAnsi="Book Antiqua"/>
                <w:bCs/>
                <w:sz w:val="20"/>
                <w:szCs w:val="24"/>
              </w:rPr>
              <w:t xml:space="preserve"> А.Н., специалист по </w:t>
            </w:r>
            <w:proofErr w:type="gramStart"/>
            <w:r w:rsidRPr="00FC78A0">
              <w:rPr>
                <w:rFonts w:ascii="Book Antiqua" w:hAnsi="Book Antiqua"/>
                <w:bCs/>
                <w:sz w:val="20"/>
                <w:szCs w:val="24"/>
              </w:rPr>
              <w:t>социальной</w:t>
            </w:r>
            <w:proofErr w:type="gramEnd"/>
            <w:r w:rsidRPr="00FC78A0">
              <w:rPr>
                <w:rFonts w:ascii="Book Antiqua" w:hAnsi="Book Antiqua"/>
                <w:bCs/>
                <w:sz w:val="20"/>
                <w:szCs w:val="24"/>
              </w:rPr>
              <w:t xml:space="preserve"> КЦСОН </w:t>
            </w:r>
            <w:proofErr w:type="spellStart"/>
            <w:r w:rsidRPr="00FC78A0">
              <w:rPr>
                <w:rFonts w:ascii="Book Antiqua" w:hAnsi="Book Antiqua"/>
                <w:bCs/>
                <w:sz w:val="20"/>
                <w:szCs w:val="24"/>
              </w:rPr>
              <w:t>Калачинского</w:t>
            </w:r>
            <w:proofErr w:type="spellEnd"/>
            <w:r w:rsidRPr="00FC78A0">
              <w:rPr>
                <w:rFonts w:ascii="Book Antiqua" w:hAnsi="Book Antiqua"/>
                <w:bCs/>
                <w:sz w:val="20"/>
                <w:szCs w:val="24"/>
              </w:rPr>
              <w:t xml:space="preserve"> района</w:t>
            </w:r>
          </w:p>
        </w:tc>
      </w:tr>
      <w:tr w:rsidR="00696CA6" w:rsidRPr="00821F90" w:rsidTr="009518B4">
        <w:tc>
          <w:tcPr>
            <w:tcW w:w="1134" w:type="dxa"/>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0066CC"/>
          </w:tcPr>
          <w:p w:rsidR="00696CA6" w:rsidRPr="00830DAE" w:rsidRDefault="00696CA6" w:rsidP="00597FB8">
            <w:pPr>
              <w:rPr>
                <w:rFonts w:ascii="Book Antiqua" w:hAnsi="Book Antiqua"/>
                <w:b/>
                <w:color w:val="FFFFFF" w:themeColor="background1"/>
                <w:sz w:val="20"/>
                <w:szCs w:val="24"/>
              </w:rPr>
            </w:pPr>
            <w:r w:rsidRPr="00830DAE">
              <w:rPr>
                <w:rFonts w:ascii="Book Antiqua" w:hAnsi="Book Antiqua"/>
                <w:b/>
                <w:color w:val="FFFFFF" w:themeColor="background1"/>
                <w:sz w:val="20"/>
                <w:szCs w:val="24"/>
                <w:lang w:val="en-US"/>
              </w:rPr>
              <w:t>II</w:t>
            </w:r>
            <w:r w:rsidRPr="00830DAE">
              <w:rPr>
                <w:rFonts w:ascii="Book Antiqua" w:hAnsi="Book Antiqua"/>
                <w:b/>
                <w:color w:val="FFFFFF" w:themeColor="background1"/>
                <w:sz w:val="20"/>
                <w:szCs w:val="24"/>
              </w:rPr>
              <w:t xml:space="preserve"> место</w:t>
            </w:r>
          </w:p>
        </w:tc>
        <w:tc>
          <w:tcPr>
            <w:tcW w:w="8505" w:type="dxa"/>
            <w:tcBorders>
              <w:left w:val="single" w:sz="4" w:space="0" w:color="FFFFFF" w:themeColor="background1"/>
            </w:tcBorders>
          </w:tcPr>
          <w:p w:rsidR="00696CA6" w:rsidRPr="009518B4" w:rsidRDefault="00696CA6" w:rsidP="00597FB8">
            <w:pPr>
              <w:jc w:val="both"/>
              <w:rPr>
                <w:rFonts w:ascii="Book Antiqua" w:hAnsi="Book Antiqua"/>
                <w:bCs/>
                <w:spacing w:val="-6"/>
                <w:sz w:val="20"/>
                <w:szCs w:val="24"/>
              </w:rPr>
            </w:pPr>
            <w:r w:rsidRPr="009518B4">
              <w:rPr>
                <w:rFonts w:ascii="Book Antiqua" w:hAnsi="Book Antiqua"/>
                <w:bCs/>
                <w:spacing w:val="-6"/>
                <w:sz w:val="20"/>
                <w:szCs w:val="24"/>
              </w:rPr>
              <w:t xml:space="preserve">Бондаренко Т.А., специалист по социальной работе КЦСОН </w:t>
            </w:r>
            <w:proofErr w:type="spellStart"/>
            <w:proofErr w:type="gramStart"/>
            <w:r w:rsidRPr="009518B4">
              <w:rPr>
                <w:rFonts w:ascii="Book Antiqua" w:hAnsi="Book Antiqua"/>
                <w:bCs/>
                <w:spacing w:val="-6"/>
                <w:sz w:val="20"/>
                <w:szCs w:val="24"/>
              </w:rPr>
              <w:t>Русско-Полянского</w:t>
            </w:r>
            <w:proofErr w:type="spellEnd"/>
            <w:proofErr w:type="gramEnd"/>
            <w:r w:rsidRPr="009518B4">
              <w:rPr>
                <w:rFonts w:ascii="Book Antiqua" w:hAnsi="Book Antiqua"/>
                <w:bCs/>
                <w:spacing w:val="-6"/>
                <w:sz w:val="20"/>
                <w:szCs w:val="24"/>
              </w:rPr>
              <w:t xml:space="preserve"> района</w:t>
            </w:r>
          </w:p>
        </w:tc>
      </w:tr>
      <w:tr w:rsidR="00696CA6" w:rsidRPr="00821F90" w:rsidTr="009518B4">
        <w:tc>
          <w:tcPr>
            <w:tcW w:w="1134" w:type="dxa"/>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CC"/>
          </w:tcPr>
          <w:p w:rsidR="00696CA6" w:rsidRPr="00830DAE" w:rsidRDefault="00696CA6" w:rsidP="00597FB8">
            <w:pPr>
              <w:rPr>
                <w:rFonts w:ascii="Book Antiqua" w:hAnsi="Book Antiqua"/>
                <w:b/>
                <w:color w:val="FFFFFF" w:themeColor="background1"/>
                <w:sz w:val="20"/>
                <w:szCs w:val="24"/>
              </w:rPr>
            </w:pPr>
            <w:r w:rsidRPr="00830DAE">
              <w:rPr>
                <w:rFonts w:ascii="Book Antiqua" w:hAnsi="Book Antiqua"/>
                <w:b/>
                <w:color w:val="FFFFFF" w:themeColor="background1"/>
                <w:sz w:val="20"/>
                <w:szCs w:val="24"/>
                <w:lang w:val="en-US"/>
              </w:rPr>
              <w:t>III</w:t>
            </w:r>
            <w:r w:rsidRPr="00830DAE">
              <w:rPr>
                <w:rFonts w:ascii="Book Antiqua" w:hAnsi="Book Antiqua"/>
                <w:b/>
                <w:color w:val="FFFFFF" w:themeColor="background1"/>
                <w:sz w:val="20"/>
                <w:szCs w:val="24"/>
              </w:rPr>
              <w:t xml:space="preserve"> место</w:t>
            </w:r>
          </w:p>
        </w:tc>
        <w:tc>
          <w:tcPr>
            <w:tcW w:w="8505" w:type="dxa"/>
            <w:tcBorders>
              <w:left w:val="single" w:sz="4" w:space="0" w:color="FFFFFF" w:themeColor="background1"/>
            </w:tcBorders>
          </w:tcPr>
          <w:p w:rsidR="00696CA6" w:rsidRPr="00FC78A0" w:rsidRDefault="00696CA6" w:rsidP="00597FB8">
            <w:pPr>
              <w:jc w:val="both"/>
              <w:rPr>
                <w:rFonts w:ascii="Book Antiqua" w:hAnsi="Book Antiqua"/>
                <w:bCs/>
                <w:sz w:val="20"/>
                <w:szCs w:val="24"/>
              </w:rPr>
            </w:pPr>
            <w:proofErr w:type="spellStart"/>
            <w:r w:rsidRPr="00FC78A0">
              <w:rPr>
                <w:rFonts w:ascii="Book Antiqua" w:hAnsi="Book Antiqua"/>
                <w:bCs/>
                <w:sz w:val="20"/>
                <w:szCs w:val="24"/>
              </w:rPr>
              <w:t>Гертнер</w:t>
            </w:r>
            <w:proofErr w:type="spellEnd"/>
            <w:r w:rsidRPr="00FC78A0">
              <w:rPr>
                <w:rFonts w:ascii="Book Antiqua" w:hAnsi="Book Antiqua"/>
                <w:bCs/>
                <w:sz w:val="20"/>
                <w:szCs w:val="24"/>
              </w:rPr>
              <w:t xml:space="preserve"> А.А., специалист по социальной работе КЦСОН "</w:t>
            </w:r>
            <w:proofErr w:type="spellStart"/>
            <w:r w:rsidRPr="00FC78A0">
              <w:rPr>
                <w:rFonts w:ascii="Book Antiqua" w:hAnsi="Book Antiqua"/>
                <w:bCs/>
                <w:sz w:val="20"/>
                <w:szCs w:val="24"/>
              </w:rPr>
              <w:t>Рябинушка</w:t>
            </w:r>
            <w:proofErr w:type="spellEnd"/>
            <w:r w:rsidRPr="00FC78A0">
              <w:rPr>
                <w:rFonts w:ascii="Book Antiqua" w:hAnsi="Book Antiqua"/>
                <w:bCs/>
                <w:sz w:val="20"/>
                <w:szCs w:val="24"/>
              </w:rPr>
              <w:t xml:space="preserve">" Центрального административного округа </w:t>
            </w:r>
            <w:proofErr w:type="gramStart"/>
            <w:r w:rsidRPr="00FC78A0">
              <w:rPr>
                <w:rFonts w:ascii="Book Antiqua" w:hAnsi="Book Antiqua"/>
                <w:bCs/>
                <w:sz w:val="20"/>
                <w:szCs w:val="24"/>
              </w:rPr>
              <w:t>г</w:t>
            </w:r>
            <w:proofErr w:type="gramEnd"/>
            <w:r w:rsidRPr="00FC78A0">
              <w:rPr>
                <w:rFonts w:ascii="Book Antiqua" w:hAnsi="Book Antiqua"/>
                <w:bCs/>
                <w:sz w:val="20"/>
                <w:szCs w:val="24"/>
              </w:rPr>
              <w:t>. Омска</w:t>
            </w:r>
          </w:p>
        </w:tc>
      </w:tr>
    </w:tbl>
    <w:p w:rsidR="00696CA6" w:rsidRPr="009E19CD" w:rsidRDefault="00696CA6" w:rsidP="00597FB8">
      <w:pPr>
        <w:spacing w:after="0" w:line="240" w:lineRule="auto"/>
        <w:ind w:firstLine="709"/>
        <w:rPr>
          <w:rFonts w:ascii="Book Antiqua" w:hAnsi="Book Antiqua"/>
          <w:sz w:val="16"/>
          <w:szCs w:val="16"/>
        </w:rPr>
      </w:pPr>
    </w:p>
    <w:p w:rsidR="00696CA6" w:rsidRPr="00220EE1" w:rsidRDefault="00A86782" w:rsidP="00597FB8">
      <w:pPr>
        <w:spacing w:after="0" w:line="240" w:lineRule="auto"/>
        <w:ind w:firstLine="709"/>
        <w:jc w:val="both"/>
        <w:rPr>
          <w:rFonts w:ascii="Book Antiqua" w:hAnsi="Book Antiqua"/>
          <w:sz w:val="24"/>
          <w:szCs w:val="24"/>
        </w:rPr>
      </w:pPr>
      <w:r>
        <w:rPr>
          <w:rFonts w:ascii="Book Antiqua" w:hAnsi="Book Antiqua"/>
          <w:sz w:val="24"/>
          <w:szCs w:val="24"/>
        </w:rPr>
        <w:t>3) </w:t>
      </w:r>
      <w:r w:rsidR="00696CA6" w:rsidRPr="00220EE1">
        <w:rPr>
          <w:rFonts w:ascii="Book Antiqua" w:hAnsi="Book Antiqua"/>
          <w:sz w:val="24"/>
          <w:szCs w:val="24"/>
        </w:rPr>
        <w:t>среди педагогических работников государственных учреждений:</w:t>
      </w:r>
    </w:p>
    <w:p w:rsidR="009E19CD" w:rsidRPr="009E19CD" w:rsidRDefault="009E19CD" w:rsidP="00597FB8">
      <w:pPr>
        <w:spacing w:after="0" w:line="240" w:lineRule="auto"/>
        <w:ind w:firstLine="709"/>
        <w:jc w:val="both"/>
        <w:rPr>
          <w:rFonts w:ascii="Book Antiqua" w:hAnsi="Book Antiqua"/>
          <w:sz w:val="6"/>
          <w:szCs w:val="6"/>
        </w:rPr>
      </w:pPr>
    </w:p>
    <w:tbl>
      <w:tblPr>
        <w:tblStyle w:val="a7"/>
        <w:tblW w:w="0" w:type="auto"/>
        <w:tblInd w:w="108" w:type="dxa"/>
        <w:tblBorders>
          <w:top w:val="none" w:sz="0" w:space="0" w:color="auto"/>
          <w:left w:val="single" w:sz="8" w:space="0" w:color="FFFFFF" w:themeColor="background1"/>
          <w:bottom w:val="none" w:sz="0" w:space="0" w:color="auto"/>
          <w:right w:val="single" w:sz="8" w:space="0" w:color="FFFFFF" w:themeColor="background1"/>
          <w:insideH w:val="single" w:sz="8" w:space="0" w:color="FFFFFF" w:themeColor="background1"/>
          <w:insideV w:val="single" w:sz="8" w:space="0" w:color="FFFFFF" w:themeColor="background1"/>
        </w:tblBorders>
        <w:tblLook w:val="04A0"/>
      </w:tblPr>
      <w:tblGrid>
        <w:gridCol w:w="1134"/>
        <w:gridCol w:w="8505"/>
      </w:tblGrid>
      <w:tr w:rsidR="00696CA6" w:rsidRPr="00821F90" w:rsidTr="009518B4">
        <w:tc>
          <w:tcPr>
            <w:tcW w:w="1134" w:type="dxa"/>
            <w:tcBorders>
              <w:right w:val="single" w:sz="8" w:space="0" w:color="0070C0"/>
            </w:tcBorders>
            <w:shd w:val="clear" w:color="auto" w:fill="0066CC"/>
          </w:tcPr>
          <w:p w:rsidR="00696CA6" w:rsidRPr="00830DAE" w:rsidRDefault="00696CA6" w:rsidP="00597FB8">
            <w:pPr>
              <w:rPr>
                <w:rFonts w:ascii="Book Antiqua" w:hAnsi="Book Antiqua"/>
                <w:b/>
                <w:bCs/>
                <w:color w:val="FFFFFF" w:themeColor="background1"/>
                <w:sz w:val="20"/>
                <w:szCs w:val="24"/>
              </w:rPr>
            </w:pPr>
            <w:r w:rsidRPr="00830DAE">
              <w:rPr>
                <w:rFonts w:ascii="Book Antiqua" w:hAnsi="Book Antiqua"/>
                <w:b/>
                <w:bCs/>
                <w:color w:val="FFFFFF" w:themeColor="background1"/>
                <w:sz w:val="20"/>
                <w:szCs w:val="24"/>
                <w:lang w:val="en-US"/>
              </w:rPr>
              <w:t>I</w:t>
            </w:r>
            <w:r w:rsidRPr="00830DAE">
              <w:rPr>
                <w:rFonts w:ascii="Book Antiqua" w:hAnsi="Book Antiqua"/>
                <w:b/>
                <w:bCs/>
                <w:color w:val="FFFFFF" w:themeColor="background1"/>
                <w:sz w:val="20"/>
                <w:szCs w:val="24"/>
              </w:rPr>
              <w:t xml:space="preserve"> место</w:t>
            </w:r>
          </w:p>
        </w:tc>
        <w:tc>
          <w:tcPr>
            <w:tcW w:w="8505" w:type="dxa"/>
            <w:tcBorders>
              <w:top w:val="single" w:sz="8" w:space="0" w:color="0070C0"/>
              <w:left w:val="single" w:sz="8" w:space="0" w:color="0070C0"/>
              <w:bottom w:val="single" w:sz="8" w:space="0" w:color="0070C0"/>
              <w:right w:val="single" w:sz="8" w:space="0" w:color="0070C0"/>
            </w:tcBorders>
          </w:tcPr>
          <w:p w:rsidR="00696CA6" w:rsidRPr="00FC78A0" w:rsidRDefault="00696CA6" w:rsidP="00597FB8">
            <w:pPr>
              <w:jc w:val="both"/>
              <w:rPr>
                <w:rFonts w:ascii="Book Antiqua" w:hAnsi="Book Antiqua"/>
                <w:bCs/>
                <w:sz w:val="20"/>
                <w:szCs w:val="24"/>
              </w:rPr>
            </w:pPr>
            <w:r w:rsidRPr="00FC78A0">
              <w:rPr>
                <w:rFonts w:ascii="Book Antiqua" w:hAnsi="Book Antiqua"/>
                <w:bCs/>
                <w:sz w:val="20"/>
                <w:szCs w:val="24"/>
              </w:rPr>
              <w:t>Рыжова Е.Ю., педагог-психолог КЦСОН "</w:t>
            </w:r>
            <w:proofErr w:type="spellStart"/>
            <w:r w:rsidRPr="00FC78A0">
              <w:rPr>
                <w:rFonts w:ascii="Book Antiqua" w:hAnsi="Book Antiqua"/>
                <w:bCs/>
                <w:sz w:val="20"/>
                <w:szCs w:val="24"/>
              </w:rPr>
              <w:t>Рябинушка</w:t>
            </w:r>
            <w:proofErr w:type="spellEnd"/>
            <w:r w:rsidRPr="00FC78A0">
              <w:rPr>
                <w:rFonts w:ascii="Book Antiqua" w:hAnsi="Book Antiqua"/>
                <w:bCs/>
                <w:sz w:val="20"/>
                <w:szCs w:val="24"/>
              </w:rPr>
              <w:t>" Центрального администрати</w:t>
            </w:r>
            <w:r w:rsidRPr="00FC78A0">
              <w:rPr>
                <w:rFonts w:ascii="Book Antiqua" w:hAnsi="Book Antiqua"/>
                <w:bCs/>
                <w:sz w:val="20"/>
                <w:szCs w:val="24"/>
              </w:rPr>
              <w:t>в</w:t>
            </w:r>
            <w:r w:rsidRPr="00FC78A0">
              <w:rPr>
                <w:rFonts w:ascii="Book Antiqua" w:hAnsi="Book Antiqua"/>
                <w:bCs/>
                <w:sz w:val="20"/>
                <w:szCs w:val="24"/>
              </w:rPr>
              <w:t xml:space="preserve">ного округа </w:t>
            </w:r>
            <w:proofErr w:type="gramStart"/>
            <w:r w:rsidRPr="00FC78A0">
              <w:rPr>
                <w:rFonts w:ascii="Book Antiqua" w:hAnsi="Book Antiqua"/>
                <w:bCs/>
                <w:sz w:val="20"/>
                <w:szCs w:val="24"/>
              </w:rPr>
              <w:t>г</w:t>
            </w:r>
            <w:proofErr w:type="gramEnd"/>
            <w:r w:rsidRPr="00FC78A0">
              <w:rPr>
                <w:rFonts w:ascii="Book Antiqua" w:hAnsi="Book Antiqua"/>
                <w:bCs/>
                <w:sz w:val="20"/>
                <w:szCs w:val="24"/>
              </w:rPr>
              <w:t>. Омска</w:t>
            </w:r>
          </w:p>
        </w:tc>
      </w:tr>
      <w:tr w:rsidR="00696CA6" w:rsidRPr="00821F90" w:rsidTr="009518B4">
        <w:tc>
          <w:tcPr>
            <w:tcW w:w="1134" w:type="dxa"/>
            <w:tcBorders>
              <w:right w:val="single" w:sz="8" w:space="0" w:color="0070C0"/>
            </w:tcBorders>
            <w:shd w:val="clear" w:color="auto" w:fill="0066CC"/>
          </w:tcPr>
          <w:p w:rsidR="00696CA6" w:rsidRPr="00830DAE" w:rsidRDefault="00696CA6" w:rsidP="00597FB8">
            <w:pPr>
              <w:rPr>
                <w:rFonts w:ascii="Book Antiqua" w:hAnsi="Book Antiqua"/>
                <w:b/>
                <w:color w:val="FFFFFF" w:themeColor="background1"/>
                <w:sz w:val="20"/>
                <w:szCs w:val="24"/>
              </w:rPr>
            </w:pPr>
            <w:r w:rsidRPr="00830DAE">
              <w:rPr>
                <w:rFonts w:ascii="Book Antiqua" w:hAnsi="Book Antiqua"/>
                <w:b/>
                <w:color w:val="FFFFFF" w:themeColor="background1"/>
                <w:sz w:val="20"/>
                <w:szCs w:val="24"/>
                <w:lang w:val="en-US"/>
              </w:rPr>
              <w:t>II</w:t>
            </w:r>
            <w:r w:rsidRPr="00830DAE">
              <w:rPr>
                <w:rFonts w:ascii="Book Antiqua" w:hAnsi="Book Antiqua"/>
                <w:b/>
                <w:color w:val="FFFFFF" w:themeColor="background1"/>
                <w:sz w:val="20"/>
                <w:szCs w:val="24"/>
              </w:rPr>
              <w:t xml:space="preserve"> место</w:t>
            </w:r>
          </w:p>
        </w:tc>
        <w:tc>
          <w:tcPr>
            <w:tcW w:w="8505" w:type="dxa"/>
            <w:tcBorders>
              <w:top w:val="single" w:sz="8" w:space="0" w:color="0070C0"/>
              <w:left w:val="single" w:sz="8" w:space="0" w:color="0070C0"/>
              <w:bottom w:val="single" w:sz="8" w:space="0" w:color="0070C0"/>
              <w:right w:val="single" w:sz="8" w:space="0" w:color="0070C0"/>
            </w:tcBorders>
          </w:tcPr>
          <w:p w:rsidR="00696CA6" w:rsidRPr="00FC78A0" w:rsidRDefault="00696CA6" w:rsidP="00597FB8">
            <w:pPr>
              <w:jc w:val="both"/>
              <w:rPr>
                <w:rFonts w:ascii="Book Antiqua" w:hAnsi="Book Antiqua"/>
                <w:bCs/>
                <w:sz w:val="20"/>
                <w:szCs w:val="24"/>
              </w:rPr>
            </w:pPr>
            <w:proofErr w:type="spellStart"/>
            <w:r w:rsidRPr="00FC78A0">
              <w:rPr>
                <w:rFonts w:ascii="Book Antiqua" w:hAnsi="Book Antiqua"/>
                <w:bCs/>
                <w:sz w:val="20"/>
                <w:szCs w:val="24"/>
              </w:rPr>
              <w:t>Гнитецкая</w:t>
            </w:r>
            <w:proofErr w:type="spellEnd"/>
            <w:r w:rsidRPr="00FC78A0">
              <w:rPr>
                <w:rFonts w:ascii="Book Antiqua" w:hAnsi="Book Antiqua"/>
                <w:bCs/>
                <w:sz w:val="20"/>
                <w:szCs w:val="24"/>
              </w:rPr>
              <w:t xml:space="preserve"> О.В., педагог-психолог КЦСОН Омского района</w:t>
            </w:r>
          </w:p>
        </w:tc>
      </w:tr>
      <w:tr w:rsidR="00696CA6" w:rsidRPr="00821F90" w:rsidTr="009518B4">
        <w:tc>
          <w:tcPr>
            <w:tcW w:w="1134" w:type="dxa"/>
            <w:tcBorders>
              <w:right w:val="single" w:sz="8" w:space="0" w:color="0070C0"/>
            </w:tcBorders>
            <w:shd w:val="clear" w:color="auto" w:fill="0066CC"/>
          </w:tcPr>
          <w:p w:rsidR="00696CA6" w:rsidRPr="00830DAE" w:rsidRDefault="00696CA6" w:rsidP="00597FB8">
            <w:pPr>
              <w:rPr>
                <w:rFonts w:ascii="Book Antiqua" w:hAnsi="Book Antiqua"/>
                <w:b/>
                <w:color w:val="FFFFFF" w:themeColor="background1"/>
                <w:sz w:val="20"/>
                <w:szCs w:val="24"/>
              </w:rPr>
            </w:pPr>
            <w:r w:rsidRPr="00830DAE">
              <w:rPr>
                <w:rFonts w:ascii="Book Antiqua" w:hAnsi="Book Antiqua"/>
                <w:b/>
                <w:color w:val="FFFFFF" w:themeColor="background1"/>
                <w:sz w:val="20"/>
                <w:szCs w:val="24"/>
                <w:lang w:val="en-US"/>
              </w:rPr>
              <w:t>III</w:t>
            </w:r>
            <w:r w:rsidRPr="00830DAE">
              <w:rPr>
                <w:rFonts w:ascii="Book Antiqua" w:hAnsi="Book Antiqua"/>
                <w:b/>
                <w:color w:val="FFFFFF" w:themeColor="background1"/>
                <w:sz w:val="20"/>
                <w:szCs w:val="24"/>
              </w:rPr>
              <w:t xml:space="preserve"> место</w:t>
            </w:r>
          </w:p>
        </w:tc>
        <w:tc>
          <w:tcPr>
            <w:tcW w:w="8505" w:type="dxa"/>
            <w:tcBorders>
              <w:top w:val="single" w:sz="8" w:space="0" w:color="0070C0"/>
              <w:left w:val="single" w:sz="8" w:space="0" w:color="0070C0"/>
              <w:bottom w:val="single" w:sz="8" w:space="0" w:color="0070C0"/>
              <w:right w:val="single" w:sz="8" w:space="0" w:color="0070C0"/>
            </w:tcBorders>
          </w:tcPr>
          <w:p w:rsidR="00696CA6" w:rsidRPr="00FC78A0" w:rsidRDefault="00696CA6" w:rsidP="00597FB8">
            <w:pPr>
              <w:jc w:val="both"/>
              <w:rPr>
                <w:rFonts w:ascii="Book Antiqua" w:hAnsi="Book Antiqua"/>
                <w:bCs/>
                <w:sz w:val="20"/>
                <w:szCs w:val="24"/>
              </w:rPr>
            </w:pPr>
            <w:proofErr w:type="spellStart"/>
            <w:r w:rsidRPr="00FC78A0">
              <w:rPr>
                <w:rFonts w:ascii="Book Antiqua" w:hAnsi="Book Antiqua"/>
                <w:bCs/>
                <w:sz w:val="20"/>
                <w:szCs w:val="24"/>
              </w:rPr>
              <w:t>Рыженкова</w:t>
            </w:r>
            <w:proofErr w:type="spellEnd"/>
            <w:r w:rsidRPr="00FC78A0">
              <w:rPr>
                <w:rFonts w:ascii="Book Antiqua" w:hAnsi="Book Antiqua"/>
                <w:bCs/>
                <w:sz w:val="20"/>
                <w:szCs w:val="24"/>
              </w:rPr>
              <w:t xml:space="preserve"> М.А., воспитатель БУ "РЦДП"</w:t>
            </w:r>
          </w:p>
        </w:tc>
      </w:tr>
    </w:tbl>
    <w:p w:rsidR="00696CA6" w:rsidRPr="009E19CD" w:rsidRDefault="00696CA6" w:rsidP="00597FB8">
      <w:pPr>
        <w:spacing w:after="0" w:line="240" w:lineRule="auto"/>
        <w:ind w:firstLine="709"/>
        <w:rPr>
          <w:rFonts w:ascii="Book Antiqua" w:hAnsi="Book Antiqua"/>
          <w:sz w:val="16"/>
          <w:szCs w:val="16"/>
        </w:rPr>
      </w:pPr>
    </w:p>
    <w:p w:rsidR="00696CA6" w:rsidRPr="00220EE1" w:rsidRDefault="00DD0990" w:rsidP="00597FB8">
      <w:pPr>
        <w:spacing w:after="0" w:line="240" w:lineRule="auto"/>
        <w:ind w:firstLine="709"/>
        <w:jc w:val="both"/>
        <w:rPr>
          <w:rFonts w:ascii="Book Antiqua" w:hAnsi="Book Antiqua"/>
          <w:sz w:val="24"/>
          <w:szCs w:val="24"/>
        </w:rPr>
      </w:pPr>
      <w:r>
        <w:rPr>
          <w:rFonts w:ascii="Book Antiqua" w:hAnsi="Book Antiqua"/>
          <w:sz w:val="24"/>
          <w:szCs w:val="24"/>
        </w:rPr>
        <w:t>4) </w:t>
      </w:r>
      <w:r w:rsidR="00696CA6" w:rsidRPr="00821F90">
        <w:rPr>
          <w:rFonts w:ascii="Book Antiqua" w:hAnsi="Book Antiqua"/>
          <w:b/>
          <w:sz w:val="24"/>
          <w:szCs w:val="24"/>
        </w:rPr>
        <w:t xml:space="preserve"> </w:t>
      </w:r>
      <w:r w:rsidR="00696CA6" w:rsidRPr="00220EE1">
        <w:rPr>
          <w:rFonts w:ascii="Book Antiqua" w:hAnsi="Book Antiqua"/>
          <w:sz w:val="24"/>
          <w:szCs w:val="24"/>
        </w:rPr>
        <w:t>среди специалистов</w:t>
      </w:r>
      <w:r w:rsidR="00696CA6" w:rsidRPr="00220EE1">
        <w:rPr>
          <w:rFonts w:ascii="Book Antiqua" w:hAnsi="Book Antiqua"/>
          <w:spacing w:val="2"/>
          <w:sz w:val="24"/>
          <w:szCs w:val="24"/>
        </w:rPr>
        <w:t xml:space="preserve">, </w:t>
      </w:r>
      <w:r w:rsidR="00696CA6" w:rsidRPr="00220EE1">
        <w:rPr>
          <w:rFonts w:ascii="Book Antiqua" w:hAnsi="Book Antiqua"/>
          <w:sz w:val="24"/>
          <w:szCs w:val="24"/>
        </w:rPr>
        <w:t>ответственных за кадровое делопроизводство:</w:t>
      </w:r>
    </w:p>
    <w:p w:rsidR="00696CA6" w:rsidRPr="009E19CD" w:rsidRDefault="00696CA6" w:rsidP="00597FB8">
      <w:pPr>
        <w:spacing w:after="0" w:line="240" w:lineRule="auto"/>
        <w:ind w:firstLine="709"/>
        <w:jc w:val="both"/>
        <w:rPr>
          <w:rFonts w:ascii="Book Antiqua" w:hAnsi="Book Antiqua"/>
          <w:sz w:val="6"/>
          <w:szCs w:val="6"/>
        </w:rPr>
      </w:pPr>
    </w:p>
    <w:tbl>
      <w:tblPr>
        <w:tblStyle w:val="a7"/>
        <w:tblW w:w="9639" w:type="dxa"/>
        <w:tblInd w:w="108"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ook w:val="04A0"/>
      </w:tblPr>
      <w:tblGrid>
        <w:gridCol w:w="1134"/>
        <w:gridCol w:w="8505"/>
      </w:tblGrid>
      <w:tr w:rsidR="00696CA6" w:rsidRPr="009E19CD" w:rsidTr="009518B4">
        <w:tc>
          <w:tcPr>
            <w:tcW w:w="1134"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0066CC"/>
          </w:tcPr>
          <w:p w:rsidR="00696CA6" w:rsidRPr="00830DAE" w:rsidRDefault="00696CA6" w:rsidP="00597FB8">
            <w:pPr>
              <w:rPr>
                <w:rFonts w:ascii="Book Antiqua" w:hAnsi="Book Antiqua"/>
                <w:b/>
                <w:bCs/>
                <w:color w:val="FFFFFF" w:themeColor="background1"/>
                <w:sz w:val="20"/>
                <w:szCs w:val="20"/>
              </w:rPr>
            </w:pPr>
            <w:r w:rsidRPr="00830DAE">
              <w:rPr>
                <w:rFonts w:ascii="Book Antiqua" w:hAnsi="Book Antiqua"/>
                <w:b/>
                <w:bCs/>
                <w:color w:val="FFFFFF" w:themeColor="background1"/>
                <w:sz w:val="20"/>
                <w:szCs w:val="20"/>
                <w:lang w:val="en-US"/>
              </w:rPr>
              <w:t>I</w:t>
            </w:r>
            <w:r w:rsidRPr="00830DAE">
              <w:rPr>
                <w:rFonts w:ascii="Book Antiqua" w:hAnsi="Book Antiqua"/>
                <w:b/>
                <w:bCs/>
                <w:color w:val="FFFFFF" w:themeColor="background1"/>
                <w:sz w:val="20"/>
                <w:szCs w:val="20"/>
              </w:rPr>
              <w:t xml:space="preserve"> место</w:t>
            </w:r>
          </w:p>
        </w:tc>
        <w:tc>
          <w:tcPr>
            <w:tcW w:w="8505" w:type="dxa"/>
            <w:tcBorders>
              <w:left w:val="single" w:sz="4" w:space="0" w:color="FFFFFF" w:themeColor="background1"/>
            </w:tcBorders>
          </w:tcPr>
          <w:p w:rsidR="00696CA6" w:rsidRPr="009E19CD" w:rsidRDefault="00696CA6" w:rsidP="00597FB8">
            <w:pPr>
              <w:jc w:val="both"/>
              <w:rPr>
                <w:rFonts w:ascii="Book Antiqua" w:hAnsi="Book Antiqua"/>
                <w:bCs/>
                <w:sz w:val="20"/>
                <w:szCs w:val="20"/>
              </w:rPr>
            </w:pPr>
            <w:proofErr w:type="spellStart"/>
            <w:r w:rsidRPr="009E19CD">
              <w:rPr>
                <w:rFonts w:ascii="Book Antiqua" w:hAnsi="Book Antiqua"/>
                <w:bCs/>
                <w:sz w:val="20"/>
                <w:szCs w:val="20"/>
              </w:rPr>
              <w:t>Богаткина</w:t>
            </w:r>
            <w:proofErr w:type="spellEnd"/>
            <w:r w:rsidRPr="009E19CD">
              <w:rPr>
                <w:rFonts w:ascii="Book Antiqua" w:hAnsi="Book Antiqua"/>
                <w:bCs/>
                <w:sz w:val="20"/>
                <w:szCs w:val="20"/>
              </w:rPr>
              <w:t xml:space="preserve"> В.С., специалист по кадрам БУ "РЦДП"</w:t>
            </w:r>
          </w:p>
        </w:tc>
      </w:tr>
      <w:tr w:rsidR="00696CA6" w:rsidRPr="009E19CD" w:rsidTr="009518B4">
        <w:tc>
          <w:tcPr>
            <w:tcW w:w="1134" w:type="dxa"/>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0066CC"/>
          </w:tcPr>
          <w:p w:rsidR="00696CA6" w:rsidRPr="00830DAE" w:rsidRDefault="00696CA6" w:rsidP="00597FB8">
            <w:pPr>
              <w:rPr>
                <w:rFonts w:ascii="Book Antiqua" w:hAnsi="Book Antiqua"/>
                <w:b/>
                <w:color w:val="FFFFFF" w:themeColor="background1"/>
                <w:sz w:val="20"/>
                <w:szCs w:val="20"/>
              </w:rPr>
            </w:pPr>
            <w:r w:rsidRPr="00830DAE">
              <w:rPr>
                <w:rFonts w:ascii="Book Antiqua" w:hAnsi="Book Antiqua"/>
                <w:b/>
                <w:color w:val="FFFFFF" w:themeColor="background1"/>
                <w:sz w:val="20"/>
                <w:szCs w:val="20"/>
                <w:lang w:val="en-US"/>
              </w:rPr>
              <w:t>II</w:t>
            </w:r>
            <w:r w:rsidRPr="00830DAE">
              <w:rPr>
                <w:rFonts w:ascii="Book Antiqua" w:hAnsi="Book Antiqua"/>
                <w:b/>
                <w:color w:val="FFFFFF" w:themeColor="background1"/>
                <w:sz w:val="20"/>
                <w:szCs w:val="20"/>
              </w:rPr>
              <w:t xml:space="preserve"> место</w:t>
            </w:r>
          </w:p>
        </w:tc>
        <w:tc>
          <w:tcPr>
            <w:tcW w:w="8505" w:type="dxa"/>
            <w:tcBorders>
              <w:left w:val="single" w:sz="4" w:space="0" w:color="FFFFFF" w:themeColor="background1"/>
            </w:tcBorders>
          </w:tcPr>
          <w:p w:rsidR="00696CA6" w:rsidRPr="009E19CD" w:rsidRDefault="00696CA6" w:rsidP="00597FB8">
            <w:pPr>
              <w:jc w:val="both"/>
              <w:rPr>
                <w:rFonts w:ascii="Book Antiqua" w:hAnsi="Book Antiqua"/>
                <w:sz w:val="20"/>
                <w:szCs w:val="20"/>
              </w:rPr>
            </w:pPr>
            <w:r w:rsidRPr="009E19CD">
              <w:rPr>
                <w:rFonts w:ascii="Book Antiqua" w:hAnsi="Book Antiqua"/>
                <w:sz w:val="20"/>
                <w:szCs w:val="20"/>
              </w:rPr>
              <w:t>Харламова</w:t>
            </w:r>
            <w:r w:rsidRPr="008E2B3A">
              <w:rPr>
                <w:rFonts w:ascii="Book Antiqua" w:hAnsi="Book Antiqua"/>
                <w:sz w:val="16"/>
                <w:szCs w:val="16"/>
              </w:rPr>
              <w:t xml:space="preserve"> </w:t>
            </w:r>
            <w:r w:rsidRPr="009E19CD">
              <w:rPr>
                <w:rFonts w:ascii="Book Antiqua" w:hAnsi="Book Antiqua"/>
                <w:sz w:val="20"/>
                <w:szCs w:val="20"/>
              </w:rPr>
              <w:t>О.В.,</w:t>
            </w:r>
            <w:r w:rsidRPr="008E2B3A">
              <w:rPr>
                <w:rFonts w:ascii="Book Antiqua" w:hAnsi="Book Antiqua"/>
                <w:sz w:val="16"/>
                <w:szCs w:val="16"/>
              </w:rPr>
              <w:t xml:space="preserve"> </w:t>
            </w:r>
            <w:r w:rsidRPr="009E19CD">
              <w:rPr>
                <w:rFonts w:ascii="Book Antiqua" w:hAnsi="Book Antiqua"/>
                <w:bCs/>
                <w:sz w:val="20"/>
                <w:szCs w:val="20"/>
              </w:rPr>
              <w:t>специалист</w:t>
            </w:r>
            <w:r w:rsidRPr="008E2B3A">
              <w:rPr>
                <w:rFonts w:ascii="Book Antiqua" w:hAnsi="Book Antiqua"/>
                <w:bCs/>
                <w:sz w:val="16"/>
                <w:szCs w:val="16"/>
              </w:rPr>
              <w:t xml:space="preserve"> </w:t>
            </w:r>
            <w:r w:rsidRPr="009E19CD">
              <w:rPr>
                <w:rFonts w:ascii="Book Antiqua" w:hAnsi="Book Antiqua"/>
                <w:bCs/>
                <w:sz w:val="20"/>
                <w:szCs w:val="20"/>
              </w:rPr>
              <w:t>по</w:t>
            </w:r>
            <w:r w:rsidRPr="008E2B3A">
              <w:rPr>
                <w:rFonts w:ascii="Book Antiqua" w:hAnsi="Book Antiqua"/>
                <w:bCs/>
                <w:sz w:val="16"/>
                <w:szCs w:val="16"/>
              </w:rPr>
              <w:t xml:space="preserve"> </w:t>
            </w:r>
            <w:r w:rsidRPr="009E19CD">
              <w:rPr>
                <w:rFonts w:ascii="Book Antiqua" w:hAnsi="Book Antiqua"/>
                <w:bCs/>
                <w:sz w:val="20"/>
                <w:szCs w:val="20"/>
              </w:rPr>
              <w:t>кадрам</w:t>
            </w:r>
            <w:r w:rsidRPr="008E2B3A">
              <w:rPr>
                <w:rFonts w:ascii="Book Antiqua" w:hAnsi="Book Antiqua"/>
                <w:bCs/>
                <w:sz w:val="16"/>
                <w:szCs w:val="16"/>
              </w:rPr>
              <w:t xml:space="preserve"> </w:t>
            </w:r>
            <w:r w:rsidRPr="009E19CD">
              <w:rPr>
                <w:rFonts w:ascii="Book Antiqua" w:hAnsi="Book Antiqua"/>
                <w:bCs/>
                <w:sz w:val="20"/>
                <w:szCs w:val="20"/>
              </w:rPr>
              <w:t>Андреевского</w:t>
            </w:r>
            <w:r w:rsidRPr="008E2B3A">
              <w:rPr>
                <w:rFonts w:ascii="Book Antiqua" w:hAnsi="Book Antiqua"/>
                <w:bCs/>
                <w:sz w:val="16"/>
                <w:szCs w:val="16"/>
              </w:rPr>
              <w:t xml:space="preserve"> </w:t>
            </w:r>
            <w:r w:rsidRPr="009E19CD">
              <w:rPr>
                <w:rFonts w:ascii="Book Antiqua" w:hAnsi="Book Antiqua"/>
                <w:bCs/>
                <w:sz w:val="20"/>
                <w:szCs w:val="20"/>
              </w:rPr>
              <w:t>психоневрологического</w:t>
            </w:r>
            <w:r w:rsidRPr="008E2B3A">
              <w:rPr>
                <w:rFonts w:ascii="Book Antiqua" w:hAnsi="Book Antiqua"/>
                <w:bCs/>
                <w:sz w:val="16"/>
                <w:szCs w:val="16"/>
              </w:rPr>
              <w:t xml:space="preserve"> </w:t>
            </w:r>
            <w:r w:rsidRPr="009E19CD">
              <w:rPr>
                <w:rFonts w:ascii="Book Antiqua" w:hAnsi="Book Antiqua"/>
                <w:bCs/>
                <w:sz w:val="20"/>
                <w:szCs w:val="20"/>
              </w:rPr>
              <w:t>интерната</w:t>
            </w:r>
          </w:p>
        </w:tc>
      </w:tr>
      <w:tr w:rsidR="00696CA6" w:rsidRPr="009E19CD" w:rsidTr="009518B4">
        <w:tc>
          <w:tcPr>
            <w:tcW w:w="1134" w:type="dxa"/>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CC"/>
          </w:tcPr>
          <w:p w:rsidR="00696CA6" w:rsidRPr="00830DAE" w:rsidRDefault="00696CA6" w:rsidP="00597FB8">
            <w:pPr>
              <w:rPr>
                <w:rFonts w:ascii="Book Antiqua" w:hAnsi="Book Antiqua"/>
                <w:b/>
                <w:color w:val="FFFFFF" w:themeColor="background1"/>
                <w:sz w:val="20"/>
                <w:szCs w:val="20"/>
              </w:rPr>
            </w:pPr>
            <w:r w:rsidRPr="00830DAE">
              <w:rPr>
                <w:rFonts w:ascii="Book Antiqua" w:hAnsi="Book Antiqua"/>
                <w:b/>
                <w:color w:val="FFFFFF" w:themeColor="background1"/>
                <w:sz w:val="20"/>
                <w:szCs w:val="20"/>
                <w:lang w:val="en-US"/>
              </w:rPr>
              <w:t>III</w:t>
            </w:r>
            <w:r w:rsidRPr="00830DAE">
              <w:rPr>
                <w:rFonts w:ascii="Book Antiqua" w:hAnsi="Book Antiqua"/>
                <w:b/>
                <w:color w:val="FFFFFF" w:themeColor="background1"/>
                <w:sz w:val="20"/>
                <w:szCs w:val="20"/>
              </w:rPr>
              <w:t xml:space="preserve"> место</w:t>
            </w:r>
          </w:p>
        </w:tc>
        <w:tc>
          <w:tcPr>
            <w:tcW w:w="8505" w:type="dxa"/>
            <w:tcBorders>
              <w:left w:val="single" w:sz="4" w:space="0" w:color="FFFFFF" w:themeColor="background1"/>
            </w:tcBorders>
          </w:tcPr>
          <w:p w:rsidR="00696CA6" w:rsidRPr="009E19CD" w:rsidRDefault="00696CA6" w:rsidP="00597FB8">
            <w:pPr>
              <w:jc w:val="both"/>
              <w:rPr>
                <w:rFonts w:ascii="Book Antiqua" w:hAnsi="Book Antiqua"/>
                <w:sz w:val="20"/>
                <w:szCs w:val="20"/>
              </w:rPr>
            </w:pPr>
            <w:r w:rsidRPr="009E19CD">
              <w:rPr>
                <w:rFonts w:ascii="Book Antiqua" w:hAnsi="Book Antiqua"/>
                <w:sz w:val="20"/>
                <w:szCs w:val="20"/>
              </w:rPr>
              <w:t xml:space="preserve">Новикова М.С., </w:t>
            </w:r>
            <w:r w:rsidRPr="009E19CD">
              <w:rPr>
                <w:rFonts w:ascii="Book Antiqua" w:hAnsi="Book Antiqua"/>
                <w:bCs/>
                <w:sz w:val="20"/>
                <w:szCs w:val="20"/>
              </w:rPr>
              <w:t xml:space="preserve">специалист по кадрам КЦСОН </w:t>
            </w:r>
            <w:proofErr w:type="spellStart"/>
            <w:r w:rsidRPr="009E19CD">
              <w:rPr>
                <w:rFonts w:ascii="Book Antiqua" w:hAnsi="Book Antiqua"/>
                <w:bCs/>
                <w:sz w:val="20"/>
                <w:szCs w:val="20"/>
              </w:rPr>
              <w:t>Большереченского</w:t>
            </w:r>
            <w:proofErr w:type="spellEnd"/>
            <w:r w:rsidRPr="009E19CD">
              <w:rPr>
                <w:rFonts w:ascii="Book Antiqua" w:hAnsi="Book Antiqua"/>
                <w:bCs/>
                <w:sz w:val="20"/>
                <w:szCs w:val="20"/>
              </w:rPr>
              <w:t xml:space="preserve"> района</w:t>
            </w:r>
          </w:p>
        </w:tc>
      </w:tr>
    </w:tbl>
    <w:p w:rsidR="00696CA6" w:rsidRPr="009E19CD" w:rsidRDefault="00696CA6" w:rsidP="00597FB8">
      <w:pPr>
        <w:spacing w:after="0" w:line="240" w:lineRule="auto"/>
        <w:ind w:firstLine="709"/>
        <w:rPr>
          <w:rFonts w:ascii="Book Antiqua" w:hAnsi="Book Antiqua"/>
          <w:sz w:val="16"/>
          <w:szCs w:val="16"/>
        </w:rPr>
      </w:pPr>
    </w:p>
    <w:p w:rsidR="00696CA6" w:rsidRPr="00220EE1" w:rsidRDefault="00DD0990" w:rsidP="00597FB8">
      <w:pPr>
        <w:spacing w:after="0" w:line="240" w:lineRule="auto"/>
        <w:ind w:firstLine="709"/>
        <w:jc w:val="both"/>
        <w:rPr>
          <w:rFonts w:ascii="Book Antiqua" w:hAnsi="Book Antiqua"/>
          <w:sz w:val="24"/>
          <w:szCs w:val="24"/>
        </w:rPr>
      </w:pPr>
      <w:r>
        <w:rPr>
          <w:rFonts w:ascii="Book Antiqua" w:hAnsi="Book Antiqua"/>
          <w:sz w:val="24"/>
          <w:szCs w:val="24"/>
        </w:rPr>
        <w:t>5) </w:t>
      </w:r>
      <w:r w:rsidR="00696CA6" w:rsidRPr="00220EE1">
        <w:rPr>
          <w:rFonts w:ascii="Book Antiqua" w:hAnsi="Book Antiqua"/>
          <w:sz w:val="24"/>
          <w:szCs w:val="24"/>
        </w:rPr>
        <w:t>среди программистов государственных учреждений:</w:t>
      </w:r>
    </w:p>
    <w:p w:rsidR="00696CA6" w:rsidRPr="009E19CD" w:rsidRDefault="00696CA6" w:rsidP="00597FB8">
      <w:pPr>
        <w:spacing w:after="0" w:line="240" w:lineRule="auto"/>
        <w:ind w:firstLine="709"/>
        <w:jc w:val="both"/>
        <w:rPr>
          <w:rFonts w:ascii="Book Antiqua" w:hAnsi="Book Antiqua"/>
          <w:sz w:val="6"/>
          <w:szCs w:val="6"/>
        </w:rPr>
      </w:pPr>
    </w:p>
    <w:tbl>
      <w:tblPr>
        <w:tblStyle w:val="a7"/>
        <w:tblW w:w="0" w:type="auto"/>
        <w:tblInd w:w="108"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ook w:val="04A0"/>
      </w:tblPr>
      <w:tblGrid>
        <w:gridCol w:w="1134"/>
        <w:gridCol w:w="8505"/>
      </w:tblGrid>
      <w:tr w:rsidR="00696CA6" w:rsidRPr="00821F90" w:rsidTr="009518B4">
        <w:tc>
          <w:tcPr>
            <w:tcW w:w="1134"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0066CC"/>
          </w:tcPr>
          <w:p w:rsidR="00696CA6" w:rsidRPr="00830DAE" w:rsidRDefault="00696CA6" w:rsidP="00597FB8">
            <w:pPr>
              <w:rPr>
                <w:rFonts w:ascii="Book Antiqua" w:hAnsi="Book Antiqua"/>
                <w:b/>
                <w:bCs/>
                <w:color w:val="FFFFFF" w:themeColor="background1"/>
                <w:sz w:val="20"/>
                <w:szCs w:val="24"/>
              </w:rPr>
            </w:pPr>
            <w:r w:rsidRPr="00830DAE">
              <w:rPr>
                <w:rFonts w:ascii="Book Antiqua" w:hAnsi="Book Antiqua"/>
                <w:b/>
                <w:bCs/>
                <w:color w:val="FFFFFF" w:themeColor="background1"/>
                <w:sz w:val="20"/>
                <w:szCs w:val="24"/>
                <w:lang w:val="en-US"/>
              </w:rPr>
              <w:t>I</w:t>
            </w:r>
            <w:r w:rsidRPr="00830DAE">
              <w:rPr>
                <w:rFonts w:ascii="Book Antiqua" w:hAnsi="Book Antiqua"/>
                <w:b/>
                <w:bCs/>
                <w:color w:val="FFFFFF" w:themeColor="background1"/>
                <w:sz w:val="20"/>
                <w:szCs w:val="24"/>
              </w:rPr>
              <w:t xml:space="preserve"> место</w:t>
            </w:r>
          </w:p>
        </w:tc>
        <w:tc>
          <w:tcPr>
            <w:tcW w:w="8505" w:type="dxa"/>
            <w:tcBorders>
              <w:left w:val="single" w:sz="4" w:space="0" w:color="FFFFFF" w:themeColor="background1"/>
            </w:tcBorders>
          </w:tcPr>
          <w:p w:rsidR="00696CA6" w:rsidRPr="0050732D" w:rsidRDefault="00696CA6" w:rsidP="00597FB8">
            <w:pPr>
              <w:jc w:val="both"/>
              <w:rPr>
                <w:rFonts w:ascii="Book Antiqua" w:hAnsi="Book Antiqua"/>
                <w:sz w:val="20"/>
                <w:szCs w:val="24"/>
              </w:rPr>
            </w:pPr>
            <w:r w:rsidRPr="0050732D">
              <w:rPr>
                <w:rFonts w:ascii="Book Antiqua" w:hAnsi="Book Antiqua"/>
                <w:sz w:val="20"/>
                <w:szCs w:val="24"/>
              </w:rPr>
              <w:t xml:space="preserve">Новосельцев Д.В., руководитель группы администрирования отдела программного обеспечения и администрирования </w:t>
            </w:r>
            <w:proofErr w:type="gramStart"/>
            <w:r w:rsidRPr="0050732D">
              <w:rPr>
                <w:rFonts w:ascii="Book Antiqua" w:hAnsi="Book Antiqua"/>
                <w:sz w:val="20"/>
                <w:szCs w:val="24"/>
              </w:rPr>
              <w:t>баз</w:t>
            </w:r>
            <w:proofErr w:type="gramEnd"/>
            <w:r w:rsidRPr="0050732D">
              <w:rPr>
                <w:rFonts w:ascii="Book Antiqua" w:hAnsi="Book Antiqua"/>
                <w:sz w:val="20"/>
                <w:szCs w:val="24"/>
              </w:rPr>
              <w:t xml:space="preserve"> данных филиала КУ "МФЦ" "Многофункци</w:t>
            </w:r>
            <w:r w:rsidRPr="0050732D">
              <w:rPr>
                <w:rFonts w:ascii="Book Antiqua" w:hAnsi="Book Antiqua"/>
                <w:sz w:val="20"/>
                <w:szCs w:val="24"/>
              </w:rPr>
              <w:t>о</w:t>
            </w:r>
            <w:r w:rsidRPr="0050732D">
              <w:rPr>
                <w:rFonts w:ascii="Book Antiqua" w:hAnsi="Book Antiqua"/>
                <w:sz w:val="20"/>
                <w:szCs w:val="24"/>
              </w:rPr>
              <w:t>нальный центр предоставления государственных и муниципальных услуг Кировского административного округа города Омска"</w:t>
            </w:r>
          </w:p>
        </w:tc>
      </w:tr>
      <w:tr w:rsidR="00696CA6" w:rsidRPr="00821F90" w:rsidTr="009518B4">
        <w:tc>
          <w:tcPr>
            <w:tcW w:w="1134" w:type="dxa"/>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0066CC"/>
          </w:tcPr>
          <w:p w:rsidR="00696CA6" w:rsidRPr="00830DAE" w:rsidRDefault="00696CA6" w:rsidP="00597FB8">
            <w:pPr>
              <w:rPr>
                <w:rFonts w:ascii="Book Antiqua" w:hAnsi="Book Antiqua"/>
                <w:b/>
                <w:color w:val="FFFFFF" w:themeColor="background1"/>
                <w:sz w:val="20"/>
                <w:szCs w:val="24"/>
              </w:rPr>
            </w:pPr>
            <w:r w:rsidRPr="00830DAE">
              <w:rPr>
                <w:rFonts w:ascii="Book Antiqua" w:hAnsi="Book Antiqua"/>
                <w:b/>
                <w:color w:val="FFFFFF" w:themeColor="background1"/>
                <w:sz w:val="20"/>
                <w:szCs w:val="24"/>
                <w:lang w:val="en-US"/>
              </w:rPr>
              <w:t>II</w:t>
            </w:r>
            <w:r w:rsidRPr="00830DAE">
              <w:rPr>
                <w:rFonts w:ascii="Book Antiqua" w:hAnsi="Book Antiqua"/>
                <w:b/>
                <w:color w:val="FFFFFF" w:themeColor="background1"/>
                <w:sz w:val="20"/>
                <w:szCs w:val="24"/>
              </w:rPr>
              <w:t xml:space="preserve"> место</w:t>
            </w:r>
          </w:p>
        </w:tc>
        <w:tc>
          <w:tcPr>
            <w:tcW w:w="8505" w:type="dxa"/>
            <w:tcBorders>
              <w:left w:val="single" w:sz="4" w:space="0" w:color="FFFFFF" w:themeColor="background1"/>
            </w:tcBorders>
          </w:tcPr>
          <w:p w:rsidR="00696CA6" w:rsidRPr="0050732D" w:rsidRDefault="00696CA6" w:rsidP="00597FB8">
            <w:pPr>
              <w:jc w:val="both"/>
              <w:rPr>
                <w:rFonts w:ascii="Book Antiqua" w:hAnsi="Book Antiqua"/>
                <w:sz w:val="20"/>
                <w:szCs w:val="24"/>
              </w:rPr>
            </w:pPr>
            <w:r w:rsidRPr="0050732D">
              <w:rPr>
                <w:rFonts w:ascii="Book Antiqua" w:hAnsi="Book Antiqua"/>
                <w:sz w:val="20"/>
                <w:szCs w:val="24"/>
              </w:rPr>
              <w:t>Кондратьев Е.С., ведущий специалист группы администрирования отдела програм</w:t>
            </w:r>
            <w:r w:rsidRPr="0050732D">
              <w:rPr>
                <w:rFonts w:ascii="Book Antiqua" w:hAnsi="Book Antiqua"/>
                <w:sz w:val="20"/>
                <w:szCs w:val="24"/>
              </w:rPr>
              <w:t>м</w:t>
            </w:r>
            <w:r w:rsidRPr="0050732D">
              <w:rPr>
                <w:rFonts w:ascii="Book Antiqua" w:hAnsi="Book Antiqua"/>
                <w:sz w:val="20"/>
                <w:szCs w:val="24"/>
              </w:rPr>
              <w:t>ного обеспечения и администрирования баз филиала КУ "МФЦ" "Многофункци</w:t>
            </w:r>
            <w:r w:rsidRPr="0050732D">
              <w:rPr>
                <w:rFonts w:ascii="Book Antiqua" w:hAnsi="Book Antiqua"/>
                <w:sz w:val="20"/>
                <w:szCs w:val="24"/>
              </w:rPr>
              <w:t>о</w:t>
            </w:r>
            <w:r w:rsidRPr="0050732D">
              <w:rPr>
                <w:rFonts w:ascii="Book Antiqua" w:hAnsi="Book Antiqua"/>
                <w:sz w:val="20"/>
                <w:szCs w:val="24"/>
              </w:rPr>
              <w:t>нальный центр предоставления государственных и муниципальных услуг Ленинского административного округа города Омска"</w:t>
            </w:r>
          </w:p>
        </w:tc>
      </w:tr>
      <w:tr w:rsidR="00696CA6" w:rsidRPr="00821F90" w:rsidTr="009518B4">
        <w:tc>
          <w:tcPr>
            <w:tcW w:w="1134" w:type="dxa"/>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6CC"/>
          </w:tcPr>
          <w:p w:rsidR="00696CA6" w:rsidRPr="00830DAE" w:rsidRDefault="00696CA6" w:rsidP="00597FB8">
            <w:pPr>
              <w:rPr>
                <w:rFonts w:ascii="Book Antiqua" w:hAnsi="Book Antiqua"/>
                <w:b/>
                <w:color w:val="FFFFFF" w:themeColor="background1"/>
                <w:sz w:val="20"/>
                <w:szCs w:val="24"/>
              </w:rPr>
            </w:pPr>
            <w:r w:rsidRPr="00830DAE">
              <w:rPr>
                <w:rFonts w:ascii="Book Antiqua" w:hAnsi="Book Antiqua"/>
                <w:b/>
                <w:color w:val="FFFFFF" w:themeColor="background1"/>
                <w:sz w:val="20"/>
                <w:szCs w:val="24"/>
                <w:lang w:val="en-US"/>
              </w:rPr>
              <w:t>III</w:t>
            </w:r>
            <w:r w:rsidRPr="00830DAE">
              <w:rPr>
                <w:rFonts w:ascii="Book Antiqua" w:hAnsi="Book Antiqua"/>
                <w:b/>
                <w:color w:val="FFFFFF" w:themeColor="background1"/>
                <w:sz w:val="20"/>
                <w:szCs w:val="24"/>
              </w:rPr>
              <w:t xml:space="preserve"> место</w:t>
            </w:r>
          </w:p>
        </w:tc>
        <w:tc>
          <w:tcPr>
            <w:tcW w:w="8505" w:type="dxa"/>
            <w:tcBorders>
              <w:left w:val="single" w:sz="4" w:space="0" w:color="FFFFFF" w:themeColor="background1"/>
            </w:tcBorders>
          </w:tcPr>
          <w:p w:rsidR="00696CA6" w:rsidRPr="0050732D" w:rsidRDefault="00696CA6" w:rsidP="00597FB8">
            <w:pPr>
              <w:jc w:val="both"/>
              <w:rPr>
                <w:rFonts w:ascii="Book Antiqua" w:hAnsi="Book Antiqua"/>
                <w:sz w:val="20"/>
                <w:szCs w:val="24"/>
              </w:rPr>
            </w:pPr>
            <w:r w:rsidRPr="0050732D">
              <w:rPr>
                <w:rFonts w:ascii="Book Antiqua" w:hAnsi="Book Antiqua"/>
                <w:sz w:val="20"/>
                <w:szCs w:val="24"/>
              </w:rPr>
              <w:t>Фомин С.С., ведущий программист казенного учреждения "Центр социальных выплат и материально-технического обеспечения по Знаменскому району Омской области"</w:t>
            </w:r>
          </w:p>
        </w:tc>
      </w:tr>
    </w:tbl>
    <w:p w:rsidR="00696CA6" w:rsidRPr="009E19CD" w:rsidRDefault="00696CA6" w:rsidP="00597FB8">
      <w:pPr>
        <w:spacing w:after="0" w:line="240" w:lineRule="auto"/>
        <w:ind w:firstLine="709"/>
        <w:rPr>
          <w:rFonts w:ascii="Book Antiqua" w:hAnsi="Book Antiqua"/>
          <w:sz w:val="16"/>
          <w:szCs w:val="16"/>
        </w:rPr>
      </w:pPr>
    </w:p>
    <w:p w:rsidR="00696CA6" w:rsidRPr="00A86782" w:rsidRDefault="00DD0990" w:rsidP="00597FB8">
      <w:pPr>
        <w:spacing w:after="0" w:line="240" w:lineRule="auto"/>
        <w:ind w:firstLine="709"/>
        <w:jc w:val="both"/>
        <w:rPr>
          <w:rFonts w:ascii="Book Antiqua" w:hAnsi="Book Antiqua"/>
          <w:sz w:val="24"/>
          <w:szCs w:val="24"/>
        </w:rPr>
      </w:pPr>
      <w:r>
        <w:rPr>
          <w:rFonts w:ascii="Book Antiqua" w:hAnsi="Book Antiqua"/>
          <w:sz w:val="24"/>
          <w:szCs w:val="24"/>
        </w:rPr>
        <w:t>6) </w:t>
      </w:r>
      <w:r w:rsidR="00696CA6" w:rsidRPr="00A86782">
        <w:rPr>
          <w:rFonts w:ascii="Book Antiqua" w:hAnsi="Book Antiqua"/>
          <w:sz w:val="24"/>
          <w:szCs w:val="24"/>
        </w:rPr>
        <w:t>среди юристов государственных учреждений:</w:t>
      </w:r>
    </w:p>
    <w:p w:rsidR="009E19CD" w:rsidRPr="009E19CD" w:rsidRDefault="009E19CD" w:rsidP="00597FB8">
      <w:pPr>
        <w:spacing w:after="0" w:line="240" w:lineRule="auto"/>
        <w:ind w:firstLine="709"/>
        <w:jc w:val="both"/>
        <w:rPr>
          <w:rFonts w:ascii="Book Antiqua" w:hAnsi="Book Antiqua"/>
          <w:sz w:val="6"/>
          <w:szCs w:val="6"/>
        </w:rPr>
      </w:pPr>
    </w:p>
    <w:tbl>
      <w:tblPr>
        <w:tblW w:w="9508" w:type="dxa"/>
        <w:tblInd w:w="108" w:type="dxa"/>
        <w:tblBorders>
          <w:top w:val="single" w:sz="8" w:space="0" w:color="0033CC"/>
          <w:left w:val="single" w:sz="8" w:space="0" w:color="0033CC"/>
          <w:bottom w:val="single" w:sz="8" w:space="0" w:color="0033CC"/>
          <w:right w:val="single" w:sz="8" w:space="0" w:color="0033CC"/>
          <w:insideH w:val="single" w:sz="6" w:space="0" w:color="0033CC"/>
          <w:insideV w:val="single" w:sz="6" w:space="0" w:color="0033CC"/>
        </w:tblBorders>
        <w:tblLook w:val="04A0"/>
      </w:tblPr>
      <w:tblGrid>
        <w:gridCol w:w="1134"/>
        <w:gridCol w:w="8374"/>
      </w:tblGrid>
      <w:tr w:rsidR="00696CA6" w:rsidRPr="00821F90" w:rsidTr="009518B4">
        <w:tc>
          <w:tcPr>
            <w:tcW w:w="113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CC"/>
          </w:tcPr>
          <w:p w:rsidR="00696CA6" w:rsidRPr="00830DAE" w:rsidRDefault="00696CA6" w:rsidP="00597FB8">
            <w:pPr>
              <w:spacing w:after="0" w:line="240" w:lineRule="auto"/>
              <w:jc w:val="center"/>
              <w:rPr>
                <w:rFonts w:ascii="Book Antiqua" w:hAnsi="Book Antiqua"/>
                <w:b/>
                <w:bCs/>
                <w:color w:val="FFFFFF" w:themeColor="background1"/>
                <w:sz w:val="20"/>
                <w:szCs w:val="24"/>
              </w:rPr>
            </w:pPr>
            <w:r w:rsidRPr="00830DAE">
              <w:rPr>
                <w:rFonts w:ascii="Book Antiqua" w:hAnsi="Book Antiqua"/>
                <w:b/>
                <w:bCs/>
                <w:color w:val="FFFFFF" w:themeColor="background1"/>
                <w:sz w:val="20"/>
                <w:szCs w:val="24"/>
              </w:rPr>
              <w:t>I место</w:t>
            </w:r>
          </w:p>
        </w:tc>
        <w:tc>
          <w:tcPr>
            <w:tcW w:w="8374" w:type="dxa"/>
            <w:tcBorders>
              <w:left w:val="single" w:sz="6" w:space="0" w:color="FFFFFF" w:themeColor="background1"/>
            </w:tcBorders>
            <w:shd w:val="clear" w:color="auto" w:fill="FFFFFF" w:themeFill="background1"/>
          </w:tcPr>
          <w:p w:rsidR="00696CA6" w:rsidRPr="0050732D" w:rsidRDefault="00696CA6" w:rsidP="00597FB8">
            <w:pPr>
              <w:spacing w:after="0" w:line="240" w:lineRule="auto"/>
              <w:jc w:val="both"/>
              <w:rPr>
                <w:rFonts w:ascii="Book Antiqua" w:hAnsi="Book Antiqua"/>
                <w:sz w:val="20"/>
                <w:szCs w:val="24"/>
              </w:rPr>
            </w:pPr>
            <w:r w:rsidRPr="0050732D">
              <w:rPr>
                <w:rFonts w:ascii="Book Antiqua" w:hAnsi="Book Antiqua"/>
                <w:sz w:val="20"/>
                <w:szCs w:val="24"/>
              </w:rPr>
              <w:t xml:space="preserve">Трухина С.А., начальник юридического отдела </w:t>
            </w:r>
            <w:proofErr w:type="spellStart"/>
            <w:r w:rsidRPr="0050732D">
              <w:rPr>
                <w:rFonts w:ascii="Book Antiqua" w:hAnsi="Book Antiqua"/>
                <w:sz w:val="20"/>
                <w:szCs w:val="24"/>
              </w:rPr>
              <w:t>Нежинского</w:t>
            </w:r>
            <w:proofErr w:type="spellEnd"/>
            <w:r w:rsidRPr="0050732D">
              <w:rPr>
                <w:rFonts w:ascii="Book Antiqua" w:hAnsi="Book Antiqua"/>
                <w:sz w:val="20"/>
                <w:szCs w:val="24"/>
              </w:rPr>
              <w:t xml:space="preserve"> геронтологического це</w:t>
            </w:r>
            <w:r w:rsidRPr="0050732D">
              <w:rPr>
                <w:rFonts w:ascii="Book Antiqua" w:hAnsi="Book Antiqua"/>
                <w:sz w:val="20"/>
                <w:szCs w:val="24"/>
              </w:rPr>
              <w:t>н</w:t>
            </w:r>
            <w:r w:rsidRPr="0050732D">
              <w:rPr>
                <w:rFonts w:ascii="Book Antiqua" w:hAnsi="Book Antiqua"/>
                <w:sz w:val="20"/>
                <w:szCs w:val="24"/>
              </w:rPr>
              <w:t>тра</w:t>
            </w:r>
          </w:p>
        </w:tc>
      </w:tr>
      <w:tr w:rsidR="00696CA6" w:rsidRPr="00821F90" w:rsidTr="009518B4">
        <w:tc>
          <w:tcPr>
            <w:tcW w:w="113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CC"/>
          </w:tcPr>
          <w:p w:rsidR="00696CA6" w:rsidRPr="00830DAE" w:rsidRDefault="00696CA6" w:rsidP="00597FB8">
            <w:pPr>
              <w:spacing w:after="0" w:line="240" w:lineRule="auto"/>
              <w:jc w:val="center"/>
              <w:rPr>
                <w:rFonts w:ascii="Book Antiqua" w:hAnsi="Book Antiqua"/>
                <w:b/>
                <w:color w:val="FFFFFF" w:themeColor="background1"/>
                <w:sz w:val="20"/>
                <w:szCs w:val="24"/>
              </w:rPr>
            </w:pPr>
            <w:r w:rsidRPr="00830DAE">
              <w:rPr>
                <w:rFonts w:ascii="Book Antiqua" w:hAnsi="Book Antiqua"/>
                <w:b/>
                <w:color w:val="FFFFFF" w:themeColor="background1"/>
                <w:sz w:val="20"/>
                <w:szCs w:val="24"/>
                <w:lang w:val="en-US"/>
              </w:rPr>
              <w:t>II</w:t>
            </w:r>
            <w:r w:rsidRPr="00830DAE">
              <w:rPr>
                <w:rFonts w:ascii="Book Antiqua" w:hAnsi="Book Antiqua"/>
                <w:b/>
                <w:color w:val="FFFFFF" w:themeColor="background1"/>
                <w:sz w:val="20"/>
                <w:szCs w:val="24"/>
              </w:rPr>
              <w:t xml:space="preserve"> место</w:t>
            </w:r>
          </w:p>
        </w:tc>
        <w:tc>
          <w:tcPr>
            <w:tcW w:w="8374" w:type="dxa"/>
            <w:tcBorders>
              <w:left w:val="single" w:sz="6" w:space="0" w:color="FFFFFF" w:themeColor="background1"/>
            </w:tcBorders>
            <w:shd w:val="clear" w:color="auto" w:fill="FFFFFF" w:themeFill="background1"/>
          </w:tcPr>
          <w:p w:rsidR="00696CA6" w:rsidRPr="0050732D" w:rsidRDefault="00696CA6" w:rsidP="00597FB8">
            <w:pPr>
              <w:spacing w:after="0" w:line="240" w:lineRule="auto"/>
              <w:jc w:val="both"/>
              <w:rPr>
                <w:rFonts w:ascii="Book Antiqua" w:hAnsi="Book Antiqua"/>
                <w:sz w:val="20"/>
                <w:szCs w:val="24"/>
              </w:rPr>
            </w:pPr>
            <w:r w:rsidRPr="0050732D">
              <w:rPr>
                <w:rFonts w:ascii="Book Antiqua" w:hAnsi="Book Antiqua"/>
                <w:sz w:val="20"/>
                <w:szCs w:val="24"/>
              </w:rPr>
              <w:t xml:space="preserve">Коженкова В.В., юрисконсульт СРЦН </w:t>
            </w:r>
            <w:proofErr w:type="spellStart"/>
            <w:r w:rsidRPr="0050732D">
              <w:rPr>
                <w:rFonts w:ascii="Book Antiqua" w:hAnsi="Book Antiqua"/>
                <w:sz w:val="20"/>
                <w:szCs w:val="24"/>
              </w:rPr>
              <w:t>Большереченского</w:t>
            </w:r>
            <w:proofErr w:type="spellEnd"/>
            <w:r w:rsidRPr="0050732D">
              <w:rPr>
                <w:rFonts w:ascii="Book Antiqua" w:hAnsi="Book Antiqua"/>
                <w:sz w:val="20"/>
                <w:szCs w:val="24"/>
              </w:rPr>
              <w:t xml:space="preserve"> района</w:t>
            </w:r>
          </w:p>
        </w:tc>
      </w:tr>
      <w:tr w:rsidR="00696CA6" w:rsidRPr="00821F90" w:rsidTr="009518B4">
        <w:tc>
          <w:tcPr>
            <w:tcW w:w="113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6CC"/>
          </w:tcPr>
          <w:p w:rsidR="00696CA6" w:rsidRPr="00830DAE" w:rsidRDefault="00696CA6" w:rsidP="00597FB8">
            <w:pPr>
              <w:spacing w:after="0" w:line="240" w:lineRule="auto"/>
              <w:jc w:val="center"/>
              <w:rPr>
                <w:rFonts w:ascii="Book Antiqua" w:hAnsi="Book Antiqua"/>
                <w:b/>
                <w:color w:val="FFFFFF" w:themeColor="background1"/>
                <w:sz w:val="20"/>
                <w:szCs w:val="24"/>
              </w:rPr>
            </w:pPr>
            <w:r w:rsidRPr="00830DAE">
              <w:rPr>
                <w:rFonts w:ascii="Book Antiqua" w:hAnsi="Book Antiqua"/>
                <w:b/>
                <w:color w:val="FFFFFF" w:themeColor="background1"/>
                <w:sz w:val="20"/>
                <w:szCs w:val="24"/>
                <w:lang w:val="en-US"/>
              </w:rPr>
              <w:t>III</w:t>
            </w:r>
            <w:r w:rsidRPr="00830DAE">
              <w:rPr>
                <w:rFonts w:ascii="Book Antiqua" w:hAnsi="Book Antiqua"/>
                <w:b/>
                <w:color w:val="FFFFFF" w:themeColor="background1"/>
                <w:sz w:val="20"/>
                <w:szCs w:val="24"/>
              </w:rPr>
              <w:t xml:space="preserve"> место</w:t>
            </w:r>
          </w:p>
        </w:tc>
        <w:tc>
          <w:tcPr>
            <w:tcW w:w="8374" w:type="dxa"/>
            <w:tcBorders>
              <w:left w:val="single" w:sz="6" w:space="0" w:color="FFFFFF" w:themeColor="background1"/>
            </w:tcBorders>
            <w:shd w:val="clear" w:color="auto" w:fill="FFFFFF" w:themeFill="background1"/>
          </w:tcPr>
          <w:p w:rsidR="00696CA6" w:rsidRPr="0050732D" w:rsidRDefault="00696CA6" w:rsidP="00597FB8">
            <w:pPr>
              <w:spacing w:after="0" w:line="240" w:lineRule="auto"/>
              <w:jc w:val="both"/>
              <w:rPr>
                <w:rFonts w:ascii="Book Antiqua" w:hAnsi="Book Antiqua"/>
                <w:sz w:val="20"/>
                <w:szCs w:val="24"/>
              </w:rPr>
            </w:pPr>
            <w:proofErr w:type="spellStart"/>
            <w:r w:rsidRPr="0050732D">
              <w:rPr>
                <w:rFonts w:ascii="Book Antiqua" w:hAnsi="Book Antiqua"/>
                <w:sz w:val="20"/>
                <w:szCs w:val="24"/>
              </w:rPr>
              <w:t>Прахт</w:t>
            </w:r>
            <w:proofErr w:type="spellEnd"/>
            <w:r w:rsidRPr="0050732D">
              <w:rPr>
                <w:rFonts w:ascii="Book Antiqua" w:hAnsi="Book Antiqua"/>
                <w:sz w:val="20"/>
                <w:szCs w:val="24"/>
              </w:rPr>
              <w:t xml:space="preserve"> О.И., юрисконсульт КЦСОН </w:t>
            </w:r>
            <w:proofErr w:type="spellStart"/>
            <w:r w:rsidRPr="0050732D">
              <w:rPr>
                <w:rFonts w:ascii="Book Antiqua" w:hAnsi="Book Antiqua"/>
                <w:sz w:val="20"/>
                <w:szCs w:val="24"/>
              </w:rPr>
              <w:t>Большереченского</w:t>
            </w:r>
            <w:proofErr w:type="spellEnd"/>
            <w:r w:rsidRPr="0050732D">
              <w:rPr>
                <w:rFonts w:ascii="Book Antiqua" w:hAnsi="Book Antiqua"/>
                <w:sz w:val="20"/>
                <w:szCs w:val="24"/>
              </w:rPr>
              <w:t xml:space="preserve"> района</w:t>
            </w:r>
          </w:p>
        </w:tc>
      </w:tr>
    </w:tbl>
    <w:p w:rsidR="00696CA6" w:rsidRPr="009E19CD" w:rsidRDefault="00696CA6" w:rsidP="00597FB8">
      <w:pPr>
        <w:spacing w:after="0" w:line="240" w:lineRule="auto"/>
        <w:rPr>
          <w:rFonts w:ascii="Book Antiqua" w:hAnsi="Book Antiqua"/>
          <w:sz w:val="16"/>
          <w:szCs w:val="16"/>
        </w:rPr>
      </w:pPr>
    </w:p>
    <w:p w:rsidR="00696CA6" w:rsidRPr="00821F90" w:rsidRDefault="00696CA6" w:rsidP="00597FB8">
      <w:pPr>
        <w:pStyle w:val="af4"/>
        <w:spacing w:before="0" w:beforeAutospacing="0" w:after="0" w:afterAutospacing="0"/>
        <w:ind w:firstLine="709"/>
        <w:jc w:val="both"/>
        <w:rPr>
          <w:rFonts w:ascii="Book Antiqua" w:hAnsi="Book Antiqua"/>
        </w:rPr>
      </w:pPr>
      <w:r w:rsidRPr="00821F90">
        <w:rPr>
          <w:rFonts w:ascii="Book Antiqua" w:hAnsi="Book Antiqua"/>
        </w:rPr>
        <w:t>Одним из основных направлений деятельности учреждений являются обесп</w:t>
      </w:r>
      <w:r w:rsidRPr="00821F90">
        <w:rPr>
          <w:rFonts w:ascii="Book Antiqua" w:hAnsi="Book Antiqua"/>
        </w:rPr>
        <w:t>е</w:t>
      </w:r>
      <w:r w:rsidRPr="00821F90">
        <w:rPr>
          <w:rFonts w:ascii="Book Antiqua" w:hAnsi="Book Antiqua"/>
        </w:rPr>
        <w:t>чение правильного подбора, расстановки и использования кадров в соответствии с их квалификацией, уровнем подготовки и опытом работы, рационального раздел</w:t>
      </w:r>
      <w:r w:rsidRPr="00821F90">
        <w:rPr>
          <w:rFonts w:ascii="Book Antiqua" w:hAnsi="Book Antiqua"/>
        </w:rPr>
        <w:t>е</w:t>
      </w:r>
      <w:r w:rsidRPr="00821F90">
        <w:rPr>
          <w:rFonts w:ascii="Book Antiqua" w:hAnsi="Book Antiqua"/>
        </w:rPr>
        <w:t xml:space="preserve">ния и кооперации труда специалистов, своевременное принятие мер поощрения и взыскания по результатам производственной деятельности. Важным инструментом проведения этой работы служит аттестация. </w:t>
      </w:r>
    </w:p>
    <w:p w:rsidR="00696CA6" w:rsidRPr="00821F90" w:rsidRDefault="00696CA6" w:rsidP="00597FB8">
      <w:pPr>
        <w:pStyle w:val="afa"/>
        <w:ind w:firstLine="709"/>
        <w:jc w:val="both"/>
        <w:rPr>
          <w:rFonts w:ascii="Book Antiqua" w:hAnsi="Book Antiqua" w:cs="Times New Roman"/>
          <w:sz w:val="24"/>
          <w:szCs w:val="24"/>
        </w:rPr>
      </w:pPr>
      <w:r w:rsidRPr="00821F90">
        <w:rPr>
          <w:rFonts w:ascii="Book Antiqua" w:hAnsi="Book Antiqua" w:cs="Times New Roman"/>
          <w:sz w:val="24"/>
          <w:szCs w:val="24"/>
        </w:rPr>
        <w:t>В течение последних трех лет аттестация персонала в отрасли является пр</w:t>
      </w:r>
      <w:r w:rsidRPr="00821F90">
        <w:rPr>
          <w:rFonts w:ascii="Book Antiqua" w:hAnsi="Book Antiqua" w:cs="Times New Roman"/>
          <w:sz w:val="24"/>
          <w:szCs w:val="24"/>
        </w:rPr>
        <w:t>о</w:t>
      </w:r>
      <w:r w:rsidRPr="00821F90">
        <w:rPr>
          <w:rFonts w:ascii="Book Antiqua" w:hAnsi="Book Antiqua" w:cs="Times New Roman"/>
          <w:sz w:val="24"/>
          <w:szCs w:val="24"/>
        </w:rPr>
        <w:t>цессом системным и непрерывным. В 2014 году в аттестации на соответствие зан</w:t>
      </w:r>
      <w:r w:rsidRPr="00821F90">
        <w:rPr>
          <w:rFonts w:ascii="Book Antiqua" w:hAnsi="Book Antiqua" w:cs="Times New Roman"/>
          <w:sz w:val="24"/>
          <w:szCs w:val="24"/>
        </w:rPr>
        <w:t>и</w:t>
      </w:r>
      <w:r w:rsidRPr="00821F90">
        <w:rPr>
          <w:rFonts w:ascii="Book Antiqua" w:hAnsi="Book Antiqua" w:cs="Times New Roman"/>
          <w:sz w:val="24"/>
          <w:szCs w:val="24"/>
        </w:rPr>
        <w:t>маемой должности участвовали 1 114 чел., в том числе 62 государственных гражда</w:t>
      </w:r>
      <w:r w:rsidRPr="00821F90">
        <w:rPr>
          <w:rFonts w:ascii="Book Antiqua" w:hAnsi="Book Antiqua" w:cs="Times New Roman"/>
          <w:sz w:val="24"/>
          <w:szCs w:val="24"/>
        </w:rPr>
        <w:t>н</w:t>
      </w:r>
      <w:r w:rsidRPr="00821F90">
        <w:rPr>
          <w:rFonts w:ascii="Book Antiqua" w:hAnsi="Book Antiqua" w:cs="Times New Roman"/>
          <w:sz w:val="24"/>
          <w:szCs w:val="24"/>
        </w:rPr>
        <w:t>ских служащих Омской области, 14 руководителей (директоров) государственных учреждений, 1 038 специалистов государственных учреждений.</w:t>
      </w:r>
    </w:p>
    <w:p w:rsidR="00696CA6" w:rsidRPr="009E19CD" w:rsidRDefault="00696CA6" w:rsidP="00597FB8">
      <w:pPr>
        <w:pStyle w:val="afa"/>
        <w:jc w:val="center"/>
        <w:rPr>
          <w:rFonts w:ascii="Book Antiqua" w:hAnsi="Book Antiqua" w:cs="Times New Roman"/>
          <w:b/>
          <w:color w:val="000000" w:themeColor="text1"/>
          <w:sz w:val="16"/>
          <w:szCs w:val="16"/>
        </w:rPr>
      </w:pPr>
    </w:p>
    <w:p w:rsidR="00696CA6" w:rsidRPr="00C35AA2" w:rsidRDefault="00696CA6" w:rsidP="00597FB8">
      <w:pPr>
        <w:pStyle w:val="afa"/>
        <w:jc w:val="center"/>
        <w:rPr>
          <w:rFonts w:ascii="Book Antiqua" w:hAnsi="Book Antiqua" w:cs="Times New Roman"/>
          <w:b/>
          <w:sz w:val="22"/>
          <w:szCs w:val="22"/>
        </w:rPr>
      </w:pPr>
      <w:r w:rsidRPr="00C35AA2">
        <w:rPr>
          <w:rFonts w:ascii="Book Antiqua" w:hAnsi="Book Antiqua" w:cs="Times New Roman"/>
          <w:b/>
          <w:sz w:val="22"/>
          <w:szCs w:val="22"/>
        </w:rPr>
        <w:lastRenderedPageBreak/>
        <w:t xml:space="preserve">Информация о мероприятиях прохождения государственной гражданской службы </w:t>
      </w:r>
      <w:r w:rsidR="009E19CD" w:rsidRPr="00C35AA2">
        <w:rPr>
          <w:rFonts w:ascii="Book Antiqua" w:hAnsi="Book Antiqua" w:cs="Times New Roman"/>
          <w:b/>
          <w:sz w:val="22"/>
          <w:szCs w:val="22"/>
        </w:rPr>
        <w:br/>
      </w:r>
      <w:r w:rsidRPr="00C35AA2">
        <w:rPr>
          <w:rFonts w:ascii="Book Antiqua" w:hAnsi="Book Antiqua" w:cs="Times New Roman"/>
          <w:b/>
          <w:sz w:val="22"/>
          <w:szCs w:val="22"/>
        </w:rPr>
        <w:t xml:space="preserve">лицами, замещающими должности государственной гражданской службы Омской </w:t>
      </w:r>
      <w:r w:rsidR="009E19CD" w:rsidRPr="00C35AA2">
        <w:rPr>
          <w:rFonts w:ascii="Book Antiqua" w:hAnsi="Book Antiqua" w:cs="Times New Roman"/>
          <w:b/>
          <w:sz w:val="22"/>
          <w:szCs w:val="22"/>
        </w:rPr>
        <w:br/>
      </w:r>
      <w:r w:rsidRPr="00C35AA2">
        <w:rPr>
          <w:rFonts w:ascii="Book Antiqua" w:hAnsi="Book Antiqua" w:cs="Times New Roman"/>
          <w:b/>
          <w:sz w:val="22"/>
          <w:szCs w:val="22"/>
        </w:rPr>
        <w:t>области в Министерстве и территориальных органах Министерства</w:t>
      </w:r>
    </w:p>
    <w:p w:rsidR="009E19CD" w:rsidRPr="009E19CD" w:rsidRDefault="009E19CD" w:rsidP="00597FB8">
      <w:pPr>
        <w:pStyle w:val="afa"/>
        <w:jc w:val="center"/>
        <w:rPr>
          <w:rFonts w:ascii="Book Antiqua" w:hAnsi="Book Antiqua" w:cs="Times New Roman"/>
          <w:sz w:val="6"/>
          <w:szCs w:val="6"/>
        </w:rPr>
      </w:pPr>
    </w:p>
    <w:tbl>
      <w:tblPr>
        <w:tblStyle w:val="-11"/>
        <w:tblW w:w="0" w:type="auto"/>
        <w:tblInd w:w="108" w:type="dxa"/>
        <w:tblBorders>
          <w:top w:val="single" w:sz="8" w:space="0" w:color="0033CC"/>
          <w:left w:val="single" w:sz="8" w:space="0" w:color="0033CC"/>
          <w:bottom w:val="single" w:sz="8" w:space="0" w:color="0033CC"/>
          <w:right w:val="single" w:sz="8" w:space="0" w:color="0033CC"/>
          <w:insideH w:val="single" w:sz="8" w:space="0" w:color="0033CC"/>
          <w:insideV w:val="single" w:sz="8" w:space="0" w:color="0033CC"/>
        </w:tblBorders>
        <w:tblLook w:val="04A0"/>
      </w:tblPr>
      <w:tblGrid>
        <w:gridCol w:w="7230"/>
        <w:gridCol w:w="1137"/>
        <w:gridCol w:w="1276"/>
      </w:tblGrid>
      <w:tr w:rsidR="00696CA6" w:rsidRPr="00830DAE" w:rsidTr="009518B4">
        <w:trPr>
          <w:cnfStyle w:val="100000000000"/>
        </w:trPr>
        <w:tc>
          <w:tcPr>
            <w:cnfStyle w:val="001000000000"/>
            <w:tcW w:w="7230" w:type="dxa"/>
            <w:tcBorders>
              <w:top w:val="single" w:sz="4" w:space="0" w:color="0000FF"/>
              <w:left w:val="single" w:sz="4" w:space="0" w:color="0000FF"/>
              <w:bottom w:val="single" w:sz="4" w:space="0" w:color="0000FF"/>
              <w:right w:val="single" w:sz="6" w:space="0" w:color="0000FF"/>
            </w:tcBorders>
            <w:shd w:val="clear" w:color="auto" w:fill="0066CC"/>
          </w:tcPr>
          <w:p w:rsidR="00696CA6" w:rsidRPr="00830DAE" w:rsidRDefault="00696CA6" w:rsidP="00597FB8">
            <w:pPr>
              <w:jc w:val="center"/>
              <w:rPr>
                <w:rFonts w:ascii="Book Antiqua" w:hAnsi="Book Antiqua"/>
                <w:sz w:val="20"/>
                <w:szCs w:val="24"/>
              </w:rPr>
            </w:pPr>
            <w:r w:rsidRPr="00830DAE">
              <w:rPr>
                <w:rFonts w:ascii="Book Antiqua" w:hAnsi="Book Antiqua"/>
                <w:sz w:val="20"/>
                <w:szCs w:val="24"/>
              </w:rPr>
              <w:t>Наименование мероприятия</w:t>
            </w:r>
          </w:p>
        </w:tc>
        <w:tc>
          <w:tcPr>
            <w:tcW w:w="1137" w:type="dxa"/>
            <w:tcBorders>
              <w:top w:val="single" w:sz="4" w:space="0" w:color="0000FF"/>
              <w:left w:val="single" w:sz="6" w:space="0" w:color="0000FF"/>
              <w:bottom w:val="single" w:sz="4" w:space="0" w:color="0000FF"/>
              <w:right w:val="single" w:sz="6" w:space="0" w:color="0000FF"/>
            </w:tcBorders>
            <w:shd w:val="clear" w:color="auto" w:fill="0066CC"/>
          </w:tcPr>
          <w:p w:rsidR="00696CA6" w:rsidRPr="00830DAE" w:rsidRDefault="00696CA6" w:rsidP="00597FB8">
            <w:pPr>
              <w:jc w:val="center"/>
              <w:cnfStyle w:val="100000000000"/>
              <w:rPr>
                <w:rFonts w:ascii="Book Antiqua" w:hAnsi="Book Antiqua"/>
                <w:sz w:val="20"/>
                <w:szCs w:val="24"/>
              </w:rPr>
            </w:pPr>
            <w:r w:rsidRPr="00830DAE">
              <w:rPr>
                <w:rFonts w:ascii="Book Antiqua" w:hAnsi="Book Antiqua"/>
                <w:sz w:val="20"/>
                <w:szCs w:val="24"/>
              </w:rPr>
              <w:t>2013 год</w:t>
            </w:r>
          </w:p>
        </w:tc>
        <w:tc>
          <w:tcPr>
            <w:tcW w:w="1276" w:type="dxa"/>
            <w:tcBorders>
              <w:top w:val="single" w:sz="4" w:space="0" w:color="0000FF"/>
              <w:left w:val="single" w:sz="6" w:space="0" w:color="0000FF"/>
              <w:bottom w:val="single" w:sz="4" w:space="0" w:color="0000FF"/>
              <w:right w:val="single" w:sz="4" w:space="0" w:color="0000FF"/>
            </w:tcBorders>
            <w:shd w:val="clear" w:color="auto" w:fill="0066CC"/>
          </w:tcPr>
          <w:p w:rsidR="00696CA6" w:rsidRPr="00830DAE" w:rsidRDefault="00696CA6" w:rsidP="00597FB8">
            <w:pPr>
              <w:jc w:val="center"/>
              <w:cnfStyle w:val="100000000000"/>
              <w:rPr>
                <w:rFonts w:ascii="Book Antiqua" w:hAnsi="Book Antiqua"/>
                <w:sz w:val="20"/>
                <w:szCs w:val="24"/>
              </w:rPr>
            </w:pPr>
            <w:r w:rsidRPr="00830DAE">
              <w:rPr>
                <w:rFonts w:ascii="Book Antiqua" w:hAnsi="Book Antiqua"/>
                <w:sz w:val="20"/>
                <w:szCs w:val="24"/>
              </w:rPr>
              <w:t>2014 год</w:t>
            </w:r>
          </w:p>
          <w:p w:rsidR="00696CA6" w:rsidRPr="00830DAE" w:rsidRDefault="00696CA6" w:rsidP="00597FB8">
            <w:pPr>
              <w:jc w:val="center"/>
              <w:cnfStyle w:val="100000000000"/>
              <w:rPr>
                <w:rFonts w:ascii="Book Antiqua" w:hAnsi="Book Antiqua"/>
                <w:sz w:val="20"/>
                <w:szCs w:val="24"/>
              </w:rPr>
            </w:pPr>
          </w:p>
        </w:tc>
      </w:tr>
      <w:tr w:rsidR="00696CA6" w:rsidRPr="00821F90" w:rsidTr="009518B4">
        <w:trPr>
          <w:cnfStyle w:val="000000100000"/>
        </w:trPr>
        <w:tc>
          <w:tcPr>
            <w:cnfStyle w:val="001000000000"/>
            <w:tcW w:w="7230" w:type="dxa"/>
            <w:tcBorders>
              <w:top w:val="single" w:sz="4" w:space="0" w:color="0000FF"/>
              <w:left w:val="none" w:sz="0" w:space="0" w:color="auto"/>
              <w:bottom w:val="none" w:sz="0" w:space="0" w:color="auto"/>
            </w:tcBorders>
          </w:tcPr>
          <w:p w:rsidR="00696CA6" w:rsidRPr="00CC1482" w:rsidRDefault="00696CA6" w:rsidP="00597FB8">
            <w:pPr>
              <w:rPr>
                <w:rFonts w:ascii="Book Antiqua" w:hAnsi="Book Antiqua"/>
                <w:b w:val="0"/>
                <w:color w:val="000000" w:themeColor="text1"/>
                <w:sz w:val="20"/>
                <w:szCs w:val="24"/>
              </w:rPr>
            </w:pPr>
            <w:r w:rsidRPr="00CC1482">
              <w:rPr>
                <w:rFonts w:ascii="Book Antiqua" w:hAnsi="Book Antiqua"/>
                <w:b w:val="0"/>
                <w:color w:val="000000" w:themeColor="text1"/>
                <w:sz w:val="20"/>
                <w:szCs w:val="24"/>
              </w:rPr>
              <w:t>Проведение аттестации государственных гражданских служащих Омской области (чел.)</w:t>
            </w:r>
          </w:p>
        </w:tc>
        <w:tc>
          <w:tcPr>
            <w:tcW w:w="1137" w:type="dxa"/>
            <w:tcBorders>
              <w:top w:val="single" w:sz="4" w:space="0" w:color="0000FF"/>
              <w:bottom w:val="none" w:sz="0" w:space="0" w:color="auto"/>
            </w:tcBorders>
          </w:tcPr>
          <w:p w:rsidR="00696CA6" w:rsidRPr="0050732D" w:rsidRDefault="00696CA6" w:rsidP="00597FB8">
            <w:pPr>
              <w:jc w:val="center"/>
              <w:cnfStyle w:val="000000100000"/>
              <w:rPr>
                <w:rFonts w:ascii="Book Antiqua" w:hAnsi="Book Antiqua"/>
                <w:color w:val="000000" w:themeColor="text1"/>
                <w:sz w:val="20"/>
                <w:szCs w:val="24"/>
              </w:rPr>
            </w:pPr>
            <w:r w:rsidRPr="0050732D">
              <w:rPr>
                <w:rFonts w:ascii="Book Antiqua" w:hAnsi="Book Antiqua"/>
                <w:color w:val="000000" w:themeColor="text1"/>
                <w:sz w:val="20"/>
                <w:szCs w:val="24"/>
              </w:rPr>
              <w:t>36</w:t>
            </w:r>
          </w:p>
        </w:tc>
        <w:tc>
          <w:tcPr>
            <w:tcW w:w="1276" w:type="dxa"/>
            <w:tcBorders>
              <w:top w:val="single" w:sz="4" w:space="0" w:color="0000FF"/>
              <w:bottom w:val="none" w:sz="0" w:space="0" w:color="auto"/>
              <w:right w:val="none" w:sz="0" w:space="0" w:color="auto"/>
            </w:tcBorders>
          </w:tcPr>
          <w:p w:rsidR="00696CA6" w:rsidRPr="0050732D" w:rsidRDefault="00696CA6" w:rsidP="00597FB8">
            <w:pPr>
              <w:jc w:val="center"/>
              <w:cnfStyle w:val="000000100000"/>
              <w:rPr>
                <w:rFonts w:ascii="Book Antiqua" w:hAnsi="Book Antiqua"/>
                <w:color w:val="000000" w:themeColor="text1"/>
                <w:sz w:val="20"/>
                <w:szCs w:val="24"/>
              </w:rPr>
            </w:pPr>
            <w:r w:rsidRPr="0050732D">
              <w:rPr>
                <w:rFonts w:ascii="Book Antiqua" w:hAnsi="Book Antiqua"/>
                <w:color w:val="000000" w:themeColor="text1"/>
                <w:sz w:val="20"/>
                <w:szCs w:val="24"/>
              </w:rPr>
              <w:t>62</w:t>
            </w:r>
          </w:p>
        </w:tc>
      </w:tr>
      <w:tr w:rsidR="00696CA6" w:rsidRPr="00821F90" w:rsidTr="009518B4">
        <w:tc>
          <w:tcPr>
            <w:cnfStyle w:val="001000000000"/>
            <w:tcW w:w="7230" w:type="dxa"/>
          </w:tcPr>
          <w:p w:rsidR="00696CA6" w:rsidRPr="00CC1482" w:rsidRDefault="00696CA6" w:rsidP="00597FB8">
            <w:pPr>
              <w:rPr>
                <w:rFonts w:ascii="Book Antiqua" w:hAnsi="Book Antiqua"/>
                <w:b w:val="0"/>
                <w:color w:val="000000" w:themeColor="text1"/>
                <w:sz w:val="20"/>
                <w:szCs w:val="24"/>
              </w:rPr>
            </w:pPr>
            <w:r w:rsidRPr="00CC1482">
              <w:rPr>
                <w:rFonts w:ascii="Book Antiqua" w:hAnsi="Book Antiqua"/>
                <w:b w:val="0"/>
                <w:color w:val="000000" w:themeColor="text1"/>
                <w:sz w:val="20"/>
                <w:szCs w:val="24"/>
              </w:rPr>
              <w:t>Присвоение классного чина (чел.)</w:t>
            </w:r>
          </w:p>
        </w:tc>
        <w:tc>
          <w:tcPr>
            <w:tcW w:w="1137" w:type="dxa"/>
          </w:tcPr>
          <w:p w:rsidR="00696CA6" w:rsidRPr="0050732D" w:rsidRDefault="00696CA6" w:rsidP="00597FB8">
            <w:pPr>
              <w:jc w:val="center"/>
              <w:cnfStyle w:val="000000000000"/>
              <w:rPr>
                <w:rFonts w:ascii="Book Antiqua" w:hAnsi="Book Antiqua"/>
                <w:color w:val="000000" w:themeColor="text1"/>
                <w:sz w:val="20"/>
                <w:szCs w:val="24"/>
              </w:rPr>
            </w:pPr>
            <w:r w:rsidRPr="0050732D">
              <w:rPr>
                <w:rFonts w:ascii="Book Antiqua" w:hAnsi="Book Antiqua"/>
                <w:color w:val="000000" w:themeColor="text1"/>
                <w:sz w:val="20"/>
                <w:szCs w:val="24"/>
              </w:rPr>
              <w:t>122</w:t>
            </w:r>
          </w:p>
        </w:tc>
        <w:tc>
          <w:tcPr>
            <w:tcW w:w="1276" w:type="dxa"/>
          </w:tcPr>
          <w:p w:rsidR="00696CA6" w:rsidRPr="0050732D" w:rsidRDefault="00696CA6" w:rsidP="00597FB8">
            <w:pPr>
              <w:jc w:val="center"/>
              <w:cnfStyle w:val="000000000000"/>
              <w:rPr>
                <w:rFonts w:ascii="Book Antiqua" w:hAnsi="Book Antiqua"/>
                <w:color w:val="000000" w:themeColor="text1"/>
                <w:sz w:val="20"/>
                <w:szCs w:val="24"/>
              </w:rPr>
            </w:pPr>
            <w:r w:rsidRPr="0050732D">
              <w:rPr>
                <w:rFonts w:ascii="Book Antiqua" w:hAnsi="Book Antiqua"/>
                <w:color w:val="000000" w:themeColor="text1"/>
                <w:sz w:val="20"/>
                <w:szCs w:val="24"/>
              </w:rPr>
              <w:t>108</w:t>
            </w:r>
          </w:p>
        </w:tc>
      </w:tr>
      <w:tr w:rsidR="00696CA6" w:rsidRPr="00821F90" w:rsidTr="009518B4">
        <w:trPr>
          <w:cnfStyle w:val="000000100000"/>
        </w:trPr>
        <w:tc>
          <w:tcPr>
            <w:cnfStyle w:val="001000000000"/>
            <w:tcW w:w="7230" w:type="dxa"/>
            <w:tcBorders>
              <w:top w:val="none" w:sz="0" w:space="0" w:color="auto"/>
              <w:left w:val="none" w:sz="0" w:space="0" w:color="auto"/>
              <w:bottom w:val="none" w:sz="0" w:space="0" w:color="auto"/>
            </w:tcBorders>
          </w:tcPr>
          <w:p w:rsidR="00696CA6" w:rsidRPr="00CC1482" w:rsidRDefault="00696CA6" w:rsidP="00597FB8">
            <w:pPr>
              <w:rPr>
                <w:rFonts w:ascii="Book Antiqua" w:hAnsi="Book Antiqua"/>
                <w:b w:val="0"/>
                <w:color w:val="000000" w:themeColor="text1"/>
                <w:sz w:val="20"/>
                <w:szCs w:val="24"/>
              </w:rPr>
            </w:pPr>
            <w:r w:rsidRPr="00CC1482">
              <w:rPr>
                <w:rFonts w:ascii="Book Antiqua" w:hAnsi="Book Antiqua"/>
                <w:b w:val="0"/>
                <w:color w:val="000000" w:themeColor="text1"/>
                <w:sz w:val="20"/>
                <w:szCs w:val="24"/>
              </w:rPr>
              <w:t>Проведение заседаний конкурсной комиссии/ проведение конкурсов на замещение должности государственной гражданской службы (ед.)</w:t>
            </w:r>
          </w:p>
        </w:tc>
        <w:tc>
          <w:tcPr>
            <w:tcW w:w="1137" w:type="dxa"/>
            <w:tcBorders>
              <w:top w:val="none" w:sz="0" w:space="0" w:color="auto"/>
              <w:bottom w:val="none" w:sz="0" w:space="0" w:color="auto"/>
            </w:tcBorders>
          </w:tcPr>
          <w:p w:rsidR="00696CA6" w:rsidRPr="0050732D" w:rsidRDefault="00696CA6" w:rsidP="00597FB8">
            <w:pPr>
              <w:jc w:val="center"/>
              <w:cnfStyle w:val="000000100000"/>
              <w:rPr>
                <w:rFonts w:ascii="Book Antiqua" w:hAnsi="Book Antiqua"/>
                <w:color w:val="000000" w:themeColor="text1"/>
                <w:sz w:val="20"/>
                <w:szCs w:val="24"/>
              </w:rPr>
            </w:pPr>
            <w:r w:rsidRPr="0050732D">
              <w:rPr>
                <w:rFonts w:ascii="Book Antiqua" w:hAnsi="Book Antiqua"/>
                <w:color w:val="000000" w:themeColor="text1"/>
                <w:sz w:val="20"/>
                <w:szCs w:val="24"/>
              </w:rPr>
              <w:t>16/147</w:t>
            </w:r>
          </w:p>
        </w:tc>
        <w:tc>
          <w:tcPr>
            <w:tcW w:w="1276" w:type="dxa"/>
            <w:tcBorders>
              <w:top w:val="none" w:sz="0" w:space="0" w:color="auto"/>
              <w:bottom w:val="none" w:sz="0" w:space="0" w:color="auto"/>
              <w:right w:val="none" w:sz="0" w:space="0" w:color="auto"/>
            </w:tcBorders>
          </w:tcPr>
          <w:p w:rsidR="00696CA6" w:rsidRPr="0050732D" w:rsidRDefault="00696CA6" w:rsidP="00597FB8">
            <w:pPr>
              <w:jc w:val="center"/>
              <w:cnfStyle w:val="000000100000"/>
              <w:rPr>
                <w:rFonts w:ascii="Book Antiqua" w:hAnsi="Book Antiqua"/>
                <w:color w:val="000000" w:themeColor="text1"/>
                <w:sz w:val="20"/>
                <w:szCs w:val="24"/>
              </w:rPr>
            </w:pPr>
            <w:r w:rsidRPr="0050732D">
              <w:rPr>
                <w:rFonts w:ascii="Book Antiqua" w:hAnsi="Book Antiqua"/>
                <w:color w:val="000000" w:themeColor="text1"/>
                <w:sz w:val="20"/>
                <w:szCs w:val="24"/>
              </w:rPr>
              <w:t>16/134</w:t>
            </w:r>
          </w:p>
        </w:tc>
      </w:tr>
    </w:tbl>
    <w:p w:rsidR="00696CA6" w:rsidRPr="009E19CD" w:rsidRDefault="00696CA6" w:rsidP="00597FB8">
      <w:pPr>
        <w:autoSpaceDE w:val="0"/>
        <w:autoSpaceDN w:val="0"/>
        <w:adjustRightInd w:val="0"/>
        <w:spacing w:after="0" w:line="240" w:lineRule="auto"/>
        <w:ind w:firstLine="709"/>
        <w:jc w:val="both"/>
        <w:rPr>
          <w:rFonts w:ascii="Book Antiqua" w:hAnsi="Book Antiqua"/>
          <w:sz w:val="16"/>
          <w:szCs w:val="16"/>
        </w:rPr>
      </w:pPr>
    </w:p>
    <w:p w:rsidR="00696CA6" w:rsidRPr="00C35AA2" w:rsidRDefault="00696CA6" w:rsidP="00597FB8">
      <w:pPr>
        <w:keepNext/>
        <w:spacing w:after="0" w:line="240" w:lineRule="auto"/>
        <w:ind w:hanging="142"/>
        <w:jc w:val="center"/>
        <w:rPr>
          <w:rFonts w:ascii="Book Antiqua" w:hAnsi="Book Antiqua"/>
          <w:b/>
          <w:color w:val="000000" w:themeColor="text1"/>
        </w:rPr>
      </w:pPr>
      <w:r w:rsidRPr="00C35AA2">
        <w:rPr>
          <w:rFonts w:ascii="Book Antiqua" w:hAnsi="Book Antiqua"/>
          <w:b/>
          <w:color w:val="000000" w:themeColor="text1"/>
        </w:rPr>
        <w:t xml:space="preserve">Количество дисциплинарных взысканий, вынесенных в результате выявленных </w:t>
      </w:r>
      <w:r w:rsidR="00C35AA2">
        <w:rPr>
          <w:rFonts w:ascii="Book Antiqua" w:hAnsi="Book Antiqua"/>
          <w:b/>
          <w:color w:val="000000" w:themeColor="text1"/>
        </w:rPr>
        <w:br/>
      </w:r>
      <w:r w:rsidRPr="00C35AA2">
        <w:rPr>
          <w:rFonts w:ascii="Book Antiqua" w:hAnsi="Book Antiqua"/>
          <w:b/>
          <w:color w:val="000000" w:themeColor="text1"/>
        </w:rPr>
        <w:t>нарушений за период 2012 – 2014 годов (единиц)</w:t>
      </w:r>
    </w:p>
    <w:p w:rsidR="009E19CD" w:rsidRPr="009E19CD" w:rsidRDefault="009E19CD" w:rsidP="00597FB8">
      <w:pPr>
        <w:keepNext/>
        <w:spacing w:after="0" w:line="240" w:lineRule="auto"/>
        <w:ind w:hanging="142"/>
        <w:jc w:val="center"/>
        <w:rPr>
          <w:rFonts w:ascii="Book Antiqua" w:hAnsi="Book Antiqua"/>
          <w:b/>
          <w:color w:val="000000" w:themeColor="text1"/>
          <w:sz w:val="6"/>
          <w:szCs w:val="6"/>
        </w:rPr>
      </w:pPr>
    </w:p>
    <w:tbl>
      <w:tblPr>
        <w:tblStyle w:val="a7"/>
        <w:tblW w:w="9639" w:type="dxa"/>
        <w:tblInd w:w="108"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ook w:val="01E0"/>
      </w:tblPr>
      <w:tblGrid>
        <w:gridCol w:w="5670"/>
        <w:gridCol w:w="1323"/>
        <w:gridCol w:w="1323"/>
        <w:gridCol w:w="1323"/>
      </w:tblGrid>
      <w:tr w:rsidR="00696CA6" w:rsidRPr="00821F90" w:rsidTr="009518B4">
        <w:tc>
          <w:tcPr>
            <w:tcW w:w="5670" w:type="dxa"/>
            <w:tcBorders>
              <w:top w:val="single" w:sz="4" w:space="0" w:color="0000FF"/>
              <w:left w:val="single" w:sz="4" w:space="0" w:color="0000FF"/>
              <w:bottom w:val="single" w:sz="4" w:space="0" w:color="0000FF"/>
              <w:right w:val="single" w:sz="6" w:space="0" w:color="0000FF"/>
            </w:tcBorders>
            <w:shd w:val="clear" w:color="auto" w:fill="0066CC"/>
          </w:tcPr>
          <w:p w:rsidR="00696CA6" w:rsidRPr="0050732D" w:rsidRDefault="00696CA6" w:rsidP="00597FB8">
            <w:pPr>
              <w:keepNext/>
              <w:jc w:val="center"/>
              <w:rPr>
                <w:rFonts w:ascii="Book Antiqua" w:hAnsi="Book Antiqua"/>
                <w:bCs/>
                <w:color w:val="FFFFFF" w:themeColor="background1"/>
                <w:sz w:val="20"/>
                <w:szCs w:val="24"/>
              </w:rPr>
            </w:pPr>
            <w:r w:rsidRPr="0050732D">
              <w:rPr>
                <w:rFonts w:ascii="Book Antiqua" w:hAnsi="Book Antiqua"/>
                <w:bCs/>
                <w:color w:val="FFFFFF" w:themeColor="background1"/>
                <w:sz w:val="20"/>
                <w:szCs w:val="24"/>
              </w:rPr>
              <w:t>Наименование категории нарушителей</w:t>
            </w:r>
          </w:p>
        </w:tc>
        <w:tc>
          <w:tcPr>
            <w:tcW w:w="1323" w:type="dxa"/>
            <w:tcBorders>
              <w:top w:val="single" w:sz="4" w:space="0" w:color="0000FF"/>
              <w:left w:val="single" w:sz="6" w:space="0" w:color="0000FF"/>
              <w:bottom w:val="single" w:sz="4" w:space="0" w:color="0000FF"/>
              <w:right w:val="single" w:sz="6" w:space="0" w:color="0000FF"/>
            </w:tcBorders>
            <w:shd w:val="clear" w:color="auto" w:fill="0066CC"/>
          </w:tcPr>
          <w:p w:rsidR="00696CA6" w:rsidRPr="0050732D" w:rsidRDefault="00696CA6" w:rsidP="00597FB8">
            <w:pPr>
              <w:keepNext/>
              <w:jc w:val="center"/>
              <w:rPr>
                <w:rFonts w:ascii="Book Antiqua" w:hAnsi="Book Antiqua"/>
                <w:bCs/>
                <w:color w:val="FFFFFF" w:themeColor="background1"/>
                <w:sz w:val="20"/>
                <w:szCs w:val="24"/>
              </w:rPr>
            </w:pPr>
            <w:r w:rsidRPr="0050732D">
              <w:rPr>
                <w:rFonts w:ascii="Book Antiqua" w:hAnsi="Book Antiqua"/>
                <w:bCs/>
                <w:color w:val="FFFFFF" w:themeColor="background1"/>
                <w:sz w:val="20"/>
                <w:szCs w:val="24"/>
                <w:lang w:val="en-US"/>
              </w:rPr>
              <w:t>201</w:t>
            </w:r>
            <w:r w:rsidRPr="0050732D">
              <w:rPr>
                <w:rFonts w:ascii="Book Antiqua" w:hAnsi="Book Antiqua"/>
                <w:bCs/>
                <w:color w:val="FFFFFF" w:themeColor="background1"/>
                <w:sz w:val="20"/>
                <w:szCs w:val="24"/>
              </w:rPr>
              <w:t>2</w:t>
            </w:r>
            <w:r w:rsidRPr="0050732D">
              <w:rPr>
                <w:rFonts w:ascii="Book Antiqua" w:hAnsi="Book Antiqua"/>
                <w:bCs/>
                <w:color w:val="FFFFFF" w:themeColor="background1"/>
                <w:sz w:val="20"/>
                <w:szCs w:val="24"/>
                <w:lang w:val="en-US"/>
              </w:rPr>
              <w:t xml:space="preserve"> </w:t>
            </w:r>
            <w:r w:rsidRPr="0050732D">
              <w:rPr>
                <w:rFonts w:ascii="Book Antiqua" w:hAnsi="Book Antiqua"/>
                <w:bCs/>
                <w:color w:val="FFFFFF" w:themeColor="background1"/>
                <w:sz w:val="20"/>
                <w:szCs w:val="24"/>
              </w:rPr>
              <w:t>год</w:t>
            </w:r>
          </w:p>
        </w:tc>
        <w:tc>
          <w:tcPr>
            <w:tcW w:w="1323" w:type="dxa"/>
            <w:tcBorders>
              <w:top w:val="single" w:sz="4" w:space="0" w:color="0000FF"/>
              <w:left w:val="single" w:sz="6" w:space="0" w:color="0000FF"/>
              <w:bottom w:val="single" w:sz="4" w:space="0" w:color="0000FF"/>
              <w:right w:val="single" w:sz="6" w:space="0" w:color="0000FF"/>
            </w:tcBorders>
            <w:shd w:val="clear" w:color="auto" w:fill="0066CC"/>
          </w:tcPr>
          <w:p w:rsidR="00696CA6" w:rsidRPr="0050732D" w:rsidRDefault="00696CA6" w:rsidP="00597FB8">
            <w:pPr>
              <w:keepNext/>
              <w:jc w:val="center"/>
              <w:rPr>
                <w:rFonts w:ascii="Book Antiqua" w:hAnsi="Book Antiqua"/>
                <w:bCs/>
                <w:color w:val="FFFFFF" w:themeColor="background1"/>
                <w:sz w:val="20"/>
                <w:szCs w:val="24"/>
              </w:rPr>
            </w:pPr>
            <w:r w:rsidRPr="0050732D">
              <w:rPr>
                <w:rFonts w:ascii="Book Antiqua" w:hAnsi="Book Antiqua"/>
                <w:bCs/>
                <w:color w:val="FFFFFF" w:themeColor="background1"/>
                <w:sz w:val="20"/>
                <w:szCs w:val="24"/>
              </w:rPr>
              <w:t>2013 год</w:t>
            </w:r>
          </w:p>
        </w:tc>
        <w:tc>
          <w:tcPr>
            <w:tcW w:w="1323" w:type="dxa"/>
            <w:tcBorders>
              <w:top w:val="single" w:sz="4" w:space="0" w:color="0000FF"/>
              <w:left w:val="single" w:sz="6" w:space="0" w:color="0000FF"/>
              <w:bottom w:val="single" w:sz="4" w:space="0" w:color="0000FF"/>
              <w:right w:val="single" w:sz="4" w:space="0" w:color="0000FF"/>
            </w:tcBorders>
            <w:shd w:val="clear" w:color="auto" w:fill="0066CC"/>
          </w:tcPr>
          <w:p w:rsidR="00696CA6" w:rsidRPr="0050732D" w:rsidRDefault="00696CA6" w:rsidP="00597FB8">
            <w:pPr>
              <w:keepNext/>
              <w:jc w:val="center"/>
              <w:rPr>
                <w:rFonts w:ascii="Book Antiqua" w:hAnsi="Book Antiqua"/>
                <w:bCs/>
                <w:color w:val="FFFFFF" w:themeColor="background1"/>
                <w:sz w:val="20"/>
                <w:szCs w:val="24"/>
              </w:rPr>
            </w:pPr>
            <w:r w:rsidRPr="0050732D">
              <w:rPr>
                <w:rFonts w:ascii="Book Antiqua" w:hAnsi="Book Antiqua"/>
                <w:bCs/>
                <w:color w:val="FFFFFF" w:themeColor="background1"/>
                <w:sz w:val="20"/>
                <w:szCs w:val="24"/>
              </w:rPr>
              <w:t>2014 год</w:t>
            </w:r>
          </w:p>
        </w:tc>
      </w:tr>
      <w:tr w:rsidR="00696CA6" w:rsidRPr="00821F90" w:rsidTr="009518B4">
        <w:tc>
          <w:tcPr>
            <w:tcW w:w="5670" w:type="dxa"/>
            <w:tcBorders>
              <w:top w:val="single" w:sz="4" w:space="0" w:color="0000FF"/>
            </w:tcBorders>
          </w:tcPr>
          <w:p w:rsidR="00696CA6" w:rsidRPr="0050732D" w:rsidRDefault="00696CA6" w:rsidP="00597FB8">
            <w:pPr>
              <w:keepNext/>
              <w:jc w:val="both"/>
              <w:rPr>
                <w:rFonts w:ascii="Book Antiqua" w:hAnsi="Book Antiqua"/>
                <w:color w:val="000000" w:themeColor="text1"/>
                <w:sz w:val="20"/>
                <w:szCs w:val="24"/>
              </w:rPr>
            </w:pPr>
            <w:r w:rsidRPr="0050732D">
              <w:rPr>
                <w:rFonts w:ascii="Book Antiqua" w:hAnsi="Book Antiqua"/>
                <w:color w:val="000000" w:themeColor="text1"/>
                <w:sz w:val="20"/>
                <w:szCs w:val="24"/>
              </w:rPr>
              <w:t>Всего, в том числе:</w:t>
            </w:r>
          </w:p>
        </w:tc>
        <w:tc>
          <w:tcPr>
            <w:tcW w:w="1323" w:type="dxa"/>
            <w:tcBorders>
              <w:top w:val="single" w:sz="4" w:space="0" w:color="0000FF"/>
            </w:tcBorders>
          </w:tcPr>
          <w:p w:rsidR="00696CA6" w:rsidRPr="0050732D" w:rsidRDefault="00696CA6" w:rsidP="00597FB8">
            <w:pPr>
              <w:keepNext/>
              <w:jc w:val="center"/>
              <w:rPr>
                <w:rFonts w:ascii="Book Antiqua" w:hAnsi="Book Antiqua"/>
                <w:color w:val="000000" w:themeColor="text1"/>
                <w:sz w:val="20"/>
                <w:szCs w:val="24"/>
              </w:rPr>
            </w:pPr>
            <w:r w:rsidRPr="0050732D">
              <w:rPr>
                <w:rFonts w:ascii="Book Antiqua" w:hAnsi="Book Antiqua"/>
                <w:color w:val="000000" w:themeColor="text1"/>
                <w:sz w:val="20"/>
                <w:szCs w:val="24"/>
              </w:rPr>
              <w:t>60</w:t>
            </w:r>
          </w:p>
        </w:tc>
        <w:tc>
          <w:tcPr>
            <w:tcW w:w="1323" w:type="dxa"/>
            <w:tcBorders>
              <w:top w:val="single" w:sz="4" w:space="0" w:color="0000FF"/>
            </w:tcBorders>
          </w:tcPr>
          <w:p w:rsidR="00696CA6" w:rsidRPr="0050732D" w:rsidRDefault="00696CA6" w:rsidP="00597FB8">
            <w:pPr>
              <w:keepNext/>
              <w:jc w:val="center"/>
              <w:rPr>
                <w:rFonts w:ascii="Book Antiqua" w:hAnsi="Book Antiqua"/>
                <w:color w:val="000000" w:themeColor="text1"/>
                <w:sz w:val="20"/>
                <w:szCs w:val="24"/>
              </w:rPr>
            </w:pPr>
            <w:r w:rsidRPr="0050732D">
              <w:rPr>
                <w:rFonts w:ascii="Book Antiqua" w:hAnsi="Book Antiqua"/>
                <w:color w:val="000000" w:themeColor="text1"/>
                <w:sz w:val="20"/>
                <w:szCs w:val="24"/>
              </w:rPr>
              <w:t>68</w:t>
            </w:r>
          </w:p>
        </w:tc>
        <w:tc>
          <w:tcPr>
            <w:tcW w:w="1323" w:type="dxa"/>
            <w:tcBorders>
              <w:top w:val="single" w:sz="4" w:space="0" w:color="0000FF"/>
            </w:tcBorders>
          </w:tcPr>
          <w:p w:rsidR="00696CA6" w:rsidRPr="0050732D" w:rsidRDefault="00696CA6" w:rsidP="00597FB8">
            <w:pPr>
              <w:keepNext/>
              <w:jc w:val="center"/>
              <w:rPr>
                <w:rFonts w:ascii="Book Antiqua" w:hAnsi="Book Antiqua"/>
                <w:color w:val="000000" w:themeColor="text1"/>
                <w:sz w:val="20"/>
                <w:szCs w:val="24"/>
              </w:rPr>
            </w:pPr>
            <w:r w:rsidRPr="0050732D">
              <w:rPr>
                <w:rFonts w:ascii="Book Antiqua" w:hAnsi="Book Antiqua"/>
                <w:color w:val="000000" w:themeColor="text1"/>
                <w:sz w:val="20"/>
                <w:szCs w:val="24"/>
              </w:rPr>
              <w:t>111</w:t>
            </w:r>
          </w:p>
        </w:tc>
      </w:tr>
      <w:tr w:rsidR="00696CA6" w:rsidRPr="00821F90" w:rsidTr="009518B4">
        <w:tc>
          <w:tcPr>
            <w:tcW w:w="5670" w:type="dxa"/>
          </w:tcPr>
          <w:p w:rsidR="00696CA6" w:rsidRPr="0050732D" w:rsidRDefault="00696CA6" w:rsidP="00597FB8">
            <w:pPr>
              <w:keepNext/>
              <w:jc w:val="both"/>
              <w:rPr>
                <w:rFonts w:ascii="Book Antiqua" w:hAnsi="Book Antiqua"/>
                <w:color w:val="000000" w:themeColor="text1"/>
                <w:sz w:val="20"/>
                <w:szCs w:val="24"/>
              </w:rPr>
            </w:pPr>
            <w:r w:rsidRPr="0050732D">
              <w:rPr>
                <w:rFonts w:ascii="Book Antiqua" w:hAnsi="Book Antiqua"/>
                <w:color w:val="000000" w:themeColor="text1"/>
                <w:sz w:val="20"/>
                <w:szCs w:val="24"/>
              </w:rPr>
              <w:t>- Министерство</w:t>
            </w:r>
          </w:p>
        </w:tc>
        <w:tc>
          <w:tcPr>
            <w:tcW w:w="1323" w:type="dxa"/>
          </w:tcPr>
          <w:p w:rsidR="00696CA6" w:rsidRPr="0050732D" w:rsidRDefault="00696CA6" w:rsidP="00597FB8">
            <w:pPr>
              <w:keepNext/>
              <w:jc w:val="center"/>
              <w:rPr>
                <w:rFonts w:ascii="Book Antiqua" w:hAnsi="Book Antiqua"/>
                <w:color w:val="000000" w:themeColor="text1"/>
                <w:sz w:val="20"/>
                <w:szCs w:val="24"/>
              </w:rPr>
            </w:pPr>
            <w:r w:rsidRPr="0050732D">
              <w:rPr>
                <w:rFonts w:ascii="Book Antiqua" w:hAnsi="Book Antiqua"/>
                <w:color w:val="000000" w:themeColor="text1"/>
                <w:sz w:val="20"/>
                <w:szCs w:val="24"/>
              </w:rPr>
              <w:t>6</w:t>
            </w:r>
          </w:p>
        </w:tc>
        <w:tc>
          <w:tcPr>
            <w:tcW w:w="1323" w:type="dxa"/>
          </w:tcPr>
          <w:p w:rsidR="00696CA6" w:rsidRPr="0050732D" w:rsidRDefault="00696CA6" w:rsidP="00597FB8">
            <w:pPr>
              <w:keepNext/>
              <w:jc w:val="center"/>
              <w:rPr>
                <w:rFonts w:ascii="Book Antiqua" w:hAnsi="Book Antiqua"/>
                <w:color w:val="000000" w:themeColor="text1"/>
                <w:sz w:val="20"/>
                <w:szCs w:val="24"/>
              </w:rPr>
            </w:pPr>
            <w:r w:rsidRPr="0050732D">
              <w:rPr>
                <w:rFonts w:ascii="Book Antiqua" w:hAnsi="Book Antiqua"/>
                <w:color w:val="000000" w:themeColor="text1"/>
                <w:sz w:val="20"/>
                <w:szCs w:val="24"/>
              </w:rPr>
              <w:t>39</w:t>
            </w:r>
          </w:p>
        </w:tc>
        <w:tc>
          <w:tcPr>
            <w:tcW w:w="1323" w:type="dxa"/>
          </w:tcPr>
          <w:p w:rsidR="00696CA6" w:rsidRPr="0050732D" w:rsidRDefault="00696CA6" w:rsidP="00597FB8">
            <w:pPr>
              <w:keepNext/>
              <w:jc w:val="center"/>
              <w:rPr>
                <w:rFonts w:ascii="Book Antiqua" w:hAnsi="Book Antiqua"/>
                <w:color w:val="000000" w:themeColor="text1"/>
                <w:sz w:val="20"/>
                <w:szCs w:val="24"/>
              </w:rPr>
            </w:pPr>
            <w:r w:rsidRPr="0050732D">
              <w:rPr>
                <w:rFonts w:ascii="Book Antiqua" w:hAnsi="Book Antiqua"/>
                <w:color w:val="000000" w:themeColor="text1"/>
                <w:sz w:val="20"/>
                <w:szCs w:val="24"/>
              </w:rPr>
              <w:t>48</w:t>
            </w:r>
          </w:p>
        </w:tc>
      </w:tr>
      <w:tr w:rsidR="00696CA6" w:rsidRPr="00821F90" w:rsidTr="009518B4">
        <w:tc>
          <w:tcPr>
            <w:tcW w:w="5670" w:type="dxa"/>
          </w:tcPr>
          <w:p w:rsidR="00696CA6" w:rsidRPr="0050732D" w:rsidRDefault="00696CA6" w:rsidP="00597FB8">
            <w:pPr>
              <w:keepNext/>
              <w:jc w:val="both"/>
              <w:rPr>
                <w:rFonts w:ascii="Book Antiqua" w:hAnsi="Book Antiqua"/>
                <w:color w:val="000000" w:themeColor="text1"/>
                <w:sz w:val="20"/>
                <w:szCs w:val="24"/>
              </w:rPr>
            </w:pPr>
            <w:r w:rsidRPr="0050732D">
              <w:rPr>
                <w:rFonts w:ascii="Book Antiqua" w:hAnsi="Book Antiqua"/>
                <w:color w:val="000000" w:themeColor="text1"/>
                <w:sz w:val="20"/>
                <w:szCs w:val="24"/>
              </w:rPr>
              <w:t>- руководители государственных учреждений</w:t>
            </w:r>
          </w:p>
        </w:tc>
        <w:tc>
          <w:tcPr>
            <w:tcW w:w="1323" w:type="dxa"/>
          </w:tcPr>
          <w:p w:rsidR="00696CA6" w:rsidRPr="0050732D" w:rsidRDefault="00696CA6" w:rsidP="00597FB8">
            <w:pPr>
              <w:keepNext/>
              <w:jc w:val="center"/>
              <w:rPr>
                <w:rFonts w:ascii="Book Antiqua" w:hAnsi="Book Antiqua"/>
                <w:color w:val="000000" w:themeColor="text1"/>
                <w:sz w:val="20"/>
                <w:szCs w:val="24"/>
              </w:rPr>
            </w:pPr>
            <w:r w:rsidRPr="0050732D">
              <w:rPr>
                <w:rFonts w:ascii="Book Antiqua" w:hAnsi="Book Antiqua"/>
                <w:color w:val="000000" w:themeColor="text1"/>
                <w:sz w:val="20"/>
                <w:szCs w:val="24"/>
              </w:rPr>
              <w:t>54</w:t>
            </w:r>
          </w:p>
        </w:tc>
        <w:tc>
          <w:tcPr>
            <w:tcW w:w="1323" w:type="dxa"/>
          </w:tcPr>
          <w:p w:rsidR="00696CA6" w:rsidRPr="0050732D" w:rsidRDefault="00696CA6" w:rsidP="00597FB8">
            <w:pPr>
              <w:keepNext/>
              <w:jc w:val="center"/>
              <w:rPr>
                <w:rFonts w:ascii="Book Antiqua" w:hAnsi="Book Antiqua"/>
                <w:color w:val="000000" w:themeColor="text1"/>
                <w:sz w:val="20"/>
                <w:szCs w:val="24"/>
              </w:rPr>
            </w:pPr>
            <w:r w:rsidRPr="0050732D">
              <w:rPr>
                <w:rFonts w:ascii="Book Antiqua" w:hAnsi="Book Antiqua"/>
                <w:color w:val="000000" w:themeColor="text1"/>
                <w:sz w:val="20"/>
                <w:szCs w:val="24"/>
              </w:rPr>
              <w:t>23</w:t>
            </w:r>
          </w:p>
        </w:tc>
        <w:tc>
          <w:tcPr>
            <w:tcW w:w="1323" w:type="dxa"/>
          </w:tcPr>
          <w:p w:rsidR="00696CA6" w:rsidRPr="0050732D" w:rsidRDefault="00696CA6" w:rsidP="00597FB8">
            <w:pPr>
              <w:keepNext/>
              <w:jc w:val="center"/>
              <w:rPr>
                <w:rFonts w:ascii="Book Antiqua" w:hAnsi="Book Antiqua"/>
                <w:color w:val="000000" w:themeColor="text1"/>
                <w:sz w:val="20"/>
                <w:szCs w:val="24"/>
              </w:rPr>
            </w:pPr>
            <w:r w:rsidRPr="0050732D">
              <w:rPr>
                <w:rFonts w:ascii="Book Antiqua" w:hAnsi="Book Antiqua"/>
                <w:color w:val="000000" w:themeColor="text1"/>
                <w:sz w:val="20"/>
                <w:szCs w:val="24"/>
              </w:rPr>
              <w:t>44</w:t>
            </w:r>
          </w:p>
        </w:tc>
      </w:tr>
      <w:tr w:rsidR="00696CA6" w:rsidRPr="00821F90" w:rsidTr="009518B4">
        <w:tc>
          <w:tcPr>
            <w:tcW w:w="5670" w:type="dxa"/>
          </w:tcPr>
          <w:p w:rsidR="00696CA6" w:rsidRPr="0050732D" w:rsidRDefault="00696CA6" w:rsidP="00597FB8">
            <w:pPr>
              <w:keepNext/>
              <w:rPr>
                <w:rFonts w:ascii="Book Antiqua" w:hAnsi="Book Antiqua"/>
                <w:color w:val="000000" w:themeColor="text1"/>
                <w:sz w:val="20"/>
                <w:szCs w:val="24"/>
              </w:rPr>
            </w:pPr>
            <w:r w:rsidRPr="0050732D">
              <w:rPr>
                <w:rFonts w:ascii="Book Antiqua" w:hAnsi="Book Antiqua"/>
                <w:color w:val="000000" w:themeColor="text1"/>
                <w:sz w:val="20"/>
                <w:szCs w:val="24"/>
              </w:rPr>
              <w:t>- руководители территориальных органов Министерства</w:t>
            </w:r>
          </w:p>
        </w:tc>
        <w:tc>
          <w:tcPr>
            <w:tcW w:w="1323" w:type="dxa"/>
          </w:tcPr>
          <w:p w:rsidR="00696CA6" w:rsidRPr="0050732D" w:rsidRDefault="00696CA6" w:rsidP="00597FB8">
            <w:pPr>
              <w:keepNext/>
              <w:jc w:val="center"/>
              <w:rPr>
                <w:rFonts w:ascii="Book Antiqua" w:hAnsi="Book Antiqua"/>
                <w:color w:val="000000" w:themeColor="text1"/>
                <w:sz w:val="20"/>
                <w:szCs w:val="24"/>
              </w:rPr>
            </w:pPr>
            <w:r w:rsidRPr="0050732D">
              <w:rPr>
                <w:rFonts w:ascii="Book Antiqua" w:hAnsi="Book Antiqua"/>
                <w:color w:val="000000" w:themeColor="text1"/>
                <w:sz w:val="20"/>
                <w:szCs w:val="24"/>
              </w:rPr>
              <w:t>-</w:t>
            </w:r>
          </w:p>
        </w:tc>
        <w:tc>
          <w:tcPr>
            <w:tcW w:w="1323" w:type="dxa"/>
          </w:tcPr>
          <w:p w:rsidR="00696CA6" w:rsidRPr="0050732D" w:rsidRDefault="00696CA6" w:rsidP="00597FB8">
            <w:pPr>
              <w:keepNext/>
              <w:jc w:val="center"/>
              <w:rPr>
                <w:rFonts w:ascii="Book Antiqua" w:hAnsi="Book Antiqua"/>
                <w:color w:val="000000" w:themeColor="text1"/>
                <w:sz w:val="20"/>
                <w:szCs w:val="24"/>
              </w:rPr>
            </w:pPr>
            <w:r w:rsidRPr="0050732D">
              <w:rPr>
                <w:rFonts w:ascii="Book Antiqua" w:hAnsi="Book Antiqua"/>
                <w:color w:val="000000" w:themeColor="text1"/>
                <w:sz w:val="20"/>
                <w:szCs w:val="24"/>
              </w:rPr>
              <w:t>6</w:t>
            </w:r>
          </w:p>
        </w:tc>
        <w:tc>
          <w:tcPr>
            <w:tcW w:w="1323" w:type="dxa"/>
          </w:tcPr>
          <w:p w:rsidR="00696CA6" w:rsidRPr="0050732D" w:rsidRDefault="00696CA6" w:rsidP="00597FB8">
            <w:pPr>
              <w:keepNext/>
              <w:jc w:val="center"/>
              <w:rPr>
                <w:rFonts w:ascii="Book Antiqua" w:hAnsi="Book Antiqua"/>
                <w:color w:val="000000" w:themeColor="text1"/>
                <w:sz w:val="20"/>
                <w:szCs w:val="24"/>
              </w:rPr>
            </w:pPr>
            <w:r w:rsidRPr="0050732D">
              <w:rPr>
                <w:rFonts w:ascii="Book Antiqua" w:hAnsi="Book Antiqua"/>
                <w:color w:val="000000" w:themeColor="text1"/>
                <w:sz w:val="20"/>
                <w:szCs w:val="24"/>
              </w:rPr>
              <w:t>19</w:t>
            </w:r>
          </w:p>
        </w:tc>
      </w:tr>
    </w:tbl>
    <w:p w:rsidR="00696CA6" w:rsidRDefault="00696CA6" w:rsidP="00597FB8">
      <w:pPr>
        <w:spacing w:after="0" w:line="240" w:lineRule="auto"/>
        <w:ind w:firstLine="709"/>
        <w:jc w:val="both"/>
        <w:rPr>
          <w:rFonts w:ascii="Times New Roman" w:hAnsi="Times New Roman"/>
          <w:color w:val="000000"/>
          <w:sz w:val="24"/>
          <w:szCs w:val="24"/>
        </w:rPr>
      </w:pPr>
    </w:p>
    <w:p w:rsidR="00867772" w:rsidRPr="002811EF" w:rsidRDefault="00867772" w:rsidP="00597FB8">
      <w:pPr>
        <w:pStyle w:val="2"/>
        <w:shd w:val="clear" w:color="auto" w:fill="F8FAC6"/>
        <w:spacing w:before="0" w:after="0"/>
        <w:jc w:val="center"/>
        <w:rPr>
          <w:rFonts w:ascii="Verdana" w:eastAsiaTheme="minorHAnsi" w:hAnsi="Verdana"/>
          <w:bCs w:val="0"/>
          <w:i w:val="0"/>
          <w:iCs w:val="0"/>
          <w:color w:val="0000CC"/>
          <w:sz w:val="4"/>
          <w:szCs w:val="4"/>
        </w:rPr>
      </w:pPr>
    </w:p>
    <w:p w:rsidR="00696CA6" w:rsidRPr="00867772" w:rsidRDefault="00696CA6" w:rsidP="00597FB8">
      <w:pPr>
        <w:pStyle w:val="2"/>
        <w:shd w:val="clear" w:color="auto" w:fill="F8FAC6"/>
        <w:spacing w:before="0" w:after="0"/>
        <w:jc w:val="center"/>
        <w:rPr>
          <w:rFonts w:ascii="Verdana" w:eastAsiaTheme="minorHAnsi" w:hAnsi="Verdana"/>
          <w:bCs w:val="0"/>
          <w:i w:val="0"/>
          <w:iCs w:val="0"/>
          <w:color w:val="0000CC"/>
          <w:sz w:val="24"/>
          <w:szCs w:val="24"/>
        </w:rPr>
      </w:pPr>
      <w:r w:rsidRPr="00867772">
        <w:rPr>
          <w:rFonts w:ascii="Verdana" w:eastAsiaTheme="minorHAnsi" w:hAnsi="Verdana"/>
          <w:bCs w:val="0"/>
          <w:i w:val="0"/>
          <w:iCs w:val="0"/>
          <w:color w:val="0000CC"/>
          <w:sz w:val="24"/>
          <w:szCs w:val="24"/>
        </w:rPr>
        <w:t xml:space="preserve">Правовое обеспечение </w:t>
      </w:r>
    </w:p>
    <w:p w:rsidR="00696CA6" w:rsidRPr="00867772" w:rsidRDefault="00696CA6" w:rsidP="00597FB8">
      <w:pPr>
        <w:pStyle w:val="2"/>
        <w:shd w:val="clear" w:color="auto" w:fill="F8FAC6"/>
        <w:spacing w:before="0" w:after="0"/>
        <w:jc w:val="center"/>
        <w:rPr>
          <w:rFonts w:ascii="Verdana" w:eastAsiaTheme="minorHAnsi" w:hAnsi="Verdana"/>
          <w:bCs w:val="0"/>
          <w:i w:val="0"/>
          <w:iCs w:val="0"/>
          <w:color w:val="0000CC"/>
          <w:sz w:val="6"/>
          <w:szCs w:val="6"/>
        </w:rPr>
      </w:pPr>
    </w:p>
    <w:p w:rsidR="00867772" w:rsidRPr="00867772" w:rsidRDefault="00867772" w:rsidP="00597FB8">
      <w:pPr>
        <w:keepNext/>
        <w:spacing w:after="0" w:line="240" w:lineRule="auto"/>
        <w:ind w:firstLine="709"/>
        <w:jc w:val="both"/>
        <w:rPr>
          <w:rFonts w:ascii="Book Antiqua" w:hAnsi="Book Antiqua"/>
          <w:sz w:val="16"/>
          <w:szCs w:val="16"/>
        </w:rPr>
      </w:pPr>
    </w:p>
    <w:p w:rsidR="009846F4" w:rsidRPr="009846F4" w:rsidRDefault="00696CA6" w:rsidP="00597FB8">
      <w:pPr>
        <w:spacing w:after="0" w:line="240" w:lineRule="auto"/>
        <w:ind w:firstLine="709"/>
        <w:jc w:val="both"/>
        <w:rPr>
          <w:rFonts w:ascii="Book Antiqua" w:hAnsi="Book Antiqua"/>
          <w:sz w:val="4"/>
          <w:szCs w:val="4"/>
        </w:rPr>
      </w:pPr>
      <w:r w:rsidRPr="00B96D45">
        <w:rPr>
          <w:rFonts w:ascii="Book Antiqua" w:hAnsi="Book Antiqua"/>
          <w:sz w:val="24"/>
          <w:szCs w:val="24"/>
        </w:rPr>
        <w:t>В целях реализации задачи по разработке предложений по совершенствов</w:t>
      </w:r>
      <w:r w:rsidRPr="00B96D45">
        <w:rPr>
          <w:rFonts w:ascii="Book Antiqua" w:hAnsi="Book Antiqua"/>
          <w:sz w:val="24"/>
          <w:szCs w:val="24"/>
        </w:rPr>
        <w:t>а</w:t>
      </w:r>
      <w:r w:rsidRPr="00B96D45">
        <w:rPr>
          <w:rFonts w:ascii="Book Antiqua" w:hAnsi="Book Antiqua"/>
          <w:sz w:val="24"/>
          <w:szCs w:val="24"/>
        </w:rPr>
        <w:t>нию законодательства в сфере труда и социальной защиты населения Омской о</w:t>
      </w:r>
      <w:r w:rsidRPr="00B96D45">
        <w:rPr>
          <w:rFonts w:ascii="Book Antiqua" w:hAnsi="Book Antiqua"/>
          <w:sz w:val="24"/>
          <w:szCs w:val="24"/>
        </w:rPr>
        <w:t>б</w:t>
      </w:r>
      <w:r w:rsidRPr="00B96D45">
        <w:rPr>
          <w:rFonts w:ascii="Book Antiqua" w:hAnsi="Book Antiqua"/>
          <w:sz w:val="24"/>
          <w:szCs w:val="24"/>
        </w:rPr>
        <w:t>ласти за 2014 год принято из числа подготовленных Министерством проектов прав</w:t>
      </w:r>
      <w:r w:rsidRPr="00B96D45">
        <w:rPr>
          <w:rFonts w:ascii="Book Antiqua" w:hAnsi="Book Antiqua"/>
          <w:sz w:val="24"/>
          <w:szCs w:val="24"/>
        </w:rPr>
        <w:t>о</w:t>
      </w:r>
      <w:r w:rsidRPr="00B96D45">
        <w:rPr>
          <w:rFonts w:ascii="Book Antiqua" w:hAnsi="Book Antiqua"/>
          <w:sz w:val="24"/>
          <w:szCs w:val="24"/>
        </w:rPr>
        <w:t>вых актов Омской области:</w:t>
      </w:r>
    </w:p>
    <w:p w:rsidR="004D403E" w:rsidRDefault="004D403E" w:rsidP="00597FB8">
      <w:pPr>
        <w:spacing w:after="0" w:line="240" w:lineRule="auto"/>
        <w:ind w:firstLine="709"/>
        <w:jc w:val="both"/>
        <w:rPr>
          <w:rFonts w:ascii="Book Antiqua" w:hAnsi="Book Antiqua"/>
          <w:sz w:val="2"/>
          <w:szCs w:val="2"/>
        </w:rPr>
        <w:sectPr w:rsidR="004D403E" w:rsidSect="00FC0044">
          <w:type w:val="continuous"/>
          <w:pgSz w:w="11906" w:h="16838" w:code="9"/>
          <w:pgMar w:top="1304" w:right="1134" w:bottom="964" w:left="1134" w:header="567" w:footer="567" w:gutter="0"/>
          <w:cols w:space="708"/>
          <w:docGrid w:linePitch="360"/>
        </w:sectPr>
      </w:pPr>
    </w:p>
    <w:p w:rsidR="009E19CD" w:rsidRPr="009846F4" w:rsidRDefault="009E19CD" w:rsidP="00597FB8">
      <w:pPr>
        <w:spacing w:after="0" w:line="240" w:lineRule="auto"/>
        <w:ind w:firstLine="709"/>
        <w:jc w:val="both"/>
        <w:rPr>
          <w:rFonts w:ascii="Book Antiqua" w:hAnsi="Book Antiqua"/>
          <w:sz w:val="2"/>
          <w:szCs w:val="2"/>
        </w:rPr>
      </w:pPr>
    </w:p>
    <w:tbl>
      <w:tblPr>
        <w:tblStyle w:val="a7"/>
        <w:tblpPr w:leftFromText="181" w:rightFromText="181" w:topFromText="57" w:vertAnchor="text" w:horzAnchor="margin" w:tblpX="108" w:tblpY="56"/>
        <w:tblOverlap w:val="never"/>
        <w:tblW w:w="5812"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ook w:val="04A0"/>
      </w:tblPr>
      <w:tblGrid>
        <w:gridCol w:w="851"/>
        <w:gridCol w:w="4961"/>
      </w:tblGrid>
      <w:tr w:rsidR="004D403E" w:rsidRPr="00B96D45" w:rsidTr="009518B4">
        <w:tc>
          <w:tcPr>
            <w:tcW w:w="851" w:type="dxa"/>
          </w:tcPr>
          <w:p w:rsidR="004D403E" w:rsidRPr="0050732D" w:rsidRDefault="004D403E" w:rsidP="009518B4">
            <w:pPr>
              <w:jc w:val="center"/>
              <w:rPr>
                <w:rFonts w:ascii="Book Antiqua" w:hAnsi="Book Antiqua"/>
                <w:b/>
                <w:bCs/>
                <w:sz w:val="20"/>
                <w:szCs w:val="24"/>
              </w:rPr>
            </w:pPr>
            <w:r w:rsidRPr="0050732D">
              <w:rPr>
                <w:rFonts w:ascii="Book Antiqua" w:hAnsi="Book Antiqua"/>
                <w:b/>
                <w:bCs/>
                <w:sz w:val="20"/>
                <w:szCs w:val="24"/>
              </w:rPr>
              <w:t>8</w:t>
            </w:r>
          </w:p>
        </w:tc>
        <w:tc>
          <w:tcPr>
            <w:tcW w:w="4961" w:type="dxa"/>
          </w:tcPr>
          <w:p w:rsidR="004D403E" w:rsidRPr="0050732D" w:rsidRDefault="004D403E" w:rsidP="009518B4">
            <w:pPr>
              <w:jc w:val="both"/>
              <w:rPr>
                <w:rFonts w:ascii="Book Antiqua" w:hAnsi="Book Antiqua"/>
                <w:bCs/>
                <w:sz w:val="20"/>
                <w:szCs w:val="24"/>
              </w:rPr>
            </w:pPr>
            <w:r w:rsidRPr="0050732D">
              <w:rPr>
                <w:rFonts w:ascii="Book Antiqua" w:hAnsi="Book Antiqua"/>
                <w:bCs/>
                <w:sz w:val="20"/>
                <w:szCs w:val="24"/>
              </w:rPr>
              <w:t>Законы Омской области</w:t>
            </w:r>
          </w:p>
        </w:tc>
      </w:tr>
      <w:tr w:rsidR="004D403E" w:rsidRPr="00B96D45" w:rsidTr="009518B4">
        <w:tc>
          <w:tcPr>
            <w:tcW w:w="851" w:type="dxa"/>
          </w:tcPr>
          <w:p w:rsidR="004D403E" w:rsidRPr="0050732D" w:rsidRDefault="004D403E" w:rsidP="009518B4">
            <w:pPr>
              <w:jc w:val="center"/>
              <w:rPr>
                <w:rFonts w:ascii="Book Antiqua" w:hAnsi="Book Antiqua"/>
                <w:b/>
                <w:bCs/>
                <w:sz w:val="20"/>
                <w:szCs w:val="24"/>
              </w:rPr>
            </w:pPr>
            <w:r w:rsidRPr="0050732D">
              <w:rPr>
                <w:rFonts w:ascii="Book Antiqua" w:hAnsi="Book Antiqua"/>
                <w:b/>
                <w:bCs/>
                <w:sz w:val="20"/>
                <w:szCs w:val="24"/>
              </w:rPr>
              <w:t>21</w:t>
            </w:r>
          </w:p>
        </w:tc>
        <w:tc>
          <w:tcPr>
            <w:tcW w:w="4961" w:type="dxa"/>
          </w:tcPr>
          <w:p w:rsidR="004D403E" w:rsidRPr="0050732D" w:rsidRDefault="004D403E" w:rsidP="009518B4">
            <w:pPr>
              <w:jc w:val="both"/>
              <w:rPr>
                <w:rFonts w:ascii="Book Antiqua" w:hAnsi="Book Antiqua"/>
                <w:sz w:val="20"/>
                <w:szCs w:val="24"/>
              </w:rPr>
            </w:pPr>
            <w:r w:rsidRPr="0050732D">
              <w:rPr>
                <w:rFonts w:ascii="Book Antiqua" w:hAnsi="Book Antiqua"/>
                <w:sz w:val="20"/>
                <w:szCs w:val="24"/>
              </w:rPr>
              <w:t>Указы Губернатора Омской области</w:t>
            </w:r>
          </w:p>
        </w:tc>
      </w:tr>
      <w:tr w:rsidR="004D403E" w:rsidRPr="00B96D45" w:rsidTr="009518B4">
        <w:tc>
          <w:tcPr>
            <w:tcW w:w="851" w:type="dxa"/>
          </w:tcPr>
          <w:p w:rsidR="004D403E" w:rsidRPr="0050732D" w:rsidRDefault="004D403E" w:rsidP="009518B4">
            <w:pPr>
              <w:jc w:val="center"/>
              <w:rPr>
                <w:rFonts w:ascii="Book Antiqua" w:hAnsi="Book Antiqua"/>
                <w:b/>
                <w:bCs/>
                <w:sz w:val="20"/>
                <w:szCs w:val="24"/>
              </w:rPr>
            </w:pPr>
            <w:r w:rsidRPr="0050732D">
              <w:rPr>
                <w:rFonts w:ascii="Book Antiqua" w:hAnsi="Book Antiqua"/>
                <w:b/>
                <w:bCs/>
                <w:sz w:val="20"/>
                <w:szCs w:val="24"/>
              </w:rPr>
              <w:t>52</w:t>
            </w:r>
          </w:p>
        </w:tc>
        <w:tc>
          <w:tcPr>
            <w:tcW w:w="4961" w:type="dxa"/>
          </w:tcPr>
          <w:p w:rsidR="004D403E" w:rsidRPr="0050732D" w:rsidRDefault="004D403E" w:rsidP="009518B4">
            <w:pPr>
              <w:jc w:val="both"/>
              <w:rPr>
                <w:rFonts w:ascii="Book Antiqua" w:hAnsi="Book Antiqua"/>
                <w:sz w:val="20"/>
                <w:szCs w:val="24"/>
              </w:rPr>
            </w:pPr>
            <w:r w:rsidRPr="0050732D">
              <w:rPr>
                <w:rFonts w:ascii="Book Antiqua" w:hAnsi="Book Antiqua"/>
                <w:sz w:val="20"/>
                <w:szCs w:val="24"/>
              </w:rPr>
              <w:t>Постановления Правительства Омской области</w:t>
            </w:r>
          </w:p>
        </w:tc>
      </w:tr>
      <w:tr w:rsidR="004D403E" w:rsidRPr="00B96D45" w:rsidTr="009518B4">
        <w:tc>
          <w:tcPr>
            <w:tcW w:w="851" w:type="dxa"/>
          </w:tcPr>
          <w:p w:rsidR="004D403E" w:rsidRPr="0050732D" w:rsidRDefault="004D403E" w:rsidP="009518B4">
            <w:pPr>
              <w:jc w:val="center"/>
              <w:rPr>
                <w:rFonts w:ascii="Book Antiqua" w:hAnsi="Book Antiqua"/>
                <w:b/>
                <w:bCs/>
                <w:sz w:val="20"/>
                <w:szCs w:val="24"/>
              </w:rPr>
            </w:pPr>
            <w:r w:rsidRPr="0050732D">
              <w:rPr>
                <w:rFonts w:ascii="Book Antiqua" w:hAnsi="Book Antiqua"/>
                <w:b/>
                <w:bCs/>
                <w:sz w:val="20"/>
                <w:szCs w:val="24"/>
              </w:rPr>
              <w:t>16</w:t>
            </w:r>
          </w:p>
        </w:tc>
        <w:tc>
          <w:tcPr>
            <w:tcW w:w="4961" w:type="dxa"/>
          </w:tcPr>
          <w:p w:rsidR="004D403E" w:rsidRPr="0050732D" w:rsidRDefault="004D403E" w:rsidP="009518B4">
            <w:pPr>
              <w:jc w:val="both"/>
              <w:rPr>
                <w:rFonts w:ascii="Book Antiqua" w:hAnsi="Book Antiqua"/>
                <w:sz w:val="20"/>
                <w:szCs w:val="24"/>
              </w:rPr>
            </w:pPr>
            <w:r w:rsidRPr="0050732D">
              <w:rPr>
                <w:rFonts w:ascii="Book Antiqua" w:hAnsi="Book Antiqua"/>
                <w:sz w:val="20"/>
                <w:szCs w:val="24"/>
              </w:rPr>
              <w:t>Распоряжения Губернатора Омской области</w:t>
            </w:r>
          </w:p>
        </w:tc>
      </w:tr>
      <w:tr w:rsidR="004D403E" w:rsidRPr="00B96D45" w:rsidTr="009518B4">
        <w:tc>
          <w:tcPr>
            <w:tcW w:w="851" w:type="dxa"/>
          </w:tcPr>
          <w:p w:rsidR="004D403E" w:rsidRPr="0050732D" w:rsidRDefault="004D403E" w:rsidP="009518B4">
            <w:pPr>
              <w:jc w:val="center"/>
              <w:rPr>
                <w:rFonts w:ascii="Book Antiqua" w:hAnsi="Book Antiqua"/>
                <w:b/>
                <w:bCs/>
                <w:sz w:val="20"/>
                <w:szCs w:val="24"/>
              </w:rPr>
            </w:pPr>
            <w:r w:rsidRPr="0050732D">
              <w:rPr>
                <w:rFonts w:ascii="Book Antiqua" w:hAnsi="Book Antiqua"/>
                <w:b/>
                <w:bCs/>
                <w:sz w:val="20"/>
                <w:szCs w:val="24"/>
              </w:rPr>
              <w:t>196</w:t>
            </w:r>
          </w:p>
        </w:tc>
        <w:tc>
          <w:tcPr>
            <w:tcW w:w="4961" w:type="dxa"/>
          </w:tcPr>
          <w:p w:rsidR="004D403E" w:rsidRPr="0050732D" w:rsidRDefault="004D403E" w:rsidP="009518B4">
            <w:pPr>
              <w:jc w:val="both"/>
              <w:rPr>
                <w:rFonts w:ascii="Book Antiqua" w:hAnsi="Book Antiqua"/>
                <w:sz w:val="20"/>
                <w:szCs w:val="24"/>
              </w:rPr>
            </w:pPr>
            <w:r w:rsidRPr="0050732D">
              <w:rPr>
                <w:rFonts w:ascii="Book Antiqua" w:hAnsi="Book Antiqua"/>
                <w:sz w:val="20"/>
                <w:szCs w:val="24"/>
              </w:rPr>
              <w:t xml:space="preserve">Приказы Министерства </w:t>
            </w:r>
          </w:p>
        </w:tc>
      </w:tr>
      <w:tr w:rsidR="004D403E" w:rsidRPr="00B96D45" w:rsidTr="009518B4">
        <w:tc>
          <w:tcPr>
            <w:tcW w:w="851" w:type="dxa"/>
          </w:tcPr>
          <w:p w:rsidR="004D403E" w:rsidRPr="0050732D" w:rsidRDefault="004D403E" w:rsidP="009518B4">
            <w:pPr>
              <w:jc w:val="center"/>
              <w:rPr>
                <w:rFonts w:ascii="Book Antiqua" w:hAnsi="Book Antiqua"/>
                <w:b/>
                <w:bCs/>
                <w:sz w:val="20"/>
                <w:szCs w:val="24"/>
              </w:rPr>
            </w:pPr>
            <w:r w:rsidRPr="0050732D">
              <w:rPr>
                <w:rFonts w:ascii="Book Antiqua" w:hAnsi="Book Antiqua"/>
                <w:b/>
                <w:bCs/>
                <w:sz w:val="20"/>
                <w:szCs w:val="24"/>
              </w:rPr>
              <w:t>931</w:t>
            </w:r>
          </w:p>
        </w:tc>
        <w:tc>
          <w:tcPr>
            <w:tcW w:w="4961" w:type="dxa"/>
          </w:tcPr>
          <w:p w:rsidR="004D403E" w:rsidRPr="0050732D" w:rsidRDefault="004D403E" w:rsidP="009518B4">
            <w:pPr>
              <w:jc w:val="both"/>
              <w:rPr>
                <w:rFonts w:ascii="Book Antiqua" w:hAnsi="Book Antiqua"/>
                <w:sz w:val="20"/>
                <w:szCs w:val="24"/>
              </w:rPr>
            </w:pPr>
            <w:r w:rsidRPr="0050732D">
              <w:rPr>
                <w:rFonts w:ascii="Book Antiqua" w:hAnsi="Book Antiqua"/>
                <w:sz w:val="20"/>
                <w:szCs w:val="24"/>
              </w:rPr>
              <w:t>Распоряжения Министерства</w:t>
            </w:r>
          </w:p>
        </w:tc>
      </w:tr>
    </w:tbl>
    <w:p w:rsidR="00696CA6" w:rsidRPr="00B96D45" w:rsidRDefault="00696CA6" w:rsidP="00597FB8">
      <w:pPr>
        <w:autoSpaceDE w:val="0"/>
        <w:autoSpaceDN w:val="0"/>
        <w:adjustRightInd w:val="0"/>
        <w:spacing w:after="0" w:line="240" w:lineRule="auto"/>
        <w:ind w:firstLine="709"/>
        <w:jc w:val="both"/>
        <w:rPr>
          <w:rFonts w:ascii="Book Antiqua" w:hAnsi="Book Antiqua"/>
          <w:color w:val="000000"/>
          <w:sz w:val="24"/>
          <w:szCs w:val="24"/>
          <w:lang w:eastAsia="ru-RU"/>
        </w:rPr>
      </w:pPr>
      <w:r w:rsidRPr="00B96D45">
        <w:rPr>
          <w:rFonts w:ascii="Book Antiqua" w:hAnsi="Book Antiqua"/>
          <w:sz w:val="24"/>
          <w:szCs w:val="24"/>
        </w:rPr>
        <w:t>Анализ принятых Мин</w:t>
      </w:r>
      <w:r w:rsidRPr="00B96D45">
        <w:rPr>
          <w:rFonts w:ascii="Book Antiqua" w:hAnsi="Book Antiqua"/>
          <w:sz w:val="24"/>
          <w:szCs w:val="24"/>
        </w:rPr>
        <w:t>и</w:t>
      </w:r>
      <w:r w:rsidRPr="00B96D45">
        <w:rPr>
          <w:rFonts w:ascii="Book Antiqua" w:hAnsi="Book Antiqua"/>
          <w:sz w:val="24"/>
          <w:szCs w:val="24"/>
        </w:rPr>
        <w:t>стерством правовых актов за последние три года показал, что с 2012 года наблюдается тенденция к увеличению кол</w:t>
      </w:r>
      <w:r w:rsidRPr="00B96D45">
        <w:rPr>
          <w:rFonts w:ascii="Book Antiqua" w:hAnsi="Book Antiqua"/>
          <w:sz w:val="24"/>
          <w:szCs w:val="24"/>
        </w:rPr>
        <w:t>и</w:t>
      </w:r>
      <w:r w:rsidRPr="00B96D45">
        <w:rPr>
          <w:rFonts w:ascii="Book Antiqua" w:hAnsi="Book Antiqua"/>
          <w:sz w:val="24"/>
          <w:szCs w:val="24"/>
        </w:rPr>
        <w:t>чества разработанных Мин</w:t>
      </w:r>
      <w:r w:rsidRPr="00B96D45">
        <w:rPr>
          <w:rFonts w:ascii="Book Antiqua" w:hAnsi="Book Antiqua"/>
          <w:sz w:val="24"/>
          <w:szCs w:val="24"/>
        </w:rPr>
        <w:t>и</w:t>
      </w:r>
      <w:r w:rsidRPr="00B96D45">
        <w:rPr>
          <w:rFonts w:ascii="Book Antiqua" w:hAnsi="Book Antiqua"/>
          <w:sz w:val="24"/>
          <w:szCs w:val="24"/>
        </w:rPr>
        <w:t>стерством и принятых нормативных правовых актов Омской области.</w:t>
      </w:r>
    </w:p>
    <w:p w:rsidR="00696CA6" w:rsidRPr="00B96D45" w:rsidRDefault="00696CA6" w:rsidP="00597FB8">
      <w:pPr>
        <w:spacing w:after="0" w:line="240" w:lineRule="auto"/>
        <w:ind w:firstLine="708"/>
        <w:jc w:val="both"/>
        <w:rPr>
          <w:rFonts w:ascii="Book Antiqua" w:hAnsi="Book Antiqua"/>
          <w:sz w:val="24"/>
          <w:szCs w:val="24"/>
        </w:rPr>
      </w:pPr>
      <w:r w:rsidRPr="00B96D45">
        <w:rPr>
          <w:rFonts w:ascii="Book Antiqua" w:hAnsi="Book Antiqua"/>
          <w:sz w:val="24"/>
          <w:szCs w:val="24"/>
        </w:rPr>
        <w:t xml:space="preserve">Во исполнение поручения Министра труда и социальной защиты Российской Федерации М.А. </w:t>
      </w:r>
      <w:proofErr w:type="spellStart"/>
      <w:r w:rsidRPr="00B96D45">
        <w:rPr>
          <w:rFonts w:ascii="Book Antiqua" w:hAnsi="Book Antiqua"/>
          <w:sz w:val="24"/>
          <w:szCs w:val="24"/>
        </w:rPr>
        <w:t>Топилина</w:t>
      </w:r>
      <w:proofErr w:type="spellEnd"/>
      <w:r w:rsidRPr="00B96D45">
        <w:rPr>
          <w:rFonts w:ascii="Book Antiqua" w:hAnsi="Book Antiqua"/>
          <w:sz w:val="24"/>
          <w:szCs w:val="24"/>
        </w:rPr>
        <w:t xml:space="preserve"> о приняти</w:t>
      </w:r>
      <w:r w:rsidR="00E27CFF">
        <w:rPr>
          <w:rFonts w:ascii="Book Antiqua" w:hAnsi="Book Antiqua"/>
          <w:sz w:val="24"/>
          <w:szCs w:val="24"/>
        </w:rPr>
        <w:t>и</w:t>
      </w:r>
      <w:r w:rsidRPr="00B96D45">
        <w:rPr>
          <w:rFonts w:ascii="Book Antiqua" w:hAnsi="Book Antiqua"/>
          <w:sz w:val="24"/>
          <w:szCs w:val="24"/>
        </w:rPr>
        <w:t xml:space="preserve"> нормативных правовых актов субъектами Российской Федерации в связи с</w:t>
      </w:r>
      <w:r w:rsidR="003C0F6F">
        <w:rPr>
          <w:rFonts w:ascii="Book Antiqua" w:hAnsi="Book Antiqua"/>
          <w:sz w:val="24"/>
          <w:szCs w:val="24"/>
        </w:rPr>
        <w:t>о</w:t>
      </w:r>
      <w:r w:rsidRPr="00B96D45">
        <w:rPr>
          <w:rFonts w:ascii="Book Antiqua" w:hAnsi="Book Antiqua"/>
          <w:sz w:val="24"/>
          <w:szCs w:val="24"/>
        </w:rPr>
        <w:t xml:space="preserve"> вступлением в силу с 1 января 2015 года Фед</w:t>
      </w:r>
      <w:r w:rsidRPr="00B96D45">
        <w:rPr>
          <w:rFonts w:ascii="Book Antiqua" w:hAnsi="Book Antiqua"/>
          <w:sz w:val="24"/>
          <w:szCs w:val="24"/>
        </w:rPr>
        <w:t>е</w:t>
      </w:r>
      <w:r w:rsidRPr="00B96D45">
        <w:rPr>
          <w:rFonts w:ascii="Book Antiqua" w:hAnsi="Book Antiqua"/>
          <w:sz w:val="24"/>
          <w:szCs w:val="24"/>
        </w:rPr>
        <w:t>рального закона № 442-ФЗ  в 2014 год</w:t>
      </w:r>
      <w:r w:rsidR="00A41D16">
        <w:rPr>
          <w:rFonts w:ascii="Book Antiqua" w:hAnsi="Book Antiqua"/>
          <w:sz w:val="24"/>
          <w:szCs w:val="24"/>
        </w:rPr>
        <w:t>у</w:t>
      </w:r>
      <w:r w:rsidRPr="00B96D45">
        <w:rPr>
          <w:rFonts w:ascii="Book Antiqua" w:hAnsi="Book Antiqua"/>
          <w:sz w:val="24"/>
          <w:szCs w:val="24"/>
        </w:rPr>
        <w:t xml:space="preserve"> принято 23 нормативных правовых акта О</w:t>
      </w:r>
      <w:r w:rsidRPr="00B96D45">
        <w:rPr>
          <w:rFonts w:ascii="Book Antiqua" w:hAnsi="Book Antiqua"/>
          <w:sz w:val="24"/>
          <w:szCs w:val="24"/>
        </w:rPr>
        <w:t>м</w:t>
      </w:r>
      <w:r w:rsidRPr="00B96D45">
        <w:rPr>
          <w:rFonts w:ascii="Book Antiqua" w:hAnsi="Book Antiqua"/>
          <w:sz w:val="24"/>
          <w:szCs w:val="24"/>
        </w:rPr>
        <w:t>ской области. Особое значение для развития отрасли из них имеют следующие но</w:t>
      </w:r>
      <w:r w:rsidRPr="00B96D45">
        <w:rPr>
          <w:rFonts w:ascii="Book Antiqua" w:hAnsi="Book Antiqua"/>
          <w:sz w:val="24"/>
          <w:szCs w:val="24"/>
        </w:rPr>
        <w:t>р</w:t>
      </w:r>
      <w:r w:rsidRPr="00B96D45">
        <w:rPr>
          <w:rFonts w:ascii="Book Antiqua" w:hAnsi="Book Antiqua"/>
          <w:sz w:val="24"/>
          <w:szCs w:val="24"/>
        </w:rPr>
        <w:t>мативные правовые акты:</w:t>
      </w:r>
    </w:p>
    <w:p w:rsidR="00696CA6" w:rsidRPr="00B96D45" w:rsidRDefault="00696CA6" w:rsidP="00597FB8">
      <w:pPr>
        <w:numPr>
          <w:ilvl w:val="0"/>
          <w:numId w:val="11"/>
        </w:numPr>
        <w:tabs>
          <w:tab w:val="left" w:pos="1134"/>
          <w:tab w:val="left" w:pos="1418"/>
        </w:tabs>
        <w:spacing w:after="0" w:line="240" w:lineRule="auto"/>
        <w:ind w:firstLine="708"/>
        <w:jc w:val="both"/>
        <w:rPr>
          <w:rFonts w:ascii="Book Antiqua" w:hAnsi="Book Antiqua"/>
          <w:sz w:val="24"/>
          <w:szCs w:val="24"/>
        </w:rPr>
      </w:pPr>
      <w:r w:rsidRPr="00821F90">
        <w:rPr>
          <w:rFonts w:ascii="Book Antiqua" w:hAnsi="Book Antiqua"/>
          <w:sz w:val="24"/>
          <w:szCs w:val="24"/>
        </w:rPr>
        <w:t> </w:t>
      </w:r>
      <w:proofErr w:type="gramStart"/>
      <w:r w:rsidRPr="00B96D45">
        <w:rPr>
          <w:rFonts w:ascii="Book Antiqua" w:hAnsi="Book Antiqua"/>
          <w:sz w:val="24"/>
          <w:szCs w:val="24"/>
        </w:rPr>
        <w:t>Закон Омской области от 6 ноября 2014 года № 1675-ОЗ "О внесении изм</w:t>
      </w:r>
      <w:r w:rsidRPr="00B96D45">
        <w:rPr>
          <w:rFonts w:ascii="Book Antiqua" w:hAnsi="Book Antiqua"/>
          <w:sz w:val="24"/>
          <w:szCs w:val="24"/>
        </w:rPr>
        <w:t>е</w:t>
      </w:r>
      <w:r w:rsidRPr="00B96D45">
        <w:rPr>
          <w:rFonts w:ascii="Book Antiqua" w:hAnsi="Book Antiqua"/>
          <w:sz w:val="24"/>
          <w:szCs w:val="24"/>
        </w:rPr>
        <w:t>нений в Кодекс о социальной защите отдельных категорий граждан", которым о</w:t>
      </w:r>
      <w:r w:rsidRPr="00B96D45">
        <w:rPr>
          <w:rFonts w:ascii="Book Antiqua" w:hAnsi="Book Antiqua"/>
          <w:sz w:val="24"/>
          <w:szCs w:val="24"/>
        </w:rPr>
        <w:t>п</w:t>
      </w:r>
      <w:r w:rsidRPr="00B96D45">
        <w:rPr>
          <w:rFonts w:ascii="Book Antiqua" w:hAnsi="Book Antiqua"/>
          <w:sz w:val="24"/>
          <w:szCs w:val="24"/>
        </w:rPr>
        <w:t>ределен размер предельной величины среднедушевого дохода для предоставления социальных услуг бесплатно, равный 1,5 величины прожиточного минимума, уст</w:t>
      </w:r>
      <w:r w:rsidRPr="00B96D45">
        <w:rPr>
          <w:rFonts w:ascii="Book Antiqua" w:hAnsi="Book Antiqua"/>
          <w:sz w:val="24"/>
          <w:szCs w:val="24"/>
        </w:rPr>
        <w:t>а</w:t>
      </w:r>
      <w:r w:rsidRPr="00B96D45">
        <w:rPr>
          <w:rFonts w:ascii="Book Antiqua" w:hAnsi="Book Antiqua"/>
          <w:sz w:val="24"/>
          <w:szCs w:val="24"/>
        </w:rPr>
        <w:t>новленного в Омской области для основных социально-демографических групп н</w:t>
      </w:r>
      <w:r w:rsidRPr="00B96D45">
        <w:rPr>
          <w:rFonts w:ascii="Book Antiqua" w:hAnsi="Book Antiqua"/>
          <w:sz w:val="24"/>
          <w:szCs w:val="24"/>
        </w:rPr>
        <w:t>а</w:t>
      </w:r>
      <w:r w:rsidRPr="00B96D45">
        <w:rPr>
          <w:rFonts w:ascii="Book Antiqua" w:hAnsi="Book Antiqua"/>
          <w:sz w:val="24"/>
          <w:szCs w:val="24"/>
        </w:rPr>
        <w:t>селения, распределены полномочия между Правительством Омской области и М</w:t>
      </w:r>
      <w:r w:rsidRPr="00B96D45">
        <w:rPr>
          <w:rFonts w:ascii="Book Antiqua" w:hAnsi="Book Antiqua"/>
          <w:sz w:val="24"/>
          <w:szCs w:val="24"/>
        </w:rPr>
        <w:t>и</w:t>
      </w:r>
      <w:r w:rsidRPr="00B96D45">
        <w:rPr>
          <w:rFonts w:ascii="Book Antiqua" w:hAnsi="Book Antiqua"/>
          <w:sz w:val="24"/>
          <w:szCs w:val="24"/>
        </w:rPr>
        <w:t>нистерством;</w:t>
      </w:r>
      <w:proofErr w:type="gramEnd"/>
    </w:p>
    <w:p w:rsidR="00696CA6" w:rsidRPr="00B96D45" w:rsidRDefault="00696CA6" w:rsidP="00597FB8">
      <w:pPr>
        <w:numPr>
          <w:ilvl w:val="0"/>
          <w:numId w:val="11"/>
        </w:numPr>
        <w:tabs>
          <w:tab w:val="left" w:pos="1134"/>
          <w:tab w:val="left" w:pos="1418"/>
        </w:tabs>
        <w:spacing w:after="0" w:line="240" w:lineRule="auto"/>
        <w:ind w:firstLine="708"/>
        <w:jc w:val="both"/>
        <w:rPr>
          <w:rFonts w:ascii="Book Antiqua" w:hAnsi="Book Antiqua"/>
          <w:sz w:val="24"/>
          <w:szCs w:val="24"/>
        </w:rPr>
      </w:pPr>
      <w:r w:rsidRPr="00821F90">
        <w:rPr>
          <w:rFonts w:ascii="Book Antiqua" w:hAnsi="Book Antiqua"/>
          <w:sz w:val="24"/>
          <w:szCs w:val="24"/>
        </w:rPr>
        <w:t> </w:t>
      </w:r>
      <w:r w:rsidRPr="00B96D45">
        <w:rPr>
          <w:rFonts w:ascii="Book Antiqua" w:hAnsi="Book Antiqua"/>
          <w:sz w:val="24"/>
          <w:szCs w:val="24"/>
        </w:rPr>
        <w:t>Закон Омской области "О внесении изменений в Кодекс Омской области о социальной защите отдельных категорий граждан", которым определе</w:t>
      </w:r>
      <w:r w:rsidR="001B6A7A">
        <w:rPr>
          <w:rFonts w:ascii="Book Antiqua" w:hAnsi="Book Antiqua"/>
          <w:sz w:val="24"/>
          <w:szCs w:val="24"/>
        </w:rPr>
        <w:t>н</w:t>
      </w:r>
      <w:r w:rsidRPr="00B96D45">
        <w:rPr>
          <w:rFonts w:ascii="Book Antiqua" w:hAnsi="Book Antiqua"/>
          <w:sz w:val="24"/>
          <w:szCs w:val="24"/>
        </w:rPr>
        <w:t xml:space="preserve"> перечень социальных услуг, предоставляемых поставщиками социальных услуг;</w:t>
      </w:r>
    </w:p>
    <w:p w:rsidR="00696CA6" w:rsidRPr="00B96D45" w:rsidRDefault="00696CA6" w:rsidP="00597FB8">
      <w:pPr>
        <w:numPr>
          <w:ilvl w:val="0"/>
          <w:numId w:val="11"/>
        </w:numPr>
        <w:tabs>
          <w:tab w:val="left" w:pos="1134"/>
          <w:tab w:val="left" w:pos="1418"/>
        </w:tabs>
        <w:spacing w:after="0" w:line="240" w:lineRule="auto"/>
        <w:ind w:firstLine="708"/>
        <w:jc w:val="both"/>
        <w:rPr>
          <w:rFonts w:ascii="Book Antiqua" w:hAnsi="Book Antiqua"/>
          <w:sz w:val="24"/>
          <w:szCs w:val="24"/>
        </w:rPr>
      </w:pPr>
      <w:r w:rsidRPr="00821F90">
        <w:rPr>
          <w:rFonts w:ascii="Book Antiqua" w:hAnsi="Book Antiqua"/>
          <w:sz w:val="24"/>
          <w:szCs w:val="24"/>
        </w:rPr>
        <w:t> </w:t>
      </w:r>
      <w:r w:rsidRPr="00B96D45">
        <w:rPr>
          <w:rFonts w:ascii="Book Antiqua" w:hAnsi="Book Antiqua"/>
          <w:spacing w:val="-6"/>
          <w:sz w:val="24"/>
          <w:szCs w:val="24"/>
        </w:rPr>
        <w:t>Указ Губернатора Омской области от 11 ноября 2014 года № 142 "</w:t>
      </w:r>
      <w:r w:rsidRPr="00B96D45">
        <w:rPr>
          <w:rFonts w:ascii="Book Antiqua" w:hAnsi="Book Antiqua"/>
          <w:sz w:val="24"/>
          <w:szCs w:val="24"/>
        </w:rPr>
        <w:t>О внесении изменений в Указ Губернатора Омской области от 23 мая 2008 года № 56".</w:t>
      </w:r>
    </w:p>
    <w:p w:rsidR="00696CA6" w:rsidRPr="00B96D45" w:rsidRDefault="00696CA6" w:rsidP="00597FB8">
      <w:pPr>
        <w:autoSpaceDE w:val="0"/>
        <w:autoSpaceDN w:val="0"/>
        <w:adjustRightInd w:val="0"/>
        <w:spacing w:after="0" w:line="240" w:lineRule="auto"/>
        <w:ind w:firstLine="709"/>
        <w:jc w:val="both"/>
        <w:rPr>
          <w:rFonts w:ascii="Book Antiqua" w:hAnsi="Book Antiqua"/>
          <w:color w:val="000000"/>
          <w:sz w:val="24"/>
          <w:szCs w:val="24"/>
        </w:rPr>
      </w:pPr>
      <w:r w:rsidRPr="00B96D45">
        <w:rPr>
          <w:rFonts w:ascii="Book Antiqua" w:hAnsi="Book Antiqua"/>
          <w:color w:val="000000"/>
          <w:sz w:val="24"/>
          <w:szCs w:val="24"/>
        </w:rPr>
        <w:lastRenderedPageBreak/>
        <w:t>Кроме того, в 2014 году был разработан и принят ряд нормативных правовых актов Омской области, имеющих особое значение в сфере социальной защиты о</w:t>
      </w:r>
      <w:r w:rsidRPr="00B96D45">
        <w:rPr>
          <w:rFonts w:ascii="Book Antiqua" w:hAnsi="Book Antiqua"/>
          <w:color w:val="000000"/>
          <w:sz w:val="24"/>
          <w:szCs w:val="24"/>
        </w:rPr>
        <w:t>т</w:t>
      </w:r>
      <w:r w:rsidRPr="00B96D45">
        <w:rPr>
          <w:rFonts w:ascii="Book Antiqua" w:hAnsi="Book Antiqua"/>
          <w:color w:val="000000"/>
          <w:sz w:val="24"/>
          <w:szCs w:val="24"/>
        </w:rPr>
        <w:t>дельных категорий граждан, а именно:</w:t>
      </w:r>
    </w:p>
    <w:p w:rsidR="00696CA6" w:rsidRPr="00B96D45" w:rsidRDefault="00696CA6" w:rsidP="00597FB8">
      <w:pPr>
        <w:pStyle w:val="ad"/>
        <w:numPr>
          <w:ilvl w:val="0"/>
          <w:numId w:val="10"/>
        </w:numPr>
        <w:tabs>
          <w:tab w:val="left" w:pos="1276"/>
        </w:tabs>
        <w:autoSpaceDE w:val="0"/>
        <w:autoSpaceDN w:val="0"/>
        <w:adjustRightInd w:val="0"/>
        <w:spacing w:after="0" w:line="240" w:lineRule="auto"/>
        <w:ind w:firstLine="709"/>
        <w:jc w:val="both"/>
        <w:rPr>
          <w:rFonts w:ascii="Book Antiqua" w:hAnsi="Book Antiqua"/>
          <w:sz w:val="24"/>
          <w:szCs w:val="24"/>
        </w:rPr>
      </w:pPr>
      <w:r w:rsidRPr="00821F90">
        <w:rPr>
          <w:rFonts w:ascii="Book Antiqua" w:hAnsi="Book Antiqua"/>
          <w:sz w:val="24"/>
          <w:szCs w:val="24"/>
        </w:rPr>
        <w:t> </w:t>
      </w:r>
      <w:r w:rsidRPr="00B96D45">
        <w:rPr>
          <w:rFonts w:ascii="Book Antiqua" w:hAnsi="Book Antiqua"/>
          <w:sz w:val="24"/>
          <w:szCs w:val="24"/>
        </w:rPr>
        <w:t>Кодекс Омской области о социальной защите отдельных категорий граждан</w:t>
      </w:r>
      <w:r w:rsidRPr="00B96D45">
        <w:rPr>
          <w:rFonts w:ascii="Book Antiqua" w:hAnsi="Book Antiqua"/>
          <w:color w:val="000000"/>
          <w:sz w:val="24"/>
          <w:szCs w:val="24"/>
        </w:rPr>
        <w:t xml:space="preserve"> дополнен статьей 42.1</w:t>
      </w:r>
      <w:r w:rsidRPr="00B96D45">
        <w:rPr>
          <w:rFonts w:ascii="Book Antiqua" w:hAnsi="Book Antiqua"/>
          <w:sz w:val="24"/>
          <w:szCs w:val="24"/>
        </w:rPr>
        <w:t>, котор</w:t>
      </w:r>
      <w:r w:rsidR="001B6A7A">
        <w:rPr>
          <w:rFonts w:ascii="Book Antiqua" w:hAnsi="Book Antiqua"/>
          <w:sz w:val="24"/>
          <w:szCs w:val="24"/>
        </w:rPr>
        <w:t>ой</w:t>
      </w:r>
      <w:r w:rsidRPr="00B96D45">
        <w:rPr>
          <w:rFonts w:ascii="Book Antiqua" w:hAnsi="Book Antiqua"/>
          <w:sz w:val="24"/>
          <w:szCs w:val="24"/>
        </w:rPr>
        <w:t xml:space="preserve"> предусм</w:t>
      </w:r>
      <w:r w:rsidR="001B6A7A">
        <w:rPr>
          <w:rFonts w:ascii="Book Antiqua" w:hAnsi="Book Antiqua"/>
          <w:sz w:val="24"/>
          <w:szCs w:val="24"/>
        </w:rPr>
        <w:t>о</w:t>
      </w:r>
      <w:r w:rsidRPr="00B96D45">
        <w:rPr>
          <w:rFonts w:ascii="Book Antiqua" w:hAnsi="Book Antiqua"/>
          <w:sz w:val="24"/>
          <w:szCs w:val="24"/>
        </w:rPr>
        <w:t>тр</w:t>
      </w:r>
      <w:r w:rsidR="001B6A7A">
        <w:rPr>
          <w:rFonts w:ascii="Book Antiqua" w:hAnsi="Book Antiqua"/>
          <w:sz w:val="24"/>
          <w:szCs w:val="24"/>
        </w:rPr>
        <w:t>ен</w:t>
      </w:r>
      <w:r w:rsidRPr="00B96D45">
        <w:rPr>
          <w:rFonts w:ascii="Book Antiqua" w:hAnsi="Book Antiqua"/>
          <w:sz w:val="24"/>
          <w:szCs w:val="24"/>
        </w:rPr>
        <w:t>а выплат</w:t>
      </w:r>
      <w:r w:rsidR="001B6A7A">
        <w:rPr>
          <w:rFonts w:ascii="Book Antiqua" w:hAnsi="Book Antiqua"/>
          <w:sz w:val="24"/>
          <w:szCs w:val="24"/>
        </w:rPr>
        <w:t>а</w:t>
      </w:r>
      <w:r w:rsidRPr="00B96D45">
        <w:rPr>
          <w:rFonts w:ascii="Book Antiqua" w:hAnsi="Book Antiqua"/>
          <w:sz w:val="24"/>
          <w:szCs w:val="24"/>
        </w:rPr>
        <w:t xml:space="preserve"> ежемесячного денежного вознаграждения за осуществление опеки опекунам, заключившим договор об ос</w:t>
      </w:r>
      <w:r w:rsidRPr="00B96D45">
        <w:rPr>
          <w:rFonts w:ascii="Book Antiqua" w:hAnsi="Book Antiqua"/>
          <w:sz w:val="24"/>
          <w:szCs w:val="24"/>
        </w:rPr>
        <w:t>у</w:t>
      </w:r>
      <w:r w:rsidRPr="00B96D45">
        <w:rPr>
          <w:rFonts w:ascii="Book Antiqua" w:hAnsi="Book Antiqua"/>
          <w:sz w:val="24"/>
          <w:szCs w:val="24"/>
        </w:rPr>
        <w:t>ществлении опеки над совершеннолетними недееспособными гражданами, за счет средств областного бюджета</w:t>
      </w:r>
      <w:r w:rsidRPr="00B96D45">
        <w:rPr>
          <w:rFonts w:ascii="Book Antiqua" w:hAnsi="Book Antiqua"/>
          <w:color w:val="000000"/>
          <w:sz w:val="24"/>
          <w:szCs w:val="24"/>
        </w:rPr>
        <w:t xml:space="preserve"> (внесены изменения Законом Омской области от 4 ма</w:t>
      </w:r>
      <w:r w:rsidRPr="00B96D45">
        <w:rPr>
          <w:rFonts w:ascii="Book Antiqua" w:hAnsi="Book Antiqua"/>
          <w:color w:val="000000"/>
          <w:sz w:val="24"/>
          <w:szCs w:val="24"/>
        </w:rPr>
        <w:t>р</w:t>
      </w:r>
      <w:r w:rsidRPr="00B96D45">
        <w:rPr>
          <w:rFonts w:ascii="Book Antiqua" w:hAnsi="Book Antiqua"/>
          <w:color w:val="000000"/>
          <w:sz w:val="24"/>
          <w:szCs w:val="24"/>
        </w:rPr>
        <w:t>та 2014 года № 1615-ОЗ)</w:t>
      </w:r>
      <w:r w:rsidRPr="00B96D45">
        <w:rPr>
          <w:rFonts w:ascii="Book Antiqua" w:hAnsi="Book Antiqua"/>
          <w:sz w:val="24"/>
          <w:szCs w:val="24"/>
        </w:rPr>
        <w:t>;</w:t>
      </w:r>
    </w:p>
    <w:p w:rsidR="00696CA6" w:rsidRPr="00B96D45" w:rsidRDefault="00696CA6" w:rsidP="00597FB8">
      <w:pPr>
        <w:pStyle w:val="ad"/>
        <w:numPr>
          <w:ilvl w:val="0"/>
          <w:numId w:val="10"/>
        </w:numPr>
        <w:autoSpaceDE w:val="0"/>
        <w:autoSpaceDN w:val="0"/>
        <w:adjustRightInd w:val="0"/>
        <w:spacing w:after="0" w:line="240" w:lineRule="auto"/>
        <w:ind w:firstLine="709"/>
        <w:jc w:val="both"/>
        <w:rPr>
          <w:rFonts w:ascii="Book Antiqua" w:hAnsi="Book Antiqua"/>
          <w:sz w:val="24"/>
          <w:szCs w:val="24"/>
        </w:rPr>
      </w:pPr>
      <w:r w:rsidRPr="00821F90">
        <w:rPr>
          <w:rFonts w:ascii="Book Antiqua" w:hAnsi="Book Antiqua"/>
          <w:sz w:val="24"/>
          <w:szCs w:val="24"/>
        </w:rPr>
        <w:t> </w:t>
      </w:r>
      <w:r w:rsidRPr="00B96D45">
        <w:rPr>
          <w:rFonts w:ascii="Book Antiqua" w:hAnsi="Book Antiqua"/>
          <w:color w:val="000000"/>
          <w:sz w:val="24"/>
          <w:szCs w:val="24"/>
        </w:rPr>
        <w:t>Закон Омской области</w:t>
      </w:r>
      <w:r w:rsidRPr="00B96D45">
        <w:rPr>
          <w:rFonts w:ascii="Book Antiqua" w:hAnsi="Book Antiqua"/>
          <w:sz w:val="24"/>
          <w:szCs w:val="24"/>
        </w:rPr>
        <w:t xml:space="preserve"> "Об управлении собственностью Омской области" дополнен статьей 48.1, предусматривающей приобретение жилых помещений в со</w:t>
      </w:r>
      <w:r w:rsidRPr="00B96D45">
        <w:rPr>
          <w:rFonts w:ascii="Book Antiqua" w:hAnsi="Book Antiqua"/>
          <w:sz w:val="24"/>
          <w:szCs w:val="24"/>
        </w:rPr>
        <w:t>б</w:t>
      </w:r>
      <w:r w:rsidRPr="00B96D45">
        <w:rPr>
          <w:rFonts w:ascii="Book Antiqua" w:hAnsi="Book Antiqua"/>
          <w:sz w:val="24"/>
          <w:szCs w:val="24"/>
        </w:rPr>
        <w:t>ственность Омской области по договорам пожизненной ренты</w:t>
      </w:r>
      <w:r w:rsidRPr="00B96D45">
        <w:rPr>
          <w:rFonts w:ascii="Book Antiqua" w:hAnsi="Book Antiqua"/>
          <w:color w:val="000000"/>
          <w:sz w:val="24"/>
          <w:szCs w:val="24"/>
        </w:rPr>
        <w:t xml:space="preserve"> (внесены изменения Законом Омской области от 24 марта 2014 года № 1621-ОЗ)</w:t>
      </w:r>
      <w:r w:rsidRPr="00B96D45">
        <w:rPr>
          <w:rFonts w:ascii="Book Antiqua" w:hAnsi="Book Antiqua"/>
          <w:sz w:val="24"/>
          <w:szCs w:val="24"/>
        </w:rPr>
        <w:t>;</w:t>
      </w:r>
    </w:p>
    <w:p w:rsidR="00696CA6" w:rsidRPr="00B96D45" w:rsidRDefault="00696CA6" w:rsidP="00597FB8">
      <w:pPr>
        <w:pStyle w:val="ad"/>
        <w:numPr>
          <w:ilvl w:val="0"/>
          <w:numId w:val="10"/>
        </w:numPr>
        <w:tabs>
          <w:tab w:val="left" w:pos="1276"/>
        </w:tabs>
        <w:autoSpaceDE w:val="0"/>
        <w:autoSpaceDN w:val="0"/>
        <w:adjustRightInd w:val="0"/>
        <w:spacing w:after="0" w:line="240" w:lineRule="auto"/>
        <w:ind w:firstLine="709"/>
        <w:jc w:val="both"/>
        <w:rPr>
          <w:rFonts w:ascii="Book Antiqua" w:hAnsi="Book Antiqua"/>
          <w:color w:val="000000"/>
          <w:sz w:val="24"/>
          <w:szCs w:val="24"/>
        </w:rPr>
      </w:pPr>
      <w:r w:rsidRPr="00821F90">
        <w:rPr>
          <w:rFonts w:ascii="Book Antiqua" w:hAnsi="Book Antiqua"/>
          <w:sz w:val="24"/>
          <w:szCs w:val="24"/>
        </w:rPr>
        <w:t> </w:t>
      </w:r>
      <w:r w:rsidRPr="00B96D45">
        <w:rPr>
          <w:rFonts w:ascii="Book Antiqua" w:hAnsi="Book Antiqua"/>
          <w:color w:val="000000"/>
          <w:sz w:val="24"/>
          <w:szCs w:val="24"/>
        </w:rPr>
        <w:t xml:space="preserve">постановление Правительства Омской области от 2 июля 2014 года </w:t>
      </w:r>
      <w:r>
        <w:rPr>
          <w:rFonts w:ascii="Book Antiqua" w:hAnsi="Book Antiqua"/>
          <w:color w:val="000000"/>
          <w:sz w:val="24"/>
          <w:szCs w:val="24"/>
        </w:rPr>
        <w:br/>
      </w:r>
      <w:r w:rsidRPr="00B96D45">
        <w:rPr>
          <w:rFonts w:ascii="Book Antiqua" w:hAnsi="Book Antiqua"/>
          <w:color w:val="000000"/>
          <w:sz w:val="24"/>
          <w:szCs w:val="24"/>
        </w:rPr>
        <w:t>№ 140-п</w:t>
      </w:r>
      <w:r w:rsidR="001B6A7A">
        <w:rPr>
          <w:rFonts w:ascii="Book Antiqua" w:hAnsi="Book Antiqua"/>
          <w:color w:val="000000"/>
          <w:sz w:val="24"/>
          <w:szCs w:val="24"/>
        </w:rPr>
        <w:t>, которым</w:t>
      </w:r>
      <w:r w:rsidRPr="00B96D45">
        <w:rPr>
          <w:rFonts w:ascii="Book Antiqua" w:hAnsi="Book Antiqua"/>
          <w:color w:val="000000"/>
          <w:sz w:val="24"/>
          <w:szCs w:val="24"/>
        </w:rPr>
        <w:t xml:space="preserve"> утвержден Порядок назначения и выплаты ежемесячного дене</w:t>
      </w:r>
      <w:r w:rsidRPr="00B96D45">
        <w:rPr>
          <w:rFonts w:ascii="Book Antiqua" w:hAnsi="Book Antiqua"/>
          <w:color w:val="000000"/>
          <w:sz w:val="24"/>
          <w:szCs w:val="24"/>
        </w:rPr>
        <w:t>ж</w:t>
      </w:r>
      <w:r w:rsidRPr="00B96D45">
        <w:rPr>
          <w:rFonts w:ascii="Book Antiqua" w:hAnsi="Book Antiqua"/>
          <w:color w:val="000000"/>
          <w:sz w:val="24"/>
          <w:szCs w:val="24"/>
        </w:rPr>
        <w:t xml:space="preserve">ного вознаграждения за осуществление опеки опекунам, заключившим договор об осуществлении опеки над совершеннолетними недееспособными гражданами; </w:t>
      </w:r>
    </w:p>
    <w:p w:rsidR="00696CA6" w:rsidRPr="00A41D16" w:rsidRDefault="00696CA6" w:rsidP="00597FB8">
      <w:pPr>
        <w:pStyle w:val="ad"/>
        <w:numPr>
          <w:ilvl w:val="0"/>
          <w:numId w:val="10"/>
        </w:numPr>
        <w:tabs>
          <w:tab w:val="left" w:pos="1276"/>
        </w:tabs>
        <w:autoSpaceDE w:val="0"/>
        <w:autoSpaceDN w:val="0"/>
        <w:adjustRightInd w:val="0"/>
        <w:spacing w:after="0" w:line="240" w:lineRule="auto"/>
        <w:ind w:firstLine="709"/>
        <w:jc w:val="both"/>
        <w:rPr>
          <w:rFonts w:ascii="Book Antiqua" w:hAnsi="Book Antiqua"/>
          <w:spacing w:val="-4"/>
          <w:sz w:val="24"/>
          <w:szCs w:val="24"/>
        </w:rPr>
      </w:pPr>
      <w:r w:rsidRPr="00A41D16">
        <w:rPr>
          <w:rFonts w:ascii="Book Antiqua" w:hAnsi="Book Antiqua"/>
          <w:spacing w:val="-4"/>
          <w:sz w:val="24"/>
          <w:szCs w:val="24"/>
        </w:rPr>
        <w:t> </w:t>
      </w:r>
      <w:proofErr w:type="gramStart"/>
      <w:r w:rsidRPr="00A41D16">
        <w:rPr>
          <w:rFonts w:ascii="Book Antiqua" w:hAnsi="Book Antiqua"/>
          <w:color w:val="000000"/>
          <w:spacing w:val="-4"/>
          <w:sz w:val="24"/>
          <w:szCs w:val="24"/>
        </w:rPr>
        <w:t xml:space="preserve">постановление Правительства Омской области от 4 июня 2014 года </w:t>
      </w:r>
      <w:r w:rsidRPr="00A41D16">
        <w:rPr>
          <w:rFonts w:ascii="Book Antiqua" w:hAnsi="Book Antiqua"/>
          <w:color w:val="000000"/>
          <w:spacing w:val="-4"/>
          <w:sz w:val="24"/>
          <w:szCs w:val="24"/>
        </w:rPr>
        <w:br/>
        <w:t>№ 107-п</w:t>
      </w:r>
      <w:r w:rsidR="001B6A7A">
        <w:rPr>
          <w:rFonts w:ascii="Book Antiqua" w:hAnsi="Book Antiqua"/>
          <w:color w:val="000000"/>
          <w:spacing w:val="-4"/>
          <w:sz w:val="24"/>
          <w:szCs w:val="24"/>
        </w:rPr>
        <w:t>, которым</w:t>
      </w:r>
      <w:r w:rsidRPr="00A41D16">
        <w:rPr>
          <w:rFonts w:ascii="Book Antiqua" w:hAnsi="Book Antiqua"/>
          <w:color w:val="000000"/>
          <w:spacing w:val="-4"/>
          <w:sz w:val="24"/>
          <w:szCs w:val="24"/>
        </w:rPr>
        <w:t xml:space="preserve"> утверждено Положение о приобретении жилых помещений в собс</w:t>
      </w:r>
      <w:r w:rsidRPr="00A41D16">
        <w:rPr>
          <w:rFonts w:ascii="Book Antiqua" w:hAnsi="Book Antiqua"/>
          <w:color w:val="000000"/>
          <w:spacing w:val="-4"/>
          <w:sz w:val="24"/>
          <w:szCs w:val="24"/>
        </w:rPr>
        <w:t>т</w:t>
      </w:r>
      <w:r w:rsidRPr="00A41D16">
        <w:rPr>
          <w:rFonts w:ascii="Book Antiqua" w:hAnsi="Book Antiqua"/>
          <w:color w:val="000000"/>
          <w:spacing w:val="-4"/>
          <w:sz w:val="24"/>
          <w:szCs w:val="24"/>
        </w:rPr>
        <w:t>венность Омской области по договорам пожизненной ренты, в</w:t>
      </w:r>
      <w:r w:rsidRPr="00A41D16">
        <w:rPr>
          <w:rFonts w:ascii="Book Antiqua" w:hAnsi="Book Antiqua"/>
          <w:spacing w:val="-4"/>
          <w:sz w:val="24"/>
          <w:szCs w:val="24"/>
        </w:rPr>
        <w:t xml:space="preserve"> соответствии с которым договор пожизненной ренты заключается с одиноко проживающими пенсионерами, достигшими возраста 75 лет, супружескими парами, в которых каждый супруг достиг возраста 75 лет, одиноко проживающими инвалидами I группы, достигшими возраста 65 лет</w:t>
      </w:r>
      <w:proofErr w:type="gramEnd"/>
      <w:r w:rsidRPr="00A41D16">
        <w:rPr>
          <w:rFonts w:ascii="Book Antiqua" w:hAnsi="Book Antiqua"/>
          <w:spacing w:val="-4"/>
          <w:sz w:val="24"/>
          <w:szCs w:val="24"/>
        </w:rPr>
        <w:t>, и одиноко проживающими инвалидами II группы, достигшими возраста 70 лет, имеющими на праве собственности благоустроенное жилое помещение.</w:t>
      </w:r>
    </w:p>
    <w:p w:rsidR="00696CA6" w:rsidRDefault="00696CA6" w:rsidP="00597FB8">
      <w:pPr>
        <w:spacing w:after="0" w:line="240" w:lineRule="auto"/>
        <w:jc w:val="center"/>
        <w:rPr>
          <w:rFonts w:ascii="Times New Roman" w:hAnsi="Times New Roman"/>
          <w:b/>
          <w:color w:val="548DD4"/>
          <w:sz w:val="24"/>
          <w:szCs w:val="24"/>
        </w:rPr>
      </w:pPr>
    </w:p>
    <w:p w:rsidR="00867772" w:rsidRPr="00893276" w:rsidRDefault="00867772" w:rsidP="00597FB8">
      <w:pPr>
        <w:pStyle w:val="2"/>
        <w:shd w:val="clear" w:color="auto" w:fill="F8FAC6"/>
        <w:spacing w:before="0" w:after="0"/>
        <w:jc w:val="center"/>
        <w:rPr>
          <w:rFonts w:ascii="Verdana" w:eastAsiaTheme="minorHAnsi" w:hAnsi="Verdana"/>
          <w:bCs w:val="0"/>
          <w:i w:val="0"/>
          <w:iCs w:val="0"/>
          <w:color w:val="0000CC"/>
          <w:sz w:val="4"/>
          <w:szCs w:val="4"/>
        </w:rPr>
      </w:pPr>
    </w:p>
    <w:p w:rsidR="00696CA6" w:rsidRPr="00867772" w:rsidRDefault="00696CA6" w:rsidP="00597FB8">
      <w:pPr>
        <w:pStyle w:val="2"/>
        <w:shd w:val="clear" w:color="auto" w:fill="F8FAC6"/>
        <w:spacing w:before="0" w:after="0"/>
        <w:jc w:val="center"/>
        <w:rPr>
          <w:rFonts w:ascii="Verdana" w:eastAsiaTheme="minorHAnsi" w:hAnsi="Verdana"/>
          <w:bCs w:val="0"/>
          <w:i w:val="0"/>
          <w:iCs w:val="0"/>
          <w:color w:val="0000CC"/>
          <w:sz w:val="24"/>
          <w:szCs w:val="24"/>
        </w:rPr>
      </w:pPr>
      <w:r w:rsidRPr="00867772">
        <w:rPr>
          <w:rFonts w:ascii="Verdana" w:eastAsiaTheme="minorHAnsi" w:hAnsi="Verdana"/>
          <w:bCs w:val="0"/>
          <w:i w:val="0"/>
          <w:iCs w:val="0"/>
          <w:color w:val="0000CC"/>
          <w:sz w:val="24"/>
          <w:szCs w:val="24"/>
        </w:rPr>
        <w:t>Судебная защита</w:t>
      </w:r>
    </w:p>
    <w:p w:rsidR="00696CA6" w:rsidRPr="00893276" w:rsidRDefault="00696CA6" w:rsidP="00597FB8">
      <w:pPr>
        <w:pStyle w:val="2"/>
        <w:shd w:val="clear" w:color="auto" w:fill="F8FAC6"/>
        <w:spacing w:before="0" w:after="0"/>
        <w:jc w:val="center"/>
        <w:rPr>
          <w:rFonts w:ascii="Verdana" w:eastAsiaTheme="minorHAnsi" w:hAnsi="Verdana"/>
          <w:bCs w:val="0"/>
          <w:i w:val="0"/>
          <w:iCs w:val="0"/>
          <w:color w:val="0000CC"/>
          <w:sz w:val="4"/>
          <w:szCs w:val="4"/>
        </w:rPr>
      </w:pPr>
    </w:p>
    <w:p w:rsidR="00867772" w:rsidRPr="00867772" w:rsidRDefault="00867772" w:rsidP="00597FB8">
      <w:pPr>
        <w:spacing w:after="0" w:line="240" w:lineRule="auto"/>
        <w:jc w:val="center"/>
        <w:rPr>
          <w:rFonts w:ascii="Times New Roman" w:hAnsi="Times New Roman"/>
          <w:sz w:val="16"/>
          <w:szCs w:val="16"/>
        </w:rPr>
      </w:pPr>
    </w:p>
    <w:p w:rsidR="00696CA6" w:rsidRDefault="00696CA6" w:rsidP="00597FB8">
      <w:pPr>
        <w:spacing w:after="0" w:line="240" w:lineRule="auto"/>
        <w:ind w:firstLine="709"/>
        <w:jc w:val="both"/>
        <w:rPr>
          <w:rFonts w:ascii="Book Antiqua" w:hAnsi="Book Antiqua"/>
          <w:sz w:val="24"/>
          <w:szCs w:val="24"/>
        </w:rPr>
      </w:pPr>
      <w:r w:rsidRPr="00B96D45">
        <w:rPr>
          <w:rFonts w:ascii="Book Antiqua" w:hAnsi="Book Antiqua"/>
          <w:sz w:val="24"/>
          <w:szCs w:val="24"/>
        </w:rPr>
        <w:t>В целях защиты своих прав и законных интересов в 2014 году Министерство</w:t>
      </w:r>
      <w:r w:rsidRPr="00B96D45">
        <w:rPr>
          <w:rFonts w:ascii="Book Antiqua" w:hAnsi="Book Antiqua"/>
          <w:color w:val="FF0000"/>
          <w:sz w:val="24"/>
          <w:szCs w:val="24"/>
        </w:rPr>
        <w:t xml:space="preserve"> </w:t>
      </w:r>
      <w:r w:rsidRPr="00B96D45">
        <w:rPr>
          <w:rFonts w:ascii="Book Antiqua" w:hAnsi="Book Antiqua"/>
          <w:sz w:val="24"/>
          <w:szCs w:val="24"/>
        </w:rPr>
        <w:t>приняло участие в судебных заседаниях по 548 судебным делам (2013 год – 537 с</w:t>
      </w:r>
      <w:r w:rsidRPr="00B96D45">
        <w:rPr>
          <w:rFonts w:ascii="Book Antiqua" w:hAnsi="Book Antiqua"/>
          <w:sz w:val="24"/>
          <w:szCs w:val="24"/>
        </w:rPr>
        <w:t>у</w:t>
      </w:r>
      <w:r w:rsidRPr="00B96D45">
        <w:rPr>
          <w:rFonts w:ascii="Book Antiqua" w:hAnsi="Book Antiqua"/>
          <w:sz w:val="24"/>
          <w:szCs w:val="24"/>
        </w:rPr>
        <w:t xml:space="preserve">дебных дел), из них: </w:t>
      </w:r>
    </w:p>
    <w:p w:rsidR="00867772" w:rsidRPr="00867772" w:rsidRDefault="00867772" w:rsidP="00597FB8">
      <w:pPr>
        <w:spacing w:after="0" w:line="240" w:lineRule="auto"/>
        <w:ind w:firstLine="709"/>
        <w:jc w:val="both"/>
        <w:rPr>
          <w:rFonts w:ascii="Book Antiqua" w:hAnsi="Book Antiqua"/>
          <w:sz w:val="16"/>
          <w:szCs w:val="16"/>
        </w:rPr>
      </w:pPr>
    </w:p>
    <w:tbl>
      <w:tblPr>
        <w:tblStyle w:val="-11"/>
        <w:tblW w:w="9639" w:type="dxa"/>
        <w:tblInd w:w="108" w:type="dxa"/>
        <w:tblBorders>
          <w:top w:val="single" w:sz="8" w:space="0" w:color="0033CC"/>
          <w:left w:val="single" w:sz="8" w:space="0" w:color="0033CC"/>
          <w:bottom w:val="single" w:sz="8" w:space="0" w:color="0033CC"/>
          <w:right w:val="single" w:sz="8" w:space="0" w:color="0033CC"/>
          <w:insideH w:val="single" w:sz="8" w:space="0" w:color="0033CC"/>
          <w:insideV w:val="single" w:sz="8" w:space="0" w:color="0033CC"/>
        </w:tblBorders>
        <w:tblLook w:val="04A0"/>
      </w:tblPr>
      <w:tblGrid>
        <w:gridCol w:w="2694"/>
        <w:gridCol w:w="6945"/>
      </w:tblGrid>
      <w:tr w:rsidR="00696CA6" w:rsidRPr="00B96D45" w:rsidTr="009518B4">
        <w:trPr>
          <w:cnfStyle w:val="100000000000"/>
        </w:trPr>
        <w:tc>
          <w:tcPr>
            <w:cnfStyle w:val="001000000000"/>
            <w:tcW w:w="2694" w:type="dxa"/>
            <w:shd w:val="clear" w:color="auto" w:fill="FFFFFF" w:themeFill="background1"/>
          </w:tcPr>
          <w:p w:rsidR="00696CA6" w:rsidRPr="00893276" w:rsidRDefault="00696CA6" w:rsidP="00597FB8">
            <w:pPr>
              <w:pStyle w:val="ad"/>
              <w:numPr>
                <w:ilvl w:val="0"/>
                <w:numId w:val="14"/>
              </w:numPr>
              <w:tabs>
                <w:tab w:val="left" w:pos="426"/>
              </w:tabs>
              <w:autoSpaceDE w:val="0"/>
              <w:autoSpaceDN w:val="0"/>
              <w:adjustRightInd w:val="0"/>
              <w:ind w:left="426" w:hanging="426"/>
              <w:rPr>
                <w:rFonts w:ascii="Book Antiqua" w:hAnsi="Book Antiqua"/>
                <w:b w:val="0"/>
                <w:color w:val="000000" w:themeColor="text1"/>
                <w:sz w:val="21"/>
                <w:szCs w:val="21"/>
                <w:lang w:eastAsia="ru-RU"/>
              </w:rPr>
            </w:pPr>
            <w:r w:rsidRPr="00893276">
              <w:rPr>
                <w:rFonts w:ascii="Book Antiqua" w:hAnsi="Book Antiqua"/>
                <w:b w:val="0"/>
                <w:color w:val="000000" w:themeColor="text1"/>
                <w:sz w:val="21"/>
                <w:szCs w:val="21"/>
                <w:lang w:eastAsia="ru-RU"/>
              </w:rPr>
              <w:t>269 гражданских дел</w:t>
            </w:r>
          </w:p>
        </w:tc>
        <w:tc>
          <w:tcPr>
            <w:tcW w:w="6945" w:type="dxa"/>
            <w:shd w:val="clear" w:color="auto" w:fill="FFFFFF" w:themeFill="background1"/>
          </w:tcPr>
          <w:p w:rsidR="00696CA6" w:rsidRPr="00893276" w:rsidRDefault="00696CA6" w:rsidP="00597FB8">
            <w:pPr>
              <w:cnfStyle w:val="100000000000"/>
              <w:rPr>
                <w:rFonts w:ascii="Book Antiqua" w:hAnsi="Book Antiqua"/>
                <w:b w:val="0"/>
                <w:color w:val="auto"/>
                <w:sz w:val="21"/>
                <w:szCs w:val="21"/>
              </w:rPr>
            </w:pPr>
            <w:r w:rsidRPr="00893276">
              <w:rPr>
                <w:rFonts w:ascii="Book Antiqua" w:hAnsi="Book Antiqua"/>
                <w:b w:val="0"/>
                <w:color w:val="auto"/>
                <w:sz w:val="21"/>
                <w:szCs w:val="21"/>
              </w:rPr>
              <w:t xml:space="preserve">по искам льготных категорий граждан об </w:t>
            </w:r>
            <w:proofErr w:type="spellStart"/>
            <w:r w:rsidRPr="00893276">
              <w:rPr>
                <w:rFonts w:ascii="Book Antiqua" w:hAnsi="Book Antiqua"/>
                <w:b w:val="0"/>
                <w:color w:val="auto"/>
                <w:sz w:val="21"/>
                <w:szCs w:val="21"/>
              </w:rPr>
              <w:t>обязании</w:t>
            </w:r>
            <w:proofErr w:type="spellEnd"/>
            <w:r w:rsidRPr="00893276">
              <w:rPr>
                <w:rFonts w:ascii="Book Antiqua" w:hAnsi="Book Antiqua"/>
                <w:b w:val="0"/>
                <w:color w:val="auto"/>
                <w:sz w:val="21"/>
                <w:szCs w:val="21"/>
              </w:rPr>
              <w:t xml:space="preserve"> обеспечить п</w:t>
            </w:r>
            <w:r w:rsidRPr="00893276">
              <w:rPr>
                <w:rFonts w:ascii="Book Antiqua" w:hAnsi="Book Antiqua"/>
                <w:b w:val="0"/>
                <w:color w:val="auto"/>
                <w:sz w:val="21"/>
                <w:szCs w:val="21"/>
              </w:rPr>
              <w:t>у</w:t>
            </w:r>
            <w:r w:rsidRPr="00893276">
              <w:rPr>
                <w:rFonts w:ascii="Book Antiqua" w:hAnsi="Book Antiqua"/>
                <w:b w:val="0"/>
                <w:color w:val="auto"/>
                <w:sz w:val="21"/>
                <w:szCs w:val="21"/>
              </w:rPr>
              <w:t>тевками на санаторно-курортное лечение, компенсации проезда к месту лечения и обратно, техническими средствами реабилитации</w:t>
            </w:r>
          </w:p>
        </w:tc>
      </w:tr>
      <w:tr w:rsidR="00696CA6" w:rsidRPr="00B96D45" w:rsidTr="009518B4">
        <w:trPr>
          <w:cnfStyle w:val="000000100000"/>
        </w:trPr>
        <w:tc>
          <w:tcPr>
            <w:cnfStyle w:val="001000000000"/>
            <w:tcW w:w="2694" w:type="dxa"/>
            <w:tcBorders>
              <w:top w:val="none" w:sz="0" w:space="0" w:color="auto"/>
              <w:left w:val="none" w:sz="0" w:space="0" w:color="auto"/>
              <w:bottom w:val="none" w:sz="0" w:space="0" w:color="auto"/>
            </w:tcBorders>
          </w:tcPr>
          <w:p w:rsidR="00696CA6" w:rsidRPr="00893276" w:rsidRDefault="00696CA6" w:rsidP="00597FB8">
            <w:pPr>
              <w:pStyle w:val="ad"/>
              <w:numPr>
                <w:ilvl w:val="0"/>
                <w:numId w:val="14"/>
              </w:numPr>
              <w:tabs>
                <w:tab w:val="left" w:pos="426"/>
              </w:tabs>
              <w:autoSpaceDE w:val="0"/>
              <w:autoSpaceDN w:val="0"/>
              <w:adjustRightInd w:val="0"/>
              <w:ind w:left="426" w:hanging="426"/>
              <w:rPr>
                <w:rFonts w:ascii="Book Antiqua" w:hAnsi="Book Antiqua"/>
                <w:b w:val="0"/>
                <w:color w:val="000000" w:themeColor="text1"/>
                <w:sz w:val="21"/>
                <w:szCs w:val="21"/>
                <w:lang w:eastAsia="ru-RU"/>
              </w:rPr>
            </w:pPr>
            <w:r w:rsidRPr="00893276">
              <w:rPr>
                <w:rFonts w:ascii="Book Antiqua" w:hAnsi="Book Antiqua"/>
                <w:b w:val="0"/>
                <w:color w:val="000000" w:themeColor="text1"/>
                <w:sz w:val="21"/>
                <w:szCs w:val="21"/>
                <w:lang w:eastAsia="ru-RU"/>
              </w:rPr>
              <w:t>17 гражданских дел</w:t>
            </w:r>
          </w:p>
        </w:tc>
        <w:tc>
          <w:tcPr>
            <w:tcW w:w="6945" w:type="dxa"/>
            <w:tcBorders>
              <w:top w:val="none" w:sz="0" w:space="0" w:color="auto"/>
              <w:bottom w:val="none" w:sz="0" w:space="0" w:color="auto"/>
              <w:right w:val="none" w:sz="0" w:space="0" w:color="auto"/>
            </w:tcBorders>
          </w:tcPr>
          <w:p w:rsidR="00696CA6" w:rsidRPr="00893276" w:rsidRDefault="00696CA6" w:rsidP="00597FB8">
            <w:pPr>
              <w:jc w:val="both"/>
              <w:cnfStyle w:val="000000100000"/>
              <w:rPr>
                <w:rFonts w:ascii="Book Antiqua" w:hAnsi="Book Antiqua"/>
                <w:color w:val="FF0000"/>
                <w:sz w:val="21"/>
                <w:szCs w:val="21"/>
              </w:rPr>
            </w:pPr>
            <w:r w:rsidRPr="00893276">
              <w:rPr>
                <w:rFonts w:ascii="Book Antiqua" w:hAnsi="Book Antiqua"/>
                <w:sz w:val="21"/>
                <w:szCs w:val="21"/>
              </w:rPr>
              <w:t>в порядке судопроизводства</w:t>
            </w:r>
            <w:r w:rsidR="00C44A2A" w:rsidRPr="00893276">
              <w:rPr>
                <w:rFonts w:ascii="Book Antiqua" w:hAnsi="Book Antiqua"/>
                <w:sz w:val="21"/>
                <w:szCs w:val="21"/>
              </w:rPr>
              <w:t xml:space="preserve"> в арбитражных судах</w:t>
            </w:r>
          </w:p>
        </w:tc>
      </w:tr>
      <w:tr w:rsidR="00696CA6" w:rsidRPr="00B96D45" w:rsidTr="009518B4">
        <w:tc>
          <w:tcPr>
            <w:cnfStyle w:val="001000000000"/>
            <w:tcW w:w="2694" w:type="dxa"/>
          </w:tcPr>
          <w:p w:rsidR="00696CA6" w:rsidRPr="00893276" w:rsidRDefault="00696CA6" w:rsidP="00597FB8">
            <w:pPr>
              <w:pStyle w:val="ad"/>
              <w:numPr>
                <w:ilvl w:val="0"/>
                <w:numId w:val="14"/>
              </w:numPr>
              <w:tabs>
                <w:tab w:val="left" w:pos="426"/>
              </w:tabs>
              <w:autoSpaceDE w:val="0"/>
              <w:autoSpaceDN w:val="0"/>
              <w:adjustRightInd w:val="0"/>
              <w:ind w:left="426" w:hanging="426"/>
              <w:rPr>
                <w:rFonts w:ascii="Book Antiqua" w:hAnsi="Book Antiqua"/>
                <w:b w:val="0"/>
                <w:color w:val="000000" w:themeColor="text1"/>
                <w:sz w:val="21"/>
                <w:szCs w:val="21"/>
                <w:lang w:eastAsia="ru-RU"/>
              </w:rPr>
            </w:pPr>
            <w:r w:rsidRPr="00893276">
              <w:rPr>
                <w:rFonts w:ascii="Book Antiqua" w:hAnsi="Book Antiqua"/>
                <w:b w:val="0"/>
                <w:color w:val="000000" w:themeColor="text1"/>
                <w:sz w:val="21"/>
                <w:szCs w:val="21"/>
                <w:lang w:eastAsia="ru-RU"/>
              </w:rPr>
              <w:t>7 гражданских дел</w:t>
            </w:r>
          </w:p>
        </w:tc>
        <w:tc>
          <w:tcPr>
            <w:tcW w:w="6945" w:type="dxa"/>
          </w:tcPr>
          <w:p w:rsidR="00696CA6" w:rsidRPr="00893276" w:rsidRDefault="00696CA6" w:rsidP="00597FB8">
            <w:pPr>
              <w:jc w:val="both"/>
              <w:cnfStyle w:val="000000000000"/>
              <w:rPr>
                <w:rFonts w:ascii="Book Antiqua" w:hAnsi="Book Antiqua"/>
                <w:color w:val="FF0000"/>
                <w:sz w:val="21"/>
                <w:szCs w:val="21"/>
              </w:rPr>
            </w:pPr>
            <w:r w:rsidRPr="00893276">
              <w:rPr>
                <w:rFonts w:ascii="Book Antiqua" w:hAnsi="Book Antiqua"/>
                <w:sz w:val="21"/>
                <w:szCs w:val="21"/>
              </w:rPr>
              <w:t>об оспаривании отказа в присвоении звания "Ветеран труда"</w:t>
            </w:r>
          </w:p>
        </w:tc>
      </w:tr>
      <w:tr w:rsidR="00696CA6" w:rsidRPr="00B96D45" w:rsidTr="009518B4">
        <w:trPr>
          <w:cnfStyle w:val="000000100000"/>
        </w:trPr>
        <w:tc>
          <w:tcPr>
            <w:cnfStyle w:val="001000000000"/>
            <w:tcW w:w="2694" w:type="dxa"/>
            <w:tcBorders>
              <w:top w:val="none" w:sz="0" w:space="0" w:color="auto"/>
              <w:left w:val="none" w:sz="0" w:space="0" w:color="auto"/>
              <w:bottom w:val="none" w:sz="0" w:space="0" w:color="auto"/>
            </w:tcBorders>
          </w:tcPr>
          <w:p w:rsidR="00696CA6" w:rsidRPr="00893276" w:rsidRDefault="00696CA6" w:rsidP="00597FB8">
            <w:pPr>
              <w:pStyle w:val="ad"/>
              <w:numPr>
                <w:ilvl w:val="0"/>
                <w:numId w:val="14"/>
              </w:numPr>
              <w:tabs>
                <w:tab w:val="left" w:pos="426"/>
              </w:tabs>
              <w:autoSpaceDE w:val="0"/>
              <w:autoSpaceDN w:val="0"/>
              <w:adjustRightInd w:val="0"/>
              <w:ind w:left="426" w:hanging="426"/>
              <w:rPr>
                <w:rFonts w:ascii="Book Antiqua" w:hAnsi="Book Antiqua"/>
                <w:b w:val="0"/>
                <w:color w:val="000000" w:themeColor="text1"/>
                <w:sz w:val="21"/>
                <w:szCs w:val="21"/>
                <w:lang w:eastAsia="ru-RU"/>
              </w:rPr>
            </w:pPr>
            <w:r w:rsidRPr="00893276">
              <w:rPr>
                <w:rFonts w:ascii="Book Antiqua" w:hAnsi="Book Antiqua"/>
                <w:b w:val="0"/>
                <w:color w:val="000000" w:themeColor="text1"/>
                <w:sz w:val="21"/>
                <w:szCs w:val="21"/>
                <w:lang w:eastAsia="ru-RU"/>
              </w:rPr>
              <w:t xml:space="preserve">3 </w:t>
            </w:r>
            <w:proofErr w:type="gramStart"/>
            <w:r w:rsidRPr="00893276">
              <w:rPr>
                <w:rFonts w:ascii="Book Antiqua" w:hAnsi="Book Antiqua"/>
                <w:b w:val="0"/>
                <w:color w:val="000000" w:themeColor="text1"/>
                <w:sz w:val="21"/>
                <w:szCs w:val="21"/>
                <w:lang w:eastAsia="ru-RU"/>
              </w:rPr>
              <w:t>гражданских</w:t>
            </w:r>
            <w:proofErr w:type="gramEnd"/>
            <w:r w:rsidRPr="00893276">
              <w:rPr>
                <w:rFonts w:ascii="Book Antiqua" w:hAnsi="Book Antiqua"/>
                <w:b w:val="0"/>
                <w:color w:val="000000" w:themeColor="text1"/>
                <w:sz w:val="21"/>
                <w:szCs w:val="21"/>
                <w:lang w:eastAsia="ru-RU"/>
              </w:rPr>
              <w:t xml:space="preserve"> дела</w:t>
            </w:r>
          </w:p>
        </w:tc>
        <w:tc>
          <w:tcPr>
            <w:tcW w:w="6945" w:type="dxa"/>
            <w:tcBorders>
              <w:top w:val="none" w:sz="0" w:space="0" w:color="auto"/>
              <w:bottom w:val="none" w:sz="0" w:space="0" w:color="auto"/>
              <w:right w:val="none" w:sz="0" w:space="0" w:color="auto"/>
            </w:tcBorders>
          </w:tcPr>
          <w:p w:rsidR="00696CA6" w:rsidRPr="00893276" w:rsidRDefault="00696CA6" w:rsidP="00597FB8">
            <w:pPr>
              <w:jc w:val="both"/>
              <w:cnfStyle w:val="000000100000"/>
              <w:rPr>
                <w:rFonts w:ascii="Book Antiqua" w:hAnsi="Book Antiqua"/>
                <w:bCs/>
                <w:color w:val="FF0000"/>
                <w:sz w:val="21"/>
                <w:szCs w:val="21"/>
              </w:rPr>
            </w:pPr>
            <w:r w:rsidRPr="00893276">
              <w:rPr>
                <w:rFonts w:ascii="Book Antiqua" w:hAnsi="Book Antiqua"/>
                <w:sz w:val="21"/>
                <w:szCs w:val="21"/>
              </w:rPr>
              <w:t>об оспаривании нормативных правовых актов Омской области</w:t>
            </w:r>
          </w:p>
        </w:tc>
      </w:tr>
      <w:tr w:rsidR="00696CA6" w:rsidRPr="00B96D45" w:rsidTr="009518B4">
        <w:tc>
          <w:tcPr>
            <w:cnfStyle w:val="001000000000"/>
            <w:tcW w:w="2694" w:type="dxa"/>
          </w:tcPr>
          <w:p w:rsidR="00696CA6" w:rsidRPr="00893276" w:rsidRDefault="00696CA6" w:rsidP="00597FB8">
            <w:pPr>
              <w:pStyle w:val="ad"/>
              <w:numPr>
                <w:ilvl w:val="0"/>
                <w:numId w:val="14"/>
              </w:numPr>
              <w:tabs>
                <w:tab w:val="left" w:pos="426"/>
              </w:tabs>
              <w:autoSpaceDE w:val="0"/>
              <w:autoSpaceDN w:val="0"/>
              <w:adjustRightInd w:val="0"/>
              <w:ind w:left="426" w:hanging="426"/>
              <w:rPr>
                <w:rFonts w:ascii="Book Antiqua" w:hAnsi="Book Antiqua"/>
                <w:b w:val="0"/>
                <w:color w:val="000000" w:themeColor="text1"/>
                <w:sz w:val="21"/>
                <w:szCs w:val="21"/>
                <w:lang w:eastAsia="ru-RU"/>
              </w:rPr>
            </w:pPr>
            <w:r w:rsidRPr="00893276">
              <w:rPr>
                <w:rFonts w:ascii="Book Antiqua" w:hAnsi="Book Antiqua"/>
                <w:b w:val="0"/>
                <w:color w:val="000000" w:themeColor="text1"/>
                <w:sz w:val="21"/>
                <w:szCs w:val="21"/>
                <w:lang w:eastAsia="ru-RU"/>
              </w:rPr>
              <w:t>135 гражданских дел</w:t>
            </w:r>
          </w:p>
        </w:tc>
        <w:tc>
          <w:tcPr>
            <w:tcW w:w="6945" w:type="dxa"/>
          </w:tcPr>
          <w:p w:rsidR="00696CA6" w:rsidRPr="00893276" w:rsidRDefault="00696CA6" w:rsidP="00597FB8">
            <w:pPr>
              <w:jc w:val="both"/>
              <w:cnfStyle w:val="000000000000"/>
              <w:rPr>
                <w:rFonts w:ascii="Book Antiqua" w:hAnsi="Book Antiqua"/>
                <w:sz w:val="21"/>
                <w:szCs w:val="21"/>
              </w:rPr>
            </w:pPr>
            <w:r w:rsidRPr="00893276">
              <w:rPr>
                <w:rFonts w:ascii="Book Antiqua" w:hAnsi="Book Antiqua"/>
                <w:sz w:val="21"/>
                <w:szCs w:val="21"/>
              </w:rPr>
              <w:t>иные категории</w:t>
            </w:r>
          </w:p>
        </w:tc>
      </w:tr>
    </w:tbl>
    <w:p w:rsidR="00696CA6" w:rsidRPr="0050732D" w:rsidRDefault="00696CA6" w:rsidP="00597FB8">
      <w:pPr>
        <w:spacing w:after="0" w:line="240" w:lineRule="auto"/>
        <w:ind w:firstLine="720"/>
        <w:jc w:val="both"/>
        <w:rPr>
          <w:rFonts w:ascii="Book Antiqua" w:hAnsi="Book Antiqua"/>
          <w:sz w:val="16"/>
          <w:szCs w:val="16"/>
        </w:rPr>
      </w:pPr>
    </w:p>
    <w:p w:rsidR="00696CA6" w:rsidRPr="00B96D45" w:rsidRDefault="00696CA6" w:rsidP="00597FB8">
      <w:pPr>
        <w:spacing w:after="0" w:line="240" w:lineRule="auto"/>
        <w:ind w:firstLine="720"/>
        <w:jc w:val="both"/>
        <w:rPr>
          <w:rFonts w:ascii="Book Antiqua" w:hAnsi="Book Antiqua"/>
          <w:sz w:val="24"/>
          <w:szCs w:val="24"/>
        </w:rPr>
      </w:pPr>
      <w:r w:rsidRPr="00B96D45">
        <w:rPr>
          <w:rFonts w:ascii="Book Antiqua" w:hAnsi="Book Antiqua"/>
          <w:sz w:val="24"/>
          <w:szCs w:val="24"/>
        </w:rPr>
        <w:t xml:space="preserve">Министерством принято участие в следующих наиболее значимых судебных разбирательствах: </w:t>
      </w:r>
    </w:p>
    <w:p w:rsidR="00696CA6" w:rsidRPr="00A41D16" w:rsidRDefault="00696CA6" w:rsidP="00597FB8">
      <w:pPr>
        <w:autoSpaceDE w:val="0"/>
        <w:autoSpaceDN w:val="0"/>
        <w:adjustRightInd w:val="0"/>
        <w:spacing w:after="0" w:line="240" w:lineRule="auto"/>
        <w:ind w:firstLine="708"/>
        <w:jc w:val="both"/>
        <w:rPr>
          <w:rFonts w:ascii="Book Antiqua" w:hAnsi="Book Antiqua"/>
          <w:iCs/>
          <w:spacing w:val="-4"/>
          <w:sz w:val="24"/>
          <w:szCs w:val="24"/>
        </w:rPr>
      </w:pPr>
      <w:proofErr w:type="gramStart"/>
      <w:r w:rsidRPr="00A41D16">
        <w:rPr>
          <w:rFonts w:ascii="Book Antiqua" w:hAnsi="Book Antiqua"/>
          <w:spacing w:val="-4"/>
          <w:sz w:val="24"/>
          <w:szCs w:val="24"/>
        </w:rPr>
        <w:t xml:space="preserve">1) в судебном процессе в Омском областном суде по заявлению </w:t>
      </w:r>
      <w:proofErr w:type="spellStart"/>
      <w:r w:rsidRPr="00A41D16">
        <w:rPr>
          <w:rFonts w:ascii="Book Antiqua" w:hAnsi="Book Antiqua"/>
          <w:spacing w:val="-4"/>
          <w:sz w:val="24"/>
          <w:szCs w:val="24"/>
        </w:rPr>
        <w:t>Шкредовой</w:t>
      </w:r>
      <w:proofErr w:type="spellEnd"/>
      <w:r w:rsidRPr="00A41D16">
        <w:rPr>
          <w:rFonts w:ascii="Book Antiqua" w:hAnsi="Book Antiqua"/>
          <w:spacing w:val="-4"/>
          <w:sz w:val="24"/>
          <w:szCs w:val="24"/>
        </w:rPr>
        <w:t xml:space="preserve"> Т.Г. к Законодательному Собранию Омской области о признании недействующими отдел</w:t>
      </w:r>
      <w:r w:rsidRPr="00A41D16">
        <w:rPr>
          <w:rFonts w:ascii="Book Antiqua" w:hAnsi="Book Antiqua"/>
          <w:spacing w:val="-4"/>
          <w:sz w:val="24"/>
          <w:szCs w:val="24"/>
        </w:rPr>
        <w:t>ь</w:t>
      </w:r>
      <w:r w:rsidRPr="00A41D16">
        <w:rPr>
          <w:rFonts w:ascii="Book Antiqua" w:hAnsi="Book Antiqua"/>
          <w:spacing w:val="-4"/>
          <w:sz w:val="24"/>
          <w:szCs w:val="24"/>
        </w:rPr>
        <w:t xml:space="preserve">ных подпунктов  статьи 34 Закона Омской области </w:t>
      </w:r>
      <w:r w:rsidRPr="00A41D16">
        <w:rPr>
          <w:rFonts w:ascii="Book Antiqua" w:hAnsi="Book Antiqua"/>
          <w:iCs/>
          <w:spacing w:val="-4"/>
          <w:sz w:val="24"/>
          <w:szCs w:val="24"/>
        </w:rPr>
        <w:t>от 4 июля 2008 года № 1061-ОЗ "К</w:t>
      </w:r>
      <w:r w:rsidRPr="00A41D16">
        <w:rPr>
          <w:rFonts w:ascii="Book Antiqua" w:hAnsi="Book Antiqua"/>
          <w:iCs/>
          <w:spacing w:val="-4"/>
          <w:sz w:val="24"/>
          <w:szCs w:val="24"/>
        </w:rPr>
        <w:t>о</w:t>
      </w:r>
      <w:r w:rsidRPr="00A41D16">
        <w:rPr>
          <w:rFonts w:ascii="Book Antiqua" w:hAnsi="Book Antiqua"/>
          <w:iCs/>
          <w:spacing w:val="-4"/>
          <w:sz w:val="24"/>
          <w:szCs w:val="24"/>
        </w:rPr>
        <w:t>декс Омской области о социальной защите отдельных категорий граждан" в части и</w:t>
      </w:r>
      <w:r w:rsidRPr="00A41D16">
        <w:rPr>
          <w:rFonts w:ascii="Book Antiqua" w:hAnsi="Book Antiqua"/>
          <w:iCs/>
          <w:spacing w:val="-4"/>
          <w:sz w:val="24"/>
          <w:szCs w:val="24"/>
        </w:rPr>
        <w:t>с</w:t>
      </w:r>
      <w:r w:rsidRPr="00A41D16">
        <w:rPr>
          <w:rFonts w:ascii="Book Antiqua" w:hAnsi="Book Antiqua"/>
          <w:iCs/>
          <w:spacing w:val="-4"/>
          <w:sz w:val="24"/>
          <w:szCs w:val="24"/>
        </w:rPr>
        <w:t>ключения из числа получателей мер социальной поддержки по оплате жилого пом</w:t>
      </w:r>
      <w:r w:rsidRPr="00A41D16">
        <w:rPr>
          <w:rFonts w:ascii="Book Antiqua" w:hAnsi="Book Antiqua"/>
          <w:iCs/>
          <w:spacing w:val="-4"/>
          <w:sz w:val="24"/>
          <w:szCs w:val="24"/>
        </w:rPr>
        <w:t>е</w:t>
      </w:r>
      <w:r w:rsidRPr="00A41D16">
        <w:rPr>
          <w:rFonts w:ascii="Book Antiqua" w:hAnsi="Book Antiqua"/>
          <w:iCs/>
          <w:spacing w:val="-4"/>
          <w:sz w:val="24"/>
          <w:szCs w:val="24"/>
        </w:rPr>
        <w:t>щения и коммунальных услуг в</w:t>
      </w:r>
      <w:proofErr w:type="gramEnd"/>
      <w:r w:rsidRPr="00A41D16">
        <w:rPr>
          <w:rFonts w:ascii="Book Antiqua" w:hAnsi="Book Antiqua"/>
          <w:iCs/>
          <w:spacing w:val="-4"/>
          <w:sz w:val="24"/>
          <w:szCs w:val="24"/>
        </w:rPr>
        <w:t xml:space="preserve"> </w:t>
      </w:r>
      <w:proofErr w:type="gramStart"/>
      <w:r w:rsidRPr="00A41D16">
        <w:rPr>
          <w:rFonts w:ascii="Book Antiqua" w:hAnsi="Book Antiqua"/>
          <w:iCs/>
          <w:spacing w:val="-4"/>
          <w:sz w:val="24"/>
          <w:szCs w:val="24"/>
        </w:rPr>
        <w:t>сельских поселениях, рабочих и дачных поселках (п</w:t>
      </w:r>
      <w:r w:rsidRPr="00A41D16">
        <w:rPr>
          <w:rFonts w:ascii="Book Antiqua" w:hAnsi="Book Antiqua"/>
          <w:iCs/>
          <w:spacing w:val="-4"/>
          <w:sz w:val="24"/>
          <w:szCs w:val="24"/>
        </w:rPr>
        <w:t>о</w:t>
      </w:r>
      <w:r w:rsidRPr="00A41D16">
        <w:rPr>
          <w:rFonts w:ascii="Book Antiqua" w:hAnsi="Book Antiqua"/>
          <w:iCs/>
          <w:spacing w:val="-4"/>
          <w:sz w:val="24"/>
          <w:szCs w:val="24"/>
        </w:rPr>
        <w:t xml:space="preserve">селках городского типа) на территории Омской области педагогических работников </w:t>
      </w:r>
      <w:r w:rsidRPr="00A41D16">
        <w:rPr>
          <w:rFonts w:ascii="Book Antiqua" w:hAnsi="Book Antiqua"/>
          <w:iCs/>
          <w:spacing w:val="-4"/>
          <w:sz w:val="24"/>
          <w:szCs w:val="24"/>
        </w:rPr>
        <w:lastRenderedPageBreak/>
        <w:t>федеральных образовательных учреждений, а также пенсионеров из их числа, уволе</w:t>
      </w:r>
      <w:r w:rsidRPr="00A41D16">
        <w:rPr>
          <w:rFonts w:ascii="Book Antiqua" w:hAnsi="Book Antiqua"/>
          <w:iCs/>
          <w:spacing w:val="-4"/>
          <w:sz w:val="24"/>
          <w:szCs w:val="24"/>
        </w:rPr>
        <w:t>н</w:t>
      </w:r>
      <w:r w:rsidRPr="00A41D16">
        <w:rPr>
          <w:rFonts w:ascii="Book Antiqua" w:hAnsi="Book Antiqua"/>
          <w:iCs/>
          <w:spacing w:val="-4"/>
          <w:sz w:val="24"/>
          <w:szCs w:val="24"/>
        </w:rPr>
        <w:t xml:space="preserve">ных в связи с выходом на пенсию из указанных учреждений. </w:t>
      </w:r>
      <w:proofErr w:type="gramEnd"/>
    </w:p>
    <w:p w:rsidR="00696CA6" w:rsidRPr="00B96D45" w:rsidRDefault="00696CA6" w:rsidP="00597FB8">
      <w:pPr>
        <w:pStyle w:val="a8"/>
        <w:spacing w:after="0" w:line="240" w:lineRule="auto"/>
        <w:ind w:firstLine="709"/>
        <w:jc w:val="both"/>
        <w:rPr>
          <w:rFonts w:ascii="Book Antiqua" w:hAnsi="Book Antiqua"/>
          <w:i/>
        </w:rPr>
      </w:pPr>
      <w:proofErr w:type="spellStart"/>
      <w:r w:rsidRPr="00B96D45">
        <w:rPr>
          <w:rFonts w:ascii="Book Antiqua" w:hAnsi="Book Antiqua"/>
          <w:i/>
        </w:rPr>
        <w:t>Шкредовой</w:t>
      </w:r>
      <w:proofErr w:type="spellEnd"/>
      <w:r w:rsidRPr="00B96D45">
        <w:rPr>
          <w:rFonts w:ascii="Book Antiqua" w:hAnsi="Book Antiqua"/>
          <w:i/>
        </w:rPr>
        <w:t xml:space="preserve"> Т.Г. было отказано в удовлетворении заявленных требований в полном объеме;</w:t>
      </w:r>
    </w:p>
    <w:p w:rsidR="00696CA6" w:rsidRPr="00B96D45" w:rsidRDefault="00696CA6" w:rsidP="00597FB8">
      <w:pPr>
        <w:spacing w:after="0" w:line="240" w:lineRule="auto"/>
        <w:ind w:firstLine="708"/>
        <w:contextualSpacing/>
        <w:jc w:val="both"/>
        <w:rPr>
          <w:rFonts w:ascii="Book Antiqua" w:hAnsi="Book Antiqua"/>
          <w:sz w:val="24"/>
          <w:szCs w:val="24"/>
        </w:rPr>
      </w:pPr>
      <w:r w:rsidRPr="00B96D45">
        <w:rPr>
          <w:rFonts w:ascii="Book Antiqua" w:hAnsi="Book Antiqua"/>
          <w:sz w:val="24"/>
          <w:szCs w:val="24"/>
        </w:rPr>
        <w:t xml:space="preserve">2) в арбитражном процессе по заявлению Министерства к Территориальному управлению Федеральной </w:t>
      </w:r>
      <w:r w:rsidRPr="00B96D45">
        <w:rPr>
          <w:rFonts w:ascii="Book Antiqua" w:hAnsi="Book Antiqua"/>
          <w:spacing w:val="2"/>
          <w:sz w:val="24"/>
          <w:szCs w:val="24"/>
        </w:rPr>
        <w:t>службы</w:t>
      </w:r>
      <w:r w:rsidRPr="00B96D45">
        <w:rPr>
          <w:rFonts w:ascii="Book Antiqua" w:hAnsi="Book Antiqua"/>
          <w:sz w:val="24"/>
          <w:szCs w:val="24"/>
        </w:rPr>
        <w:t xml:space="preserve"> финансово-бюджетного надзора в Омской обла</w:t>
      </w:r>
      <w:r w:rsidRPr="00B96D45">
        <w:rPr>
          <w:rFonts w:ascii="Book Antiqua" w:hAnsi="Book Antiqua"/>
          <w:sz w:val="24"/>
          <w:szCs w:val="24"/>
        </w:rPr>
        <w:t>с</w:t>
      </w:r>
      <w:r w:rsidRPr="00B96D45">
        <w:rPr>
          <w:rFonts w:ascii="Book Antiqua" w:hAnsi="Book Antiqua"/>
          <w:sz w:val="24"/>
          <w:szCs w:val="24"/>
        </w:rPr>
        <w:t xml:space="preserve">ти о признании </w:t>
      </w:r>
      <w:proofErr w:type="gramStart"/>
      <w:r w:rsidRPr="00B96D45">
        <w:rPr>
          <w:rFonts w:ascii="Book Antiqua" w:hAnsi="Book Antiqua"/>
          <w:sz w:val="24"/>
          <w:szCs w:val="24"/>
        </w:rPr>
        <w:t>недействительным</w:t>
      </w:r>
      <w:proofErr w:type="gramEnd"/>
      <w:r w:rsidRPr="00B96D45">
        <w:rPr>
          <w:rFonts w:ascii="Book Antiqua" w:hAnsi="Book Antiqua"/>
          <w:sz w:val="24"/>
          <w:szCs w:val="24"/>
        </w:rPr>
        <w:t xml:space="preserve"> представления от 28 августа 2014 года № 52-04-09/1869</w:t>
      </w:r>
      <w:r w:rsidRPr="00B96D45">
        <w:rPr>
          <w:rFonts w:ascii="Book Antiqua" w:hAnsi="Book Antiqua"/>
          <w:color w:val="000000"/>
          <w:sz w:val="24"/>
          <w:szCs w:val="24"/>
          <w:lang w:eastAsia="ru-RU"/>
        </w:rPr>
        <w:t xml:space="preserve"> (в части пунктов 3, 4, 5</w:t>
      </w:r>
      <w:r w:rsidRPr="00B96D45">
        <w:rPr>
          <w:rFonts w:ascii="Book Antiqua" w:hAnsi="Book Antiqua" w:cs="Helv"/>
          <w:color w:val="000000"/>
          <w:sz w:val="20"/>
          <w:szCs w:val="20"/>
          <w:lang w:eastAsia="ru-RU"/>
        </w:rPr>
        <w:t xml:space="preserve"> </w:t>
      </w:r>
      <w:r w:rsidRPr="00B96D45">
        <w:rPr>
          <w:rFonts w:ascii="Book Antiqua" w:hAnsi="Book Antiqua"/>
          <w:color w:val="000000"/>
          <w:sz w:val="24"/>
          <w:szCs w:val="24"/>
          <w:lang w:eastAsia="ru-RU"/>
        </w:rPr>
        <w:t>представления)</w:t>
      </w:r>
      <w:r w:rsidRPr="00B96D45">
        <w:rPr>
          <w:rFonts w:ascii="Book Antiqua" w:hAnsi="Book Antiqua"/>
          <w:sz w:val="24"/>
          <w:szCs w:val="24"/>
        </w:rPr>
        <w:t>.</w:t>
      </w:r>
    </w:p>
    <w:p w:rsidR="00696CA6" w:rsidRPr="00B96D45" w:rsidRDefault="00696CA6" w:rsidP="00597FB8">
      <w:pPr>
        <w:spacing w:after="0" w:line="240" w:lineRule="auto"/>
        <w:ind w:firstLine="709"/>
        <w:jc w:val="both"/>
        <w:rPr>
          <w:rFonts w:ascii="Book Antiqua" w:hAnsi="Book Antiqua"/>
          <w:i/>
          <w:sz w:val="24"/>
          <w:szCs w:val="24"/>
        </w:rPr>
      </w:pPr>
      <w:r w:rsidRPr="00B96D45">
        <w:rPr>
          <w:rFonts w:ascii="Book Antiqua" w:hAnsi="Book Antiqua"/>
          <w:i/>
          <w:sz w:val="24"/>
          <w:szCs w:val="24"/>
        </w:rPr>
        <w:t>24 ноября 2014 года Арбитражным судом Омской области вынесено решение, кот</w:t>
      </w:r>
      <w:r w:rsidRPr="00B96D45">
        <w:rPr>
          <w:rFonts w:ascii="Book Antiqua" w:hAnsi="Book Antiqua"/>
          <w:i/>
          <w:sz w:val="24"/>
          <w:szCs w:val="24"/>
        </w:rPr>
        <w:t>о</w:t>
      </w:r>
      <w:r w:rsidRPr="00B96D45">
        <w:rPr>
          <w:rFonts w:ascii="Book Antiqua" w:hAnsi="Book Antiqua"/>
          <w:i/>
          <w:sz w:val="24"/>
          <w:szCs w:val="24"/>
        </w:rPr>
        <w:t>рым установлено отсутствие нарушений Министерством требований закона;</w:t>
      </w:r>
    </w:p>
    <w:p w:rsidR="00696CA6" w:rsidRPr="00B96D45" w:rsidRDefault="00696CA6" w:rsidP="00597FB8">
      <w:pPr>
        <w:spacing w:after="0" w:line="240" w:lineRule="auto"/>
        <w:ind w:firstLine="708"/>
        <w:contextualSpacing/>
        <w:jc w:val="both"/>
        <w:rPr>
          <w:rFonts w:ascii="Book Antiqua" w:hAnsi="Book Antiqua"/>
          <w:sz w:val="24"/>
          <w:szCs w:val="24"/>
        </w:rPr>
      </w:pPr>
      <w:proofErr w:type="gramStart"/>
      <w:r w:rsidRPr="00B96D45">
        <w:rPr>
          <w:rFonts w:ascii="Book Antiqua" w:hAnsi="Book Antiqua"/>
          <w:sz w:val="24"/>
          <w:szCs w:val="24"/>
        </w:rPr>
        <w:t xml:space="preserve">3) в </w:t>
      </w:r>
      <w:r w:rsidRPr="00B96D45">
        <w:rPr>
          <w:rFonts w:ascii="Book Antiqua" w:hAnsi="Book Antiqua"/>
          <w:spacing w:val="2"/>
          <w:sz w:val="24"/>
          <w:szCs w:val="24"/>
        </w:rPr>
        <w:t xml:space="preserve">уголовном </w:t>
      </w:r>
      <w:r w:rsidRPr="00B96D45">
        <w:rPr>
          <w:rFonts w:ascii="Book Antiqua" w:hAnsi="Book Antiqua"/>
          <w:sz w:val="24"/>
          <w:szCs w:val="24"/>
        </w:rPr>
        <w:t xml:space="preserve">деле </w:t>
      </w:r>
      <w:r w:rsidRPr="00B96D45">
        <w:rPr>
          <w:rFonts w:ascii="Book Antiqua" w:hAnsi="Book Antiqua"/>
          <w:spacing w:val="2"/>
          <w:sz w:val="24"/>
          <w:szCs w:val="24"/>
        </w:rPr>
        <w:t xml:space="preserve">в Ленинском районном суде г. Омска </w:t>
      </w:r>
      <w:r w:rsidRPr="00B96D45">
        <w:rPr>
          <w:rFonts w:ascii="Book Antiqua" w:hAnsi="Book Antiqua"/>
          <w:sz w:val="24"/>
          <w:szCs w:val="24"/>
        </w:rPr>
        <w:t xml:space="preserve"> в отношении бы</w:t>
      </w:r>
      <w:r w:rsidRPr="00B96D45">
        <w:rPr>
          <w:rFonts w:ascii="Book Antiqua" w:hAnsi="Book Antiqua"/>
          <w:sz w:val="24"/>
          <w:szCs w:val="24"/>
        </w:rPr>
        <w:t>в</w:t>
      </w:r>
      <w:r w:rsidRPr="00B96D45">
        <w:rPr>
          <w:rFonts w:ascii="Book Antiqua" w:hAnsi="Book Antiqua"/>
          <w:sz w:val="24"/>
          <w:szCs w:val="24"/>
        </w:rPr>
        <w:t>шего директора бюджетного стационарного учреждения социального обслужив</w:t>
      </w:r>
      <w:r w:rsidRPr="00B96D45">
        <w:rPr>
          <w:rFonts w:ascii="Book Antiqua" w:hAnsi="Book Antiqua"/>
          <w:sz w:val="24"/>
          <w:szCs w:val="24"/>
        </w:rPr>
        <w:t>а</w:t>
      </w:r>
      <w:r w:rsidRPr="00B96D45">
        <w:rPr>
          <w:rFonts w:ascii="Book Antiqua" w:hAnsi="Book Antiqua"/>
          <w:sz w:val="24"/>
          <w:szCs w:val="24"/>
        </w:rPr>
        <w:t>ния Омской области "Кировский детский дом-интернат для умственно отсталых д</w:t>
      </w:r>
      <w:r w:rsidRPr="00B96D45">
        <w:rPr>
          <w:rFonts w:ascii="Book Antiqua" w:hAnsi="Book Antiqua"/>
          <w:sz w:val="24"/>
          <w:szCs w:val="24"/>
        </w:rPr>
        <w:t>е</w:t>
      </w:r>
      <w:r w:rsidRPr="00B96D45">
        <w:rPr>
          <w:rFonts w:ascii="Book Antiqua" w:hAnsi="Book Antiqua"/>
          <w:sz w:val="24"/>
          <w:szCs w:val="24"/>
        </w:rPr>
        <w:t xml:space="preserve">тей" Кизиловой Л.В. по признакам составов преступлений, предусмотренных </w:t>
      </w:r>
      <w:r>
        <w:rPr>
          <w:rFonts w:ascii="Book Antiqua" w:hAnsi="Book Antiqua"/>
          <w:sz w:val="24"/>
          <w:szCs w:val="24"/>
        </w:rPr>
        <w:br/>
      </w:r>
      <w:r w:rsidRPr="00B96D45">
        <w:rPr>
          <w:rFonts w:ascii="Book Antiqua" w:hAnsi="Book Antiqua"/>
          <w:sz w:val="24"/>
          <w:szCs w:val="24"/>
        </w:rPr>
        <w:t>частью 3 статьи 159, частью 1 статьи 285, частью 2 статьи 327 Уголовного кодекса Ро</w:t>
      </w:r>
      <w:r w:rsidRPr="00B96D45">
        <w:rPr>
          <w:rFonts w:ascii="Book Antiqua" w:hAnsi="Book Antiqua"/>
          <w:sz w:val="24"/>
          <w:szCs w:val="24"/>
        </w:rPr>
        <w:t>с</w:t>
      </w:r>
      <w:r w:rsidRPr="00B96D45">
        <w:rPr>
          <w:rFonts w:ascii="Book Antiqua" w:hAnsi="Book Antiqua"/>
          <w:sz w:val="24"/>
          <w:szCs w:val="24"/>
        </w:rPr>
        <w:t xml:space="preserve">сийской Федерации. </w:t>
      </w:r>
      <w:proofErr w:type="gramEnd"/>
    </w:p>
    <w:p w:rsidR="00696CA6" w:rsidRPr="00B96D45" w:rsidRDefault="00696CA6" w:rsidP="00597FB8">
      <w:pPr>
        <w:spacing w:after="0" w:line="240" w:lineRule="auto"/>
        <w:ind w:firstLine="708"/>
        <w:contextualSpacing/>
        <w:jc w:val="both"/>
        <w:rPr>
          <w:rFonts w:ascii="Book Antiqua" w:hAnsi="Book Antiqua"/>
          <w:i/>
          <w:sz w:val="24"/>
          <w:szCs w:val="24"/>
        </w:rPr>
      </w:pPr>
      <w:r w:rsidRPr="00B96D45">
        <w:rPr>
          <w:rFonts w:ascii="Book Antiqua" w:hAnsi="Book Antiqua"/>
          <w:i/>
          <w:sz w:val="24"/>
          <w:szCs w:val="24"/>
        </w:rPr>
        <w:t xml:space="preserve">21 ноября 2014 года Ленинским районным судом </w:t>
      </w:r>
      <w:proofErr w:type="gramStart"/>
      <w:r w:rsidRPr="00B96D45">
        <w:rPr>
          <w:rFonts w:ascii="Book Antiqua" w:hAnsi="Book Antiqua"/>
          <w:i/>
          <w:sz w:val="24"/>
          <w:szCs w:val="24"/>
        </w:rPr>
        <w:t>г</w:t>
      </w:r>
      <w:proofErr w:type="gramEnd"/>
      <w:r w:rsidRPr="00B96D45">
        <w:rPr>
          <w:rFonts w:ascii="Book Antiqua" w:hAnsi="Book Antiqua"/>
          <w:i/>
          <w:sz w:val="24"/>
          <w:szCs w:val="24"/>
        </w:rPr>
        <w:t>. Омска был вынесен обвинительный приговор в отношении Кизиловой Л.В., гражданский иск Министерства удовлетворен в полном объеме (в пользу бюджета Омской области взыскано 1 113,5 тыс. руб. в качестве возмещения ущерба, причиненного преступлением).</w:t>
      </w:r>
    </w:p>
    <w:p w:rsidR="00696CA6" w:rsidRPr="00B96D45" w:rsidRDefault="00696CA6" w:rsidP="00597FB8">
      <w:pPr>
        <w:spacing w:after="0" w:line="240" w:lineRule="auto"/>
        <w:ind w:firstLine="708"/>
        <w:jc w:val="both"/>
        <w:rPr>
          <w:rFonts w:ascii="Book Antiqua" w:hAnsi="Book Antiqua"/>
          <w:sz w:val="24"/>
          <w:szCs w:val="24"/>
        </w:rPr>
      </w:pPr>
      <w:r w:rsidRPr="00B96D45">
        <w:rPr>
          <w:rFonts w:ascii="Book Antiqua" w:hAnsi="Book Antiqua"/>
          <w:sz w:val="24"/>
          <w:szCs w:val="24"/>
        </w:rPr>
        <w:t xml:space="preserve">Положительными примерами работы подведомственных учреждений </w:t>
      </w:r>
      <w:r>
        <w:rPr>
          <w:rFonts w:ascii="Book Antiqua" w:hAnsi="Book Antiqua"/>
          <w:sz w:val="24"/>
          <w:szCs w:val="24"/>
        </w:rPr>
        <w:br/>
      </w:r>
      <w:r w:rsidRPr="00B96D45">
        <w:rPr>
          <w:rFonts w:ascii="Book Antiqua" w:hAnsi="Book Antiqua"/>
          <w:sz w:val="24"/>
          <w:szCs w:val="24"/>
        </w:rPr>
        <w:t>(АСУСО "Драгунский психоневрологический интернат", БСУСО "</w:t>
      </w:r>
      <w:proofErr w:type="spellStart"/>
      <w:r w:rsidRPr="00B96D45">
        <w:rPr>
          <w:rFonts w:ascii="Book Antiqua" w:hAnsi="Book Antiqua"/>
          <w:sz w:val="24"/>
          <w:szCs w:val="24"/>
        </w:rPr>
        <w:t>Атакский</w:t>
      </w:r>
      <w:proofErr w:type="spellEnd"/>
      <w:r w:rsidRPr="00B96D45">
        <w:rPr>
          <w:rFonts w:ascii="Book Antiqua" w:hAnsi="Book Antiqua"/>
          <w:sz w:val="24"/>
          <w:szCs w:val="24"/>
        </w:rPr>
        <w:t xml:space="preserve"> псих</w:t>
      </w:r>
      <w:r w:rsidRPr="00B96D45">
        <w:rPr>
          <w:rFonts w:ascii="Book Antiqua" w:hAnsi="Book Antiqua"/>
          <w:sz w:val="24"/>
          <w:szCs w:val="24"/>
        </w:rPr>
        <w:t>о</w:t>
      </w:r>
      <w:r w:rsidRPr="00B96D45">
        <w:rPr>
          <w:rFonts w:ascii="Book Antiqua" w:hAnsi="Book Antiqua"/>
          <w:sz w:val="24"/>
          <w:szCs w:val="24"/>
        </w:rPr>
        <w:t>неврологический интернат", КУ МФЦ "</w:t>
      </w:r>
      <w:proofErr w:type="spellStart"/>
      <w:r w:rsidRPr="00B96D45">
        <w:rPr>
          <w:rFonts w:ascii="Book Antiqua" w:hAnsi="Book Antiqua"/>
          <w:sz w:val="24"/>
          <w:szCs w:val="24"/>
        </w:rPr>
        <w:t>Нововаршавского</w:t>
      </w:r>
      <w:proofErr w:type="spellEnd"/>
      <w:r w:rsidRPr="00B96D45">
        <w:rPr>
          <w:rFonts w:ascii="Book Antiqua" w:hAnsi="Book Antiqua"/>
          <w:sz w:val="24"/>
          <w:szCs w:val="24"/>
        </w:rPr>
        <w:t xml:space="preserve"> района Омской области") являются результаты рассмотрения в судах всех инстанций судебной системы исков различных категорий. </w:t>
      </w:r>
    </w:p>
    <w:p w:rsidR="00696CA6" w:rsidRDefault="00696CA6" w:rsidP="00597FB8">
      <w:pPr>
        <w:spacing w:after="0" w:line="240" w:lineRule="auto"/>
        <w:ind w:firstLine="720"/>
        <w:jc w:val="both"/>
        <w:rPr>
          <w:rFonts w:ascii="Book Antiqua" w:hAnsi="Book Antiqua"/>
          <w:sz w:val="24"/>
          <w:szCs w:val="24"/>
        </w:rPr>
      </w:pPr>
      <w:r w:rsidRPr="00B96D45">
        <w:rPr>
          <w:rFonts w:ascii="Book Antiqua" w:hAnsi="Book Antiqua"/>
          <w:sz w:val="24"/>
          <w:szCs w:val="24"/>
        </w:rPr>
        <w:t>Благодаря взаимодействию специалистов подведомственных учреждений и Министерства во всех судебных делах соответствие правовой позиции государстве</w:t>
      </w:r>
      <w:r w:rsidRPr="00B96D45">
        <w:rPr>
          <w:rFonts w:ascii="Book Antiqua" w:hAnsi="Book Antiqua"/>
          <w:sz w:val="24"/>
          <w:szCs w:val="24"/>
        </w:rPr>
        <w:t>н</w:t>
      </w:r>
      <w:r w:rsidRPr="00B96D45">
        <w:rPr>
          <w:rFonts w:ascii="Book Antiqua" w:hAnsi="Book Antiqua"/>
          <w:sz w:val="24"/>
          <w:szCs w:val="24"/>
        </w:rPr>
        <w:t>ных учреждений Омской области федеральному и региональному законодательству подтверждено судебными актами, принятыми в пользу указанных учреждений.</w:t>
      </w:r>
    </w:p>
    <w:p w:rsidR="00E27CFF" w:rsidRPr="00E27CFF" w:rsidRDefault="00E27CFF" w:rsidP="00597FB8">
      <w:pPr>
        <w:spacing w:after="0" w:line="240" w:lineRule="auto"/>
        <w:ind w:firstLine="720"/>
        <w:contextualSpacing/>
        <w:jc w:val="both"/>
        <w:rPr>
          <w:rFonts w:ascii="Book Antiqua" w:hAnsi="Book Antiqua"/>
          <w:sz w:val="24"/>
          <w:szCs w:val="24"/>
        </w:rPr>
      </w:pPr>
      <w:r w:rsidRPr="00E27CFF">
        <w:rPr>
          <w:rFonts w:ascii="Book Antiqua" w:hAnsi="Book Antiqua"/>
          <w:sz w:val="24"/>
          <w:szCs w:val="24"/>
        </w:rPr>
        <w:t>Министерство финансов Омской области своевременно информировалось о судебных делах, находящихся в производстве судов различных инстанций, с участ</w:t>
      </w:r>
      <w:r w:rsidRPr="00E27CFF">
        <w:rPr>
          <w:rFonts w:ascii="Book Antiqua" w:hAnsi="Book Antiqua"/>
          <w:sz w:val="24"/>
          <w:szCs w:val="24"/>
        </w:rPr>
        <w:t>и</w:t>
      </w:r>
      <w:r w:rsidRPr="00E27CFF">
        <w:rPr>
          <w:rFonts w:ascii="Book Antiqua" w:hAnsi="Book Antiqua"/>
          <w:sz w:val="24"/>
          <w:szCs w:val="24"/>
        </w:rPr>
        <w:t>ем Министерства; в Главное государственно-правовое управление Омской области направлялись сведения об исполнении судебных решений.</w:t>
      </w:r>
    </w:p>
    <w:p w:rsidR="00696CA6" w:rsidRDefault="00696CA6" w:rsidP="00597FB8">
      <w:pPr>
        <w:spacing w:after="0" w:line="240" w:lineRule="auto"/>
        <w:ind w:firstLine="709"/>
        <w:contextualSpacing/>
        <w:jc w:val="both"/>
        <w:rPr>
          <w:rFonts w:ascii="Times New Roman" w:hAnsi="Times New Roman"/>
          <w:color w:val="000000"/>
          <w:sz w:val="24"/>
          <w:szCs w:val="24"/>
        </w:rPr>
      </w:pPr>
    </w:p>
    <w:p w:rsidR="00867772" w:rsidRPr="00893276" w:rsidRDefault="00867772" w:rsidP="00597FB8">
      <w:pPr>
        <w:pStyle w:val="2"/>
        <w:shd w:val="clear" w:color="auto" w:fill="F8FAC6"/>
        <w:spacing w:before="0" w:after="0"/>
        <w:jc w:val="center"/>
        <w:rPr>
          <w:rFonts w:ascii="Verdana" w:eastAsiaTheme="minorHAnsi" w:hAnsi="Verdana"/>
          <w:bCs w:val="0"/>
          <w:i w:val="0"/>
          <w:iCs w:val="0"/>
          <w:color w:val="0000CC"/>
          <w:sz w:val="4"/>
          <w:szCs w:val="4"/>
        </w:rPr>
      </w:pPr>
    </w:p>
    <w:p w:rsidR="00696CA6" w:rsidRPr="00867772" w:rsidRDefault="00696CA6" w:rsidP="00597FB8">
      <w:pPr>
        <w:pStyle w:val="2"/>
        <w:shd w:val="clear" w:color="auto" w:fill="F8FAC6"/>
        <w:spacing w:before="0" w:after="0"/>
        <w:jc w:val="center"/>
        <w:rPr>
          <w:rFonts w:ascii="Verdana" w:eastAsiaTheme="minorHAnsi" w:hAnsi="Verdana"/>
          <w:bCs w:val="0"/>
          <w:i w:val="0"/>
          <w:iCs w:val="0"/>
          <w:color w:val="0000CC"/>
          <w:sz w:val="24"/>
          <w:szCs w:val="24"/>
        </w:rPr>
      </w:pPr>
      <w:r w:rsidRPr="00867772">
        <w:rPr>
          <w:rFonts w:ascii="Verdana" w:eastAsiaTheme="minorHAnsi" w:hAnsi="Verdana"/>
          <w:bCs w:val="0"/>
          <w:i w:val="0"/>
          <w:iCs w:val="0"/>
          <w:color w:val="0000CC"/>
          <w:sz w:val="24"/>
          <w:szCs w:val="24"/>
        </w:rPr>
        <w:t>Информатизация отрасли</w:t>
      </w:r>
    </w:p>
    <w:p w:rsidR="00696CA6" w:rsidRPr="00893276" w:rsidRDefault="00696CA6" w:rsidP="00597FB8">
      <w:pPr>
        <w:pStyle w:val="2"/>
        <w:shd w:val="clear" w:color="auto" w:fill="F8FAC6"/>
        <w:spacing w:before="0" w:after="0"/>
        <w:jc w:val="center"/>
        <w:rPr>
          <w:rFonts w:ascii="Verdana" w:eastAsiaTheme="minorHAnsi" w:hAnsi="Verdana"/>
          <w:bCs w:val="0"/>
          <w:i w:val="0"/>
          <w:iCs w:val="0"/>
          <w:color w:val="0000CC"/>
          <w:sz w:val="4"/>
          <w:szCs w:val="4"/>
        </w:rPr>
      </w:pPr>
    </w:p>
    <w:p w:rsidR="00867772" w:rsidRPr="00867772" w:rsidRDefault="00867772" w:rsidP="00597FB8">
      <w:pPr>
        <w:spacing w:after="0" w:line="240" w:lineRule="auto"/>
        <w:ind w:firstLine="708"/>
        <w:jc w:val="center"/>
        <w:rPr>
          <w:rFonts w:ascii="Book Antiqua" w:hAnsi="Book Antiqua"/>
          <w:b/>
          <w:sz w:val="16"/>
          <w:szCs w:val="16"/>
        </w:rPr>
      </w:pPr>
    </w:p>
    <w:p w:rsidR="00696CA6" w:rsidRPr="0004046E" w:rsidRDefault="00696CA6" w:rsidP="00597FB8">
      <w:pPr>
        <w:spacing w:after="0" w:line="240" w:lineRule="auto"/>
        <w:ind w:firstLine="709"/>
        <w:jc w:val="both"/>
        <w:rPr>
          <w:rFonts w:ascii="Book Antiqua" w:hAnsi="Book Antiqua"/>
          <w:sz w:val="24"/>
          <w:szCs w:val="24"/>
        </w:rPr>
      </w:pPr>
      <w:r w:rsidRPr="0004046E">
        <w:rPr>
          <w:rFonts w:ascii="Book Antiqua" w:hAnsi="Book Antiqua"/>
          <w:sz w:val="24"/>
          <w:szCs w:val="24"/>
        </w:rPr>
        <w:t>В 2014 году работа в сфере информатизации отрасли проводилась по таким основным направлениям, как:</w:t>
      </w:r>
    </w:p>
    <w:p w:rsidR="00696CA6" w:rsidRPr="0004046E" w:rsidRDefault="00696CA6" w:rsidP="00597FB8">
      <w:pPr>
        <w:tabs>
          <w:tab w:val="center" w:pos="5457"/>
        </w:tabs>
        <w:spacing w:after="0" w:line="240" w:lineRule="auto"/>
        <w:ind w:firstLine="709"/>
        <w:jc w:val="both"/>
        <w:rPr>
          <w:rFonts w:ascii="Book Antiqua" w:hAnsi="Book Antiqua"/>
          <w:sz w:val="24"/>
          <w:szCs w:val="24"/>
        </w:rPr>
      </w:pPr>
      <w:r w:rsidRPr="0004046E">
        <w:rPr>
          <w:rFonts w:ascii="Book Antiqua" w:hAnsi="Book Antiqua"/>
          <w:sz w:val="24"/>
          <w:szCs w:val="24"/>
        </w:rPr>
        <w:t>- организация предоставления государственных услуг в электронной форме в отрасли, совершенствование системы межведомственного информационного вза</w:t>
      </w:r>
      <w:r w:rsidRPr="0004046E">
        <w:rPr>
          <w:rFonts w:ascii="Book Antiqua" w:hAnsi="Book Antiqua"/>
          <w:sz w:val="24"/>
          <w:szCs w:val="24"/>
        </w:rPr>
        <w:t>и</w:t>
      </w:r>
      <w:r w:rsidRPr="0004046E">
        <w:rPr>
          <w:rFonts w:ascii="Book Antiqua" w:hAnsi="Book Antiqua"/>
          <w:sz w:val="24"/>
          <w:szCs w:val="24"/>
        </w:rPr>
        <w:t>модействия и информационного обмена;</w:t>
      </w:r>
    </w:p>
    <w:p w:rsidR="00696CA6" w:rsidRPr="00F24D10" w:rsidRDefault="00696CA6" w:rsidP="00597FB8">
      <w:pPr>
        <w:tabs>
          <w:tab w:val="center" w:pos="5457"/>
        </w:tabs>
        <w:spacing w:after="0" w:line="240" w:lineRule="auto"/>
        <w:ind w:firstLine="709"/>
        <w:jc w:val="both"/>
        <w:rPr>
          <w:rFonts w:ascii="Book Antiqua" w:hAnsi="Book Antiqua"/>
          <w:spacing w:val="-2"/>
          <w:sz w:val="24"/>
          <w:szCs w:val="24"/>
        </w:rPr>
      </w:pPr>
      <w:r w:rsidRPr="00F24D10">
        <w:rPr>
          <w:rFonts w:ascii="Book Antiqua" w:hAnsi="Book Antiqua"/>
          <w:spacing w:val="-2"/>
          <w:sz w:val="24"/>
          <w:szCs w:val="24"/>
        </w:rPr>
        <w:t>- реализация в государственной информационной системе Омской области "Электронный социальный регистр населения Омской области" (далее – ГИС "ЭСРН") новых мер социальной поддержки в связи с изменениями в законодательстве;</w:t>
      </w:r>
    </w:p>
    <w:p w:rsidR="00696CA6" w:rsidRPr="0004046E" w:rsidRDefault="00696CA6" w:rsidP="00597FB8">
      <w:pPr>
        <w:tabs>
          <w:tab w:val="center" w:pos="5457"/>
        </w:tabs>
        <w:spacing w:after="0" w:line="240" w:lineRule="auto"/>
        <w:ind w:firstLine="709"/>
        <w:jc w:val="both"/>
        <w:rPr>
          <w:rFonts w:ascii="Book Antiqua" w:hAnsi="Book Antiqua"/>
          <w:sz w:val="24"/>
          <w:szCs w:val="24"/>
        </w:rPr>
      </w:pPr>
      <w:r w:rsidRPr="0004046E">
        <w:rPr>
          <w:rFonts w:ascii="Book Antiqua" w:hAnsi="Book Antiqua"/>
          <w:sz w:val="24"/>
          <w:szCs w:val="24"/>
        </w:rPr>
        <w:t>- использование информационных технологий в целях реализации</w:t>
      </w:r>
      <w:r w:rsidRPr="0004046E">
        <w:rPr>
          <w:rFonts w:ascii="Book Antiqua" w:eastAsia="@Arial Unicode MS" w:hAnsi="Book Antiqua"/>
          <w:bCs/>
          <w:sz w:val="24"/>
          <w:szCs w:val="24"/>
        </w:rPr>
        <w:t xml:space="preserve"> Федерал</w:t>
      </w:r>
      <w:r w:rsidRPr="0004046E">
        <w:rPr>
          <w:rFonts w:ascii="Book Antiqua" w:eastAsia="@Arial Unicode MS" w:hAnsi="Book Antiqua"/>
          <w:bCs/>
          <w:sz w:val="24"/>
          <w:szCs w:val="24"/>
        </w:rPr>
        <w:t>ь</w:t>
      </w:r>
      <w:r w:rsidRPr="0004046E">
        <w:rPr>
          <w:rFonts w:ascii="Book Antiqua" w:eastAsia="@Arial Unicode MS" w:hAnsi="Book Antiqua"/>
          <w:bCs/>
          <w:sz w:val="24"/>
          <w:szCs w:val="24"/>
        </w:rPr>
        <w:t>ного закона № 442-ФЗ</w:t>
      </w:r>
      <w:r w:rsidRPr="0004046E">
        <w:rPr>
          <w:rFonts w:ascii="Book Antiqua" w:hAnsi="Book Antiqua"/>
          <w:sz w:val="24"/>
          <w:szCs w:val="24"/>
        </w:rPr>
        <w:t>;</w:t>
      </w:r>
    </w:p>
    <w:p w:rsidR="00696CA6" w:rsidRPr="0004046E" w:rsidRDefault="00696CA6" w:rsidP="00597FB8">
      <w:pPr>
        <w:spacing w:after="0" w:line="240" w:lineRule="auto"/>
        <w:ind w:firstLine="709"/>
        <w:jc w:val="both"/>
        <w:rPr>
          <w:rFonts w:ascii="Book Antiqua" w:hAnsi="Book Antiqua"/>
          <w:sz w:val="24"/>
          <w:szCs w:val="24"/>
        </w:rPr>
      </w:pPr>
      <w:r w:rsidRPr="0004046E">
        <w:rPr>
          <w:rFonts w:ascii="Book Antiqua" w:hAnsi="Book Antiqua"/>
          <w:sz w:val="24"/>
          <w:szCs w:val="24"/>
        </w:rPr>
        <w:t>- реализация и сопровождение проекта универсальной электронной карты;</w:t>
      </w:r>
    </w:p>
    <w:p w:rsidR="00696CA6" w:rsidRPr="0004046E" w:rsidRDefault="00696CA6" w:rsidP="00597FB8">
      <w:pPr>
        <w:spacing w:after="0" w:line="240" w:lineRule="auto"/>
        <w:ind w:firstLine="709"/>
        <w:jc w:val="both"/>
        <w:rPr>
          <w:rFonts w:ascii="Book Antiqua" w:hAnsi="Book Antiqua"/>
          <w:sz w:val="24"/>
          <w:szCs w:val="24"/>
        </w:rPr>
      </w:pPr>
      <w:r w:rsidRPr="0004046E">
        <w:rPr>
          <w:rFonts w:ascii="Book Antiqua" w:hAnsi="Book Antiqua"/>
          <w:sz w:val="24"/>
          <w:szCs w:val="24"/>
        </w:rPr>
        <w:t xml:space="preserve">-  совершенствование системы электронного документооборота </w:t>
      </w:r>
      <w:r w:rsidRPr="0004046E">
        <w:rPr>
          <w:rFonts w:ascii="Book Antiqua" w:hAnsi="Book Antiqua"/>
          <w:sz w:val="24"/>
          <w:szCs w:val="24"/>
          <w:lang w:val="en-US"/>
        </w:rPr>
        <w:t>Lotus</w:t>
      </w:r>
      <w:r w:rsidRPr="0004046E">
        <w:rPr>
          <w:rFonts w:ascii="Book Antiqua" w:hAnsi="Book Antiqua"/>
          <w:sz w:val="24"/>
          <w:szCs w:val="24"/>
        </w:rPr>
        <w:t xml:space="preserve"> </w:t>
      </w:r>
      <w:r w:rsidRPr="0004046E">
        <w:rPr>
          <w:rFonts w:ascii="Book Antiqua" w:hAnsi="Book Antiqua"/>
          <w:sz w:val="24"/>
          <w:szCs w:val="24"/>
          <w:lang w:val="en-US"/>
        </w:rPr>
        <w:t>Notes</w:t>
      </w:r>
      <w:r w:rsidRPr="0004046E">
        <w:rPr>
          <w:rFonts w:ascii="Book Antiqua" w:hAnsi="Book Antiqua"/>
          <w:sz w:val="24"/>
          <w:szCs w:val="24"/>
        </w:rPr>
        <w:t xml:space="preserve"> </w:t>
      </w:r>
      <w:proofErr w:type="spellStart"/>
      <w:r w:rsidRPr="0004046E">
        <w:rPr>
          <w:rFonts w:ascii="Book Antiqua" w:hAnsi="Book Antiqua"/>
          <w:sz w:val="24"/>
          <w:szCs w:val="24"/>
        </w:rPr>
        <w:t>Domino</w:t>
      </w:r>
      <w:proofErr w:type="spellEnd"/>
      <w:r w:rsidRPr="0004046E">
        <w:rPr>
          <w:rFonts w:ascii="Book Antiqua" w:hAnsi="Book Antiqua"/>
          <w:sz w:val="24"/>
          <w:szCs w:val="24"/>
        </w:rPr>
        <w:t>.</w:t>
      </w:r>
    </w:p>
    <w:p w:rsidR="00696CA6" w:rsidRPr="0004046E" w:rsidRDefault="00696CA6" w:rsidP="00597FB8">
      <w:pPr>
        <w:spacing w:after="0" w:line="240" w:lineRule="auto"/>
        <w:ind w:firstLine="709"/>
        <w:jc w:val="both"/>
        <w:rPr>
          <w:rFonts w:ascii="Book Antiqua" w:hAnsi="Book Antiqua"/>
          <w:spacing w:val="-4"/>
          <w:sz w:val="24"/>
          <w:szCs w:val="24"/>
        </w:rPr>
      </w:pPr>
      <w:r w:rsidRPr="0004046E">
        <w:rPr>
          <w:rFonts w:ascii="Book Antiqua" w:hAnsi="Book Antiqua"/>
          <w:kern w:val="28"/>
          <w:sz w:val="24"/>
          <w:szCs w:val="24"/>
        </w:rPr>
        <w:lastRenderedPageBreak/>
        <w:t xml:space="preserve">В рамках исполнения Федерального закона от 27 июля 2010 года № 210-ФЗ </w:t>
      </w:r>
      <w:r w:rsidRPr="0004046E">
        <w:rPr>
          <w:rFonts w:ascii="Book Antiqua" w:hAnsi="Book Antiqua"/>
          <w:spacing w:val="-4"/>
          <w:kern w:val="28"/>
          <w:sz w:val="24"/>
          <w:szCs w:val="24"/>
        </w:rPr>
        <w:t>"Об организации предоставления государственных и муниципальных услуг" одним из приоритетных</w:t>
      </w:r>
      <w:r w:rsidRPr="0004046E">
        <w:rPr>
          <w:rFonts w:ascii="Book Antiqua" w:hAnsi="Book Antiqua"/>
          <w:spacing w:val="-4"/>
          <w:sz w:val="24"/>
          <w:szCs w:val="24"/>
        </w:rPr>
        <w:t xml:space="preserve"> направлений информатизации отрасли в 2014 году стало обеспечение предоставления государственных и муниципальных услуг в электронной форме. </w:t>
      </w:r>
    </w:p>
    <w:p w:rsidR="00696CA6" w:rsidRPr="0004046E" w:rsidRDefault="00696CA6" w:rsidP="00597FB8">
      <w:pPr>
        <w:spacing w:after="0" w:line="240" w:lineRule="auto"/>
        <w:ind w:firstLine="709"/>
        <w:jc w:val="both"/>
        <w:rPr>
          <w:rFonts w:ascii="Book Antiqua" w:hAnsi="Book Antiqua"/>
          <w:sz w:val="24"/>
          <w:szCs w:val="24"/>
        </w:rPr>
      </w:pPr>
      <w:r w:rsidRPr="0004046E">
        <w:rPr>
          <w:rFonts w:ascii="Book Antiqua" w:hAnsi="Book Antiqua"/>
          <w:sz w:val="24"/>
          <w:szCs w:val="24"/>
        </w:rPr>
        <w:t>По состоянию на 31 декабря 2014 года приказами Министерства утвержден 71 административный регламент. В настоящее время по 27 государственным услугам в сфере социальной защиты возможна подача заявлений в электронной форме п</w:t>
      </w:r>
      <w:r w:rsidRPr="0004046E">
        <w:rPr>
          <w:rFonts w:ascii="Book Antiqua" w:hAnsi="Book Antiqua"/>
          <w:sz w:val="24"/>
          <w:szCs w:val="24"/>
        </w:rPr>
        <w:t>о</w:t>
      </w:r>
      <w:r w:rsidRPr="0004046E">
        <w:rPr>
          <w:rFonts w:ascii="Book Antiqua" w:hAnsi="Book Antiqua"/>
          <w:sz w:val="24"/>
          <w:szCs w:val="24"/>
        </w:rPr>
        <w:t>средством государственной информационной системы "Единый портал государс</w:t>
      </w:r>
      <w:r w:rsidRPr="0004046E">
        <w:rPr>
          <w:rFonts w:ascii="Book Antiqua" w:hAnsi="Book Antiqua"/>
          <w:sz w:val="24"/>
          <w:szCs w:val="24"/>
        </w:rPr>
        <w:t>т</w:t>
      </w:r>
      <w:r w:rsidRPr="0004046E">
        <w:rPr>
          <w:rFonts w:ascii="Book Antiqua" w:hAnsi="Book Antiqua"/>
          <w:sz w:val="24"/>
          <w:szCs w:val="24"/>
        </w:rPr>
        <w:t xml:space="preserve">венных и муниципальных услуг" (далее – ЕРГУ). При этом для 22 государственных услуг реализован механизм интеграции с ГИС "ЭСРН", позволяющий </w:t>
      </w:r>
      <w:r w:rsidRPr="0004046E">
        <w:rPr>
          <w:rFonts w:ascii="Book Antiqua" w:hAnsi="Book Antiqua"/>
          <w:spacing w:val="-4"/>
          <w:sz w:val="24"/>
          <w:szCs w:val="24"/>
        </w:rPr>
        <w:t>повысить до</w:t>
      </w:r>
      <w:r w:rsidRPr="0004046E">
        <w:rPr>
          <w:rFonts w:ascii="Book Antiqua" w:hAnsi="Book Antiqua"/>
          <w:spacing w:val="-4"/>
          <w:sz w:val="24"/>
          <w:szCs w:val="24"/>
        </w:rPr>
        <w:t>с</w:t>
      </w:r>
      <w:r w:rsidRPr="0004046E">
        <w:rPr>
          <w:rFonts w:ascii="Book Antiqua" w:hAnsi="Book Antiqua"/>
          <w:spacing w:val="-4"/>
          <w:sz w:val="24"/>
          <w:szCs w:val="24"/>
        </w:rPr>
        <w:t xml:space="preserve">тупность предоставления государственных услуг, а также значительно сократить время обработки электронных заявлений. В личном кабинете заявителя в ЕПГУ реализована синхронизированная с ГИС "ЭСРН" актуализация статуса предоставляемой услуги, т.е. </w:t>
      </w:r>
      <w:proofErr w:type="gramStart"/>
      <w:r w:rsidRPr="0004046E">
        <w:rPr>
          <w:rFonts w:ascii="Book Antiqua" w:hAnsi="Book Antiqua"/>
          <w:spacing w:val="-4"/>
          <w:sz w:val="24"/>
          <w:szCs w:val="24"/>
        </w:rPr>
        <w:t>гражданин</w:t>
      </w:r>
      <w:proofErr w:type="gramEnd"/>
      <w:r w:rsidRPr="0004046E">
        <w:rPr>
          <w:rFonts w:ascii="Book Antiqua" w:hAnsi="Book Antiqua"/>
          <w:spacing w:val="-4"/>
          <w:sz w:val="24"/>
          <w:szCs w:val="24"/>
        </w:rPr>
        <w:t xml:space="preserve"> может контролировать процесс оказания услуги в электронном виде от п</w:t>
      </w:r>
      <w:r w:rsidRPr="0004046E">
        <w:rPr>
          <w:rFonts w:ascii="Book Antiqua" w:hAnsi="Book Antiqua"/>
          <w:spacing w:val="-4"/>
          <w:sz w:val="24"/>
          <w:szCs w:val="24"/>
        </w:rPr>
        <w:t>о</w:t>
      </w:r>
      <w:r w:rsidRPr="0004046E">
        <w:rPr>
          <w:rFonts w:ascii="Book Antiqua" w:hAnsi="Book Antiqua"/>
          <w:spacing w:val="-4"/>
          <w:sz w:val="24"/>
          <w:szCs w:val="24"/>
        </w:rPr>
        <w:t>дачи заявления до формирования выплатных документов.</w:t>
      </w:r>
    </w:p>
    <w:p w:rsidR="00696CA6" w:rsidRPr="0004046E" w:rsidRDefault="00696CA6" w:rsidP="00597FB8">
      <w:pPr>
        <w:autoSpaceDE w:val="0"/>
        <w:autoSpaceDN w:val="0"/>
        <w:adjustRightInd w:val="0"/>
        <w:spacing w:after="0" w:line="240" w:lineRule="auto"/>
        <w:ind w:firstLine="709"/>
        <w:jc w:val="both"/>
        <w:rPr>
          <w:rFonts w:ascii="Book Antiqua" w:hAnsi="Book Antiqua"/>
          <w:sz w:val="24"/>
          <w:szCs w:val="24"/>
        </w:rPr>
      </w:pPr>
      <w:r w:rsidRPr="0004046E">
        <w:rPr>
          <w:rFonts w:ascii="Book Antiqua" w:hAnsi="Book Antiqua"/>
          <w:sz w:val="24"/>
          <w:szCs w:val="24"/>
        </w:rPr>
        <w:t>В государственной информационной системе Омской области "Портал гос</w:t>
      </w:r>
      <w:r w:rsidRPr="0004046E">
        <w:rPr>
          <w:rFonts w:ascii="Book Antiqua" w:hAnsi="Book Antiqua"/>
          <w:sz w:val="24"/>
          <w:szCs w:val="24"/>
        </w:rPr>
        <w:t>у</w:t>
      </w:r>
      <w:r w:rsidRPr="0004046E">
        <w:rPr>
          <w:rFonts w:ascii="Book Antiqua" w:hAnsi="Book Antiqua"/>
          <w:sz w:val="24"/>
          <w:szCs w:val="24"/>
        </w:rPr>
        <w:t>дарственных и муниципальных услуг Омской области" в</w:t>
      </w:r>
      <w:r w:rsidRPr="0004046E">
        <w:rPr>
          <w:rFonts w:ascii="Book Antiqua" w:eastAsia="@Arial Unicode MS" w:hAnsi="Book Antiqua"/>
          <w:sz w:val="24"/>
          <w:szCs w:val="24"/>
        </w:rPr>
        <w:t xml:space="preserve"> настоящее время размещ</w:t>
      </w:r>
      <w:r w:rsidRPr="0004046E">
        <w:rPr>
          <w:rFonts w:ascii="Book Antiqua" w:eastAsia="@Arial Unicode MS" w:hAnsi="Book Antiqua"/>
          <w:sz w:val="24"/>
          <w:szCs w:val="24"/>
        </w:rPr>
        <w:t>е</w:t>
      </w:r>
      <w:r w:rsidRPr="0004046E">
        <w:rPr>
          <w:rFonts w:ascii="Book Antiqua" w:eastAsia="@Arial Unicode MS" w:hAnsi="Book Antiqua"/>
          <w:sz w:val="24"/>
          <w:szCs w:val="24"/>
        </w:rPr>
        <w:t>ны 22 государственные услуги. В целях опубликования остальных услуг на основ</w:t>
      </w:r>
      <w:r w:rsidRPr="0004046E">
        <w:rPr>
          <w:rFonts w:ascii="Book Antiqua" w:eastAsia="@Arial Unicode MS" w:hAnsi="Book Antiqua"/>
          <w:sz w:val="24"/>
          <w:szCs w:val="24"/>
        </w:rPr>
        <w:t>а</w:t>
      </w:r>
      <w:r w:rsidRPr="0004046E">
        <w:rPr>
          <w:rFonts w:ascii="Book Antiqua" w:eastAsia="@Arial Unicode MS" w:hAnsi="Book Antiqua"/>
          <w:sz w:val="24"/>
          <w:szCs w:val="24"/>
        </w:rPr>
        <w:t>нии утвержденных административных регламентов подготовлена необходимая д</w:t>
      </w:r>
      <w:r w:rsidRPr="0004046E">
        <w:rPr>
          <w:rFonts w:ascii="Book Antiqua" w:eastAsia="@Arial Unicode MS" w:hAnsi="Book Antiqua"/>
          <w:sz w:val="24"/>
          <w:szCs w:val="24"/>
        </w:rPr>
        <w:t>о</w:t>
      </w:r>
      <w:r w:rsidRPr="0004046E">
        <w:rPr>
          <w:rFonts w:ascii="Book Antiqua" w:eastAsia="@Arial Unicode MS" w:hAnsi="Book Antiqua"/>
          <w:sz w:val="24"/>
          <w:szCs w:val="24"/>
        </w:rPr>
        <w:t>кументация, которая направлена в Главное управление информационных технол</w:t>
      </w:r>
      <w:r w:rsidRPr="0004046E">
        <w:rPr>
          <w:rFonts w:ascii="Book Antiqua" w:eastAsia="@Arial Unicode MS" w:hAnsi="Book Antiqua"/>
          <w:sz w:val="24"/>
          <w:szCs w:val="24"/>
        </w:rPr>
        <w:t>о</w:t>
      </w:r>
      <w:r w:rsidRPr="0004046E">
        <w:rPr>
          <w:rFonts w:ascii="Book Antiqua" w:eastAsia="@Arial Unicode MS" w:hAnsi="Book Antiqua"/>
          <w:sz w:val="24"/>
          <w:szCs w:val="24"/>
        </w:rPr>
        <w:t>гий и связи Омской области (далее – ГУИТ).</w:t>
      </w:r>
    </w:p>
    <w:p w:rsidR="00696CA6" w:rsidRPr="0004046E" w:rsidRDefault="00696CA6" w:rsidP="00597FB8">
      <w:pPr>
        <w:autoSpaceDE w:val="0"/>
        <w:autoSpaceDN w:val="0"/>
        <w:adjustRightInd w:val="0"/>
        <w:spacing w:after="0" w:line="240" w:lineRule="auto"/>
        <w:ind w:firstLine="709"/>
        <w:jc w:val="both"/>
        <w:rPr>
          <w:rFonts w:ascii="Book Antiqua" w:eastAsia="@Arial Unicode MS" w:hAnsi="Book Antiqua"/>
          <w:sz w:val="24"/>
          <w:szCs w:val="24"/>
        </w:rPr>
      </w:pPr>
      <w:r w:rsidRPr="0004046E">
        <w:rPr>
          <w:rFonts w:ascii="Book Antiqua" w:hAnsi="Book Antiqua"/>
          <w:sz w:val="24"/>
          <w:szCs w:val="24"/>
        </w:rPr>
        <w:t>Министерством совместно с ГУИТ регулярно проводятся работы по обеспеч</w:t>
      </w:r>
      <w:r w:rsidRPr="0004046E">
        <w:rPr>
          <w:rFonts w:ascii="Book Antiqua" w:hAnsi="Book Antiqua"/>
          <w:sz w:val="24"/>
          <w:szCs w:val="24"/>
        </w:rPr>
        <w:t>е</w:t>
      </w:r>
      <w:r w:rsidRPr="0004046E">
        <w:rPr>
          <w:rFonts w:ascii="Book Antiqua" w:hAnsi="Book Antiqua"/>
          <w:sz w:val="24"/>
          <w:szCs w:val="24"/>
        </w:rPr>
        <w:t xml:space="preserve">нию функционирования региональной системы межведомственного электронного взаимодействия (далее – РСМЭВ). </w:t>
      </w:r>
      <w:r w:rsidRPr="0004046E">
        <w:rPr>
          <w:rFonts w:ascii="Book Antiqua" w:eastAsia="@Arial Unicode MS" w:hAnsi="Book Antiqua"/>
          <w:sz w:val="24"/>
          <w:szCs w:val="24"/>
        </w:rPr>
        <w:t xml:space="preserve">Все территориальные органы Министерства и </w:t>
      </w:r>
      <w:r w:rsidRPr="0004046E">
        <w:rPr>
          <w:rFonts w:ascii="Book Antiqua" w:hAnsi="Book Antiqua"/>
          <w:color w:val="000000"/>
          <w:sz w:val="24"/>
          <w:szCs w:val="24"/>
        </w:rPr>
        <w:t>у</w:t>
      </w:r>
      <w:r w:rsidRPr="0004046E">
        <w:rPr>
          <w:rFonts w:ascii="Book Antiqua" w:hAnsi="Book Antiqua"/>
          <w:color w:val="000000"/>
          <w:sz w:val="24"/>
          <w:szCs w:val="24"/>
        </w:rPr>
        <w:t>ч</w:t>
      </w:r>
      <w:r w:rsidRPr="0004046E">
        <w:rPr>
          <w:rFonts w:ascii="Book Antiqua" w:hAnsi="Book Antiqua"/>
          <w:color w:val="000000"/>
          <w:sz w:val="24"/>
          <w:szCs w:val="24"/>
        </w:rPr>
        <w:t>реждения, находящиеся в ведении Министерства и предоставляющие государстве</w:t>
      </w:r>
      <w:r w:rsidRPr="0004046E">
        <w:rPr>
          <w:rFonts w:ascii="Book Antiqua" w:hAnsi="Book Antiqua"/>
          <w:color w:val="000000"/>
          <w:sz w:val="24"/>
          <w:szCs w:val="24"/>
        </w:rPr>
        <w:t>н</w:t>
      </w:r>
      <w:r w:rsidRPr="0004046E">
        <w:rPr>
          <w:rFonts w:ascii="Book Antiqua" w:hAnsi="Book Antiqua"/>
          <w:color w:val="000000"/>
          <w:sz w:val="24"/>
          <w:szCs w:val="24"/>
        </w:rPr>
        <w:t xml:space="preserve">ные услуги (далее – учреждения), </w:t>
      </w:r>
      <w:r w:rsidRPr="0004046E">
        <w:rPr>
          <w:rFonts w:ascii="Book Antiqua" w:eastAsia="@Arial Unicode MS" w:hAnsi="Book Antiqua"/>
          <w:sz w:val="24"/>
          <w:szCs w:val="24"/>
        </w:rPr>
        <w:t xml:space="preserve">подключены к РСМЭВ </w:t>
      </w:r>
      <w:r w:rsidRPr="0004046E">
        <w:rPr>
          <w:rFonts w:ascii="Book Antiqua" w:hAnsi="Book Antiqua"/>
          <w:color w:val="000000"/>
          <w:sz w:val="24"/>
          <w:szCs w:val="24"/>
        </w:rPr>
        <w:t xml:space="preserve">через защищенные каналы связи </w:t>
      </w:r>
      <w:r>
        <w:rPr>
          <w:rFonts w:ascii="Book Antiqua" w:hAnsi="Book Antiqua"/>
          <w:color w:val="000000"/>
          <w:sz w:val="24"/>
          <w:szCs w:val="24"/>
        </w:rPr>
        <w:t xml:space="preserve">по технологии </w:t>
      </w:r>
      <w:proofErr w:type="spellStart"/>
      <w:r>
        <w:rPr>
          <w:rFonts w:ascii="Book Antiqua" w:hAnsi="Book Antiqua"/>
          <w:color w:val="000000"/>
          <w:sz w:val="24"/>
          <w:szCs w:val="24"/>
        </w:rPr>
        <w:t>VipNet</w:t>
      </w:r>
      <w:proofErr w:type="spellEnd"/>
      <w:r w:rsidRPr="0004046E">
        <w:rPr>
          <w:rFonts w:ascii="Book Antiqua" w:hAnsi="Book Antiqua"/>
          <w:color w:val="000000"/>
          <w:sz w:val="24"/>
          <w:szCs w:val="24"/>
        </w:rPr>
        <w:t>. Осуществляется регулярный мониторинг активности использования РСМЭВ.</w:t>
      </w:r>
    </w:p>
    <w:p w:rsidR="00696CA6" w:rsidRPr="0004046E" w:rsidRDefault="00696CA6" w:rsidP="00597FB8">
      <w:pPr>
        <w:spacing w:after="0" w:line="240" w:lineRule="auto"/>
        <w:ind w:firstLine="709"/>
        <w:jc w:val="both"/>
        <w:rPr>
          <w:rFonts w:ascii="Book Antiqua" w:hAnsi="Book Antiqua"/>
          <w:sz w:val="24"/>
          <w:szCs w:val="24"/>
        </w:rPr>
      </w:pPr>
      <w:r w:rsidRPr="0004046E">
        <w:rPr>
          <w:rFonts w:ascii="Book Antiqua" w:eastAsia="@Arial Unicode MS" w:hAnsi="Book Antiqua"/>
          <w:sz w:val="24"/>
          <w:szCs w:val="24"/>
        </w:rPr>
        <w:t xml:space="preserve">По мере утверждения новых административных регламентов предоставления государственных услуг проводится анализ </w:t>
      </w:r>
      <w:proofErr w:type="gramStart"/>
      <w:r w:rsidRPr="0004046E">
        <w:rPr>
          <w:rFonts w:ascii="Book Antiqua" w:eastAsia="@Arial Unicode MS" w:hAnsi="Book Antiqua"/>
          <w:sz w:val="24"/>
          <w:szCs w:val="24"/>
        </w:rPr>
        <w:t>потребности</w:t>
      </w:r>
      <w:proofErr w:type="gramEnd"/>
      <w:r w:rsidRPr="0004046E">
        <w:rPr>
          <w:rFonts w:ascii="Book Antiqua" w:eastAsia="@Arial Unicode MS" w:hAnsi="Book Antiqua"/>
          <w:sz w:val="24"/>
          <w:szCs w:val="24"/>
        </w:rPr>
        <w:t xml:space="preserve"> и формируются заявки на подключение к электронным сервисам РСМЭВ, далее Министерством проводятся их настройка и тестирование. Министерство связи и массовых коммуникаций Росси</w:t>
      </w:r>
      <w:r w:rsidRPr="0004046E">
        <w:rPr>
          <w:rFonts w:ascii="Book Antiqua" w:eastAsia="@Arial Unicode MS" w:hAnsi="Book Antiqua"/>
          <w:sz w:val="24"/>
          <w:szCs w:val="24"/>
        </w:rPr>
        <w:t>й</w:t>
      </w:r>
      <w:r w:rsidRPr="0004046E">
        <w:rPr>
          <w:rFonts w:ascii="Book Antiqua" w:eastAsia="@Arial Unicode MS" w:hAnsi="Book Antiqua"/>
          <w:sz w:val="24"/>
          <w:szCs w:val="24"/>
        </w:rPr>
        <w:t>ской Федерации предоставило доступ к РСМЭВ с использованием ГИС "ЭСРН" по 16 федеральным сервисам, в ГУИТ направлены заявки на подключение 24 сервисов.</w:t>
      </w:r>
    </w:p>
    <w:p w:rsidR="00696CA6" w:rsidRPr="0004046E" w:rsidRDefault="00696CA6" w:rsidP="00597FB8">
      <w:pPr>
        <w:spacing w:after="0" w:line="240" w:lineRule="auto"/>
        <w:ind w:firstLine="709"/>
        <w:jc w:val="both"/>
        <w:rPr>
          <w:rFonts w:ascii="Book Antiqua" w:hAnsi="Book Antiqua"/>
          <w:sz w:val="24"/>
          <w:szCs w:val="24"/>
        </w:rPr>
      </w:pPr>
      <w:r w:rsidRPr="0004046E">
        <w:rPr>
          <w:rFonts w:ascii="Book Antiqua" w:hAnsi="Book Antiqua"/>
          <w:spacing w:val="-4"/>
          <w:sz w:val="24"/>
          <w:szCs w:val="24"/>
        </w:rPr>
        <w:t>В 2014 году</w:t>
      </w:r>
      <w:r w:rsidRPr="0004046E">
        <w:rPr>
          <w:rFonts w:ascii="Book Antiqua" w:hAnsi="Book Antiqua"/>
          <w:sz w:val="24"/>
          <w:szCs w:val="24"/>
        </w:rPr>
        <w:t xml:space="preserve"> в рамках изменений регионального и федерального законодател</w:t>
      </w:r>
      <w:r w:rsidRPr="0004046E">
        <w:rPr>
          <w:rFonts w:ascii="Book Antiqua" w:hAnsi="Book Antiqua"/>
          <w:sz w:val="24"/>
          <w:szCs w:val="24"/>
        </w:rPr>
        <w:t>ь</w:t>
      </w:r>
      <w:r w:rsidRPr="0004046E">
        <w:rPr>
          <w:rFonts w:ascii="Book Antiqua" w:hAnsi="Book Antiqua"/>
          <w:sz w:val="24"/>
          <w:szCs w:val="24"/>
        </w:rPr>
        <w:t>ства проводились  разработка и  модернизация подсистем</w:t>
      </w:r>
      <w:r w:rsidRPr="0004046E">
        <w:rPr>
          <w:rFonts w:ascii="Book Antiqua" w:hAnsi="Book Antiqua"/>
          <w:spacing w:val="-4"/>
          <w:sz w:val="24"/>
          <w:szCs w:val="24"/>
        </w:rPr>
        <w:t xml:space="preserve"> ГИС "ЭСРН". </w:t>
      </w:r>
      <w:r w:rsidRPr="0004046E">
        <w:rPr>
          <w:rFonts w:ascii="Book Antiqua" w:hAnsi="Book Antiqua"/>
          <w:sz w:val="24"/>
          <w:szCs w:val="24"/>
        </w:rPr>
        <w:t>В целях пе</w:t>
      </w:r>
      <w:r w:rsidRPr="0004046E">
        <w:rPr>
          <w:rFonts w:ascii="Book Antiqua" w:hAnsi="Book Antiqua"/>
          <w:sz w:val="24"/>
          <w:szCs w:val="24"/>
        </w:rPr>
        <w:t>р</w:t>
      </w:r>
      <w:r w:rsidRPr="0004046E">
        <w:rPr>
          <w:rFonts w:ascii="Book Antiqua" w:hAnsi="Book Antiqua"/>
          <w:sz w:val="24"/>
          <w:szCs w:val="24"/>
        </w:rPr>
        <w:t>сонифицированного учета предоставления мер социальной поддержки в ГИС "ЭСРН" в 2014 году осуществлена настройка:</w:t>
      </w:r>
    </w:p>
    <w:p w:rsidR="00696CA6" w:rsidRPr="0004046E" w:rsidRDefault="00696CA6" w:rsidP="00597FB8">
      <w:pPr>
        <w:pStyle w:val="afe"/>
        <w:tabs>
          <w:tab w:val="left" w:pos="567"/>
          <w:tab w:val="left" w:pos="709"/>
        </w:tabs>
        <w:ind w:firstLine="709"/>
        <w:jc w:val="both"/>
        <w:rPr>
          <w:rFonts w:ascii="Book Antiqua" w:eastAsia="@Arial Unicode MS" w:hAnsi="Book Antiqua"/>
          <w:bCs/>
        </w:rPr>
      </w:pPr>
      <w:r w:rsidRPr="0004046E">
        <w:rPr>
          <w:rFonts w:ascii="Book Antiqua" w:hAnsi="Book Antiqua"/>
          <w:bCs/>
        </w:rPr>
        <w:t xml:space="preserve">- </w:t>
      </w:r>
      <w:r w:rsidRPr="0004046E">
        <w:rPr>
          <w:rFonts w:ascii="Book Antiqua" w:eastAsia="@Arial Unicode MS" w:hAnsi="Book Antiqua"/>
          <w:bCs/>
        </w:rPr>
        <w:t>ежемесячного пособия детям отд</w:t>
      </w:r>
      <w:r w:rsidR="0048072A">
        <w:rPr>
          <w:rFonts w:ascii="Book Antiqua" w:eastAsia="@Arial Unicode MS" w:hAnsi="Book Antiqua"/>
          <w:bCs/>
        </w:rPr>
        <w:t>ельных категорий военнослужащих</w:t>
      </w:r>
      <w:r w:rsidRPr="0004046E">
        <w:rPr>
          <w:rFonts w:ascii="Book Antiqua" w:eastAsia="@Arial Unicode MS" w:hAnsi="Book Antiqua"/>
          <w:bCs/>
        </w:rPr>
        <w:t>;</w:t>
      </w:r>
    </w:p>
    <w:p w:rsidR="00696CA6" w:rsidRPr="0004046E" w:rsidRDefault="00696CA6" w:rsidP="00597FB8">
      <w:pPr>
        <w:autoSpaceDE w:val="0"/>
        <w:autoSpaceDN w:val="0"/>
        <w:adjustRightInd w:val="0"/>
        <w:spacing w:after="0" w:line="240" w:lineRule="auto"/>
        <w:ind w:firstLine="709"/>
        <w:jc w:val="both"/>
        <w:rPr>
          <w:rFonts w:ascii="Book Antiqua" w:eastAsia="@Arial Unicode MS" w:hAnsi="Book Antiqua"/>
          <w:color w:val="000000"/>
          <w:sz w:val="24"/>
          <w:szCs w:val="24"/>
        </w:rPr>
      </w:pPr>
      <w:r w:rsidRPr="0004046E">
        <w:rPr>
          <w:rFonts w:ascii="Book Antiqua" w:eastAsia="@Arial Unicode MS" w:hAnsi="Book Antiqua"/>
          <w:bCs/>
          <w:sz w:val="24"/>
          <w:szCs w:val="24"/>
        </w:rPr>
        <w:t>- е</w:t>
      </w:r>
      <w:r w:rsidRPr="0004046E">
        <w:rPr>
          <w:rFonts w:ascii="Book Antiqua" w:eastAsia="@Arial Unicode MS" w:hAnsi="Book Antiqua"/>
          <w:color w:val="000000"/>
          <w:sz w:val="24"/>
          <w:szCs w:val="24"/>
        </w:rPr>
        <w:t>жемесячного пособия по уходу за ребенком (изменение оснований назнач</w:t>
      </w:r>
      <w:r w:rsidRPr="0004046E">
        <w:rPr>
          <w:rFonts w:ascii="Book Antiqua" w:eastAsia="@Arial Unicode MS" w:hAnsi="Book Antiqua"/>
          <w:color w:val="000000"/>
          <w:sz w:val="24"/>
          <w:szCs w:val="24"/>
        </w:rPr>
        <w:t>е</w:t>
      </w:r>
      <w:r w:rsidRPr="0004046E">
        <w:rPr>
          <w:rFonts w:ascii="Book Antiqua" w:eastAsia="@Arial Unicode MS" w:hAnsi="Book Antiqua"/>
          <w:color w:val="000000"/>
          <w:sz w:val="24"/>
          <w:szCs w:val="24"/>
        </w:rPr>
        <w:t>ния и алгоритма расчета);</w:t>
      </w:r>
    </w:p>
    <w:p w:rsidR="00696CA6" w:rsidRPr="0004046E" w:rsidRDefault="00696CA6" w:rsidP="00597FB8">
      <w:pPr>
        <w:spacing w:after="0" w:line="240" w:lineRule="auto"/>
        <w:ind w:firstLine="709"/>
        <w:jc w:val="both"/>
        <w:rPr>
          <w:rFonts w:ascii="Book Antiqua" w:hAnsi="Book Antiqua"/>
          <w:color w:val="000000"/>
          <w:sz w:val="24"/>
          <w:szCs w:val="24"/>
        </w:rPr>
      </w:pPr>
      <w:r w:rsidRPr="0004046E">
        <w:rPr>
          <w:rFonts w:ascii="Book Antiqua" w:hAnsi="Book Antiqua"/>
          <w:sz w:val="24"/>
          <w:szCs w:val="24"/>
        </w:rPr>
        <w:t xml:space="preserve">- </w:t>
      </w:r>
      <w:r w:rsidRPr="0004046E">
        <w:rPr>
          <w:rFonts w:ascii="Book Antiqua" w:hAnsi="Book Antiqua"/>
          <w:color w:val="000000"/>
          <w:sz w:val="24"/>
          <w:szCs w:val="24"/>
        </w:rPr>
        <w:t>ежемесячного денежного вознаграждения за осуществление опеки опеку</w:t>
      </w:r>
      <w:r w:rsidR="0048072A">
        <w:rPr>
          <w:rFonts w:ascii="Book Antiqua" w:hAnsi="Book Antiqua"/>
          <w:color w:val="000000"/>
          <w:sz w:val="24"/>
          <w:szCs w:val="24"/>
        </w:rPr>
        <w:t>нам</w:t>
      </w:r>
      <w:r w:rsidRPr="0004046E">
        <w:rPr>
          <w:rFonts w:ascii="Book Antiqua" w:hAnsi="Book Antiqua"/>
          <w:color w:val="000000"/>
          <w:sz w:val="24"/>
          <w:szCs w:val="24"/>
        </w:rPr>
        <w:t xml:space="preserve">; </w:t>
      </w:r>
    </w:p>
    <w:p w:rsidR="00696CA6" w:rsidRPr="0004046E" w:rsidRDefault="00696CA6" w:rsidP="00597FB8">
      <w:pPr>
        <w:tabs>
          <w:tab w:val="left" w:pos="252"/>
        </w:tabs>
        <w:spacing w:after="0" w:line="240" w:lineRule="auto"/>
        <w:ind w:firstLine="709"/>
        <w:jc w:val="both"/>
        <w:rPr>
          <w:rFonts w:ascii="Book Antiqua" w:hAnsi="Book Antiqua"/>
          <w:spacing w:val="-4"/>
          <w:sz w:val="24"/>
          <w:szCs w:val="24"/>
        </w:rPr>
      </w:pPr>
      <w:r w:rsidRPr="0004046E">
        <w:rPr>
          <w:rFonts w:ascii="Book Antiqua" w:hAnsi="Book Antiqua"/>
          <w:spacing w:val="-4"/>
          <w:sz w:val="24"/>
          <w:szCs w:val="24"/>
        </w:rPr>
        <w:t>- ежемесячной выплаты гражданам, заключившим договор пожизненной ренты;</w:t>
      </w:r>
    </w:p>
    <w:p w:rsidR="00696CA6" w:rsidRPr="0004046E" w:rsidRDefault="00696CA6" w:rsidP="00597FB8">
      <w:pPr>
        <w:spacing w:after="0" w:line="240" w:lineRule="auto"/>
        <w:ind w:firstLine="709"/>
        <w:jc w:val="both"/>
        <w:rPr>
          <w:rFonts w:ascii="Book Antiqua" w:hAnsi="Book Antiqua"/>
          <w:sz w:val="24"/>
          <w:szCs w:val="24"/>
        </w:rPr>
      </w:pPr>
      <w:r w:rsidRPr="0004046E">
        <w:rPr>
          <w:rFonts w:ascii="Book Antiqua" w:eastAsia="@Arial Unicode MS" w:hAnsi="Book Antiqua"/>
          <w:bCs/>
          <w:sz w:val="24"/>
          <w:szCs w:val="24"/>
        </w:rPr>
        <w:t xml:space="preserve">- </w:t>
      </w:r>
      <w:r w:rsidRPr="0004046E">
        <w:rPr>
          <w:rFonts w:ascii="Book Antiqua" w:hAnsi="Book Antiqua"/>
          <w:sz w:val="24"/>
          <w:szCs w:val="24"/>
        </w:rPr>
        <w:t>частичной компенсации расходов по оплате коммунальных услуг;</w:t>
      </w:r>
    </w:p>
    <w:p w:rsidR="00696CA6" w:rsidRPr="0004046E" w:rsidRDefault="00696CA6" w:rsidP="00597FB8">
      <w:pPr>
        <w:pStyle w:val="afe"/>
        <w:tabs>
          <w:tab w:val="left" w:pos="567"/>
          <w:tab w:val="left" w:pos="709"/>
        </w:tabs>
        <w:ind w:firstLine="709"/>
        <w:jc w:val="both"/>
        <w:rPr>
          <w:rFonts w:ascii="Book Antiqua" w:hAnsi="Book Antiqua"/>
          <w:bCs/>
        </w:rPr>
      </w:pPr>
      <w:r w:rsidRPr="0004046E">
        <w:rPr>
          <w:rFonts w:ascii="Book Antiqua" w:hAnsi="Book Antiqua"/>
          <w:bCs/>
        </w:rPr>
        <w:t>- мер социальной поддержки по оплате содержания жилья с учетом уплаты взноса за капитальный ремонт.</w:t>
      </w:r>
    </w:p>
    <w:p w:rsidR="00696CA6" w:rsidRPr="0004046E" w:rsidRDefault="00696CA6" w:rsidP="00597FB8">
      <w:pPr>
        <w:pStyle w:val="afe"/>
        <w:tabs>
          <w:tab w:val="left" w:pos="567"/>
          <w:tab w:val="left" w:pos="709"/>
        </w:tabs>
        <w:ind w:firstLine="709"/>
        <w:jc w:val="both"/>
        <w:rPr>
          <w:rFonts w:ascii="Book Antiqua" w:hAnsi="Book Antiqua"/>
        </w:rPr>
      </w:pPr>
      <w:r w:rsidRPr="0004046E">
        <w:rPr>
          <w:rFonts w:ascii="Book Antiqua" w:eastAsia="@Arial Unicode MS" w:hAnsi="Book Antiqua"/>
          <w:bCs/>
        </w:rPr>
        <w:t xml:space="preserve">В рамках обеспечения реализации Федерального закона № 442-ФЗ </w:t>
      </w:r>
      <w:r w:rsidRPr="0004046E">
        <w:rPr>
          <w:rFonts w:ascii="Book Antiqua" w:hAnsi="Book Antiqua"/>
        </w:rPr>
        <w:t xml:space="preserve"> выполнено следующее:</w:t>
      </w:r>
    </w:p>
    <w:p w:rsidR="00696CA6" w:rsidRPr="0004046E" w:rsidRDefault="00696CA6" w:rsidP="00597FB8">
      <w:pPr>
        <w:tabs>
          <w:tab w:val="left" w:pos="252"/>
        </w:tabs>
        <w:spacing w:after="0" w:line="240" w:lineRule="auto"/>
        <w:ind w:firstLine="709"/>
        <w:jc w:val="both"/>
        <w:rPr>
          <w:rFonts w:ascii="Book Antiqua" w:hAnsi="Book Antiqua"/>
          <w:color w:val="000000"/>
          <w:sz w:val="24"/>
          <w:szCs w:val="24"/>
        </w:rPr>
      </w:pPr>
      <w:r w:rsidRPr="0004046E">
        <w:rPr>
          <w:rFonts w:ascii="Book Antiqua" w:hAnsi="Book Antiqua"/>
          <w:sz w:val="24"/>
          <w:szCs w:val="24"/>
        </w:rPr>
        <w:lastRenderedPageBreak/>
        <w:t xml:space="preserve">- разработан базовый функционал информационных систем </w:t>
      </w:r>
      <w:r w:rsidRPr="0004046E">
        <w:rPr>
          <w:rFonts w:ascii="Book Antiqua" w:hAnsi="Book Antiqua"/>
          <w:color w:val="000000"/>
          <w:sz w:val="24"/>
          <w:szCs w:val="24"/>
        </w:rPr>
        <w:t>"Реестр поста</w:t>
      </w:r>
      <w:r w:rsidRPr="0004046E">
        <w:rPr>
          <w:rFonts w:ascii="Book Antiqua" w:hAnsi="Book Antiqua"/>
          <w:color w:val="000000"/>
          <w:sz w:val="24"/>
          <w:szCs w:val="24"/>
        </w:rPr>
        <w:t>в</w:t>
      </w:r>
      <w:r w:rsidRPr="0004046E">
        <w:rPr>
          <w:rFonts w:ascii="Book Antiqua" w:hAnsi="Book Antiqua"/>
          <w:color w:val="000000"/>
          <w:sz w:val="24"/>
          <w:szCs w:val="24"/>
        </w:rPr>
        <w:t>щиков социальных услуг Омской области" и "Регистр получателей социальных у</w:t>
      </w:r>
      <w:r w:rsidRPr="0004046E">
        <w:rPr>
          <w:rFonts w:ascii="Book Antiqua" w:hAnsi="Book Antiqua"/>
          <w:color w:val="000000"/>
          <w:sz w:val="24"/>
          <w:szCs w:val="24"/>
        </w:rPr>
        <w:t>с</w:t>
      </w:r>
      <w:r w:rsidRPr="0004046E">
        <w:rPr>
          <w:rFonts w:ascii="Book Antiqua" w:hAnsi="Book Antiqua"/>
          <w:color w:val="000000"/>
          <w:sz w:val="24"/>
          <w:szCs w:val="24"/>
        </w:rPr>
        <w:t>луг Омской области";</w:t>
      </w:r>
    </w:p>
    <w:p w:rsidR="00696CA6" w:rsidRPr="0004046E" w:rsidRDefault="00696CA6" w:rsidP="00597FB8">
      <w:pPr>
        <w:tabs>
          <w:tab w:val="left" w:pos="252"/>
        </w:tabs>
        <w:spacing w:after="0" w:line="240" w:lineRule="auto"/>
        <w:ind w:firstLine="709"/>
        <w:jc w:val="both"/>
        <w:rPr>
          <w:rFonts w:ascii="Book Antiqua" w:hAnsi="Book Antiqua"/>
          <w:sz w:val="24"/>
          <w:szCs w:val="24"/>
        </w:rPr>
      </w:pPr>
      <w:r w:rsidRPr="0004046E">
        <w:rPr>
          <w:rFonts w:ascii="Book Antiqua" w:hAnsi="Book Antiqua"/>
          <w:color w:val="000000"/>
          <w:sz w:val="24"/>
          <w:szCs w:val="24"/>
        </w:rPr>
        <w:t>- усовершенствована подсистема "Учреждения социального обслуживания н</w:t>
      </w:r>
      <w:r w:rsidRPr="0004046E">
        <w:rPr>
          <w:rFonts w:ascii="Book Antiqua" w:hAnsi="Book Antiqua"/>
          <w:color w:val="000000"/>
          <w:sz w:val="24"/>
          <w:szCs w:val="24"/>
        </w:rPr>
        <w:t>а</w:t>
      </w:r>
      <w:r w:rsidRPr="0004046E">
        <w:rPr>
          <w:rFonts w:ascii="Book Antiqua" w:hAnsi="Book Antiqua"/>
          <w:color w:val="000000"/>
          <w:sz w:val="24"/>
          <w:szCs w:val="24"/>
        </w:rPr>
        <w:t>селения" ГИС "ЭСРН" в целях формирования реестра поставщиков социальных у</w:t>
      </w:r>
      <w:r w:rsidRPr="0004046E">
        <w:rPr>
          <w:rFonts w:ascii="Book Antiqua" w:hAnsi="Book Antiqua"/>
          <w:color w:val="000000"/>
          <w:sz w:val="24"/>
          <w:szCs w:val="24"/>
        </w:rPr>
        <w:t>с</w:t>
      </w:r>
      <w:r w:rsidRPr="0004046E">
        <w:rPr>
          <w:rFonts w:ascii="Book Antiqua" w:hAnsi="Book Antiqua"/>
          <w:color w:val="000000"/>
          <w:sz w:val="24"/>
          <w:szCs w:val="24"/>
        </w:rPr>
        <w:t>луг и  учета оказанных социальных услуг в соответствии с новыми методиками;</w:t>
      </w:r>
    </w:p>
    <w:p w:rsidR="00696CA6" w:rsidRPr="0004046E" w:rsidRDefault="00696CA6" w:rsidP="00597FB8">
      <w:pPr>
        <w:pStyle w:val="afe"/>
        <w:tabs>
          <w:tab w:val="left" w:pos="567"/>
          <w:tab w:val="left" w:pos="709"/>
        </w:tabs>
        <w:ind w:firstLine="709"/>
        <w:jc w:val="both"/>
        <w:rPr>
          <w:rFonts w:ascii="Book Antiqua" w:hAnsi="Book Antiqua"/>
        </w:rPr>
      </w:pPr>
      <w:r w:rsidRPr="0004046E">
        <w:rPr>
          <w:rFonts w:ascii="Book Antiqua" w:hAnsi="Book Antiqua"/>
        </w:rPr>
        <w:t>- информационные системы "Реестр поставщиков социальных услуг", "Р</w:t>
      </w:r>
      <w:r w:rsidRPr="0004046E">
        <w:rPr>
          <w:rFonts w:ascii="Book Antiqua" w:hAnsi="Book Antiqua"/>
        </w:rPr>
        <w:t>е</w:t>
      </w:r>
      <w:r w:rsidRPr="0004046E">
        <w:rPr>
          <w:rFonts w:ascii="Book Antiqua" w:hAnsi="Book Antiqua"/>
        </w:rPr>
        <w:t>гистр получателей социальных услуг" зарегистрированы как государственные и</w:t>
      </w:r>
      <w:r w:rsidRPr="0004046E">
        <w:rPr>
          <w:rFonts w:ascii="Book Antiqua" w:hAnsi="Book Antiqua"/>
        </w:rPr>
        <w:t>н</w:t>
      </w:r>
      <w:r w:rsidRPr="0004046E">
        <w:rPr>
          <w:rFonts w:ascii="Book Antiqua" w:hAnsi="Book Antiqua"/>
        </w:rPr>
        <w:t xml:space="preserve">формационные системы Омской области; </w:t>
      </w:r>
    </w:p>
    <w:p w:rsidR="00696CA6" w:rsidRPr="0004046E" w:rsidRDefault="00696CA6" w:rsidP="00597FB8">
      <w:pPr>
        <w:pStyle w:val="afe"/>
        <w:tabs>
          <w:tab w:val="left" w:pos="567"/>
          <w:tab w:val="left" w:pos="709"/>
        </w:tabs>
        <w:ind w:firstLine="709"/>
        <w:jc w:val="both"/>
        <w:rPr>
          <w:rFonts w:ascii="Book Antiqua" w:hAnsi="Book Antiqua"/>
        </w:rPr>
      </w:pPr>
      <w:r w:rsidRPr="0004046E">
        <w:rPr>
          <w:rFonts w:ascii="Book Antiqua" w:hAnsi="Book Antiqua"/>
        </w:rPr>
        <w:t>- обеспечен доступ специалистов территориальных органов и  Министерства к информационным системам "Реестр поставщиков социальных услуг", "Регистр п</w:t>
      </w:r>
      <w:r w:rsidRPr="0004046E">
        <w:rPr>
          <w:rFonts w:ascii="Book Antiqua" w:hAnsi="Book Antiqua"/>
        </w:rPr>
        <w:t>о</w:t>
      </w:r>
      <w:r w:rsidRPr="0004046E">
        <w:rPr>
          <w:rFonts w:ascii="Book Antiqua" w:hAnsi="Book Antiqua"/>
        </w:rPr>
        <w:t xml:space="preserve">лучателей социальных услуг"; </w:t>
      </w:r>
    </w:p>
    <w:p w:rsidR="00696CA6" w:rsidRPr="0004046E" w:rsidRDefault="00696CA6" w:rsidP="00597FB8">
      <w:pPr>
        <w:pStyle w:val="afe"/>
        <w:tabs>
          <w:tab w:val="left" w:pos="567"/>
          <w:tab w:val="left" w:pos="709"/>
        </w:tabs>
        <w:ind w:firstLine="709"/>
        <w:jc w:val="both"/>
        <w:rPr>
          <w:rFonts w:ascii="Book Antiqua" w:hAnsi="Book Antiqua"/>
        </w:rPr>
      </w:pPr>
      <w:r w:rsidRPr="0004046E">
        <w:rPr>
          <w:rFonts w:ascii="Book Antiqua" w:hAnsi="Book Antiqua"/>
        </w:rPr>
        <w:t>- на отраслевом сайте Министерства разработаны разделы поставщиков соц</w:t>
      </w:r>
      <w:r w:rsidRPr="0004046E">
        <w:rPr>
          <w:rFonts w:ascii="Book Antiqua" w:hAnsi="Book Antiqua"/>
        </w:rPr>
        <w:t>и</w:t>
      </w:r>
      <w:r w:rsidRPr="0004046E">
        <w:rPr>
          <w:rFonts w:ascii="Book Antiqua" w:hAnsi="Book Antiqua"/>
        </w:rPr>
        <w:t>альных услуг – государственных учреждений Омской области, в отношении кот</w:t>
      </w:r>
      <w:r w:rsidRPr="0004046E">
        <w:rPr>
          <w:rFonts w:ascii="Book Antiqua" w:hAnsi="Book Antiqua"/>
        </w:rPr>
        <w:t>о</w:t>
      </w:r>
      <w:r w:rsidRPr="0004046E">
        <w:rPr>
          <w:rFonts w:ascii="Book Antiqua" w:hAnsi="Book Antiqua"/>
        </w:rPr>
        <w:t>рых функции и полномочия учредителя осуществляет Министерство, информация об указанных учреждениях размещена в данных разделах.</w:t>
      </w:r>
    </w:p>
    <w:p w:rsidR="00696CA6" w:rsidRPr="0004046E" w:rsidRDefault="00696CA6" w:rsidP="00597FB8">
      <w:pPr>
        <w:spacing w:after="0" w:line="240" w:lineRule="auto"/>
        <w:ind w:firstLine="709"/>
        <w:jc w:val="both"/>
        <w:rPr>
          <w:rFonts w:ascii="Book Antiqua" w:hAnsi="Book Antiqua"/>
          <w:sz w:val="24"/>
          <w:szCs w:val="24"/>
        </w:rPr>
      </w:pPr>
      <w:r w:rsidRPr="0004046E">
        <w:rPr>
          <w:rFonts w:ascii="Book Antiqua" w:hAnsi="Book Antiqua"/>
          <w:sz w:val="24"/>
          <w:szCs w:val="24"/>
        </w:rPr>
        <w:t>В 2014 году в Министерстве проводились мероприятия по реализации и с</w:t>
      </w:r>
      <w:r w:rsidRPr="0004046E">
        <w:rPr>
          <w:rFonts w:ascii="Book Antiqua" w:hAnsi="Book Antiqua"/>
          <w:sz w:val="24"/>
          <w:szCs w:val="24"/>
        </w:rPr>
        <w:t>о</w:t>
      </w:r>
      <w:r w:rsidRPr="0004046E">
        <w:rPr>
          <w:rFonts w:ascii="Book Antiqua" w:hAnsi="Book Antiqua"/>
          <w:sz w:val="24"/>
          <w:szCs w:val="24"/>
        </w:rPr>
        <w:t xml:space="preserve">провождению проекта универсальной электронной карты (далее – УЭК). Помимо уже действующих пунктов приема заявлений и выдачи УЭК на базе центров выплат и филиалов КУ "МФЦ", с </w:t>
      </w:r>
      <w:r w:rsidRPr="0004046E">
        <w:rPr>
          <w:rStyle w:val="apple-converted-space"/>
          <w:rFonts w:ascii="Book Antiqua" w:hAnsi="Book Antiqua"/>
          <w:sz w:val="24"/>
          <w:szCs w:val="24"/>
        </w:rPr>
        <w:t>1 января 2014 года организовано 11 пунктов приема зая</w:t>
      </w:r>
      <w:r w:rsidRPr="0004046E">
        <w:rPr>
          <w:rStyle w:val="apple-converted-space"/>
          <w:rFonts w:ascii="Book Antiqua" w:hAnsi="Book Antiqua"/>
          <w:sz w:val="24"/>
          <w:szCs w:val="24"/>
        </w:rPr>
        <w:t>в</w:t>
      </w:r>
      <w:r w:rsidRPr="0004046E">
        <w:rPr>
          <w:rStyle w:val="apple-converted-space"/>
          <w:rFonts w:ascii="Book Antiqua" w:hAnsi="Book Antiqua"/>
          <w:sz w:val="24"/>
          <w:szCs w:val="24"/>
        </w:rPr>
        <w:t xml:space="preserve">лений и выдачи УЭК (далее – ППВ) в ОАО "Сбербанк России". </w:t>
      </w:r>
      <w:r w:rsidRPr="0004046E">
        <w:rPr>
          <w:rFonts w:ascii="Book Antiqua" w:hAnsi="Book Antiqua"/>
          <w:sz w:val="24"/>
          <w:szCs w:val="24"/>
        </w:rPr>
        <w:t>Также дополнительно открыто 6 ППВ (5 – на базе филиала страховой медицинской организац</w:t>
      </w:r>
      <w:proofErr w:type="gramStart"/>
      <w:r w:rsidRPr="0004046E">
        <w:rPr>
          <w:rFonts w:ascii="Book Antiqua" w:hAnsi="Book Antiqua"/>
          <w:sz w:val="24"/>
          <w:szCs w:val="24"/>
        </w:rPr>
        <w:t>ии ООО</w:t>
      </w:r>
      <w:proofErr w:type="gramEnd"/>
      <w:r w:rsidR="007F5924">
        <w:rPr>
          <w:rFonts w:ascii="Book Antiqua" w:hAnsi="Book Antiqua"/>
          <w:sz w:val="24"/>
          <w:szCs w:val="24"/>
        </w:rPr>
        <w:t> </w:t>
      </w:r>
      <w:r w:rsidRPr="0004046E">
        <w:rPr>
          <w:rFonts w:ascii="Book Antiqua" w:hAnsi="Book Antiqua"/>
          <w:sz w:val="24"/>
          <w:szCs w:val="24"/>
        </w:rPr>
        <w:t>"РГС – Медицина" – "</w:t>
      </w:r>
      <w:proofErr w:type="spellStart"/>
      <w:r w:rsidRPr="0004046E">
        <w:rPr>
          <w:rFonts w:ascii="Book Antiqua" w:hAnsi="Book Antiqua"/>
          <w:sz w:val="24"/>
          <w:szCs w:val="24"/>
        </w:rPr>
        <w:t>Росгосстрах</w:t>
      </w:r>
      <w:proofErr w:type="spellEnd"/>
      <w:r w:rsidRPr="0004046E">
        <w:rPr>
          <w:rFonts w:ascii="Book Antiqua" w:hAnsi="Book Antiqua"/>
          <w:sz w:val="24"/>
          <w:szCs w:val="24"/>
        </w:rPr>
        <w:t xml:space="preserve"> – Омск – Медицина", 1 – на базе страховой медицинской организации ООО "МСК "АСКО – Забота"). Таким образом, по состо</w:t>
      </w:r>
      <w:r w:rsidRPr="0004046E">
        <w:rPr>
          <w:rFonts w:ascii="Book Antiqua" w:hAnsi="Book Antiqua"/>
          <w:sz w:val="24"/>
          <w:szCs w:val="24"/>
        </w:rPr>
        <w:t>я</w:t>
      </w:r>
      <w:r w:rsidRPr="0004046E">
        <w:rPr>
          <w:rFonts w:ascii="Book Antiqua" w:hAnsi="Book Antiqua"/>
          <w:sz w:val="24"/>
          <w:szCs w:val="24"/>
        </w:rPr>
        <w:t xml:space="preserve">нию на 1 января 2015 года в регионе </w:t>
      </w:r>
      <w:proofErr w:type="gramStart"/>
      <w:r w:rsidRPr="0004046E">
        <w:rPr>
          <w:rFonts w:ascii="Book Antiqua" w:hAnsi="Book Antiqua"/>
          <w:sz w:val="24"/>
          <w:szCs w:val="24"/>
        </w:rPr>
        <w:t>организованы</w:t>
      </w:r>
      <w:proofErr w:type="gramEnd"/>
      <w:r w:rsidRPr="0004046E">
        <w:rPr>
          <w:rFonts w:ascii="Book Antiqua" w:hAnsi="Book Antiqua"/>
          <w:sz w:val="24"/>
          <w:szCs w:val="24"/>
        </w:rPr>
        <w:t xml:space="preserve"> 54 ППВ.</w:t>
      </w:r>
    </w:p>
    <w:p w:rsidR="00696CA6" w:rsidRPr="0004046E" w:rsidRDefault="00696CA6" w:rsidP="00597FB8">
      <w:pPr>
        <w:spacing w:after="0" w:line="240" w:lineRule="auto"/>
        <w:ind w:firstLine="709"/>
        <w:jc w:val="both"/>
        <w:rPr>
          <w:rFonts w:ascii="Book Antiqua" w:eastAsia="@Arial Unicode MS" w:hAnsi="Book Antiqua"/>
          <w:sz w:val="24"/>
          <w:szCs w:val="24"/>
        </w:rPr>
      </w:pPr>
      <w:r w:rsidRPr="0004046E">
        <w:rPr>
          <w:rFonts w:ascii="Book Antiqua" w:hAnsi="Book Antiqua"/>
          <w:sz w:val="24"/>
          <w:szCs w:val="24"/>
        </w:rPr>
        <w:t>П</w:t>
      </w:r>
      <w:r w:rsidRPr="0004046E">
        <w:rPr>
          <w:rFonts w:ascii="Book Antiqua" w:eastAsia="@Arial Unicode MS" w:hAnsi="Book Antiqua"/>
          <w:sz w:val="24"/>
          <w:szCs w:val="24"/>
        </w:rPr>
        <w:t>о состоянию на 31 декабря 2014 года приняты 1 763 заявления на выдачу УЭК, выданы 1 209 УЭК, из них в</w:t>
      </w:r>
      <w:r w:rsidRPr="0004046E">
        <w:rPr>
          <w:rFonts w:ascii="Book Antiqua" w:hAnsi="Book Antiqua"/>
          <w:sz w:val="24"/>
          <w:szCs w:val="24"/>
        </w:rPr>
        <w:t xml:space="preserve"> 2014 году –  628 заявлений и 604 УЭК.</w:t>
      </w:r>
    </w:p>
    <w:p w:rsidR="00696CA6" w:rsidRPr="003534EB" w:rsidRDefault="00696CA6" w:rsidP="00597FB8">
      <w:pPr>
        <w:spacing w:after="0" w:line="240" w:lineRule="auto"/>
        <w:ind w:firstLine="709"/>
        <w:jc w:val="both"/>
        <w:rPr>
          <w:rFonts w:ascii="Book Antiqua" w:hAnsi="Book Antiqua"/>
          <w:spacing w:val="-4"/>
          <w:sz w:val="24"/>
          <w:szCs w:val="24"/>
        </w:rPr>
      </w:pPr>
      <w:r w:rsidRPr="003534EB">
        <w:rPr>
          <w:rFonts w:ascii="Book Antiqua" w:eastAsia="@Arial Unicode MS" w:hAnsi="Book Antiqua"/>
          <w:spacing w:val="-4"/>
          <w:sz w:val="24"/>
          <w:szCs w:val="24"/>
        </w:rPr>
        <w:t xml:space="preserve">Для обеспечения функционирования проекта УЭК в 2014 году </w:t>
      </w:r>
      <w:r w:rsidRPr="003534EB">
        <w:rPr>
          <w:rFonts w:ascii="Book Antiqua" w:hAnsi="Book Antiqua"/>
          <w:spacing w:val="-4"/>
          <w:sz w:val="24"/>
          <w:szCs w:val="24"/>
        </w:rPr>
        <w:t> заключены дог</w:t>
      </w:r>
      <w:r w:rsidRPr="003534EB">
        <w:rPr>
          <w:rFonts w:ascii="Book Antiqua" w:hAnsi="Book Antiqua"/>
          <w:spacing w:val="-4"/>
          <w:sz w:val="24"/>
          <w:szCs w:val="24"/>
        </w:rPr>
        <w:t>о</w:t>
      </w:r>
      <w:r w:rsidRPr="003534EB">
        <w:rPr>
          <w:rFonts w:ascii="Book Antiqua" w:hAnsi="Book Antiqua"/>
          <w:spacing w:val="-4"/>
          <w:sz w:val="24"/>
          <w:szCs w:val="24"/>
        </w:rPr>
        <w:t>воры с ООО "</w:t>
      </w:r>
      <w:proofErr w:type="spellStart"/>
      <w:r w:rsidRPr="003534EB">
        <w:rPr>
          <w:rFonts w:ascii="Book Antiqua" w:hAnsi="Book Antiqua"/>
          <w:spacing w:val="-4"/>
          <w:sz w:val="24"/>
          <w:szCs w:val="24"/>
        </w:rPr>
        <w:t>Ситроникс</w:t>
      </w:r>
      <w:proofErr w:type="spellEnd"/>
      <w:r w:rsidRPr="003534EB">
        <w:rPr>
          <w:rFonts w:ascii="Book Antiqua" w:hAnsi="Book Antiqua"/>
          <w:spacing w:val="-4"/>
          <w:sz w:val="24"/>
          <w:szCs w:val="24"/>
        </w:rPr>
        <w:t xml:space="preserve"> </w:t>
      </w:r>
      <w:proofErr w:type="spellStart"/>
      <w:r w:rsidRPr="003534EB">
        <w:rPr>
          <w:rFonts w:ascii="Book Antiqua" w:hAnsi="Book Antiqua"/>
          <w:spacing w:val="-4"/>
          <w:sz w:val="24"/>
          <w:szCs w:val="24"/>
        </w:rPr>
        <w:t>Смарт</w:t>
      </w:r>
      <w:proofErr w:type="spellEnd"/>
      <w:r w:rsidRPr="003534EB">
        <w:rPr>
          <w:rFonts w:ascii="Book Antiqua" w:hAnsi="Book Antiqua"/>
          <w:spacing w:val="-4"/>
          <w:sz w:val="24"/>
          <w:szCs w:val="24"/>
        </w:rPr>
        <w:t xml:space="preserve"> Технологии", ЗАО "Первый печатный двор", соглаш</w:t>
      </w:r>
      <w:r w:rsidRPr="003534EB">
        <w:rPr>
          <w:rFonts w:ascii="Book Antiqua" w:hAnsi="Book Antiqua"/>
          <w:spacing w:val="-4"/>
          <w:sz w:val="24"/>
          <w:szCs w:val="24"/>
        </w:rPr>
        <w:t>е</w:t>
      </w:r>
      <w:r w:rsidRPr="003534EB">
        <w:rPr>
          <w:rFonts w:ascii="Book Antiqua" w:hAnsi="Book Antiqua"/>
          <w:spacing w:val="-4"/>
          <w:sz w:val="24"/>
          <w:szCs w:val="24"/>
        </w:rPr>
        <w:t>ние с ОАО "Сбербанк России". Проведен семинар для специалистов справочно-консультационной службы в целях повышения качества обслуживания граждан,  а также неоднократно проводилось обучение специалистов КУ "МФЦ" по работе с  УЭК.</w:t>
      </w:r>
    </w:p>
    <w:p w:rsidR="00696CA6" w:rsidRPr="0004046E" w:rsidRDefault="00696CA6" w:rsidP="00597FB8">
      <w:pPr>
        <w:spacing w:after="0" w:line="240" w:lineRule="auto"/>
        <w:ind w:firstLine="709"/>
        <w:jc w:val="both"/>
        <w:rPr>
          <w:rFonts w:ascii="Book Antiqua" w:hAnsi="Book Antiqua"/>
          <w:sz w:val="24"/>
          <w:szCs w:val="24"/>
        </w:rPr>
      </w:pPr>
      <w:proofErr w:type="gramStart"/>
      <w:r w:rsidRPr="0004046E">
        <w:rPr>
          <w:rFonts w:ascii="Book Antiqua" w:hAnsi="Book Antiqua"/>
          <w:sz w:val="24"/>
          <w:szCs w:val="24"/>
        </w:rPr>
        <w:t>Разработан проект трехстороннего соглашения между КУ "Соц</w:t>
      </w:r>
      <w:r>
        <w:rPr>
          <w:rFonts w:ascii="Book Antiqua" w:hAnsi="Book Antiqua"/>
          <w:sz w:val="24"/>
          <w:szCs w:val="24"/>
        </w:rPr>
        <w:t xml:space="preserve">иальная </w:t>
      </w:r>
      <w:r w:rsidRPr="0004046E">
        <w:rPr>
          <w:rFonts w:ascii="Book Antiqua" w:hAnsi="Book Antiqua"/>
          <w:sz w:val="24"/>
          <w:szCs w:val="24"/>
        </w:rPr>
        <w:t>защ</w:t>
      </w:r>
      <w:r w:rsidRPr="0004046E">
        <w:rPr>
          <w:rFonts w:ascii="Book Antiqua" w:hAnsi="Book Antiqua"/>
          <w:sz w:val="24"/>
          <w:szCs w:val="24"/>
        </w:rPr>
        <w:t>и</w:t>
      </w:r>
      <w:r w:rsidRPr="0004046E">
        <w:rPr>
          <w:rFonts w:ascii="Book Antiqua" w:hAnsi="Book Antiqua"/>
          <w:sz w:val="24"/>
          <w:szCs w:val="24"/>
        </w:rPr>
        <w:t xml:space="preserve">та", ГУ – </w:t>
      </w:r>
      <w:r w:rsidR="009D61A8">
        <w:rPr>
          <w:rFonts w:ascii="Book Antiqua" w:hAnsi="Book Antiqua"/>
          <w:sz w:val="24"/>
          <w:szCs w:val="24"/>
        </w:rPr>
        <w:t>О</w:t>
      </w:r>
      <w:r w:rsidRPr="0004046E">
        <w:rPr>
          <w:rFonts w:ascii="Book Antiqua" w:hAnsi="Book Antiqua"/>
          <w:sz w:val="24"/>
          <w:szCs w:val="24"/>
        </w:rPr>
        <w:t>тделением Пенсионного фонда Российской Федерации по Омской обла</w:t>
      </w:r>
      <w:r w:rsidRPr="0004046E">
        <w:rPr>
          <w:rFonts w:ascii="Book Antiqua" w:hAnsi="Book Antiqua"/>
          <w:sz w:val="24"/>
          <w:szCs w:val="24"/>
        </w:rPr>
        <w:t>с</w:t>
      </w:r>
      <w:r w:rsidRPr="0004046E">
        <w:rPr>
          <w:rFonts w:ascii="Book Antiqua" w:hAnsi="Book Antiqua"/>
          <w:sz w:val="24"/>
          <w:szCs w:val="24"/>
        </w:rPr>
        <w:t>ти и КУ "МФЦ" в целях открытия индивидуального лицевого счета в системе обяз</w:t>
      </w:r>
      <w:r w:rsidRPr="0004046E">
        <w:rPr>
          <w:rFonts w:ascii="Book Antiqua" w:hAnsi="Book Antiqua"/>
          <w:sz w:val="24"/>
          <w:szCs w:val="24"/>
        </w:rPr>
        <w:t>а</w:t>
      </w:r>
      <w:r w:rsidRPr="0004046E">
        <w:rPr>
          <w:rFonts w:ascii="Book Antiqua" w:hAnsi="Book Antiqua"/>
          <w:sz w:val="24"/>
          <w:szCs w:val="24"/>
        </w:rPr>
        <w:t>тельного пенсионного страхования и выдачи гражданам Российской Федерации страховых свидетельств обязательного пенсионного страхования, обеспечиваемых федеральным электронным приложением УЭК, на основании заявлений о выдаче УЭК в соответствии с действующим законодательством Российской Федерации.</w:t>
      </w:r>
      <w:proofErr w:type="gramEnd"/>
    </w:p>
    <w:p w:rsidR="00696CA6" w:rsidRPr="0004046E" w:rsidRDefault="00696CA6" w:rsidP="00597FB8">
      <w:pPr>
        <w:tabs>
          <w:tab w:val="left" w:pos="-720"/>
          <w:tab w:val="left" w:pos="142"/>
          <w:tab w:val="left" w:pos="720"/>
          <w:tab w:val="left" w:pos="1440"/>
          <w:tab w:val="left" w:pos="2160"/>
          <w:tab w:val="left" w:pos="2880"/>
          <w:tab w:val="left" w:pos="3600"/>
          <w:tab w:val="left" w:pos="4320"/>
        </w:tabs>
        <w:autoSpaceDE w:val="0"/>
        <w:autoSpaceDN w:val="0"/>
        <w:adjustRightInd w:val="0"/>
        <w:spacing w:after="0" w:line="240" w:lineRule="auto"/>
        <w:ind w:firstLine="709"/>
        <w:jc w:val="both"/>
        <w:rPr>
          <w:rFonts w:ascii="Book Antiqua" w:hAnsi="Book Antiqua"/>
          <w:sz w:val="24"/>
          <w:szCs w:val="24"/>
        </w:rPr>
      </w:pPr>
      <w:r w:rsidRPr="0004046E">
        <w:rPr>
          <w:rFonts w:ascii="Book Antiqua" w:hAnsi="Book Antiqua"/>
          <w:sz w:val="24"/>
          <w:szCs w:val="24"/>
        </w:rPr>
        <w:t>Осуществляется запись на УЭК регионального электронного приложения "Социальное транспортное приложение Омской области", которое позволит отдел</w:t>
      </w:r>
      <w:r w:rsidRPr="0004046E">
        <w:rPr>
          <w:rFonts w:ascii="Book Antiqua" w:hAnsi="Book Antiqua"/>
          <w:sz w:val="24"/>
          <w:szCs w:val="24"/>
        </w:rPr>
        <w:t>ь</w:t>
      </w:r>
      <w:r w:rsidRPr="0004046E">
        <w:rPr>
          <w:rFonts w:ascii="Book Antiqua" w:hAnsi="Book Antiqua"/>
          <w:sz w:val="24"/>
          <w:szCs w:val="24"/>
        </w:rPr>
        <w:t>ным категориям граждан реализовать право на льготный проезд в общественном транспорте на территории Омской области.</w:t>
      </w:r>
    </w:p>
    <w:p w:rsidR="00696CA6" w:rsidRPr="0004046E" w:rsidRDefault="00696CA6" w:rsidP="00597FB8">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firstLine="709"/>
        <w:jc w:val="both"/>
        <w:rPr>
          <w:rFonts w:ascii="Book Antiqua" w:hAnsi="Book Antiqua"/>
          <w:sz w:val="24"/>
          <w:szCs w:val="24"/>
        </w:rPr>
      </w:pPr>
      <w:r>
        <w:rPr>
          <w:rFonts w:ascii="Book Antiqua" w:hAnsi="Book Antiqua"/>
          <w:noProof/>
          <w:sz w:val="24"/>
          <w:szCs w:val="24"/>
          <w:lang w:eastAsia="ru-RU"/>
        </w:rPr>
        <w:drawing>
          <wp:anchor distT="0" distB="0" distL="114300" distR="114300" simplePos="0" relativeHeight="251699200" behindDoc="0" locked="0" layoutInCell="1" allowOverlap="1">
            <wp:simplePos x="0" y="0"/>
            <wp:positionH relativeFrom="column">
              <wp:posOffset>22225</wp:posOffset>
            </wp:positionH>
            <wp:positionV relativeFrom="paragraph">
              <wp:posOffset>66040</wp:posOffset>
            </wp:positionV>
            <wp:extent cx="1139825" cy="834390"/>
            <wp:effectExtent l="19050" t="0" r="3175" b="0"/>
            <wp:wrapSquare wrapText="bothSides"/>
            <wp:docPr id="21" name="Рисунок 2" descr="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34"/>
                    <pic:cNvPicPr>
                      <a:picLocks noChangeAspect="1" noChangeArrowheads="1"/>
                    </pic:cNvPicPr>
                  </pic:nvPicPr>
                  <pic:blipFill>
                    <a:blip r:embed="rId54" cstate="print"/>
                    <a:srcRect/>
                    <a:stretch>
                      <a:fillRect/>
                    </a:stretch>
                  </pic:blipFill>
                  <pic:spPr bwMode="auto">
                    <a:xfrm>
                      <a:off x="0" y="0"/>
                      <a:ext cx="1139825" cy="834390"/>
                    </a:xfrm>
                    <a:prstGeom prst="rect">
                      <a:avLst/>
                    </a:prstGeom>
                    <a:noFill/>
                    <a:ln w="9525">
                      <a:noFill/>
                      <a:miter lim="800000"/>
                      <a:headEnd/>
                      <a:tailEnd/>
                    </a:ln>
                  </pic:spPr>
                </pic:pic>
              </a:graphicData>
            </a:graphic>
          </wp:anchor>
        </w:drawing>
      </w:r>
      <w:r w:rsidRPr="0004046E">
        <w:rPr>
          <w:rFonts w:ascii="Book Antiqua" w:hAnsi="Book Antiqua"/>
          <w:sz w:val="24"/>
          <w:szCs w:val="24"/>
        </w:rPr>
        <w:t>Дальнейшее развитие получил проект "Электронная тран</w:t>
      </w:r>
      <w:r w:rsidRPr="0004046E">
        <w:rPr>
          <w:rFonts w:ascii="Book Antiqua" w:hAnsi="Book Antiqua"/>
          <w:sz w:val="24"/>
          <w:szCs w:val="24"/>
        </w:rPr>
        <w:t>с</w:t>
      </w:r>
      <w:r w:rsidRPr="0004046E">
        <w:rPr>
          <w:rFonts w:ascii="Book Antiqua" w:hAnsi="Book Antiqua"/>
          <w:sz w:val="24"/>
          <w:szCs w:val="24"/>
        </w:rPr>
        <w:t>портная карта Омской области" (далее – ЭТК). В 2014 году с и</w:t>
      </w:r>
      <w:r w:rsidRPr="0004046E">
        <w:rPr>
          <w:rFonts w:ascii="Book Antiqua" w:hAnsi="Book Antiqua"/>
          <w:sz w:val="24"/>
          <w:szCs w:val="24"/>
        </w:rPr>
        <w:t>с</w:t>
      </w:r>
      <w:r w:rsidRPr="0004046E">
        <w:rPr>
          <w:rFonts w:ascii="Book Antiqua" w:hAnsi="Book Antiqua"/>
          <w:sz w:val="24"/>
          <w:szCs w:val="24"/>
        </w:rPr>
        <w:t>пользованием ЭТК было произведено 40,2 млн. поездок льготных категорий граждан на всех видах пассажирского транспорта общ</w:t>
      </w:r>
      <w:r w:rsidRPr="0004046E">
        <w:rPr>
          <w:rFonts w:ascii="Book Antiqua" w:hAnsi="Book Antiqua"/>
          <w:sz w:val="24"/>
          <w:szCs w:val="24"/>
        </w:rPr>
        <w:t>е</w:t>
      </w:r>
      <w:r w:rsidRPr="0004046E">
        <w:rPr>
          <w:rFonts w:ascii="Book Antiqua" w:hAnsi="Book Antiqua"/>
          <w:sz w:val="24"/>
          <w:szCs w:val="24"/>
        </w:rPr>
        <w:t>го пользования.</w:t>
      </w:r>
    </w:p>
    <w:p w:rsidR="00696CA6" w:rsidRPr="0004046E" w:rsidRDefault="00696CA6" w:rsidP="00597FB8">
      <w:pPr>
        <w:spacing w:after="0" w:line="240" w:lineRule="auto"/>
        <w:ind w:firstLine="709"/>
        <w:jc w:val="both"/>
        <w:rPr>
          <w:rFonts w:ascii="Book Antiqua" w:hAnsi="Book Antiqua"/>
          <w:sz w:val="24"/>
          <w:szCs w:val="24"/>
        </w:rPr>
      </w:pPr>
      <w:r w:rsidRPr="0004046E">
        <w:rPr>
          <w:rFonts w:ascii="Book Antiqua" w:hAnsi="Book Antiqua"/>
          <w:sz w:val="24"/>
          <w:szCs w:val="24"/>
        </w:rPr>
        <w:lastRenderedPageBreak/>
        <w:t>Количество перевозчиков, осуществляющих обслуживание ЭТК, в 2014 году увеличилось на 30 процентов,  что позволило расширить сферу применения ЭТК, но повлекло усложнение обслуживания системы.</w:t>
      </w:r>
    </w:p>
    <w:p w:rsidR="00696CA6" w:rsidRPr="0004046E" w:rsidRDefault="00696CA6" w:rsidP="00597FB8">
      <w:pPr>
        <w:spacing w:after="0" w:line="240" w:lineRule="auto"/>
        <w:ind w:firstLine="709"/>
        <w:jc w:val="both"/>
        <w:rPr>
          <w:rFonts w:ascii="Book Antiqua" w:hAnsi="Book Antiqua"/>
          <w:sz w:val="24"/>
          <w:szCs w:val="24"/>
        </w:rPr>
      </w:pPr>
      <w:r w:rsidRPr="0004046E">
        <w:rPr>
          <w:rFonts w:ascii="Book Antiqua" w:hAnsi="Book Antiqua"/>
          <w:sz w:val="24"/>
          <w:szCs w:val="24"/>
        </w:rPr>
        <w:t xml:space="preserve">Специалистами КУ "Социальная защита" в 2014 году выпущено 43 683 </w:t>
      </w:r>
      <w:proofErr w:type="gramStart"/>
      <w:r w:rsidRPr="0004046E">
        <w:rPr>
          <w:rFonts w:ascii="Book Antiqua" w:hAnsi="Book Antiqua"/>
          <w:sz w:val="24"/>
          <w:szCs w:val="24"/>
        </w:rPr>
        <w:t>новых</w:t>
      </w:r>
      <w:proofErr w:type="gramEnd"/>
      <w:r w:rsidRPr="0004046E">
        <w:rPr>
          <w:rFonts w:ascii="Book Antiqua" w:hAnsi="Book Antiqua"/>
          <w:sz w:val="24"/>
          <w:szCs w:val="24"/>
        </w:rPr>
        <w:t xml:space="preserve"> ЭТК, что на 7 тыс. больше, чем в 2013 году. Рост связан с постепенным выходом из строя ранее выпущенных карт.</w:t>
      </w:r>
    </w:p>
    <w:p w:rsidR="00696CA6" w:rsidRPr="0004046E" w:rsidRDefault="00696CA6" w:rsidP="00597FB8">
      <w:pPr>
        <w:spacing w:after="0" w:line="240" w:lineRule="auto"/>
        <w:ind w:firstLine="709"/>
        <w:jc w:val="both"/>
        <w:rPr>
          <w:rFonts w:ascii="Book Antiqua" w:hAnsi="Book Antiqua"/>
          <w:sz w:val="24"/>
          <w:szCs w:val="24"/>
        </w:rPr>
      </w:pPr>
      <w:r w:rsidRPr="0004046E">
        <w:rPr>
          <w:rFonts w:ascii="Book Antiqua" w:hAnsi="Book Antiqua"/>
          <w:sz w:val="24"/>
          <w:szCs w:val="24"/>
        </w:rPr>
        <w:t>В сентябре – декабре 2014 года продлена 201 тыс. карт (70 процентов от общего количества карт), продление действия остальных карт будет произведено в рабочем порядке в 2015 году.</w:t>
      </w:r>
    </w:p>
    <w:p w:rsidR="006946A7" w:rsidRDefault="00696CA6" w:rsidP="00597FB8">
      <w:pPr>
        <w:pStyle w:val="afe"/>
        <w:ind w:firstLine="709"/>
        <w:jc w:val="both"/>
        <w:rPr>
          <w:rFonts w:ascii="Book Antiqua" w:hAnsi="Book Antiqua"/>
        </w:rPr>
      </w:pPr>
      <w:r w:rsidRPr="0004046E">
        <w:rPr>
          <w:rFonts w:ascii="Book Antiqua" w:hAnsi="Book Antiqua"/>
        </w:rPr>
        <w:t>Продолжена работа по оптимизации и совершенствованию работы государс</w:t>
      </w:r>
      <w:r w:rsidRPr="0004046E">
        <w:rPr>
          <w:rFonts w:ascii="Book Antiqua" w:hAnsi="Book Antiqua"/>
        </w:rPr>
        <w:t>т</w:t>
      </w:r>
      <w:r w:rsidRPr="0004046E">
        <w:rPr>
          <w:rFonts w:ascii="Book Antiqua" w:hAnsi="Book Antiqua"/>
        </w:rPr>
        <w:t xml:space="preserve">венной информационной системы Омской области "Единая система электронного документооборота Омской области"  </w:t>
      </w:r>
      <w:proofErr w:type="spellStart"/>
      <w:r w:rsidRPr="0004046E">
        <w:rPr>
          <w:rFonts w:ascii="Book Antiqua" w:hAnsi="Book Antiqua"/>
        </w:rPr>
        <w:t>Lotus</w:t>
      </w:r>
      <w:proofErr w:type="spellEnd"/>
      <w:r w:rsidRPr="0004046E">
        <w:rPr>
          <w:rFonts w:ascii="Book Antiqua" w:hAnsi="Book Antiqua"/>
        </w:rPr>
        <w:t xml:space="preserve"> </w:t>
      </w:r>
      <w:proofErr w:type="spellStart"/>
      <w:r w:rsidRPr="0004046E">
        <w:rPr>
          <w:rFonts w:ascii="Book Antiqua" w:hAnsi="Book Antiqua"/>
        </w:rPr>
        <w:t>Notes</w:t>
      </w:r>
      <w:proofErr w:type="spellEnd"/>
      <w:r w:rsidRPr="0004046E">
        <w:rPr>
          <w:rFonts w:ascii="Book Antiqua" w:hAnsi="Book Antiqua"/>
        </w:rPr>
        <w:t xml:space="preserve"> </w:t>
      </w:r>
      <w:proofErr w:type="spellStart"/>
      <w:r w:rsidRPr="0004046E">
        <w:rPr>
          <w:rFonts w:ascii="Book Antiqua" w:hAnsi="Book Antiqua"/>
        </w:rPr>
        <w:t>Domino</w:t>
      </w:r>
      <w:proofErr w:type="spellEnd"/>
      <w:r w:rsidRPr="0004046E">
        <w:rPr>
          <w:rFonts w:ascii="Book Antiqua" w:hAnsi="Book Antiqua"/>
        </w:rPr>
        <w:t xml:space="preserve"> (далее – СЭДО). </w:t>
      </w:r>
    </w:p>
    <w:p w:rsidR="00696CA6" w:rsidRDefault="00696CA6" w:rsidP="00597FB8">
      <w:pPr>
        <w:pStyle w:val="afe"/>
        <w:ind w:firstLine="709"/>
        <w:jc w:val="both"/>
        <w:rPr>
          <w:rFonts w:ascii="Book Antiqua" w:hAnsi="Book Antiqua"/>
        </w:rPr>
      </w:pPr>
      <w:r w:rsidRPr="0004046E">
        <w:rPr>
          <w:rFonts w:ascii="Book Antiqua" w:hAnsi="Book Antiqua"/>
        </w:rPr>
        <w:t>По состоянию на 1 января 2015 года</w:t>
      </w:r>
      <w:r w:rsidR="006946A7">
        <w:rPr>
          <w:rFonts w:ascii="Book Antiqua" w:hAnsi="Book Antiqua"/>
        </w:rPr>
        <w:t xml:space="preserve"> </w:t>
      </w:r>
      <w:r w:rsidRPr="0004046E">
        <w:rPr>
          <w:rFonts w:ascii="Book Antiqua" w:hAnsi="Book Antiqua"/>
        </w:rPr>
        <w:t xml:space="preserve"> СЭДО </w:t>
      </w:r>
      <w:proofErr w:type="gramStart"/>
      <w:r w:rsidRPr="0004046E">
        <w:rPr>
          <w:rFonts w:ascii="Book Antiqua" w:hAnsi="Book Antiqua"/>
        </w:rPr>
        <w:t>установлена</w:t>
      </w:r>
      <w:proofErr w:type="gramEnd"/>
      <w:r w:rsidRPr="0004046E">
        <w:rPr>
          <w:rFonts w:ascii="Book Antiqua" w:hAnsi="Book Antiqua"/>
        </w:rPr>
        <w:t xml:space="preserve"> в 127</w:t>
      </w:r>
      <w:r w:rsidR="006946A7">
        <w:rPr>
          <w:rFonts w:ascii="Book Antiqua" w:hAnsi="Book Antiqua"/>
        </w:rPr>
        <w:t> </w:t>
      </w:r>
      <w:r w:rsidRPr="0004046E">
        <w:rPr>
          <w:rFonts w:ascii="Book Antiqua" w:hAnsi="Book Antiqua"/>
        </w:rPr>
        <w:t>и</w:t>
      </w:r>
      <w:r w:rsidRPr="0004046E">
        <w:rPr>
          <w:rFonts w:ascii="Book Antiqua" w:hAnsi="Book Antiqua"/>
          <w:color w:val="000000"/>
        </w:rPr>
        <w:t xml:space="preserve">з 133 </w:t>
      </w:r>
      <w:r>
        <w:rPr>
          <w:rFonts w:ascii="Book Antiqua" w:hAnsi="Book Antiqua"/>
        </w:rPr>
        <w:t>террит</w:t>
      </w:r>
      <w:r>
        <w:rPr>
          <w:rFonts w:ascii="Book Antiqua" w:hAnsi="Book Antiqua"/>
        </w:rPr>
        <w:t>о</w:t>
      </w:r>
      <w:r>
        <w:rPr>
          <w:rFonts w:ascii="Book Antiqua" w:hAnsi="Book Antiqua"/>
        </w:rPr>
        <w:t>риальных органов</w:t>
      </w:r>
      <w:r w:rsidRPr="0004046E">
        <w:rPr>
          <w:rFonts w:ascii="Book Antiqua" w:hAnsi="Book Antiqua"/>
        </w:rPr>
        <w:t xml:space="preserve"> Министерства и подведомственных учреждений</w:t>
      </w:r>
      <w:r w:rsidR="006946A7">
        <w:rPr>
          <w:rFonts w:ascii="Book Antiqua" w:hAnsi="Book Antiqua"/>
        </w:rPr>
        <w:t xml:space="preserve">, </w:t>
      </w:r>
      <w:r w:rsidRPr="0004046E">
        <w:rPr>
          <w:rFonts w:ascii="Book Antiqua" w:hAnsi="Book Antiqua"/>
        </w:rPr>
        <w:t xml:space="preserve"> к СЭДО по</w:t>
      </w:r>
      <w:r w:rsidRPr="0004046E">
        <w:rPr>
          <w:rFonts w:ascii="Book Antiqua" w:hAnsi="Book Antiqua"/>
        </w:rPr>
        <w:t>д</w:t>
      </w:r>
      <w:r w:rsidRPr="0004046E">
        <w:rPr>
          <w:rFonts w:ascii="Book Antiqua" w:hAnsi="Book Antiqua"/>
        </w:rPr>
        <w:t xml:space="preserve">ключены 459 рабочих мест. </w:t>
      </w:r>
    </w:p>
    <w:p w:rsidR="00F47E28" w:rsidRPr="002F497F" w:rsidRDefault="00893276" w:rsidP="00597FB8">
      <w:pPr>
        <w:pStyle w:val="afe"/>
        <w:ind w:firstLine="709"/>
        <w:jc w:val="both"/>
        <w:rPr>
          <w:rFonts w:ascii="Book Antiqua" w:hAnsi="Book Antiqua"/>
        </w:rPr>
      </w:pPr>
      <w:r>
        <w:rPr>
          <w:rFonts w:ascii="Book Antiqua" w:hAnsi="Book Antiqua"/>
          <w:noProof/>
        </w:rPr>
        <w:drawing>
          <wp:anchor distT="0" distB="0" distL="114300" distR="114300" simplePos="0" relativeHeight="251711488" behindDoc="0" locked="0" layoutInCell="1" allowOverlap="1">
            <wp:simplePos x="0" y="0"/>
            <wp:positionH relativeFrom="column">
              <wp:posOffset>3810</wp:posOffset>
            </wp:positionH>
            <wp:positionV relativeFrom="paragraph">
              <wp:posOffset>90805</wp:posOffset>
            </wp:positionV>
            <wp:extent cx="1123950" cy="1009650"/>
            <wp:effectExtent l="19050" t="0" r="0" b="0"/>
            <wp:wrapSquare wrapText="bothSides"/>
            <wp:docPr id="33" name="Рисунок 1" descr="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39"/>
                    <pic:cNvPicPr>
                      <a:picLocks noChangeAspect="1" noChangeArrowheads="1"/>
                    </pic:cNvPicPr>
                  </pic:nvPicPr>
                  <pic:blipFill>
                    <a:blip r:embed="rId55" cstate="print"/>
                    <a:srcRect/>
                    <a:stretch>
                      <a:fillRect/>
                    </a:stretch>
                  </pic:blipFill>
                  <pic:spPr bwMode="auto">
                    <a:xfrm>
                      <a:off x="0" y="0"/>
                      <a:ext cx="1123950" cy="1009650"/>
                    </a:xfrm>
                    <a:prstGeom prst="rect">
                      <a:avLst/>
                    </a:prstGeom>
                    <a:noFill/>
                    <a:ln w="9525">
                      <a:noFill/>
                      <a:miter lim="800000"/>
                      <a:headEnd/>
                      <a:tailEnd/>
                    </a:ln>
                  </pic:spPr>
                </pic:pic>
              </a:graphicData>
            </a:graphic>
          </wp:anchor>
        </w:drawing>
      </w:r>
      <w:r w:rsidR="00F47E28" w:rsidRPr="002F497F">
        <w:rPr>
          <w:rFonts w:ascii="Book Antiqua" w:hAnsi="Book Antiqua"/>
        </w:rPr>
        <w:t>В целях обеспечения информационной безопасности созд</w:t>
      </w:r>
      <w:r w:rsidR="00F47E28" w:rsidRPr="002F497F">
        <w:rPr>
          <w:rFonts w:ascii="Book Antiqua" w:hAnsi="Book Antiqua"/>
        </w:rPr>
        <w:t>а</w:t>
      </w:r>
      <w:r w:rsidR="00F47E28" w:rsidRPr="002F497F">
        <w:rPr>
          <w:rFonts w:ascii="Book Antiqua" w:hAnsi="Book Antiqua"/>
        </w:rPr>
        <w:t xml:space="preserve">но 117 защищенных рабочих мест на базе </w:t>
      </w:r>
      <w:proofErr w:type="spellStart"/>
      <w:r w:rsidR="00F47E28" w:rsidRPr="002F497F">
        <w:rPr>
          <w:rFonts w:ascii="Book Antiqua" w:hAnsi="Book Antiqua"/>
          <w:lang w:val="en-US"/>
        </w:rPr>
        <w:t>VipNet</w:t>
      </w:r>
      <w:proofErr w:type="spellEnd"/>
      <w:r w:rsidR="00F47E28" w:rsidRPr="002F497F">
        <w:rPr>
          <w:rFonts w:ascii="Book Antiqua" w:hAnsi="Book Antiqua"/>
        </w:rPr>
        <w:t>-Клиент, устано</w:t>
      </w:r>
      <w:r w:rsidR="00F47E28" w:rsidRPr="002F497F">
        <w:rPr>
          <w:rFonts w:ascii="Book Antiqua" w:hAnsi="Book Antiqua"/>
        </w:rPr>
        <w:t>в</w:t>
      </w:r>
      <w:r w:rsidR="00F47E28" w:rsidRPr="002F497F">
        <w:rPr>
          <w:rFonts w:ascii="Book Antiqua" w:hAnsi="Book Antiqua"/>
        </w:rPr>
        <w:t>лено 72 </w:t>
      </w:r>
      <w:proofErr w:type="spellStart"/>
      <w:r w:rsidR="00F47E28" w:rsidRPr="002F497F">
        <w:rPr>
          <w:rFonts w:ascii="Book Antiqua" w:hAnsi="Book Antiqua"/>
          <w:lang w:val="en-US"/>
        </w:rPr>
        <w:t>VipNet</w:t>
      </w:r>
      <w:proofErr w:type="spellEnd"/>
      <w:r w:rsidR="00F47E28" w:rsidRPr="002F497F">
        <w:rPr>
          <w:rFonts w:ascii="Book Antiqua" w:hAnsi="Book Antiqua"/>
        </w:rPr>
        <w:t xml:space="preserve">-Координатора. Данные средства защиты </w:t>
      </w:r>
      <w:r w:rsidR="00290CCD">
        <w:rPr>
          <w:rFonts w:ascii="Book Antiqua" w:hAnsi="Book Antiqua"/>
        </w:rPr>
        <w:t>использ</w:t>
      </w:r>
      <w:r w:rsidR="00290CCD">
        <w:rPr>
          <w:rFonts w:ascii="Book Antiqua" w:hAnsi="Book Antiqua"/>
        </w:rPr>
        <w:t>у</w:t>
      </w:r>
      <w:r w:rsidR="00290CCD">
        <w:rPr>
          <w:rFonts w:ascii="Book Antiqua" w:hAnsi="Book Antiqua"/>
        </w:rPr>
        <w:t xml:space="preserve">ются при осуществлении </w:t>
      </w:r>
      <w:r w:rsidR="00F47E28" w:rsidRPr="002F497F">
        <w:rPr>
          <w:rFonts w:ascii="Book Antiqua" w:hAnsi="Book Antiqua"/>
        </w:rPr>
        <w:t>межведомственного электронного вза</w:t>
      </w:r>
      <w:r w:rsidR="00F47E28" w:rsidRPr="002F497F">
        <w:rPr>
          <w:rFonts w:ascii="Book Antiqua" w:hAnsi="Book Antiqua"/>
        </w:rPr>
        <w:t>и</w:t>
      </w:r>
      <w:r w:rsidR="00F47E28" w:rsidRPr="002F497F">
        <w:rPr>
          <w:rFonts w:ascii="Book Antiqua" w:hAnsi="Book Antiqua"/>
        </w:rPr>
        <w:t>модействия. Установлено 25 комплектов средств защиты информ</w:t>
      </w:r>
      <w:r w:rsidR="00F47E28" w:rsidRPr="002F497F">
        <w:rPr>
          <w:rFonts w:ascii="Book Antiqua" w:hAnsi="Book Antiqua"/>
        </w:rPr>
        <w:t>а</w:t>
      </w:r>
      <w:r w:rsidR="00F47E28" w:rsidRPr="002F497F">
        <w:rPr>
          <w:rFonts w:ascii="Book Antiqua" w:hAnsi="Book Antiqua"/>
        </w:rPr>
        <w:t>ции от несанкционированного доступа.</w:t>
      </w:r>
      <w:r w:rsidR="00F47E28" w:rsidRPr="002F497F">
        <w:rPr>
          <w:rFonts w:ascii="Book Antiqua" w:hAnsi="Book Antiqua"/>
          <w:color w:val="000000"/>
        </w:rPr>
        <w:t xml:space="preserve"> </w:t>
      </w:r>
    </w:p>
    <w:p w:rsidR="00F47E28" w:rsidRPr="002F497F" w:rsidRDefault="00F47E28" w:rsidP="00597FB8">
      <w:pPr>
        <w:spacing w:after="0" w:line="240" w:lineRule="auto"/>
        <w:ind w:firstLine="709"/>
        <w:jc w:val="both"/>
        <w:rPr>
          <w:rFonts w:ascii="Book Antiqua" w:hAnsi="Book Antiqua"/>
          <w:sz w:val="24"/>
          <w:szCs w:val="24"/>
        </w:rPr>
      </w:pPr>
      <w:r w:rsidRPr="002F497F">
        <w:rPr>
          <w:rFonts w:ascii="Book Antiqua" w:hAnsi="Book Antiqua"/>
          <w:spacing w:val="-2"/>
          <w:sz w:val="24"/>
          <w:szCs w:val="24"/>
        </w:rPr>
        <w:t>Проведена работа по консультационному обеспечению деятельности стру</w:t>
      </w:r>
      <w:r w:rsidRPr="002F497F">
        <w:rPr>
          <w:rFonts w:ascii="Book Antiqua" w:hAnsi="Book Antiqua"/>
          <w:spacing w:val="-2"/>
          <w:sz w:val="24"/>
          <w:szCs w:val="24"/>
        </w:rPr>
        <w:t>к</w:t>
      </w:r>
      <w:r w:rsidRPr="002F497F">
        <w:rPr>
          <w:rFonts w:ascii="Book Antiqua" w:hAnsi="Book Antiqua"/>
          <w:spacing w:val="-2"/>
          <w:sz w:val="24"/>
          <w:szCs w:val="24"/>
        </w:rPr>
        <w:t xml:space="preserve">турных подразделений Министерства, его территориальных органов и учреждений по вопросам </w:t>
      </w:r>
      <w:r w:rsidRPr="002F497F">
        <w:rPr>
          <w:rFonts w:ascii="Book Antiqua" w:hAnsi="Book Antiqua"/>
          <w:sz w:val="24"/>
          <w:szCs w:val="24"/>
        </w:rPr>
        <w:t>защиты персональных данных и работы со средствами криптографич</w:t>
      </w:r>
      <w:r w:rsidRPr="002F497F">
        <w:rPr>
          <w:rFonts w:ascii="Book Antiqua" w:hAnsi="Book Antiqua"/>
          <w:sz w:val="24"/>
          <w:szCs w:val="24"/>
        </w:rPr>
        <w:t>е</w:t>
      </w:r>
      <w:r w:rsidRPr="002F497F">
        <w:rPr>
          <w:rFonts w:ascii="Book Antiqua" w:hAnsi="Book Antiqua"/>
          <w:sz w:val="24"/>
          <w:szCs w:val="24"/>
        </w:rPr>
        <w:t>ской защиты информации. По вопросам защиты персональных данных проведены выездные проверки в 39 территориальных органах Министерства и подведомстве</w:t>
      </w:r>
      <w:r w:rsidRPr="002F497F">
        <w:rPr>
          <w:rFonts w:ascii="Book Antiqua" w:hAnsi="Book Antiqua"/>
          <w:sz w:val="24"/>
          <w:szCs w:val="24"/>
        </w:rPr>
        <w:t>н</w:t>
      </w:r>
      <w:r w:rsidRPr="002F497F">
        <w:rPr>
          <w:rFonts w:ascii="Book Antiqua" w:hAnsi="Book Antiqua"/>
          <w:sz w:val="24"/>
          <w:szCs w:val="24"/>
        </w:rPr>
        <w:t>ных учреждениях.</w:t>
      </w:r>
    </w:p>
    <w:p w:rsidR="00F47E28" w:rsidRPr="002F497F" w:rsidRDefault="00F47E28" w:rsidP="00597FB8">
      <w:pPr>
        <w:autoSpaceDE w:val="0"/>
        <w:autoSpaceDN w:val="0"/>
        <w:adjustRightInd w:val="0"/>
        <w:spacing w:after="0" w:line="240" w:lineRule="auto"/>
        <w:ind w:firstLine="709"/>
        <w:jc w:val="both"/>
        <w:rPr>
          <w:rFonts w:ascii="Book Antiqua" w:hAnsi="Book Antiqua"/>
          <w:color w:val="000000"/>
          <w:sz w:val="24"/>
          <w:szCs w:val="24"/>
        </w:rPr>
      </w:pPr>
      <w:r w:rsidRPr="002F497F">
        <w:rPr>
          <w:rFonts w:ascii="Book Antiqua" w:hAnsi="Book Antiqua"/>
          <w:color w:val="000000"/>
          <w:sz w:val="24"/>
          <w:szCs w:val="24"/>
        </w:rPr>
        <w:t>На базе КУ "Социальная защита" восстановлена деятельность удостоверяющ</w:t>
      </w:r>
      <w:r w:rsidRPr="002F497F">
        <w:rPr>
          <w:rFonts w:ascii="Book Antiqua" w:hAnsi="Book Antiqua"/>
          <w:color w:val="000000"/>
          <w:sz w:val="24"/>
          <w:szCs w:val="24"/>
        </w:rPr>
        <w:t>е</w:t>
      </w:r>
      <w:r w:rsidRPr="002F497F">
        <w:rPr>
          <w:rFonts w:ascii="Book Antiqua" w:hAnsi="Book Antiqua"/>
          <w:color w:val="000000"/>
          <w:sz w:val="24"/>
          <w:szCs w:val="24"/>
        </w:rPr>
        <w:t>го центра (далее – УЦ) в соответствии с последними требованиями нормативных д</w:t>
      </w:r>
      <w:r w:rsidRPr="002F497F">
        <w:rPr>
          <w:rFonts w:ascii="Book Antiqua" w:hAnsi="Book Antiqua"/>
          <w:color w:val="000000"/>
          <w:sz w:val="24"/>
          <w:szCs w:val="24"/>
        </w:rPr>
        <w:t>о</w:t>
      </w:r>
      <w:r w:rsidRPr="002F497F">
        <w:rPr>
          <w:rFonts w:ascii="Book Antiqua" w:hAnsi="Book Antiqua"/>
          <w:color w:val="000000"/>
          <w:sz w:val="24"/>
          <w:szCs w:val="24"/>
        </w:rPr>
        <w:t xml:space="preserve">кументов. Получена бессрочная лицензия ФСБ России и свидетельство </w:t>
      </w:r>
      <w:proofErr w:type="spellStart"/>
      <w:r w:rsidRPr="002F497F">
        <w:rPr>
          <w:rFonts w:ascii="Book Antiqua" w:hAnsi="Book Antiqua"/>
          <w:color w:val="000000"/>
          <w:sz w:val="24"/>
          <w:szCs w:val="24"/>
        </w:rPr>
        <w:t>Минкомсв</w:t>
      </w:r>
      <w:r w:rsidRPr="002F497F">
        <w:rPr>
          <w:rFonts w:ascii="Book Antiqua" w:hAnsi="Book Antiqua"/>
          <w:color w:val="000000"/>
          <w:sz w:val="24"/>
          <w:szCs w:val="24"/>
        </w:rPr>
        <w:t>я</w:t>
      </w:r>
      <w:r w:rsidRPr="002F497F">
        <w:rPr>
          <w:rFonts w:ascii="Book Antiqua" w:hAnsi="Book Antiqua"/>
          <w:color w:val="000000"/>
          <w:sz w:val="24"/>
          <w:szCs w:val="24"/>
        </w:rPr>
        <w:t>зи</w:t>
      </w:r>
      <w:proofErr w:type="spellEnd"/>
      <w:r w:rsidRPr="002F497F">
        <w:rPr>
          <w:rFonts w:ascii="Book Antiqua" w:hAnsi="Book Antiqua"/>
          <w:color w:val="000000"/>
          <w:sz w:val="24"/>
          <w:szCs w:val="24"/>
        </w:rPr>
        <w:t xml:space="preserve"> России об аккредитации УЦ. Информационная система УЦ обеспечивает эле</w:t>
      </w:r>
      <w:r w:rsidRPr="002F497F">
        <w:rPr>
          <w:rFonts w:ascii="Book Antiqua" w:hAnsi="Book Antiqua"/>
          <w:color w:val="000000"/>
          <w:sz w:val="24"/>
          <w:szCs w:val="24"/>
        </w:rPr>
        <w:t>к</w:t>
      </w:r>
      <w:r w:rsidRPr="002F497F">
        <w:rPr>
          <w:rFonts w:ascii="Book Antiqua" w:hAnsi="Book Antiqua"/>
          <w:color w:val="000000"/>
          <w:sz w:val="24"/>
          <w:szCs w:val="24"/>
        </w:rPr>
        <w:t>тронное взаимодействие между абонентами Министерства и подведомственных у</w:t>
      </w:r>
      <w:r w:rsidRPr="002F497F">
        <w:rPr>
          <w:rFonts w:ascii="Book Antiqua" w:hAnsi="Book Antiqua"/>
          <w:color w:val="000000"/>
          <w:sz w:val="24"/>
          <w:szCs w:val="24"/>
        </w:rPr>
        <w:t>ч</w:t>
      </w:r>
      <w:r w:rsidRPr="002F497F">
        <w:rPr>
          <w:rFonts w:ascii="Book Antiqua" w:hAnsi="Book Antiqua"/>
          <w:color w:val="000000"/>
          <w:sz w:val="24"/>
          <w:szCs w:val="24"/>
        </w:rPr>
        <w:t xml:space="preserve">реждений. Для взаимодействия с абонентами других защищенных сетей на базе технологии </w:t>
      </w:r>
      <w:proofErr w:type="spellStart"/>
      <w:r w:rsidRPr="002F497F">
        <w:rPr>
          <w:rFonts w:ascii="Book Antiqua" w:hAnsi="Book Antiqua"/>
          <w:color w:val="000000"/>
          <w:sz w:val="24"/>
          <w:szCs w:val="24"/>
        </w:rPr>
        <w:t>ViPNet</w:t>
      </w:r>
      <w:proofErr w:type="spellEnd"/>
      <w:r w:rsidRPr="002F497F">
        <w:rPr>
          <w:rFonts w:ascii="Book Antiqua" w:hAnsi="Book Antiqua"/>
          <w:color w:val="000000"/>
          <w:sz w:val="24"/>
          <w:szCs w:val="24"/>
        </w:rPr>
        <w:t xml:space="preserve"> установлены необходимые межсетевые взаимодействия (ГУ – О</w:t>
      </w:r>
      <w:r w:rsidRPr="002F497F">
        <w:rPr>
          <w:rFonts w:ascii="Book Antiqua" w:hAnsi="Book Antiqua"/>
          <w:color w:val="000000"/>
          <w:sz w:val="24"/>
          <w:szCs w:val="24"/>
        </w:rPr>
        <w:t>т</w:t>
      </w:r>
      <w:r w:rsidRPr="002F497F">
        <w:rPr>
          <w:rFonts w:ascii="Book Antiqua" w:hAnsi="Book Antiqua"/>
          <w:color w:val="000000"/>
          <w:sz w:val="24"/>
          <w:szCs w:val="24"/>
        </w:rPr>
        <w:t>делением Пенсионного фонда РФ по Омской области, Федеральной службой по труду и занятости,</w:t>
      </w:r>
      <w:r w:rsidRPr="002F497F">
        <w:rPr>
          <w:rFonts w:ascii="Book Antiqua" w:hAnsi="Book Antiqua" w:cs="Arial"/>
          <w:color w:val="000000"/>
          <w:sz w:val="24"/>
          <w:szCs w:val="24"/>
        </w:rPr>
        <w:t xml:space="preserve"> </w:t>
      </w:r>
      <w:r w:rsidR="006946A7">
        <w:rPr>
          <w:rFonts w:ascii="Book Antiqua" w:hAnsi="Book Antiqua" w:cs="Arial"/>
          <w:color w:val="000000"/>
          <w:sz w:val="24"/>
          <w:szCs w:val="24"/>
        </w:rPr>
        <w:t>ФКУ</w:t>
      </w:r>
      <w:r w:rsidRPr="002F497F">
        <w:rPr>
          <w:rFonts w:ascii="Book Antiqua" w:hAnsi="Book Antiqua"/>
          <w:color w:val="000000"/>
          <w:sz w:val="24"/>
          <w:szCs w:val="24"/>
        </w:rPr>
        <w:t xml:space="preserve"> "Главное бюро медико-социальной экспертизы по Омской области", ФГУП "Омское протезно-ортопедическое предприятие" и др.).  </w:t>
      </w:r>
    </w:p>
    <w:p w:rsidR="00F47E28" w:rsidRPr="003534EB" w:rsidRDefault="00F47E28" w:rsidP="00597FB8">
      <w:pPr>
        <w:tabs>
          <w:tab w:val="left" w:pos="1134"/>
        </w:tabs>
        <w:autoSpaceDE w:val="0"/>
        <w:autoSpaceDN w:val="0"/>
        <w:adjustRightInd w:val="0"/>
        <w:spacing w:after="0" w:line="240" w:lineRule="auto"/>
        <w:ind w:firstLine="709"/>
        <w:jc w:val="both"/>
        <w:rPr>
          <w:rFonts w:ascii="Book Antiqua" w:eastAsia="@Arial Unicode MS" w:hAnsi="Book Antiqua"/>
          <w:spacing w:val="-4"/>
          <w:sz w:val="24"/>
          <w:szCs w:val="24"/>
        </w:rPr>
      </w:pPr>
      <w:r w:rsidRPr="003534EB">
        <w:rPr>
          <w:rFonts w:ascii="Book Antiqua" w:eastAsia="@Arial Unicode MS" w:hAnsi="Book Antiqua"/>
          <w:spacing w:val="-4"/>
          <w:sz w:val="24"/>
          <w:szCs w:val="24"/>
        </w:rPr>
        <w:t xml:space="preserve">Продолжена работа по оптимизации функционирования </w:t>
      </w:r>
      <w:proofErr w:type="spellStart"/>
      <w:r w:rsidRPr="003534EB">
        <w:rPr>
          <w:rFonts w:ascii="Book Antiqua" w:eastAsia="@Arial Unicode MS" w:hAnsi="Book Antiqua"/>
          <w:spacing w:val="-4"/>
          <w:sz w:val="24"/>
          <w:szCs w:val="24"/>
        </w:rPr>
        <w:t>мультисервисной</w:t>
      </w:r>
      <w:proofErr w:type="spellEnd"/>
      <w:r w:rsidRPr="003534EB">
        <w:rPr>
          <w:rFonts w:ascii="Book Antiqua" w:eastAsia="@Arial Unicode MS" w:hAnsi="Book Antiqua"/>
          <w:spacing w:val="-4"/>
          <w:sz w:val="24"/>
          <w:szCs w:val="24"/>
        </w:rPr>
        <w:t xml:space="preserve"> сети подведомственных учреждений. Переведены на оптоволоконные каналы связи 67  у</w:t>
      </w:r>
      <w:r w:rsidRPr="003534EB">
        <w:rPr>
          <w:rFonts w:ascii="Book Antiqua" w:eastAsia="@Arial Unicode MS" w:hAnsi="Book Antiqua"/>
          <w:spacing w:val="-4"/>
          <w:sz w:val="24"/>
          <w:szCs w:val="24"/>
        </w:rPr>
        <w:t>ч</w:t>
      </w:r>
      <w:r w:rsidRPr="003534EB">
        <w:rPr>
          <w:rFonts w:ascii="Book Antiqua" w:eastAsia="@Arial Unicode MS" w:hAnsi="Book Antiqua"/>
          <w:spacing w:val="-4"/>
          <w:sz w:val="24"/>
          <w:szCs w:val="24"/>
        </w:rPr>
        <w:t>реждений, что позволило значительно повысить быстродействие информационного взаимодействия при предоставлении государственных услуг.</w:t>
      </w:r>
    </w:p>
    <w:p w:rsidR="00F47E28" w:rsidRDefault="00F47E28" w:rsidP="00597FB8">
      <w:pPr>
        <w:tabs>
          <w:tab w:val="left" w:pos="1134"/>
        </w:tabs>
        <w:autoSpaceDE w:val="0"/>
        <w:autoSpaceDN w:val="0"/>
        <w:adjustRightInd w:val="0"/>
        <w:spacing w:after="0" w:line="240" w:lineRule="auto"/>
        <w:ind w:firstLine="709"/>
        <w:jc w:val="both"/>
        <w:rPr>
          <w:rFonts w:ascii="Book Antiqua" w:hAnsi="Book Antiqua"/>
          <w:sz w:val="24"/>
          <w:szCs w:val="24"/>
        </w:rPr>
      </w:pPr>
      <w:r>
        <w:rPr>
          <w:rFonts w:ascii="Book Antiqua" w:hAnsi="Book Antiqua"/>
          <w:sz w:val="24"/>
          <w:szCs w:val="24"/>
        </w:rPr>
        <w:t>В 2014 году приобретены 241 компьютер и 81 принтер, из них для нужд М</w:t>
      </w:r>
      <w:r>
        <w:rPr>
          <w:rFonts w:ascii="Book Antiqua" w:hAnsi="Book Antiqua"/>
          <w:sz w:val="24"/>
          <w:szCs w:val="24"/>
        </w:rPr>
        <w:t>и</w:t>
      </w:r>
      <w:r>
        <w:rPr>
          <w:rFonts w:ascii="Book Antiqua" w:hAnsi="Book Antiqua"/>
          <w:sz w:val="24"/>
          <w:szCs w:val="24"/>
        </w:rPr>
        <w:t>нистерства – 12 компьютеров и 5 принтеров.</w:t>
      </w:r>
    </w:p>
    <w:p w:rsidR="00696CA6" w:rsidRDefault="00696CA6" w:rsidP="00597FB8">
      <w:pPr>
        <w:spacing w:after="0" w:line="240" w:lineRule="auto"/>
        <w:ind w:firstLine="709"/>
        <w:jc w:val="both"/>
        <w:rPr>
          <w:rFonts w:ascii="Times New Roman" w:hAnsi="Times New Roman"/>
          <w:color w:val="000000"/>
          <w:sz w:val="24"/>
          <w:szCs w:val="24"/>
        </w:rPr>
      </w:pPr>
    </w:p>
    <w:p w:rsidR="00867772" w:rsidRPr="00893276" w:rsidRDefault="00867772" w:rsidP="00597FB8">
      <w:pPr>
        <w:pStyle w:val="2"/>
        <w:shd w:val="clear" w:color="auto" w:fill="F8FAC6"/>
        <w:spacing w:before="0" w:after="0"/>
        <w:jc w:val="center"/>
        <w:rPr>
          <w:rFonts w:ascii="Verdana" w:eastAsiaTheme="minorHAnsi" w:hAnsi="Verdana"/>
          <w:bCs w:val="0"/>
          <w:i w:val="0"/>
          <w:iCs w:val="0"/>
          <w:color w:val="0000CC"/>
          <w:sz w:val="4"/>
          <w:szCs w:val="4"/>
        </w:rPr>
      </w:pPr>
    </w:p>
    <w:p w:rsidR="00696CA6" w:rsidRPr="00867772" w:rsidRDefault="00696CA6" w:rsidP="00597FB8">
      <w:pPr>
        <w:pStyle w:val="2"/>
        <w:shd w:val="clear" w:color="auto" w:fill="F8FAC6"/>
        <w:spacing w:before="0" w:after="0"/>
        <w:jc w:val="center"/>
        <w:rPr>
          <w:rFonts w:ascii="Verdana" w:eastAsiaTheme="minorHAnsi" w:hAnsi="Verdana"/>
          <w:bCs w:val="0"/>
          <w:i w:val="0"/>
          <w:iCs w:val="0"/>
          <w:color w:val="0000CC"/>
          <w:sz w:val="24"/>
          <w:szCs w:val="24"/>
        </w:rPr>
      </w:pPr>
      <w:bookmarkStart w:id="9" w:name="_Toc349307959"/>
      <w:r w:rsidRPr="00867772">
        <w:rPr>
          <w:rFonts w:ascii="Verdana" w:eastAsiaTheme="minorHAnsi" w:hAnsi="Verdana"/>
          <w:bCs w:val="0"/>
          <w:i w:val="0"/>
          <w:iCs w:val="0"/>
          <w:color w:val="0000CC"/>
          <w:sz w:val="24"/>
          <w:szCs w:val="24"/>
        </w:rPr>
        <w:t>Работа со СМИ и информирование населения</w:t>
      </w:r>
      <w:bookmarkEnd w:id="9"/>
    </w:p>
    <w:p w:rsidR="00696CA6" w:rsidRPr="00893276" w:rsidRDefault="00696CA6" w:rsidP="00597FB8">
      <w:pPr>
        <w:pStyle w:val="2"/>
        <w:shd w:val="clear" w:color="auto" w:fill="F8FAC6"/>
        <w:spacing w:before="0" w:after="0"/>
        <w:jc w:val="center"/>
        <w:rPr>
          <w:rFonts w:ascii="Verdana" w:eastAsiaTheme="minorHAnsi" w:hAnsi="Verdana"/>
          <w:bCs w:val="0"/>
          <w:i w:val="0"/>
          <w:iCs w:val="0"/>
          <w:color w:val="0000CC"/>
          <w:sz w:val="4"/>
          <w:szCs w:val="4"/>
        </w:rPr>
      </w:pPr>
    </w:p>
    <w:p w:rsidR="00867772" w:rsidRPr="00867772" w:rsidRDefault="00867772" w:rsidP="00597FB8">
      <w:pPr>
        <w:spacing w:after="0" w:line="240" w:lineRule="auto"/>
        <w:ind w:firstLine="709"/>
        <w:jc w:val="both"/>
        <w:rPr>
          <w:rFonts w:ascii="Times New Roman" w:hAnsi="Times New Roman"/>
          <w:b/>
          <w:sz w:val="16"/>
          <w:szCs w:val="16"/>
        </w:rPr>
      </w:pPr>
    </w:p>
    <w:p w:rsidR="00696CA6" w:rsidRPr="00C866E5" w:rsidRDefault="00696CA6" w:rsidP="00597FB8">
      <w:pPr>
        <w:spacing w:after="0" w:line="240" w:lineRule="auto"/>
        <w:ind w:firstLine="709"/>
        <w:jc w:val="both"/>
        <w:rPr>
          <w:rFonts w:ascii="Book Antiqua" w:hAnsi="Book Antiqua"/>
          <w:sz w:val="24"/>
          <w:szCs w:val="24"/>
        </w:rPr>
      </w:pPr>
      <w:r w:rsidRPr="00C866E5">
        <w:rPr>
          <w:rFonts w:ascii="Book Antiqua" w:hAnsi="Book Antiqua"/>
          <w:sz w:val="24"/>
          <w:szCs w:val="24"/>
        </w:rPr>
        <w:t xml:space="preserve">Информационное сопровождение деятельности  – неотъемлемая часть работы ведомства. В 2014 году Министерством продолжена работа по повышению качества информационной и разъяснительной работы с населением. </w:t>
      </w:r>
    </w:p>
    <w:p w:rsidR="00696CA6" w:rsidRPr="00C866E5" w:rsidRDefault="00696CA6" w:rsidP="00597FB8">
      <w:pPr>
        <w:autoSpaceDE w:val="0"/>
        <w:autoSpaceDN w:val="0"/>
        <w:adjustRightInd w:val="0"/>
        <w:spacing w:after="0" w:line="240" w:lineRule="auto"/>
        <w:ind w:firstLine="709"/>
        <w:jc w:val="both"/>
        <w:rPr>
          <w:rFonts w:ascii="Book Antiqua" w:hAnsi="Book Antiqua"/>
          <w:sz w:val="24"/>
          <w:szCs w:val="24"/>
        </w:rPr>
      </w:pPr>
      <w:proofErr w:type="gramStart"/>
      <w:r w:rsidRPr="00C866E5">
        <w:rPr>
          <w:rFonts w:ascii="Book Antiqua" w:hAnsi="Book Antiqua"/>
          <w:sz w:val="24"/>
          <w:szCs w:val="24"/>
        </w:rPr>
        <w:lastRenderedPageBreak/>
        <w:t>В соответствии с Федеральным законом "Об обеспечении доступа к информ</w:t>
      </w:r>
      <w:r w:rsidRPr="00C866E5">
        <w:rPr>
          <w:rFonts w:ascii="Book Antiqua" w:hAnsi="Book Antiqua"/>
          <w:sz w:val="24"/>
          <w:szCs w:val="24"/>
        </w:rPr>
        <w:t>а</w:t>
      </w:r>
      <w:r w:rsidRPr="00C866E5">
        <w:rPr>
          <w:rFonts w:ascii="Book Antiqua" w:hAnsi="Book Antiqua"/>
          <w:sz w:val="24"/>
          <w:szCs w:val="24"/>
        </w:rPr>
        <w:t xml:space="preserve">ции о деятельности государственных органов и органов местного самоуправления", Законом Омской области "Об обеспечении доступа к информации о деятельности государственных органов Омской области" приказом Министерства от 26 февраля 2010 года № 18-п утверждены </w:t>
      </w:r>
      <w:r>
        <w:rPr>
          <w:rFonts w:ascii="Book Antiqua" w:hAnsi="Book Antiqua"/>
          <w:sz w:val="24"/>
          <w:szCs w:val="24"/>
        </w:rPr>
        <w:t>П</w:t>
      </w:r>
      <w:r w:rsidRPr="00C866E5">
        <w:rPr>
          <w:rFonts w:ascii="Book Antiqua" w:hAnsi="Book Antiqua"/>
          <w:sz w:val="24"/>
          <w:szCs w:val="24"/>
        </w:rPr>
        <w:t>оложение об организации доступа к информации о деятельности Министерства и перечень информации о его деятельности.</w:t>
      </w:r>
      <w:proofErr w:type="gramEnd"/>
    </w:p>
    <w:p w:rsidR="00696CA6" w:rsidRPr="00C866E5" w:rsidRDefault="00696CA6" w:rsidP="00597FB8">
      <w:pPr>
        <w:autoSpaceDE w:val="0"/>
        <w:autoSpaceDN w:val="0"/>
        <w:adjustRightInd w:val="0"/>
        <w:spacing w:after="0" w:line="240" w:lineRule="auto"/>
        <w:ind w:firstLine="709"/>
        <w:jc w:val="both"/>
        <w:rPr>
          <w:rFonts w:ascii="Book Antiqua" w:hAnsi="Book Antiqua"/>
          <w:sz w:val="24"/>
          <w:szCs w:val="24"/>
        </w:rPr>
      </w:pPr>
      <w:r w:rsidRPr="00C866E5">
        <w:rPr>
          <w:rFonts w:ascii="Book Antiqua" w:hAnsi="Book Antiqua"/>
          <w:sz w:val="24"/>
          <w:szCs w:val="24"/>
        </w:rPr>
        <w:t xml:space="preserve">Доступ к информации о деятельности Министерства обеспечивается </w:t>
      </w:r>
      <w:r>
        <w:rPr>
          <w:rFonts w:ascii="Book Antiqua" w:hAnsi="Book Antiqua"/>
          <w:sz w:val="24"/>
          <w:szCs w:val="24"/>
        </w:rPr>
        <w:t>такими</w:t>
      </w:r>
      <w:r w:rsidRPr="00C866E5">
        <w:rPr>
          <w:rFonts w:ascii="Book Antiqua" w:hAnsi="Book Antiqua"/>
          <w:sz w:val="24"/>
          <w:szCs w:val="24"/>
        </w:rPr>
        <w:t xml:space="preserve"> способами</w:t>
      </w:r>
      <w:r>
        <w:rPr>
          <w:rFonts w:ascii="Book Antiqua" w:hAnsi="Book Antiqua"/>
          <w:sz w:val="24"/>
          <w:szCs w:val="24"/>
        </w:rPr>
        <w:t>, как</w:t>
      </w:r>
      <w:r w:rsidRPr="00C866E5">
        <w:rPr>
          <w:rFonts w:ascii="Book Antiqua" w:hAnsi="Book Antiqua"/>
          <w:sz w:val="24"/>
          <w:szCs w:val="24"/>
        </w:rPr>
        <w:t>:</w:t>
      </w:r>
    </w:p>
    <w:p w:rsidR="00696CA6" w:rsidRPr="00C866E5" w:rsidRDefault="00696CA6" w:rsidP="00597FB8">
      <w:pPr>
        <w:autoSpaceDE w:val="0"/>
        <w:autoSpaceDN w:val="0"/>
        <w:adjustRightInd w:val="0"/>
        <w:spacing w:after="0" w:line="240" w:lineRule="auto"/>
        <w:ind w:firstLine="709"/>
        <w:jc w:val="both"/>
        <w:rPr>
          <w:rFonts w:ascii="Book Antiqua" w:hAnsi="Book Antiqua"/>
          <w:sz w:val="24"/>
          <w:szCs w:val="24"/>
        </w:rPr>
      </w:pPr>
      <w:r w:rsidRPr="00C866E5">
        <w:rPr>
          <w:rFonts w:ascii="Book Antiqua" w:hAnsi="Book Antiqua"/>
          <w:sz w:val="24"/>
          <w:szCs w:val="24"/>
        </w:rPr>
        <w:t>- публикация информации в средствах массовой информации;</w:t>
      </w:r>
    </w:p>
    <w:p w:rsidR="00696CA6" w:rsidRPr="00C866E5" w:rsidRDefault="00696CA6" w:rsidP="00597FB8">
      <w:pPr>
        <w:autoSpaceDE w:val="0"/>
        <w:autoSpaceDN w:val="0"/>
        <w:adjustRightInd w:val="0"/>
        <w:spacing w:after="0" w:line="240" w:lineRule="auto"/>
        <w:ind w:firstLine="709"/>
        <w:jc w:val="both"/>
        <w:rPr>
          <w:rFonts w:ascii="Book Antiqua" w:hAnsi="Book Antiqua"/>
          <w:sz w:val="24"/>
          <w:szCs w:val="24"/>
        </w:rPr>
      </w:pPr>
      <w:r w:rsidRPr="00C866E5">
        <w:rPr>
          <w:rFonts w:ascii="Book Antiqua" w:hAnsi="Book Antiqua"/>
          <w:sz w:val="24"/>
          <w:szCs w:val="24"/>
        </w:rPr>
        <w:t>- размещение информации в сети Интернет;</w:t>
      </w:r>
    </w:p>
    <w:p w:rsidR="00696CA6" w:rsidRPr="00C866E5" w:rsidRDefault="00696CA6" w:rsidP="00597FB8">
      <w:pPr>
        <w:autoSpaceDE w:val="0"/>
        <w:autoSpaceDN w:val="0"/>
        <w:adjustRightInd w:val="0"/>
        <w:spacing w:after="0" w:line="240" w:lineRule="auto"/>
        <w:ind w:firstLine="709"/>
        <w:jc w:val="both"/>
        <w:rPr>
          <w:rFonts w:ascii="Book Antiqua" w:hAnsi="Book Antiqua"/>
          <w:sz w:val="24"/>
          <w:szCs w:val="24"/>
        </w:rPr>
      </w:pPr>
      <w:r w:rsidRPr="00C866E5">
        <w:rPr>
          <w:rFonts w:ascii="Book Antiqua" w:hAnsi="Book Antiqua"/>
          <w:sz w:val="24"/>
          <w:szCs w:val="24"/>
        </w:rPr>
        <w:t>- предоставление информации гражданам, организациям, общественным объединениям, государственным органам и органам местного самоуправления в с</w:t>
      </w:r>
      <w:r w:rsidRPr="00C866E5">
        <w:rPr>
          <w:rFonts w:ascii="Book Antiqua" w:hAnsi="Book Antiqua"/>
          <w:sz w:val="24"/>
          <w:szCs w:val="24"/>
        </w:rPr>
        <w:t>о</w:t>
      </w:r>
      <w:r w:rsidRPr="00C866E5">
        <w:rPr>
          <w:rFonts w:ascii="Book Antiqua" w:hAnsi="Book Antiqua"/>
          <w:sz w:val="24"/>
          <w:szCs w:val="24"/>
        </w:rPr>
        <w:t>ответствии с их запросами;</w:t>
      </w:r>
    </w:p>
    <w:p w:rsidR="00696CA6" w:rsidRPr="00C866E5" w:rsidRDefault="00696CA6" w:rsidP="00597FB8">
      <w:pPr>
        <w:autoSpaceDE w:val="0"/>
        <w:autoSpaceDN w:val="0"/>
        <w:adjustRightInd w:val="0"/>
        <w:spacing w:after="0" w:line="240" w:lineRule="auto"/>
        <w:ind w:firstLine="709"/>
        <w:jc w:val="both"/>
        <w:rPr>
          <w:rFonts w:ascii="Book Antiqua" w:hAnsi="Book Antiqua"/>
          <w:sz w:val="24"/>
          <w:szCs w:val="24"/>
        </w:rPr>
      </w:pPr>
      <w:r w:rsidRPr="00C866E5">
        <w:rPr>
          <w:rFonts w:ascii="Book Antiqua" w:hAnsi="Book Antiqua"/>
          <w:sz w:val="24"/>
          <w:szCs w:val="24"/>
        </w:rPr>
        <w:t>- размещение информации в помещениях, занимаемых Министерством, те</w:t>
      </w:r>
      <w:r w:rsidRPr="00C866E5">
        <w:rPr>
          <w:rFonts w:ascii="Book Antiqua" w:hAnsi="Book Antiqua"/>
          <w:sz w:val="24"/>
          <w:szCs w:val="24"/>
        </w:rPr>
        <w:t>р</w:t>
      </w:r>
      <w:r w:rsidRPr="00C866E5">
        <w:rPr>
          <w:rFonts w:ascii="Book Antiqua" w:hAnsi="Book Antiqua"/>
          <w:sz w:val="24"/>
          <w:szCs w:val="24"/>
        </w:rPr>
        <w:t>риториальными органами Министерства и государственными учреждениями, нах</w:t>
      </w:r>
      <w:r w:rsidRPr="00C866E5">
        <w:rPr>
          <w:rFonts w:ascii="Book Antiqua" w:hAnsi="Book Antiqua"/>
          <w:sz w:val="24"/>
          <w:szCs w:val="24"/>
        </w:rPr>
        <w:t>о</w:t>
      </w:r>
      <w:r w:rsidRPr="00C866E5">
        <w:rPr>
          <w:rFonts w:ascii="Book Antiqua" w:hAnsi="Book Antiqua"/>
          <w:sz w:val="24"/>
          <w:szCs w:val="24"/>
        </w:rPr>
        <w:t>дящимися в ведении Министерства;</w:t>
      </w:r>
    </w:p>
    <w:p w:rsidR="00696CA6" w:rsidRPr="00C866E5" w:rsidRDefault="00696CA6" w:rsidP="00597FB8">
      <w:pPr>
        <w:autoSpaceDE w:val="0"/>
        <w:autoSpaceDN w:val="0"/>
        <w:adjustRightInd w:val="0"/>
        <w:spacing w:after="0" w:line="240" w:lineRule="auto"/>
        <w:ind w:firstLine="709"/>
        <w:jc w:val="both"/>
        <w:rPr>
          <w:rFonts w:ascii="Book Antiqua" w:hAnsi="Book Antiqua"/>
          <w:sz w:val="24"/>
          <w:szCs w:val="24"/>
        </w:rPr>
      </w:pPr>
      <w:r w:rsidRPr="00C866E5">
        <w:rPr>
          <w:rFonts w:ascii="Book Antiqua" w:hAnsi="Book Antiqua"/>
          <w:sz w:val="24"/>
          <w:szCs w:val="24"/>
        </w:rPr>
        <w:t>- иными способами в соответствии с законодательством.</w:t>
      </w:r>
    </w:p>
    <w:p w:rsidR="00696CA6" w:rsidRPr="00A535DA" w:rsidRDefault="00696CA6" w:rsidP="00597FB8">
      <w:pPr>
        <w:autoSpaceDE w:val="0"/>
        <w:autoSpaceDN w:val="0"/>
        <w:adjustRightInd w:val="0"/>
        <w:spacing w:after="0" w:line="240" w:lineRule="auto"/>
        <w:ind w:firstLine="709"/>
        <w:jc w:val="both"/>
        <w:rPr>
          <w:rFonts w:ascii="Book Antiqua" w:hAnsi="Book Antiqua"/>
          <w:sz w:val="24"/>
          <w:szCs w:val="24"/>
        </w:rPr>
      </w:pPr>
      <w:r w:rsidRPr="00EB1975">
        <w:rPr>
          <w:rFonts w:ascii="Book Antiqua" w:hAnsi="Book Antiqua"/>
          <w:spacing w:val="-4"/>
          <w:sz w:val="24"/>
          <w:szCs w:val="24"/>
        </w:rPr>
        <w:t>Информация о деятельности Министерства в сети Интернет доступна на сл</w:t>
      </w:r>
      <w:r w:rsidRPr="00EB1975">
        <w:rPr>
          <w:rFonts w:ascii="Book Antiqua" w:hAnsi="Book Antiqua"/>
          <w:spacing w:val="-4"/>
          <w:sz w:val="24"/>
          <w:szCs w:val="24"/>
        </w:rPr>
        <w:t>е</w:t>
      </w:r>
      <w:r w:rsidRPr="00EB1975">
        <w:rPr>
          <w:rFonts w:ascii="Book Antiqua" w:hAnsi="Book Antiqua"/>
          <w:spacing w:val="-4"/>
          <w:sz w:val="24"/>
          <w:szCs w:val="24"/>
        </w:rPr>
        <w:t xml:space="preserve">дующих информационных ресурсах: </w:t>
      </w:r>
      <w:r w:rsidRPr="00E76201">
        <w:rPr>
          <w:rFonts w:ascii="Book Antiqua" w:hAnsi="Book Antiqua"/>
          <w:spacing w:val="-4"/>
          <w:sz w:val="24"/>
          <w:szCs w:val="24"/>
          <w:lang w:val="en-US"/>
        </w:rPr>
        <w:t>www</w:t>
      </w:r>
      <w:r w:rsidRPr="00E76201">
        <w:rPr>
          <w:rFonts w:ascii="Book Antiqua" w:hAnsi="Book Antiqua"/>
          <w:spacing w:val="-4"/>
          <w:sz w:val="24"/>
          <w:szCs w:val="24"/>
        </w:rPr>
        <w:t>.</w:t>
      </w:r>
      <w:proofErr w:type="spellStart"/>
      <w:r w:rsidRPr="00E76201">
        <w:rPr>
          <w:rFonts w:ascii="Book Antiqua" w:hAnsi="Book Antiqua"/>
          <w:spacing w:val="-4"/>
          <w:sz w:val="24"/>
          <w:szCs w:val="24"/>
          <w:lang w:val="en-US"/>
        </w:rPr>
        <w:t>omskportal</w:t>
      </w:r>
      <w:proofErr w:type="spellEnd"/>
      <w:r w:rsidRPr="00E76201">
        <w:rPr>
          <w:rFonts w:ascii="Book Antiqua" w:hAnsi="Book Antiqua"/>
          <w:spacing w:val="-4"/>
          <w:sz w:val="24"/>
          <w:szCs w:val="24"/>
        </w:rPr>
        <w:t>.</w:t>
      </w:r>
      <w:proofErr w:type="spellStart"/>
      <w:r w:rsidRPr="00E76201">
        <w:rPr>
          <w:rFonts w:ascii="Book Antiqua" w:hAnsi="Book Antiqua"/>
          <w:spacing w:val="-4"/>
          <w:sz w:val="24"/>
          <w:szCs w:val="24"/>
          <w:lang w:val="en-US"/>
        </w:rPr>
        <w:t>ru</w:t>
      </w:r>
      <w:proofErr w:type="spellEnd"/>
      <w:r w:rsidRPr="00A535DA">
        <w:rPr>
          <w:rFonts w:ascii="Book Antiqua" w:hAnsi="Book Antiqua"/>
          <w:bCs/>
          <w:spacing w:val="-4"/>
        </w:rPr>
        <w:t>,</w:t>
      </w:r>
      <w:r w:rsidRPr="00A535DA">
        <w:rPr>
          <w:rFonts w:ascii="Book Antiqua" w:hAnsi="Book Antiqua"/>
          <w:b/>
          <w:bCs/>
        </w:rPr>
        <w:t xml:space="preserve"> </w:t>
      </w:r>
      <w:r w:rsidRPr="00E76201">
        <w:rPr>
          <w:rFonts w:ascii="Book Antiqua" w:hAnsi="Book Antiqua"/>
          <w:sz w:val="24"/>
          <w:szCs w:val="24"/>
          <w:lang w:val="en-US"/>
        </w:rPr>
        <w:t>www</w:t>
      </w:r>
      <w:r w:rsidRPr="00E76201">
        <w:rPr>
          <w:rFonts w:ascii="Book Antiqua" w:hAnsi="Book Antiqua"/>
          <w:sz w:val="24"/>
          <w:szCs w:val="24"/>
        </w:rPr>
        <w:t>.</w:t>
      </w:r>
      <w:proofErr w:type="spellStart"/>
      <w:r w:rsidRPr="00E76201">
        <w:rPr>
          <w:rFonts w:ascii="Book Antiqua" w:hAnsi="Book Antiqua"/>
          <w:sz w:val="24"/>
          <w:szCs w:val="24"/>
          <w:lang w:val="en-US"/>
        </w:rPr>
        <w:t>mtsr</w:t>
      </w:r>
      <w:proofErr w:type="spellEnd"/>
      <w:r w:rsidRPr="00E76201">
        <w:rPr>
          <w:rFonts w:ascii="Book Antiqua" w:hAnsi="Book Antiqua"/>
          <w:sz w:val="24"/>
          <w:szCs w:val="24"/>
        </w:rPr>
        <w:t>.</w:t>
      </w:r>
      <w:proofErr w:type="spellStart"/>
      <w:r w:rsidRPr="00E76201">
        <w:rPr>
          <w:rFonts w:ascii="Book Antiqua" w:hAnsi="Book Antiqua"/>
          <w:sz w:val="24"/>
          <w:szCs w:val="24"/>
          <w:lang w:val="en-US"/>
        </w:rPr>
        <w:t>omskportal</w:t>
      </w:r>
      <w:proofErr w:type="spellEnd"/>
      <w:r w:rsidRPr="00E76201">
        <w:rPr>
          <w:rFonts w:ascii="Book Antiqua" w:hAnsi="Book Antiqua"/>
          <w:sz w:val="24"/>
          <w:szCs w:val="24"/>
        </w:rPr>
        <w:t>.</w:t>
      </w:r>
      <w:proofErr w:type="spellStart"/>
      <w:r w:rsidRPr="00E76201">
        <w:rPr>
          <w:rFonts w:ascii="Book Antiqua" w:hAnsi="Book Antiqua"/>
          <w:sz w:val="24"/>
          <w:szCs w:val="24"/>
          <w:lang w:val="en-US"/>
        </w:rPr>
        <w:t>ru</w:t>
      </w:r>
      <w:proofErr w:type="spellEnd"/>
      <w:r w:rsidRPr="00A535DA">
        <w:rPr>
          <w:rFonts w:ascii="Book Antiqua" w:hAnsi="Book Antiqua"/>
          <w:sz w:val="24"/>
          <w:szCs w:val="24"/>
        </w:rPr>
        <w:t xml:space="preserve">, </w:t>
      </w:r>
      <w:r w:rsidRPr="00E76201">
        <w:rPr>
          <w:rFonts w:ascii="Book Antiqua" w:hAnsi="Book Antiqua"/>
          <w:sz w:val="24"/>
          <w:szCs w:val="24"/>
          <w:lang w:val="en-US"/>
        </w:rPr>
        <w:t>www</w:t>
      </w:r>
      <w:r w:rsidRPr="00E76201">
        <w:rPr>
          <w:rFonts w:ascii="Book Antiqua" w:hAnsi="Book Antiqua"/>
          <w:sz w:val="24"/>
          <w:szCs w:val="24"/>
        </w:rPr>
        <w:t>.</w:t>
      </w:r>
      <w:proofErr w:type="spellStart"/>
      <w:r w:rsidRPr="00E76201">
        <w:rPr>
          <w:rFonts w:ascii="Book Antiqua" w:hAnsi="Book Antiqua"/>
          <w:sz w:val="24"/>
          <w:szCs w:val="24"/>
          <w:lang w:val="en-US"/>
        </w:rPr>
        <w:t>omskmintrud</w:t>
      </w:r>
      <w:proofErr w:type="spellEnd"/>
      <w:r w:rsidRPr="00E76201">
        <w:rPr>
          <w:rFonts w:ascii="Book Antiqua" w:hAnsi="Book Antiqua"/>
          <w:sz w:val="24"/>
          <w:szCs w:val="24"/>
        </w:rPr>
        <w:t>.</w:t>
      </w:r>
      <w:proofErr w:type="spellStart"/>
      <w:r w:rsidRPr="00E76201">
        <w:rPr>
          <w:rFonts w:ascii="Book Antiqua" w:hAnsi="Book Antiqua"/>
          <w:sz w:val="24"/>
          <w:szCs w:val="24"/>
          <w:lang w:val="en-US"/>
        </w:rPr>
        <w:t>ru</w:t>
      </w:r>
      <w:proofErr w:type="spellEnd"/>
      <w:r w:rsidRPr="00A535DA">
        <w:rPr>
          <w:rFonts w:ascii="Book Antiqua" w:hAnsi="Book Antiqua"/>
          <w:sz w:val="24"/>
          <w:szCs w:val="24"/>
        </w:rPr>
        <w:t xml:space="preserve">, </w:t>
      </w:r>
      <w:r w:rsidRPr="00E76201">
        <w:rPr>
          <w:rFonts w:ascii="Book Antiqua" w:hAnsi="Book Antiqua"/>
          <w:sz w:val="24"/>
          <w:szCs w:val="24"/>
          <w:lang w:val="en-US"/>
        </w:rPr>
        <w:t>www</w:t>
      </w:r>
      <w:r w:rsidRPr="00E76201">
        <w:rPr>
          <w:rFonts w:ascii="Book Antiqua" w:hAnsi="Book Antiqua"/>
          <w:sz w:val="24"/>
          <w:szCs w:val="24"/>
        </w:rPr>
        <w:t>.</w:t>
      </w:r>
      <w:proofErr w:type="spellStart"/>
      <w:r w:rsidRPr="00E76201">
        <w:rPr>
          <w:rFonts w:ascii="Book Antiqua" w:hAnsi="Book Antiqua"/>
          <w:sz w:val="24"/>
          <w:szCs w:val="24"/>
          <w:lang w:val="en-US"/>
        </w:rPr>
        <w:t>demograf</w:t>
      </w:r>
      <w:proofErr w:type="spellEnd"/>
      <w:r w:rsidRPr="00E76201">
        <w:rPr>
          <w:rFonts w:ascii="Book Antiqua" w:hAnsi="Book Antiqua"/>
          <w:sz w:val="24"/>
          <w:szCs w:val="24"/>
        </w:rPr>
        <w:t>.</w:t>
      </w:r>
      <w:proofErr w:type="spellStart"/>
      <w:r w:rsidRPr="00E76201">
        <w:rPr>
          <w:rFonts w:ascii="Book Antiqua" w:hAnsi="Book Antiqua"/>
          <w:sz w:val="24"/>
          <w:szCs w:val="24"/>
          <w:lang w:val="en-US"/>
        </w:rPr>
        <w:t>ru</w:t>
      </w:r>
      <w:proofErr w:type="spellEnd"/>
      <w:r w:rsidRPr="00A535DA">
        <w:rPr>
          <w:rFonts w:ascii="Book Antiqua" w:hAnsi="Book Antiqua"/>
          <w:sz w:val="24"/>
          <w:szCs w:val="24"/>
        </w:rPr>
        <w:t xml:space="preserve">, </w:t>
      </w:r>
      <w:r w:rsidRPr="00E76201">
        <w:rPr>
          <w:rFonts w:ascii="Book Antiqua" w:hAnsi="Book Antiqua"/>
          <w:sz w:val="24"/>
          <w:szCs w:val="24"/>
          <w:lang w:val="en-US"/>
        </w:rPr>
        <w:t>www</w:t>
      </w:r>
      <w:r w:rsidRPr="00E76201">
        <w:rPr>
          <w:rFonts w:ascii="Book Antiqua" w:hAnsi="Book Antiqua"/>
          <w:sz w:val="24"/>
          <w:szCs w:val="24"/>
        </w:rPr>
        <w:t>.</w:t>
      </w:r>
      <w:proofErr w:type="spellStart"/>
      <w:r w:rsidRPr="00E76201">
        <w:rPr>
          <w:rFonts w:ascii="Book Antiqua" w:hAnsi="Book Antiqua"/>
          <w:sz w:val="24"/>
          <w:szCs w:val="24"/>
          <w:lang w:val="en-US"/>
        </w:rPr>
        <w:t>mfc</w:t>
      </w:r>
      <w:proofErr w:type="spellEnd"/>
      <w:r w:rsidRPr="00E76201">
        <w:rPr>
          <w:rFonts w:ascii="Book Antiqua" w:hAnsi="Book Antiqua"/>
          <w:sz w:val="24"/>
          <w:szCs w:val="24"/>
        </w:rPr>
        <w:t>-</w:t>
      </w:r>
      <w:proofErr w:type="spellStart"/>
      <w:r w:rsidRPr="00E76201">
        <w:rPr>
          <w:rFonts w:ascii="Book Antiqua" w:hAnsi="Book Antiqua"/>
          <w:sz w:val="24"/>
          <w:szCs w:val="24"/>
          <w:lang w:val="en-US"/>
        </w:rPr>
        <w:t>omsk</w:t>
      </w:r>
      <w:proofErr w:type="spellEnd"/>
      <w:r w:rsidRPr="00E76201">
        <w:rPr>
          <w:rFonts w:ascii="Book Antiqua" w:hAnsi="Book Antiqua"/>
          <w:sz w:val="24"/>
          <w:szCs w:val="24"/>
        </w:rPr>
        <w:t>.</w:t>
      </w:r>
      <w:proofErr w:type="spellStart"/>
      <w:r w:rsidRPr="00E76201">
        <w:rPr>
          <w:rFonts w:ascii="Book Antiqua" w:hAnsi="Book Antiqua"/>
          <w:sz w:val="24"/>
          <w:szCs w:val="24"/>
          <w:lang w:val="en-US"/>
        </w:rPr>
        <w:t>ru</w:t>
      </w:r>
      <w:proofErr w:type="spellEnd"/>
      <w:r w:rsidRPr="00A535DA">
        <w:rPr>
          <w:rFonts w:ascii="Book Antiqua" w:hAnsi="Book Antiqua"/>
        </w:rPr>
        <w:t>.</w:t>
      </w:r>
    </w:p>
    <w:p w:rsidR="00696CA6" w:rsidRPr="003534EB" w:rsidRDefault="00696CA6" w:rsidP="00597FB8">
      <w:pPr>
        <w:autoSpaceDE w:val="0"/>
        <w:autoSpaceDN w:val="0"/>
        <w:adjustRightInd w:val="0"/>
        <w:spacing w:after="0" w:line="240" w:lineRule="auto"/>
        <w:ind w:firstLine="709"/>
        <w:jc w:val="both"/>
        <w:rPr>
          <w:rFonts w:ascii="Book Antiqua" w:hAnsi="Book Antiqua"/>
          <w:spacing w:val="-4"/>
          <w:sz w:val="24"/>
          <w:szCs w:val="24"/>
        </w:rPr>
      </w:pPr>
      <w:r w:rsidRPr="003534EB">
        <w:rPr>
          <w:rFonts w:ascii="Book Antiqua" w:hAnsi="Book Antiqua"/>
          <w:spacing w:val="-4"/>
          <w:sz w:val="24"/>
          <w:szCs w:val="24"/>
        </w:rPr>
        <w:t>Продолжила свою работу и значительно преобразилась официальная страница Министерства в социальной сети "</w:t>
      </w:r>
      <w:proofErr w:type="spellStart"/>
      <w:r w:rsidRPr="003534EB">
        <w:rPr>
          <w:rFonts w:ascii="Book Antiqua" w:hAnsi="Book Antiqua"/>
          <w:spacing w:val="-4"/>
          <w:sz w:val="24"/>
          <w:szCs w:val="24"/>
        </w:rPr>
        <w:t>Фейсбук</w:t>
      </w:r>
      <w:proofErr w:type="spellEnd"/>
      <w:r w:rsidRPr="003534EB">
        <w:rPr>
          <w:rFonts w:ascii="Book Antiqua" w:hAnsi="Book Antiqua"/>
          <w:spacing w:val="-4"/>
          <w:sz w:val="24"/>
          <w:szCs w:val="24"/>
        </w:rPr>
        <w:t xml:space="preserve">", число подписчиков выросло в 2,5 раза. </w:t>
      </w:r>
    </w:p>
    <w:p w:rsidR="00696CA6" w:rsidRPr="00C866E5" w:rsidRDefault="00696CA6" w:rsidP="00597FB8">
      <w:pPr>
        <w:spacing w:after="0" w:line="240" w:lineRule="auto"/>
        <w:ind w:firstLine="709"/>
        <w:jc w:val="both"/>
        <w:rPr>
          <w:rFonts w:ascii="Book Antiqua" w:hAnsi="Book Antiqua"/>
          <w:sz w:val="24"/>
          <w:szCs w:val="24"/>
        </w:rPr>
      </w:pPr>
      <w:r w:rsidRPr="00C866E5">
        <w:rPr>
          <w:rFonts w:ascii="Book Antiqua" w:hAnsi="Book Antiqua"/>
          <w:sz w:val="24"/>
          <w:szCs w:val="24"/>
        </w:rPr>
        <w:t xml:space="preserve">На отраслевом сайте Министерства появились новые разделы. В частности, </w:t>
      </w:r>
      <w:r>
        <w:rPr>
          <w:rFonts w:ascii="Book Antiqua" w:hAnsi="Book Antiqua"/>
          <w:sz w:val="24"/>
          <w:szCs w:val="24"/>
        </w:rPr>
        <w:t>в</w:t>
      </w:r>
      <w:r w:rsidRPr="00C866E5">
        <w:rPr>
          <w:rFonts w:ascii="Book Antiqua" w:hAnsi="Book Antiqua"/>
          <w:sz w:val="24"/>
          <w:szCs w:val="24"/>
        </w:rPr>
        <w:t xml:space="preserve"> </w:t>
      </w:r>
      <w:r>
        <w:rPr>
          <w:rFonts w:ascii="Book Antiqua" w:hAnsi="Book Antiqua"/>
          <w:sz w:val="24"/>
          <w:szCs w:val="24"/>
        </w:rPr>
        <w:t>информационном</w:t>
      </w:r>
      <w:r w:rsidRPr="00C866E5">
        <w:rPr>
          <w:rFonts w:ascii="Book Antiqua" w:hAnsi="Book Antiqua"/>
          <w:sz w:val="24"/>
          <w:szCs w:val="24"/>
        </w:rPr>
        <w:t xml:space="preserve"> раздел</w:t>
      </w:r>
      <w:r>
        <w:rPr>
          <w:rFonts w:ascii="Book Antiqua" w:hAnsi="Book Antiqua"/>
          <w:sz w:val="24"/>
          <w:szCs w:val="24"/>
        </w:rPr>
        <w:t>е</w:t>
      </w:r>
      <w:r w:rsidRPr="00C866E5">
        <w:rPr>
          <w:rFonts w:ascii="Book Antiqua" w:hAnsi="Book Antiqua"/>
          <w:sz w:val="24"/>
          <w:szCs w:val="24"/>
        </w:rPr>
        <w:t xml:space="preserve"> для лиц, прибывших из Украины, размещается самая важная и актуальная информация по данной теме. Также организован "счетчик" численности прибывших граждан Украины, который </w:t>
      </w:r>
      <w:r>
        <w:rPr>
          <w:rFonts w:ascii="Book Antiqua" w:hAnsi="Book Antiqua"/>
          <w:sz w:val="24"/>
          <w:szCs w:val="24"/>
        </w:rPr>
        <w:t>ежедневно</w:t>
      </w:r>
      <w:r w:rsidRPr="00C866E5">
        <w:rPr>
          <w:rFonts w:ascii="Book Antiqua" w:hAnsi="Book Antiqua"/>
          <w:sz w:val="24"/>
          <w:szCs w:val="24"/>
        </w:rPr>
        <w:t xml:space="preserve"> обновляется.  </w:t>
      </w:r>
    </w:p>
    <w:p w:rsidR="00696CA6" w:rsidRPr="00C866E5" w:rsidRDefault="007464EC" w:rsidP="00597FB8">
      <w:pPr>
        <w:spacing w:after="0" w:line="240" w:lineRule="auto"/>
        <w:ind w:firstLine="709"/>
        <w:jc w:val="both"/>
        <w:rPr>
          <w:rFonts w:ascii="Book Antiqua" w:hAnsi="Book Antiqua"/>
          <w:sz w:val="24"/>
          <w:szCs w:val="24"/>
        </w:rPr>
      </w:pPr>
      <w:r w:rsidRPr="007464EC">
        <w:rPr>
          <w:rFonts w:ascii="Book Antiqua" w:hAnsi="Book Antiqua"/>
          <w:noProof/>
          <w:sz w:val="24"/>
          <w:szCs w:val="24"/>
          <w:lang w:eastAsia="ru-RU"/>
        </w:rPr>
        <w:drawing>
          <wp:anchor distT="0" distB="0" distL="114300" distR="114300" simplePos="0" relativeHeight="251727872" behindDoc="1" locked="0" layoutInCell="1" allowOverlap="1">
            <wp:simplePos x="0" y="0"/>
            <wp:positionH relativeFrom="column">
              <wp:posOffset>19685</wp:posOffset>
            </wp:positionH>
            <wp:positionV relativeFrom="paragraph">
              <wp:posOffset>41910</wp:posOffset>
            </wp:positionV>
            <wp:extent cx="2870200" cy="1666875"/>
            <wp:effectExtent l="19050" t="0" r="6350" b="0"/>
            <wp:wrapTight wrapText="bothSides">
              <wp:wrapPolygon edited="0">
                <wp:start x="-143" y="0"/>
                <wp:lineTo x="-143" y="21477"/>
                <wp:lineTo x="21648" y="21477"/>
                <wp:lineTo x="21648" y="0"/>
                <wp:lineTo x="-143" y="0"/>
              </wp:wrapPolygon>
            </wp:wrapTight>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l="30328" t="9325" r="31500" b="51158"/>
                    <a:stretch>
                      <a:fillRect/>
                    </a:stretch>
                  </pic:blipFill>
                  <pic:spPr bwMode="auto">
                    <a:xfrm>
                      <a:off x="0" y="0"/>
                      <a:ext cx="2870200" cy="1666875"/>
                    </a:xfrm>
                    <a:prstGeom prst="rect">
                      <a:avLst/>
                    </a:prstGeom>
                    <a:noFill/>
                    <a:ln w="9525">
                      <a:noFill/>
                      <a:miter lim="800000"/>
                      <a:headEnd/>
                      <a:tailEnd/>
                    </a:ln>
                  </pic:spPr>
                </pic:pic>
              </a:graphicData>
            </a:graphic>
          </wp:anchor>
        </w:drawing>
      </w:r>
      <w:r w:rsidR="00696CA6" w:rsidRPr="00C866E5">
        <w:rPr>
          <w:rFonts w:ascii="Book Antiqua" w:hAnsi="Book Antiqua"/>
          <w:sz w:val="24"/>
          <w:szCs w:val="24"/>
        </w:rPr>
        <w:t xml:space="preserve">Всего в 2014 году </w:t>
      </w:r>
      <w:proofErr w:type="gramStart"/>
      <w:r w:rsidR="00696CA6" w:rsidRPr="00C866E5">
        <w:rPr>
          <w:rFonts w:ascii="Book Antiqua" w:hAnsi="Book Antiqua"/>
          <w:sz w:val="24"/>
          <w:szCs w:val="24"/>
        </w:rPr>
        <w:t>на</w:t>
      </w:r>
      <w:proofErr w:type="gramEnd"/>
      <w:r w:rsidR="00696CA6" w:rsidRPr="00C866E5">
        <w:rPr>
          <w:rFonts w:ascii="Book Antiqua" w:hAnsi="Book Antiqua"/>
          <w:sz w:val="24"/>
          <w:szCs w:val="24"/>
        </w:rPr>
        <w:t xml:space="preserve"> </w:t>
      </w:r>
      <w:proofErr w:type="gramStart"/>
      <w:r w:rsidR="00696CA6" w:rsidRPr="00C866E5">
        <w:rPr>
          <w:rFonts w:ascii="Book Antiqua" w:hAnsi="Book Antiqua"/>
          <w:sz w:val="24"/>
          <w:szCs w:val="24"/>
        </w:rPr>
        <w:t>указанных</w:t>
      </w:r>
      <w:proofErr w:type="gramEnd"/>
      <w:r w:rsidR="00696CA6" w:rsidRPr="00C866E5">
        <w:rPr>
          <w:rFonts w:ascii="Book Antiqua" w:hAnsi="Book Antiqua"/>
          <w:sz w:val="24"/>
          <w:szCs w:val="24"/>
        </w:rPr>
        <w:t xml:space="preserve"> </w:t>
      </w:r>
      <w:proofErr w:type="spellStart"/>
      <w:r w:rsidR="00696CA6" w:rsidRPr="00C866E5">
        <w:rPr>
          <w:rFonts w:ascii="Book Antiqua" w:hAnsi="Book Antiqua"/>
          <w:sz w:val="24"/>
          <w:szCs w:val="24"/>
        </w:rPr>
        <w:t>и</w:t>
      </w:r>
      <w:r w:rsidR="00696CA6" w:rsidRPr="00C866E5">
        <w:rPr>
          <w:rFonts w:ascii="Book Antiqua" w:hAnsi="Book Antiqua"/>
          <w:sz w:val="24"/>
          <w:szCs w:val="24"/>
        </w:rPr>
        <w:t>н</w:t>
      </w:r>
      <w:r w:rsidR="00696CA6" w:rsidRPr="00C866E5">
        <w:rPr>
          <w:rFonts w:ascii="Book Antiqua" w:hAnsi="Book Antiqua"/>
          <w:sz w:val="24"/>
          <w:szCs w:val="24"/>
        </w:rPr>
        <w:t>тернет-ресурсах</w:t>
      </w:r>
      <w:proofErr w:type="spellEnd"/>
      <w:r w:rsidR="00696CA6" w:rsidRPr="00C866E5">
        <w:rPr>
          <w:rFonts w:ascii="Book Antiqua" w:hAnsi="Book Antiqua"/>
          <w:sz w:val="24"/>
          <w:szCs w:val="24"/>
        </w:rPr>
        <w:t xml:space="preserve"> размещено более </w:t>
      </w:r>
      <w:r w:rsidR="00696CA6">
        <w:rPr>
          <w:rFonts w:ascii="Book Antiqua" w:hAnsi="Book Antiqua"/>
          <w:sz w:val="24"/>
          <w:szCs w:val="24"/>
        </w:rPr>
        <w:t xml:space="preserve">1 </w:t>
      </w:r>
      <w:r w:rsidR="00696CA6" w:rsidRPr="00C866E5">
        <w:rPr>
          <w:rFonts w:ascii="Book Antiqua" w:hAnsi="Book Antiqua"/>
          <w:sz w:val="24"/>
          <w:szCs w:val="24"/>
        </w:rPr>
        <w:t>тыс</w:t>
      </w:r>
      <w:r w:rsidR="00696CA6">
        <w:rPr>
          <w:rFonts w:ascii="Book Antiqua" w:hAnsi="Book Antiqua"/>
          <w:sz w:val="24"/>
          <w:szCs w:val="24"/>
        </w:rPr>
        <w:t>.</w:t>
      </w:r>
      <w:r w:rsidR="00696CA6" w:rsidRPr="00C866E5">
        <w:rPr>
          <w:rFonts w:ascii="Book Antiqua" w:hAnsi="Book Antiqua"/>
          <w:sz w:val="24"/>
          <w:szCs w:val="24"/>
        </w:rPr>
        <w:t xml:space="preserve"> м</w:t>
      </w:r>
      <w:r w:rsidR="00696CA6" w:rsidRPr="00C866E5">
        <w:rPr>
          <w:rFonts w:ascii="Book Antiqua" w:hAnsi="Book Antiqua"/>
          <w:sz w:val="24"/>
          <w:szCs w:val="24"/>
        </w:rPr>
        <w:t>а</w:t>
      </w:r>
      <w:r w:rsidR="00696CA6" w:rsidRPr="00C866E5">
        <w:rPr>
          <w:rFonts w:ascii="Book Antiqua" w:hAnsi="Book Antiqua"/>
          <w:sz w:val="24"/>
          <w:szCs w:val="24"/>
        </w:rPr>
        <w:t>териалов по различным направлениям деятельности Министерства.</w:t>
      </w:r>
    </w:p>
    <w:p w:rsidR="00696CA6" w:rsidRPr="00C866E5" w:rsidRDefault="00696CA6" w:rsidP="00597FB8">
      <w:pPr>
        <w:spacing w:after="0" w:line="240" w:lineRule="auto"/>
        <w:ind w:firstLine="709"/>
        <w:jc w:val="both"/>
        <w:rPr>
          <w:rFonts w:ascii="Book Antiqua" w:hAnsi="Book Antiqua"/>
          <w:sz w:val="24"/>
          <w:szCs w:val="24"/>
        </w:rPr>
      </w:pPr>
      <w:r w:rsidRPr="00C866E5">
        <w:rPr>
          <w:rFonts w:ascii="Book Antiqua" w:hAnsi="Book Antiqua"/>
          <w:sz w:val="24"/>
          <w:szCs w:val="24"/>
        </w:rPr>
        <w:t>В федеральных и региональных средствах массовой информации (далее – СМИ) было опубликовано более 6 тыс. м</w:t>
      </w:r>
      <w:r w:rsidRPr="00C866E5">
        <w:rPr>
          <w:rFonts w:ascii="Book Antiqua" w:hAnsi="Book Antiqua"/>
          <w:sz w:val="24"/>
          <w:szCs w:val="24"/>
        </w:rPr>
        <w:t>а</w:t>
      </w:r>
      <w:r w:rsidRPr="00C866E5">
        <w:rPr>
          <w:rFonts w:ascii="Book Antiqua" w:hAnsi="Book Antiqua"/>
          <w:sz w:val="24"/>
          <w:szCs w:val="24"/>
        </w:rPr>
        <w:t>териалов на темы, входящие в компете</w:t>
      </w:r>
      <w:r w:rsidRPr="00C866E5">
        <w:rPr>
          <w:rFonts w:ascii="Book Antiqua" w:hAnsi="Book Antiqua"/>
          <w:sz w:val="24"/>
          <w:szCs w:val="24"/>
        </w:rPr>
        <w:t>н</w:t>
      </w:r>
      <w:r w:rsidRPr="00C866E5">
        <w:rPr>
          <w:rFonts w:ascii="Book Antiqua" w:hAnsi="Book Antiqua"/>
          <w:sz w:val="24"/>
          <w:szCs w:val="24"/>
        </w:rPr>
        <w:t>цию Министерства, из них около 70 процентов содержали цитаты из пресс-релизов, распространенных Министерс</w:t>
      </w:r>
      <w:r w:rsidRPr="00C866E5">
        <w:rPr>
          <w:rFonts w:ascii="Book Antiqua" w:hAnsi="Book Antiqua"/>
          <w:sz w:val="24"/>
          <w:szCs w:val="24"/>
        </w:rPr>
        <w:t>т</w:t>
      </w:r>
      <w:r w:rsidRPr="00C866E5">
        <w:rPr>
          <w:rFonts w:ascii="Book Antiqua" w:hAnsi="Book Antiqua"/>
          <w:sz w:val="24"/>
          <w:szCs w:val="24"/>
        </w:rPr>
        <w:t>вом</w:t>
      </w:r>
      <w:r>
        <w:rPr>
          <w:rFonts w:ascii="Book Antiqua" w:hAnsi="Book Antiqua"/>
          <w:sz w:val="24"/>
          <w:szCs w:val="24"/>
        </w:rPr>
        <w:t>,</w:t>
      </w:r>
      <w:r w:rsidRPr="00C866E5">
        <w:rPr>
          <w:rFonts w:ascii="Book Antiqua" w:hAnsi="Book Antiqua"/>
          <w:sz w:val="24"/>
          <w:szCs w:val="24"/>
        </w:rPr>
        <w:t xml:space="preserve"> либо </w:t>
      </w:r>
      <w:proofErr w:type="gramStart"/>
      <w:r w:rsidRPr="00C866E5">
        <w:rPr>
          <w:rFonts w:ascii="Book Antiqua" w:hAnsi="Book Antiqua"/>
          <w:sz w:val="24"/>
          <w:szCs w:val="24"/>
        </w:rPr>
        <w:t>комментарии представителей Министерства</w:t>
      </w:r>
      <w:proofErr w:type="gramEnd"/>
      <w:r w:rsidRPr="00C866E5">
        <w:rPr>
          <w:rFonts w:ascii="Book Antiqua" w:hAnsi="Book Antiqua"/>
          <w:sz w:val="24"/>
          <w:szCs w:val="24"/>
        </w:rPr>
        <w:t xml:space="preserve">. </w:t>
      </w:r>
      <w:r w:rsidRPr="00C866E5">
        <w:rPr>
          <w:rFonts w:ascii="Book Antiqua" w:hAnsi="Book Antiqua"/>
          <w:spacing w:val="-2"/>
          <w:sz w:val="24"/>
          <w:szCs w:val="24"/>
        </w:rPr>
        <w:t>В печатных изданиях мун</w:t>
      </w:r>
      <w:r w:rsidRPr="00C866E5">
        <w:rPr>
          <w:rFonts w:ascii="Book Antiqua" w:hAnsi="Book Antiqua"/>
          <w:spacing w:val="-2"/>
          <w:sz w:val="24"/>
          <w:szCs w:val="24"/>
        </w:rPr>
        <w:t>и</w:t>
      </w:r>
      <w:r w:rsidRPr="00C866E5">
        <w:rPr>
          <w:rFonts w:ascii="Book Antiqua" w:hAnsi="Book Antiqua"/>
          <w:spacing w:val="-2"/>
          <w:sz w:val="24"/>
          <w:szCs w:val="24"/>
        </w:rPr>
        <w:t>ципальных районов Омской области размещено около 3</w:t>
      </w:r>
      <w:r w:rsidRPr="00C866E5">
        <w:rPr>
          <w:rFonts w:ascii="Book Antiqua" w:hAnsi="Book Antiqua"/>
          <w:color w:val="000000"/>
          <w:sz w:val="24"/>
          <w:szCs w:val="24"/>
        </w:rPr>
        <w:t> </w:t>
      </w:r>
      <w:r w:rsidRPr="00C866E5">
        <w:rPr>
          <w:rFonts w:ascii="Book Antiqua" w:hAnsi="Book Antiqua"/>
          <w:spacing w:val="-2"/>
          <w:sz w:val="24"/>
          <w:szCs w:val="24"/>
        </w:rPr>
        <w:t>тыс.</w:t>
      </w:r>
      <w:r w:rsidRPr="00C866E5">
        <w:rPr>
          <w:rFonts w:ascii="Book Antiqua" w:hAnsi="Book Antiqua"/>
          <w:color w:val="000000"/>
          <w:sz w:val="24"/>
          <w:szCs w:val="24"/>
        </w:rPr>
        <w:t> </w:t>
      </w:r>
      <w:r w:rsidRPr="00C866E5">
        <w:rPr>
          <w:rFonts w:ascii="Book Antiqua" w:hAnsi="Book Antiqua"/>
          <w:spacing w:val="-2"/>
          <w:sz w:val="24"/>
          <w:szCs w:val="24"/>
        </w:rPr>
        <w:t xml:space="preserve">различных материалов, подготовлено более 2,5 тыс. телевизионных сюжетов на местных телеканалах. </w:t>
      </w:r>
    </w:p>
    <w:p w:rsidR="00696CA6" w:rsidRPr="00C866E5" w:rsidRDefault="00696CA6" w:rsidP="00597FB8">
      <w:pPr>
        <w:spacing w:after="0" w:line="240" w:lineRule="auto"/>
        <w:ind w:firstLine="709"/>
        <w:jc w:val="both"/>
        <w:rPr>
          <w:rFonts w:ascii="Book Antiqua" w:hAnsi="Book Antiqua"/>
          <w:sz w:val="24"/>
          <w:szCs w:val="24"/>
        </w:rPr>
      </w:pPr>
      <w:r w:rsidRPr="00C866E5">
        <w:rPr>
          <w:rFonts w:ascii="Book Antiqua" w:hAnsi="Book Antiqua"/>
          <w:sz w:val="24"/>
          <w:szCs w:val="24"/>
        </w:rPr>
        <w:t>В целях обеспечения высокого уровня информационного сопровождения св</w:t>
      </w:r>
      <w:r w:rsidRPr="00C866E5">
        <w:rPr>
          <w:rFonts w:ascii="Book Antiqua" w:hAnsi="Book Antiqua"/>
          <w:sz w:val="24"/>
          <w:szCs w:val="24"/>
        </w:rPr>
        <w:t>о</w:t>
      </w:r>
      <w:r w:rsidRPr="00C866E5">
        <w:rPr>
          <w:rFonts w:ascii="Book Antiqua" w:hAnsi="Book Antiqua"/>
          <w:sz w:val="24"/>
          <w:szCs w:val="24"/>
        </w:rPr>
        <w:t>ей деятельности территориальные органы Министерства и подведомственные у</w:t>
      </w:r>
      <w:r w:rsidRPr="00C866E5">
        <w:rPr>
          <w:rFonts w:ascii="Book Antiqua" w:hAnsi="Book Antiqua"/>
          <w:sz w:val="24"/>
          <w:szCs w:val="24"/>
        </w:rPr>
        <w:t>ч</w:t>
      </w:r>
      <w:r w:rsidRPr="00C866E5">
        <w:rPr>
          <w:rFonts w:ascii="Book Antiqua" w:hAnsi="Book Antiqua"/>
          <w:sz w:val="24"/>
          <w:szCs w:val="24"/>
        </w:rPr>
        <w:t>реждения регулярно издают буклеты, оформляют информационные стенды, выпу</w:t>
      </w:r>
      <w:r w:rsidRPr="00C866E5">
        <w:rPr>
          <w:rFonts w:ascii="Book Antiqua" w:hAnsi="Book Antiqua"/>
          <w:sz w:val="24"/>
          <w:szCs w:val="24"/>
        </w:rPr>
        <w:t>с</w:t>
      </w:r>
      <w:r w:rsidRPr="00C866E5">
        <w:rPr>
          <w:rFonts w:ascii="Book Antiqua" w:hAnsi="Book Antiqua"/>
          <w:sz w:val="24"/>
          <w:szCs w:val="24"/>
        </w:rPr>
        <w:t>кают листовки и газеты.</w:t>
      </w:r>
    </w:p>
    <w:p w:rsidR="00696CA6" w:rsidRPr="00C866E5" w:rsidRDefault="00696CA6" w:rsidP="00597FB8">
      <w:pPr>
        <w:spacing w:after="0" w:line="240" w:lineRule="auto"/>
        <w:ind w:firstLine="708"/>
        <w:jc w:val="both"/>
        <w:rPr>
          <w:rFonts w:ascii="Book Antiqua" w:hAnsi="Book Antiqua"/>
          <w:sz w:val="24"/>
          <w:szCs w:val="24"/>
        </w:rPr>
      </w:pPr>
      <w:r w:rsidRPr="00C866E5">
        <w:rPr>
          <w:rFonts w:ascii="Book Antiqua" w:hAnsi="Book Antiqua"/>
          <w:sz w:val="24"/>
          <w:szCs w:val="24"/>
        </w:rPr>
        <w:t>Продолжено информационное сотрудничество с редакциями газет "</w:t>
      </w:r>
      <w:proofErr w:type="gramStart"/>
      <w:r w:rsidRPr="00C866E5">
        <w:rPr>
          <w:rFonts w:ascii="Book Antiqua" w:hAnsi="Book Antiqua"/>
          <w:sz w:val="24"/>
          <w:szCs w:val="24"/>
        </w:rPr>
        <w:t>Омская</w:t>
      </w:r>
      <w:proofErr w:type="gramEnd"/>
      <w:r w:rsidRPr="00C866E5">
        <w:rPr>
          <w:rFonts w:ascii="Book Antiqua" w:hAnsi="Book Antiqua"/>
          <w:sz w:val="24"/>
          <w:szCs w:val="24"/>
        </w:rPr>
        <w:t xml:space="preserve"> правда", "Российская газета", "Комсомольская правда в Омске", "Аргументы и факты в Омске", "Вечерний Омск", а также телеканалов ОАО "ГТРК "Омск", ГТРК "Иртыш".</w:t>
      </w:r>
    </w:p>
    <w:p w:rsidR="00696CA6" w:rsidRPr="00C866E5" w:rsidRDefault="00696CA6" w:rsidP="00597FB8">
      <w:pPr>
        <w:spacing w:after="0" w:line="240" w:lineRule="auto"/>
        <w:ind w:firstLine="709"/>
        <w:jc w:val="both"/>
        <w:rPr>
          <w:rFonts w:ascii="Book Antiqua" w:hAnsi="Book Antiqua"/>
          <w:spacing w:val="-4"/>
          <w:sz w:val="24"/>
          <w:szCs w:val="24"/>
        </w:rPr>
      </w:pPr>
      <w:r w:rsidRPr="00C866E5">
        <w:rPr>
          <w:rFonts w:ascii="Book Antiqua" w:hAnsi="Book Antiqua"/>
          <w:sz w:val="24"/>
          <w:szCs w:val="24"/>
        </w:rPr>
        <w:t xml:space="preserve">В рамках реализации "майских" указов Президента Российской Федерации в 2014 году </w:t>
      </w:r>
      <w:proofErr w:type="spellStart"/>
      <w:r w:rsidRPr="00C866E5">
        <w:rPr>
          <w:rFonts w:ascii="Book Antiqua" w:hAnsi="Book Antiqua"/>
          <w:sz w:val="24"/>
          <w:szCs w:val="24"/>
        </w:rPr>
        <w:t>медиасообществом</w:t>
      </w:r>
      <w:proofErr w:type="spellEnd"/>
      <w:r w:rsidRPr="00C866E5">
        <w:rPr>
          <w:rFonts w:ascii="Book Antiqua" w:hAnsi="Book Antiqua"/>
          <w:sz w:val="24"/>
          <w:szCs w:val="24"/>
        </w:rPr>
        <w:t xml:space="preserve"> наибольшее внимание было уделено вопросам пов</w:t>
      </w:r>
      <w:r w:rsidRPr="00C866E5">
        <w:rPr>
          <w:rFonts w:ascii="Book Antiqua" w:hAnsi="Book Antiqua"/>
          <w:sz w:val="24"/>
          <w:szCs w:val="24"/>
        </w:rPr>
        <w:t>ы</w:t>
      </w:r>
      <w:r w:rsidRPr="00C866E5">
        <w:rPr>
          <w:rFonts w:ascii="Book Antiqua" w:hAnsi="Book Antiqua"/>
          <w:sz w:val="24"/>
          <w:szCs w:val="24"/>
        </w:rPr>
        <w:lastRenderedPageBreak/>
        <w:t>шения заработной платы работникам бюджетной сферы. Кроме того</w:t>
      </w:r>
      <w:r>
        <w:rPr>
          <w:rFonts w:ascii="Book Antiqua" w:hAnsi="Book Antiqua"/>
          <w:sz w:val="24"/>
          <w:szCs w:val="24"/>
        </w:rPr>
        <w:t>,</w:t>
      </w:r>
      <w:r w:rsidRPr="00C866E5">
        <w:rPr>
          <w:rFonts w:ascii="Book Antiqua" w:hAnsi="Book Antiqua"/>
          <w:sz w:val="24"/>
          <w:szCs w:val="24"/>
        </w:rPr>
        <w:t xml:space="preserve"> </w:t>
      </w:r>
      <w:r>
        <w:rPr>
          <w:rFonts w:ascii="Book Antiqua" w:hAnsi="Book Antiqua"/>
          <w:sz w:val="24"/>
          <w:szCs w:val="24"/>
        </w:rPr>
        <w:t>п</w:t>
      </w:r>
      <w:r w:rsidRPr="00C866E5">
        <w:rPr>
          <w:rFonts w:ascii="Book Antiqua" w:hAnsi="Book Antiqua"/>
          <w:spacing w:val="-4"/>
          <w:sz w:val="24"/>
          <w:szCs w:val="24"/>
        </w:rPr>
        <w:t xml:space="preserve">овышенное внимание региональных СМИ в 2014 году было уделено </w:t>
      </w:r>
      <w:r>
        <w:rPr>
          <w:rFonts w:ascii="Book Antiqua" w:hAnsi="Book Antiqua"/>
          <w:spacing w:val="-4"/>
          <w:sz w:val="24"/>
          <w:szCs w:val="24"/>
        </w:rPr>
        <w:t xml:space="preserve">таким </w:t>
      </w:r>
      <w:r w:rsidRPr="00C866E5">
        <w:rPr>
          <w:rFonts w:ascii="Book Antiqua" w:hAnsi="Book Antiqua"/>
          <w:spacing w:val="-4"/>
          <w:sz w:val="24"/>
          <w:szCs w:val="24"/>
        </w:rPr>
        <w:t xml:space="preserve"> темам</w:t>
      </w:r>
      <w:r>
        <w:rPr>
          <w:rFonts w:ascii="Book Antiqua" w:hAnsi="Book Antiqua"/>
          <w:spacing w:val="-4"/>
          <w:sz w:val="24"/>
          <w:szCs w:val="24"/>
        </w:rPr>
        <w:t>, как</w:t>
      </w:r>
      <w:r w:rsidRPr="00C866E5">
        <w:rPr>
          <w:rFonts w:ascii="Book Antiqua" w:hAnsi="Book Antiqua"/>
          <w:spacing w:val="-4"/>
          <w:sz w:val="24"/>
          <w:szCs w:val="24"/>
        </w:rPr>
        <w:t xml:space="preserve">: </w:t>
      </w:r>
    </w:p>
    <w:p w:rsidR="00696CA6" w:rsidRPr="00C866E5" w:rsidRDefault="00696CA6" w:rsidP="00597FB8">
      <w:pPr>
        <w:autoSpaceDE w:val="0"/>
        <w:autoSpaceDN w:val="0"/>
        <w:adjustRightInd w:val="0"/>
        <w:spacing w:after="0" w:line="240" w:lineRule="auto"/>
        <w:ind w:firstLine="709"/>
        <w:jc w:val="both"/>
        <w:rPr>
          <w:rFonts w:ascii="Book Antiqua" w:hAnsi="Book Antiqua"/>
          <w:sz w:val="24"/>
          <w:szCs w:val="24"/>
        </w:rPr>
      </w:pPr>
      <w:r w:rsidRPr="00C866E5">
        <w:rPr>
          <w:rFonts w:ascii="Book Antiqua" w:hAnsi="Book Antiqua"/>
          <w:sz w:val="24"/>
          <w:szCs w:val="24"/>
        </w:rPr>
        <w:t xml:space="preserve">- </w:t>
      </w:r>
      <w:r w:rsidRPr="00C866E5">
        <w:rPr>
          <w:rFonts w:ascii="Book Antiqua" w:hAnsi="Book Antiqua"/>
          <w:iCs/>
          <w:sz w:val="24"/>
          <w:szCs w:val="24"/>
        </w:rPr>
        <w:t>социально-бытовое обустройство граждан Украины;</w:t>
      </w:r>
    </w:p>
    <w:p w:rsidR="00696CA6" w:rsidRPr="00C866E5" w:rsidRDefault="00696CA6" w:rsidP="00597FB8">
      <w:pPr>
        <w:autoSpaceDE w:val="0"/>
        <w:autoSpaceDN w:val="0"/>
        <w:adjustRightInd w:val="0"/>
        <w:spacing w:after="0" w:line="240" w:lineRule="auto"/>
        <w:ind w:firstLine="709"/>
        <w:jc w:val="both"/>
        <w:rPr>
          <w:rFonts w:ascii="Book Antiqua" w:hAnsi="Book Antiqua"/>
          <w:sz w:val="24"/>
          <w:szCs w:val="24"/>
        </w:rPr>
      </w:pPr>
      <w:r w:rsidRPr="00C866E5">
        <w:rPr>
          <w:rFonts w:ascii="Book Antiqua" w:hAnsi="Book Antiqua"/>
          <w:sz w:val="24"/>
          <w:szCs w:val="24"/>
        </w:rPr>
        <w:t xml:space="preserve">- реализация государственных </w:t>
      </w:r>
      <w:r w:rsidRPr="00C866E5">
        <w:rPr>
          <w:rFonts w:ascii="Book Antiqua" w:hAnsi="Book Antiqua"/>
          <w:spacing w:val="-4"/>
          <w:sz w:val="24"/>
          <w:szCs w:val="24"/>
        </w:rPr>
        <w:t>программ Омской области "Оказание содействия добровольному переселению в Омскую область соотечественников, проживающих за рубежом"</w:t>
      </w:r>
      <w:r>
        <w:rPr>
          <w:rFonts w:ascii="Book Antiqua" w:hAnsi="Book Antiqua"/>
          <w:spacing w:val="-4"/>
          <w:sz w:val="24"/>
          <w:szCs w:val="24"/>
        </w:rPr>
        <w:t>,</w:t>
      </w:r>
      <w:r w:rsidRPr="00C866E5">
        <w:rPr>
          <w:rFonts w:ascii="Book Antiqua" w:hAnsi="Book Antiqua"/>
          <w:spacing w:val="-4"/>
          <w:sz w:val="24"/>
          <w:szCs w:val="24"/>
        </w:rPr>
        <w:t xml:space="preserve"> "Доступная среда";</w:t>
      </w:r>
    </w:p>
    <w:p w:rsidR="00696CA6" w:rsidRPr="00C866E5" w:rsidRDefault="00696CA6" w:rsidP="00597FB8">
      <w:pPr>
        <w:spacing w:after="0" w:line="240" w:lineRule="auto"/>
        <w:ind w:firstLine="709"/>
        <w:jc w:val="both"/>
        <w:rPr>
          <w:rFonts w:ascii="Book Antiqua" w:hAnsi="Book Antiqua"/>
          <w:sz w:val="24"/>
          <w:szCs w:val="24"/>
        </w:rPr>
      </w:pPr>
      <w:r w:rsidRPr="00C866E5">
        <w:rPr>
          <w:rFonts w:ascii="Book Antiqua" w:hAnsi="Book Antiqua"/>
          <w:sz w:val="24"/>
          <w:szCs w:val="24"/>
        </w:rPr>
        <w:t xml:space="preserve">- комплекс мер социальной поддержки населения Омской области; </w:t>
      </w:r>
    </w:p>
    <w:p w:rsidR="00696CA6" w:rsidRPr="00C866E5" w:rsidRDefault="00696CA6" w:rsidP="00597FB8">
      <w:pPr>
        <w:spacing w:after="0" w:line="240" w:lineRule="auto"/>
        <w:ind w:firstLine="709"/>
        <w:jc w:val="both"/>
        <w:rPr>
          <w:rFonts w:ascii="Book Antiqua" w:hAnsi="Book Antiqua"/>
          <w:sz w:val="24"/>
          <w:szCs w:val="24"/>
        </w:rPr>
      </w:pPr>
      <w:r w:rsidRPr="00C866E5">
        <w:rPr>
          <w:rFonts w:ascii="Book Antiqua" w:hAnsi="Book Antiqua"/>
          <w:sz w:val="24"/>
          <w:szCs w:val="24"/>
        </w:rPr>
        <w:t>- проведение социально значимых мероприятий (вручение премии "Семья г</w:t>
      </w:r>
      <w:r w:rsidRPr="00C866E5">
        <w:rPr>
          <w:rFonts w:ascii="Book Antiqua" w:hAnsi="Book Antiqua"/>
          <w:sz w:val="24"/>
          <w:szCs w:val="24"/>
        </w:rPr>
        <w:t>о</w:t>
      </w:r>
      <w:r w:rsidRPr="00C866E5">
        <w:rPr>
          <w:rFonts w:ascii="Book Antiqua" w:hAnsi="Book Antiqua"/>
          <w:sz w:val="24"/>
          <w:szCs w:val="24"/>
        </w:rPr>
        <w:t>да", выставка-форум "Омская область – регион социальной активности", День соц</w:t>
      </w:r>
      <w:r w:rsidRPr="00C866E5">
        <w:rPr>
          <w:rFonts w:ascii="Book Antiqua" w:hAnsi="Book Antiqua"/>
          <w:sz w:val="24"/>
          <w:szCs w:val="24"/>
        </w:rPr>
        <w:t>и</w:t>
      </w:r>
      <w:r w:rsidRPr="00C866E5">
        <w:rPr>
          <w:rFonts w:ascii="Book Antiqua" w:hAnsi="Book Antiqua"/>
          <w:sz w:val="24"/>
          <w:szCs w:val="24"/>
        </w:rPr>
        <w:t>ального работника, День пожилого человека, Международный день инвалидов, День матери, День защиты детей, конкурсы профессионального мастерства и др.);</w:t>
      </w:r>
    </w:p>
    <w:p w:rsidR="00696CA6" w:rsidRPr="00C866E5" w:rsidRDefault="00696CA6" w:rsidP="00597FB8">
      <w:pPr>
        <w:spacing w:after="0" w:line="240" w:lineRule="auto"/>
        <w:ind w:firstLine="709"/>
        <w:jc w:val="both"/>
        <w:rPr>
          <w:rFonts w:ascii="Book Antiqua" w:hAnsi="Book Antiqua"/>
          <w:sz w:val="24"/>
          <w:szCs w:val="24"/>
        </w:rPr>
      </w:pPr>
      <w:r w:rsidRPr="00C866E5">
        <w:rPr>
          <w:rFonts w:ascii="Book Antiqua" w:hAnsi="Book Antiqua"/>
          <w:sz w:val="24"/>
          <w:szCs w:val="24"/>
        </w:rPr>
        <w:t xml:space="preserve">- государственно-частное партнерство, в том числе предоставление субсидий организациям высокой социальной эффективности; </w:t>
      </w:r>
    </w:p>
    <w:p w:rsidR="00696CA6" w:rsidRPr="00C866E5" w:rsidRDefault="00696CA6" w:rsidP="00597FB8">
      <w:pPr>
        <w:spacing w:after="0" w:line="240" w:lineRule="auto"/>
        <w:ind w:firstLine="709"/>
        <w:jc w:val="both"/>
        <w:rPr>
          <w:rFonts w:ascii="Book Antiqua" w:hAnsi="Book Antiqua"/>
          <w:sz w:val="24"/>
          <w:szCs w:val="24"/>
        </w:rPr>
      </w:pPr>
      <w:r w:rsidRPr="00C866E5">
        <w:rPr>
          <w:rFonts w:ascii="Book Antiqua" w:hAnsi="Book Antiqua"/>
          <w:sz w:val="24"/>
          <w:szCs w:val="24"/>
        </w:rPr>
        <w:t xml:space="preserve">- внедрение </w:t>
      </w:r>
      <w:proofErr w:type="spellStart"/>
      <w:r w:rsidRPr="00C866E5">
        <w:rPr>
          <w:rFonts w:ascii="Book Antiqua" w:hAnsi="Book Antiqua"/>
          <w:sz w:val="24"/>
          <w:szCs w:val="24"/>
        </w:rPr>
        <w:t>стационар</w:t>
      </w:r>
      <w:r>
        <w:rPr>
          <w:rFonts w:ascii="Book Antiqua" w:hAnsi="Book Antiqua"/>
          <w:sz w:val="24"/>
          <w:szCs w:val="24"/>
        </w:rPr>
        <w:t>о</w:t>
      </w:r>
      <w:r w:rsidRPr="00C866E5">
        <w:rPr>
          <w:rFonts w:ascii="Book Antiqua" w:hAnsi="Book Antiqua"/>
          <w:sz w:val="24"/>
          <w:szCs w:val="24"/>
        </w:rPr>
        <w:t>замещающих</w:t>
      </w:r>
      <w:proofErr w:type="spellEnd"/>
      <w:r w:rsidRPr="00C866E5">
        <w:rPr>
          <w:rFonts w:ascii="Book Antiqua" w:hAnsi="Book Antiqua"/>
          <w:sz w:val="24"/>
          <w:szCs w:val="24"/>
        </w:rPr>
        <w:t xml:space="preserve"> технологий;</w:t>
      </w:r>
    </w:p>
    <w:p w:rsidR="00696CA6" w:rsidRPr="003534EB" w:rsidRDefault="00696CA6" w:rsidP="00597FB8">
      <w:pPr>
        <w:spacing w:after="0" w:line="240" w:lineRule="auto"/>
        <w:ind w:firstLine="709"/>
        <w:jc w:val="both"/>
        <w:rPr>
          <w:rFonts w:ascii="Book Antiqua" w:hAnsi="Book Antiqua"/>
          <w:spacing w:val="-4"/>
          <w:sz w:val="24"/>
          <w:szCs w:val="24"/>
        </w:rPr>
      </w:pPr>
      <w:r w:rsidRPr="003534EB">
        <w:rPr>
          <w:rFonts w:ascii="Book Antiqua" w:hAnsi="Book Antiqua"/>
          <w:spacing w:val="-4"/>
          <w:sz w:val="24"/>
          <w:szCs w:val="24"/>
        </w:rPr>
        <w:t>- открытие МФЦ на территории муниципальных образований Омской области.</w:t>
      </w:r>
    </w:p>
    <w:p w:rsidR="00696CA6" w:rsidRPr="00C866E5" w:rsidRDefault="00696CA6" w:rsidP="00597FB8">
      <w:pPr>
        <w:spacing w:after="0" w:line="240" w:lineRule="auto"/>
        <w:ind w:firstLine="709"/>
        <w:jc w:val="both"/>
        <w:rPr>
          <w:rFonts w:ascii="Book Antiqua" w:hAnsi="Book Antiqua"/>
          <w:sz w:val="24"/>
          <w:szCs w:val="24"/>
        </w:rPr>
      </w:pPr>
      <w:r w:rsidRPr="00C866E5">
        <w:rPr>
          <w:rFonts w:ascii="Book Antiqua" w:hAnsi="Book Antiqua"/>
          <w:sz w:val="24"/>
          <w:szCs w:val="24"/>
        </w:rPr>
        <w:t>По данным мониторинга СМИ, проводимого Министерством, большинство сообщений о деятельности Министерства</w:t>
      </w:r>
      <w:r>
        <w:rPr>
          <w:rFonts w:ascii="Book Antiqua" w:hAnsi="Book Antiqua"/>
          <w:sz w:val="24"/>
          <w:szCs w:val="24"/>
        </w:rPr>
        <w:t xml:space="preserve"> и</w:t>
      </w:r>
      <w:r w:rsidRPr="00C866E5">
        <w:rPr>
          <w:rFonts w:ascii="Book Antiqua" w:hAnsi="Book Antiqua"/>
          <w:sz w:val="24"/>
          <w:szCs w:val="24"/>
        </w:rPr>
        <w:t xml:space="preserve"> его подведомственных учреждений, п</w:t>
      </w:r>
      <w:r w:rsidRPr="00C866E5">
        <w:rPr>
          <w:rFonts w:ascii="Book Antiqua" w:hAnsi="Book Antiqua"/>
          <w:sz w:val="24"/>
          <w:szCs w:val="24"/>
        </w:rPr>
        <w:t>о</w:t>
      </w:r>
      <w:r w:rsidRPr="00C866E5">
        <w:rPr>
          <w:rFonts w:ascii="Book Antiqua" w:hAnsi="Book Antiqua"/>
          <w:sz w:val="24"/>
          <w:szCs w:val="24"/>
        </w:rPr>
        <w:t>являвшихся в СМИ в 2014 году, носили позитивный или нейтральный характер.</w:t>
      </w:r>
    </w:p>
    <w:p w:rsidR="00696CA6" w:rsidRDefault="00696CA6" w:rsidP="00597FB8">
      <w:pPr>
        <w:spacing w:after="0" w:line="240" w:lineRule="auto"/>
        <w:ind w:firstLine="709"/>
        <w:jc w:val="both"/>
        <w:rPr>
          <w:rFonts w:ascii="Times New Roman" w:hAnsi="Times New Roman"/>
          <w:color w:val="000000"/>
          <w:sz w:val="24"/>
          <w:szCs w:val="24"/>
        </w:rPr>
      </w:pPr>
    </w:p>
    <w:p w:rsidR="00867772" w:rsidRPr="00893276" w:rsidRDefault="00867772" w:rsidP="00597FB8">
      <w:pPr>
        <w:pStyle w:val="2"/>
        <w:shd w:val="clear" w:color="auto" w:fill="F8FAC6"/>
        <w:spacing w:before="0" w:after="0"/>
        <w:jc w:val="center"/>
        <w:rPr>
          <w:rFonts w:ascii="Verdana" w:eastAsiaTheme="minorHAnsi" w:hAnsi="Verdana"/>
          <w:bCs w:val="0"/>
          <w:i w:val="0"/>
          <w:iCs w:val="0"/>
          <w:color w:val="0000CC"/>
          <w:sz w:val="4"/>
          <w:szCs w:val="4"/>
        </w:rPr>
      </w:pPr>
    </w:p>
    <w:p w:rsidR="00696CA6" w:rsidRPr="00867772" w:rsidRDefault="00696CA6" w:rsidP="00597FB8">
      <w:pPr>
        <w:pStyle w:val="2"/>
        <w:shd w:val="clear" w:color="auto" w:fill="F8FAC6"/>
        <w:spacing w:before="0" w:after="0"/>
        <w:jc w:val="center"/>
        <w:rPr>
          <w:rFonts w:ascii="Verdana" w:eastAsiaTheme="minorHAnsi" w:hAnsi="Verdana"/>
          <w:bCs w:val="0"/>
          <w:i w:val="0"/>
          <w:iCs w:val="0"/>
          <w:color w:val="0000CC"/>
          <w:sz w:val="24"/>
          <w:szCs w:val="24"/>
        </w:rPr>
      </w:pPr>
      <w:r w:rsidRPr="00867772">
        <w:rPr>
          <w:rFonts w:ascii="Verdana" w:eastAsiaTheme="minorHAnsi" w:hAnsi="Verdana"/>
          <w:bCs w:val="0"/>
          <w:i w:val="0"/>
          <w:iCs w:val="0"/>
          <w:color w:val="0000CC"/>
          <w:sz w:val="24"/>
          <w:szCs w:val="24"/>
        </w:rPr>
        <w:t>Работа с обращениями граждан</w:t>
      </w:r>
    </w:p>
    <w:p w:rsidR="00696CA6" w:rsidRPr="00893276" w:rsidRDefault="00696CA6" w:rsidP="00597FB8">
      <w:pPr>
        <w:pStyle w:val="2"/>
        <w:shd w:val="clear" w:color="auto" w:fill="F8FAC6"/>
        <w:spacing w:before="0" w:after="0"/>
        <w:jc w:val="center"/>
        <w:rPr>
          <w:rFonts w:ascii="Verdana" w:eastAsiaTheme="minorHAnsi" w:hAnsi="Verdana"/>
          <w:bCs w:val="0"/>
          <w:i w:val="0"/>
          <w:iCs w:val="0"/>
          <w:color w:val="0000CC"/>
          <w:sz w:val="4"/>
          <w:szCs w:val="4"/>
        </w:rPr>
      </w:pPr>
    </w:p>
    <w:p w:rsidR="00867772" w:rsidRPr="009846F4" w:rsidRDefault="00867772" w:rsidP="00597FB8">
      <w:pPr>
        <w:pStyle w:val="14"/>
        <w:ind w:firstLine="708"/>
        <w:jc w:val="both"/>
        <w:rPr>
          <w:rFonts w:ascii="Book Antiqua" w:hAnsi="Book Antiqua"/>
          <w:spacing w:val="-4"/>
          <w:sz w:val="16"/>
          <w:szCs w:val="16"/>
        </w:rPr>
      </w:pPr>
    </w:p>
    <w:p w:rsidR="00696CA6" w:rsidRPr="003534EB" w:rsidRDefault="00696CA6" w:rsidP="00597FB8">
      <w:pPr>
        <w:pStyle w:val="14"/>
        <w:ind w:firstLine="708"/>
        <w:jc w:val="both"/>
        <w:rPr>
          <w:rFonts w:ascii="Book Antiqua" w:hAnsi="Book Antiqua"/>
          <w:spacing w:val="-4"/>
          <w:sz w:val="24"/>
          <w:szCs w:val="24"/>
        </w:rPr>
      </w:pPr>
      <w:r w:rsidRPr="003534EB">
        <w:rPr>
          <w:rFonts w:ascii="Book Antiqua" w:hAnsi="Book Antiqua"/>
          <w:spacing w:val="-4"/>
          <w:sz w:val="24"/>
          <w:szCs w:val="24"/>
        </w:rPr>
        <w:t>В 2014 году Министерством рассмотрено 3 379 письменных обращений граждан.</w:t>
      </w:r>
    </w:p>
    <w:p w:rsidR="00696CA6" w:rsidRPr="002F497F" w:rsidRDefault="00696CA6" w:rsidP="00597FB8">
      <w:pPr>
        <w:pStyle w:val="14"/>
        <w:ind w:firstLine="708"/>
        <w:jc w:val="both"/>
        <w:rPr>
          <w:rFonts w:ascii="Book Antiqua" w:hAnsi="Book Antiqua"/>
          <w:sz w:val="24"/>
          <w:szCs w:val="24"/>
        </w:rPr>
      </w:pPr>
      <w:r w:rsidRPr="002F497F">
        <w:rPr>
          <w:rFonts w:ascii="Book Antiqua" w:hAnsi="Book Antiqua"/>
          <w:sz w:val="24"/>
          <w:szCs w:val="24"/>
        </w:rPr>
        <w:t xml:space="preserve">Основными вопросами письменных обращений граждан стали: </w:t>
      </w:r>
    </w:p>
    <w:p w:rsidR="00696CA6" w:rsidRPr="002F497F" w:rsidRDefault="00696CA6" w:rsidP="00597FB8">
      <w:pPr>
        <w:pStyle w:val="14"/>
        <w:ind w:firstLine="708"/>
        <w:jc w:val="both"/>
        <w:rPr>
          <w:rFonts w:ascii="Book Antiqua" w:hAnsi="Book Antiqua"/>
          <w:sz w:val="24"/>
          <w:szCs w:val="24"/>
        </w:rPr>
      </w:pPr>
      <w:r w:rsidRPr="002F497F">
        <w:rPr>
          <w:rFonts w:ascii="Book Antiqua" w:hAnsi="Book Antiqua"/>
          <w:sz w:val="24"/>
          <w:szCs w:val="24"/>
        </w:rPr>
        <w:t>1) предоставление мер социальной поддержки отдельным категориям гра</w:t>
      </w:r>
      <w:r w:rsidRPr="002F497F">
        <w:rPr>
          <w:rFonts w:ascii="Book Antiqua" w:hAnsi="Book Antiqua"/>
          <w:sz w:val="24"/>
          <w:szCs w:val="24"/>
        </w:rPr>
        <w:t>ж</w:t>
      </w:r>
      <w:r w:rsidRPr="002F497F">
        <w:rPr>
          <w:rFonts w:ascii="Book Antiqua" w:hAnsi="Book Antiqua"/>
          <w:sz w:val="24"/>
          <w:szCs w:val="24"/>
        </w:rPr>
        <w:t>дан (26 процентов от общего числа обращений);</w:t>
      </w:r>
    </w:p>
    <w:p w:rsidR="00696CA6" w:rsidRPr="002F497F" w:rsidRDefault="00696CA6" w:rsidP="00597FB8">
      <w:pPr>
        <w:pStyle w:val="14"/>
        <w:ind w:firstLine="708"/>
        <w:jc w:val="both"/>
        <w:rPr>
          <w:rFonts w:ascii="Book Antiqua" w:hAnsi="Book Antiqua"/>
          <w:sz w:val="24"/>
          <w:szCs w:val="24"/>
        </w:rPr>
      </w:pPr>
      <w:r w:rsidRPr="002F497F">
        <w:rPr>
          <w:rFonts w:ascii="Book Antiqua" w:hAnsi="Book Antiqua"/>
          <w:sz w:val="24"/>
          <w:szCs w:val="24"/>
        </w:rPr>
        <w:t>2) социальная защита инвалидов (8,7 процента);</w:t>
      </w:r>
    </w:p>
    <w:p w:rsidR="00696CA6" w:rsidRPr="002F497F" w:rsidRDefault="00696CA6" w:rsidP="00597FB8">
      <w:pPr>
        <w:pStyle w:val="14"/>
        <w:ind w:firstLine="708"/>
        <w:jc w:val="both"/>
        <w:rPr>
          <w:rFonts w:ascii="Book Antiqua" w:hAnsi="Book Antiqua"/>
          <w:sz w:val="24"/>
          <w:szCs w:val="24"/>
        </w:rPr>
      </w:pPr>
      <w:r w:rsidRPr="002F497F">
        <w:rPr>
          <w:rFonts w:ascii="Book Antiqua" w:hAnsi="Book Antiqua"/>
          <w:sz w:val="24"/>
          <w:szCs w:val="24"/>
        </w:rPr>
        <w:t>3) обеспечение техническими средствами реабилитации (6,2 процента);</w:t>
      </w:r>
    </w:p>
    <w:p w:rsidR="00696CA6" w:rsidRPr="002F497F" w:rsidRDefault="00696CA6" w:rsidP="00597FB8">
      <w:pPr>
        <w:pStyle w:val="14"/>
        <w:ind w:firstLine="708"/>
        <w:jc w:val="both"/>
        <w:rPr>
          <w:rFonts w:ascii="Book Antiqua" w:hAnsi="Book Antiqua"/>
          <w:sz w:val="24"/>
          <w:szCs w:val="24"/>
        </w:rPr>
      </w:pPr>
      <w:r w:rsidRPr="002F497F">
        <w:rPr>
          <w:rFonts w:ascii="Book Antiqua" w:hAnsi="Book Antiqua"/>
          <w:sz w:val="24"/>
          <w:szCs w:val="24"/>
        </w:rPr>
        <w:t>4) оказание помощи беженцам из Украины (4,7 процента);</w:t>
      </w:r>
    </w:p>
    <w:p w:rsidR="00696CA6" w:rsidRPr="002F497F" w:rsidRDefault="00696CA6" w:rsidP="00597FB8">
      <w:pPr>
        <w:pStyle w:val="14"/>
        <w:ind w:firstLine="708"/>
        <w:jc w:val="both"/>
        <w:rPr>
          <w:rFonts w:ascii="Book Antiqua" w:hAnsi="Book Antiqua"/>
          <w:sz w:val="24"/>
          <w:szCs w:val="24"/>
        </w:rPr>
      </w:pPr>
      <w:r w:rsidRPr="002F497F">
        <w:rPr>
          <w:rFonts w:ascii="Book Antiqua" w:hAnsi="Book Antiqua"/>
          <w:sz w:val="24"/>
          <w:szCs w:val="24"/>
        </w:rPr>
        <w:t>5) оказание материальной помощи (4,5 процента);</w:t>
      </w:r>
    </w:p>
    <w:p w:rsidR="00696CA6" w:rsidRPr="002F497F" w:rsidRDefault="00696CA6" w:rsidP="00597FB8">
      <w:pPr>
        <w:pStyle w:val="14"/>
        <w:ind w:firstLine="708"/>
        <w:jc w:val="both"/>
        <w:rPr>
          <w:rFonts w:ascii="Book Antiqua" w:hAnsi="Book Antiqua"/>
          <w:sz w:val="24"/>
          <w:szCs w:val="24"/>
        </w:rPr>
      </w:pPr>
      <w:r w:rsidRPr="002F497F">
        <w:rPr>
          <w:rFonts w:ascii="Book Antiqua" w:hAnsi="Book Antiqua"/>
          <w:sz w:val="24"/>
          <w:szCs w:val="24"/>
        </w:rPr>
        <w:t>6) улучшение жилищных условий ветеранов ВОВ, инвалидов (3,8 процента).</w:t>
      </w:r>
    </w:p>
    <w:p w:rsidR="00696CA6" w:rsidRPr="009E19CD" w:rsidRDefault="00696CA6" w:rsidP="00597FB8">
      <w:pPr>
        <w:pStyle w:val="afe"/>
        <w:ind w:firstLine="709"/>
        <w:jc w:val="both"/>
        <w:rPr>
          <w:rFonts w:ascii="Book Antiqua" w:hAnsi="Book Antiqua"/>
          <w:sz w:val="16"/>
          <w:szCs w:val="16"/>
        </w:rPr>
      </w:pPr>
    </w:p>
    <w:p w:rsidR="00696CA6" w:rsidRPr="009846F4" w:rsidRDefault="00696CA6" w:rsidP="00597FB8">
      <w:pPr>
        <w:pStyle w:val="afe"/>
        <w:jc w:val="center"/>
        <w:rPr>
          <w:rFonts w:ascii="Book Antiqua" w:hAnsi="Book Antiqua"/>
          <w:b/>
          <w:color w:val="000000"/>
          <w:sz w:val="22"/>
          <w:szCs w:val="22"/>
        </w:rPr>
      </w:pPr>
      <w:r w:rsidRPr="009846F4">
        <w:rPr>
          <w:rFonts w:ascii="Book Antiqua" w:hAnsi="Book Antiqua"/>
          <w:b/>
          <w:color w:val="000000"/>
          <w:sz w:val="22"/>
          <w:szCs w:val="22"/>
        </w:rPr>
        <w:t xml:space="preserve">Динамика объема документооборота </w:t>
      </w:r>
    </w:p>
    <w:p w:rsidR="009E19CD" w:rsidRPr="009E19CD" w:rsidRDefault="009E19CD" w:rsidP="00597FB8">
      <w:pPr>
        <w:pStyle w:val="afe"/>
        <w:jc w:val="center"/>
        <w:rPr>
          <w:rFonts w:ascii="Book Antiqua" w:hAnsi="Book Antiqua"/>
          <w:b/>
          <w:color w:val="000000"/>
          <w:sz w:val="6"/>
          <w:szCs w:val="6"/>
        </w:rPr>
      </w:pPr>
    </w:p>
    <w:tbl>
      <w:tblPr>
        <w:tblStyle w:val="-11"/>
        <w:tblW w:w="9501" w:type="dxa"/>
        <w:tblInd w:w="108" w:type="dxa"/>
        <w:tblLayout w:type="fixed"/>
        <w:tblLook w:val="04A0"/>
      </w:tblPr>
      <w:tblGrid>
        <w:gridCol w:w="6237"/>
        <w:gridCol w:w="1063"/>
        <w:gridCol w:w="1064"/>
        <w:gridCol w:w="1137"/>
      </w:tblGrid>
      <w:tr w:rsidR="00696CA6" w:rsidRPr="002F497F" w:rsidTr="009518B4">
        <w:trPr>
          <w:cnfStyle w:val="100000000000"/>
        </w:trPr>
        <w:tc>
          <w:tcPr>
            <w:cnfStyle w:val="001000000000"/>
            <w:tcW w:w="6237" w:type="dxa"/>
            <w:vMerge w:val="restart"/>
            <w:tcBorders>
              <w:top w:val="single" w:sz="8" w:space="0" w:color="0033CC"/>
              <w:left w:val="single" w:sz="8" w:space="0" w:color="0033CC"/>
              <w:bottom w:val="single" w:sz="8" w:space="0" w:color="0000FF"/>
            </w:tcBorders>
            <w:shd w:val="clear" w:color="auto" w:fill="0066CC"/>
          </w:tcPr>
          <w:p w:rsidR="00696CA6" w:rsidRPr="0050732D" w:rsidRDefault="00696CA6" w:rsidP="00830DAE">
            <w:pPr>
              <w:pStyle w:val="afe"/>
              <w:jc w:val="center"/>
              <w:rPr>
                <w:rFonts w:ascii="Book Antiqua" w:hAnsi="Book Antiqua"/>
                <w:bCs w:val="0"/>
                <w:sz w:val="20"/>
              </w:rPr>
            </w:pPr>
            <w:r w:rsidRPr="0050732D">
              <w:rPr>
                <w:rFonts w:ascii="Book Antiqua" w:hAnsi="Book Antiqua"/>
                <w:sz w:val="20"/>
              </w:rPr>
              <w:t>Общий объем документооборота в Министерстве</w:t>
            </w:r>
          </w:p>
        </w:tc>
        <w:tc>
          <w:tcPr>
            <w:tcW w:w="1063" w:type="dxa"/>
            <w:tcBorders>
              <w:top w:val="single" w:sz="8" w:space="0" w:color="0033CC"/>
              <w:bottom w:val="single" w:sz="8" w:space="0" w:color="0000FF"/>
            </w:tcBorders>
            <w:shd w:val="clear" w:color="auto" w:fill="0066CC"/>
          </w:tcPr>
          <w:p w:rsidR="00696CA6" w:rsidRPr="0050732D" w:rsidRDefault="00696CA6" w:rsidP="00597FB8">
            <w:pPr>
              <w:pStyle w:val="afe"/>
              <w:jc w:val="center"/>
              <w:cnfStyle w:val="100000000000"/>
              <w:rPr>
                <w:rFonts w:ascii="Book Antiqua" w:hAnsi="Book Antiqua"/>
                <w:b w:val="0"/>
                <w:bCs w:val="0"/>
                <w:sz w:val="20"/>
              </w:rPr>
            </w:pPr>
            <w:r w:rsidRPr="0050732D">
              <w:rPr>
                <w:rFonts w:ascii="Book Antiqua" w:hAnsi="Book Antiqua"/>
                <w:sz w:val="20"/>
              </w:rPr>
              <w:t>2014 год</w:t>
            </w:r>
          </w:p>
        </w:tc>
        <w:tc>
          <w:tcPr>
            <w:tcW w:w="1064" w:type="dxa"/>
            <w:tcBorders>
              <w:top w:val="single" w:sz="8" w:space="0" w:color="0033CC"/>
              <w:bottom w:val="single" w:sz="8" w:space="0" w:color="0000FF"/>
            </w:tcBorders>
            <w:shd w:val="clear" w:color="auto" w:fill="0066CC"/>
          </w:tcPr>
          <w:p w:rsidR="00696CA6" w:rsidRPr="0050732D" w:rsidRDefault="00696CA6" w:rsidP="00597FB8">
            <w:pPr>
              <w:pStyle w:val="afe"/>
              <w:jc w:val="center"/>
              <w:cnfStyle w:val="100000000000"/>
              <w:rPr>
                <w:rFonts w:ascii="Book Antiqua" w:hAnsi="Book Antiqua"/>
                <w:b w:val="0"/>
                <w:bCs w:val="0"/>
                <w:sz w:val="20"/>
              </w:rPr>
            </w:pPr>
            <w:r w:rsidRPr="0050732D">
              <w:rPr>
                <w:rFonts w:ascii="Book Antiqua" w:hAnsi="Book Antiqua"/>
                <w:sz w:val="20"/>
              </w:rPr>
              <w:t>2013 год</w:t>
            </w:r>
          </w:p>
        </w:tc>
        <w:tc>
          <w:tcPr>
            <w:tcW w:w="1137" w:type="dxa"/>
            <w:tcBorders>
              <w:top w:val="single" w:sz="8" w:space="0" w:color="0033CC"/>
              <w:bottom w:val="single" w:sz="8" w:space="0" w:color="0000FF"/>
              <w:right w:val="single" w:sz="8" w:space="0" w:color="0033CC"/>
            </w:tcBorders>
            <w:shd w:val="clear" w:color="auto" w:fill="0066CC"/>
          </w:tcPr>
          <w:p w:rsidR="00696CA6" w:rsidRPr="0050732D" w:rsidRDefault="00696CA6" w:rsidP="00597FB8">
            <w:pPr>
              <w:pStyle w:val="afe"/>
              <w:jc w:val="center"/>
              <w:cnfStyle w:val="100000000000"/>
              <w:rPr>
                <w:rFonts w:ascii="Book Antiqua" w:hAnsi="Book Antiqua"/>
                <w:b w:val="0"/>
                <w:bCs w:val="0"/>
                <w:sz w:val="20"/>
              </w:rPr>
            </w:pPr>
            <w:r w:rsidRPr="0050732D">
              <w:rPr>
                <w:rFonts w:ascii="Book Antiqua" w:hAnsi="Book Antiqua"/>
                <w:sz w:val="20"/>
              </w:rPr>
              <w:t>Динам</w:t>
            </w:r>
            <w:r w:rsidRPr="0050732D">
              <w:rPr>
                <w:rFonts w:ascii="Book Antiqua" w:hAnsi="Book Antiqua"/>
                <w:sz w:val="20"/>
              </w:rPr>
              <w:t>и</w:t>
            </w:r>
            <w:r w:rsidRPr="0050732D">
              <w:rPr>
                <w:rFonts w:ascii="Book Antiqua" w:hAnsi="Book Antiqua"/>
                <w:sz w:val="20"/>
              </w:rPr>
              <w:t>ка</w:t>
            </w:r>
            <w:proofErr w:type="gramStart"/>
            <w:r w:rsidRPr="0050732D">
              <w:rPr>
                <w:rFonts w:ascii="Book Antiqua" w:hAnsi="Book Antiqua"/>
                <w:sz w:val="20"/>
              </w:rPr>
              <w:t xml:space="preserve"> (%)</w:t>
            </w:r>
            <w:proofErr w:type="gramEnd"/>
          </w:p>
        </w:tc>
      </w:tr>
      <w:tr w:rsidR="00696CA6" w:rsidRPr="002F497F" w:rsidTr="009518B4">
        <w:trPr>
          <w:cnfStyle w:val="000000100000"/>
        </w:trPr>
        <w:tc>
          <w:tcPr>
            <w:cnfStyle w:val="001000000000"/>
            <w:tcW w:w="6237" w:type="dxa"/>
            <w:vMerge/>
            <w:tcBorders>
              <w:top w:val="single" w:sz="8" w:space="0" w:color="0000FF"/>
              <w:left w:val="single" w:sz="8" w:space="0" w:color="0033CC"/>
              <w:bottom w:val="single" w:sz="8" w:space="0" w:color="0033CC"/>
              <w:right w:val="single" w:sz="8" w:space="0" w:color="0033CC"/>
            </w:tcBorders>
          </w:tcPr>
          <w:p w:rsidR="00696CA6" w:rsidRPr="0050732D" w:rsidRDefault="00696CA6" w:rsidP="00597FB8">
            <w:pPr>
              <w:pStyle w:val="afe"/>
              <w:jc w:val="both"/>
              <w:rPr>
                <w:rFonts w:ascii="Book Antiqua" w:hAnsi="Book Antiqua"/>
                <w:bCs w:val="0"/>
                <w:color w:val="000000"/>
                <w:sz w:val="20"/>
              </w:rPr>
            </w:pPr>
          </w:p>
        </w:tc>
        <w:tc>
          <w:tcPr>
            <w:tcW w:w="1063" w:type="dxa"/>
            <w:tcBorders>
              <w:top w:val="single" w:sz="8" w:space="0" w:color="0000FF"/>
              <w:left w:val="single" w:sz="8" w:space="0" w:color="0033CC"/>
              <w:bottom w:val="single" w:sz="8" w:space="0" w:color="0033CC"/>
              <w:right w:val="single" w:sz="8" w:space="0" w:color="0033CC"/>
            </w:tcBorders>
          </w:tcPr>
          <w:p w:rsidR="00696CA6" w:rsidRPr="009E19CD" w:rsidRDefault="00696CA6" w:rsidP="00597FB8">
            <w:pPr>
              <w:pStyle w:val="afe"/>
              <w:jc w:val="center"/>
              <w:cnfStyle w:val="000000100000"/>
              <w:rPr>
                <w:rFonts w:ascii="Book Antiqua" w:hAnsi="Book Antiqua"/>
                <w:b/>
                <w:color w:val="000000"/>
                <w:sz w:val="20"/>
              </w:rPr>
            </w:pPr>
            <w:r w:rsidRPr="009E19CD">
              <w:rPr>
                <w:rFonts w:ascii="Book Antiqua" w:hAnsi="Book Antiqua"/>
                <w:b/>
                <w:color w:val="000000"/>
                <w:sz w:val="20"/>
              </w:rPr>
              <w:t>53 467</w:t>
            </w:r>
          </w:p>
        </w:tc>
        <w:tc>
          <w:tcPr>
            <w:tcW w:w="1064" w:type="dxa"/>
            <w:tcBorders>
              <w:top w:val="single" w:sz="8" w:space="0" w:color="0000FF"/>
              <w:left w:val="single" w:sz="8" w:space="0" w:color="0033CC"/>
              <w:bottom w:val="single" w:sz="8" w:space="0" w:color="0033CC"/>
              <w:right w:val="single" w:sz="8" w:space="0" w:color="0033CC"/>
            </w:tcBorders>
          </w:tcPr>
          <w:p w:rsidR="00696CA6" w:rsidRPr="009E19CD" w:rsidRDefault="00696CA6" w:rsidP="00597FB8">
            <w:pPr>
              <w:pStyle w:val="afe"/>
              <w:jc w:val="center"/>
              <w:cnfStyle w:val="000000100000"/>
              <w:rPr>
                <w:rFonts w:ascii="Book Antiqua" w:hAnsi="Book Antiqua"/>
                <w:b/>
                <w:color w:val="000000"/>
                <w:sz w:val="20"/>
              </w:rPr>
            </w:pPr>
            <w:r w:rsidRPr="009E19CD">
              <w:rPr>
                <w:rFonts w:ascii="Book Antiqua" w:hAnsi="Book Antiqua"/>
                <w:b/>
                <w:color w:val="000000"/>
                <w:sz w:val="20"/>
              </w:rPr>
              <w:t>50 684</w:t>
            </w:r>
          </w:p>
        </w:tc>
        <w:tc>
          <w:tcPr>
            <w:tcW w:w="1137" w:type="dxa"/>
            <w:tcBorders>
              <w:top w:val="single" w:sz="8" w:space="0" w:color="0000FF"/>
              <w:left w:val="single" w:sz="8" w:space="0" w:color="0033CC"/>
              <w:bottom w:val="single" w:sz="8" w:space="0" w:color="0033CC"/>
              <w:right w:val="single" w:sz="8" w:space="0" w:color="0033CC"/>
            </w:tcBorders>
          </w:tcPr>
          <w:p w:rsidR="00696CA6" w:rsidRPr="009E19CD" w:rsidRDefault="00696CA6" w:rsidP="00597FB8">
            <w:pPr>
              <w:pStyle w:val="afe"/>
              <w:jc w:val="center"/>
              <w:cnfStyle w:val="000000100000"/>
              <w:rPr>
                <w:rFonts w:ascii="Book Antiqua" w:hAnsi="Book Antiqua"/>
                <w:b/>
                <w:color w:val="000000"/>
                <w:sz w:val="20"/>
              </w:rPr>
            </w:pPr>
            <w:r w:rsidRPr="009E19CD">
              <w:rPr>
                <w:rFonts w:ascii="Book Antiqua" w:hAnsi="Book Antiqua"/>
                <w:b/>
                <w:color w:val="000000"/>
                <w:sz w:val="20"/>
              </w:rPr>
              <w:t>5,5</w:t>
            </w:r>
          </w:p>
        </w:tc>
      </w:tr>
      <w:tr w:rsidR="00696CA6" w:rsidRPr="002F497F" w:rsidTr="009518B4">
        <w:tc>
          <w:tcPr>
            <w:cnfStyle w:val="001000000000"/>
            <w:tcW w:w="6237" w:type="dxa"/>
            <w:tcBorders>
              <w:top w:val="single" w:sz="8" w:space="0" w:color="0033CC"/>
              <w:left w:val="single" w:sz="8" w:space="0" w:color="0033CC"/>
              <w:bottom w:val="single" w:sz="8" w:space="0" w:color="0033CC"/>
              <w:right w:val="single" w:sz="8" w:space="0" w:color="0033CC"/>
            </w:tcBorders>
          </w:tcPr>
          <w:p w:rsidR="00696CA6" w:rsidRPr="0050732D" w:rsidRDefault="00696CA6" w:rsidP="00EE2EE2">
            <w:pPr>
              <w:pStyle w:val="afe"/>
              <w:rPr>
                <w:rFonts w:ascii="Book Antiqua" w:hAnsi="Book Antiqua"/>
                <w:b w:val="0"/>
                <w:bCs w:val="0"/>
                <w:sz w:val="20"/>
              </w:rPr>
            </w:pPr>
            <w:r w:rsidRPr="0050732D">
              <w:rPr>
                <w:rFonts w:ascii="Book Antiqua" w:hAnsi="Book Antiqua"/>
                <w:b w:val="0"/>
                <w:sz w:val="20"/>
              </w:rPr>
              <w:t>Количество входящих документов, направленных в Министе</w:t>
            </w:r>
            <w:r w:rsidRPr="0050732D">
              <w:rPr>
                <w:rFonts w:ascii="Book Antiqua" w:hAnsi="Book Antiqua"/>
                <w:b w:val="0"/>
                <w:sz w:val="20"/>
              </w:rPr>
              <w:t>р</w:t>
            </w:r>
            <w:r w:rsidRPr="0050732D">
              <w:rPr>
                <w:rFonts w:ascii="Book Antiqua" w:hAnsi="Book Antiqua"/>
                <w:b w:val="0"/>
                <w:sz w:val="20"/>
              </w:rPr>
              <w:t>ство федеральными органами государственной власти, орг</w:t>
            </w:r>
            <w:r w:rsidRPr="0050732D">
              <w:rPr>
                <w:rFonts w:ascii="Book Antiqua" w:hAnsi="Book Antiqua"/>
                <w:b w:val="0"/>
                <w:sz w:val="20"/>
              </w:rPr>
              <w:t>а</w:t>
            </w:r>
            <w:r w:rsidRPr="0050732D">
              <w:rPr>
                <w:rFonts w:ascii="Book Antiqua" w:hAnsi="Book Antiqua"/>
                <w:b w:val="0"/>
                <w:sz w:val="20"/>
              </w:rPr>
              <w:t>нами исполнительной власти Омской области, органами мес</w:t>
            </w:r>
            <w:r w:rsidRPr="0050732D">
              <w:rPr>
                <w:rFonts w:ascii="Book Antiqua" w:hAnsi="Book Antiqua"/>
                <w:b w:val="0"/>
                <w:sz w:val="20"/>
              </w:rPr>
              <w:t>т</w:t>
            </w:r>
            <w:r w:rsidRPr="0050732D">
              <w:rPr>
                <w:rFonts w:ascii="Book Antiqua" w:hAnsi="Book Antiqua"/>
                <w:b w:val="0"/>
                <w:sz w:val="20"/>
              </w:rPr>
              <w:t xml:space="preserve">ного самоуправления, </w:t>
            </w:r>
            <w:proofErr w:type="spellStart"/>
            <w:r w:rsidR="00EE2EE2">
              <w:rPr>
                <w:rFonts w:ascii="Book Antiqua" w:hAnsi="Book Antiqua"/>
                <w:b w:val="0"/>
                <w:sz w:val="20"/>
              </w:rPr>
              <w:t>управленпиями</w:t>
            </w:r>
            <w:proofErr w:type="spellEnd"/>
            <w:r w:rsidRPr="0050732D">
              <w:rPr>
                <w:rFonts w:ascii="Book Antiqua" w:hAnsi="Book Antiqua"/>
                <w:b w:val="0"/>
                <w:sz w:val="20"/>
              </w:rPr>
              <w:t xml:space="preserve"> Министерства, подв</w:t>
            </w:r>
            <w:r w:rsidRPr="0050732D">
              <w:rPr>
                <w:rFonts w:ascii="Book Antiqua" w:hAnsi="Book Antiqua"/>
                <w:b w:val="0"/>
                <w:sz w:val="20"/>
              </w:rPr>
              <w:t>е</w:t>
            </w:r>
            <w:r w:rsidRPr="0050732D">
              <w:rPr>
                <w:rFonts w:ascii="Book Antiqua" w:hAnsi="Book Antiqua"/>
                <w:b w:val="0"/>
                <w:sz w:val="20"/>
              </w:rPr>
              <w:t>домственными учреждениями и другими организациями</w:t>
            </w:r>
          </w:p>
        </w:tc>
        <w:tc>
          <w:tcPr>
            <w:tcW w:w="1063" w:type="dxa"/>
            <w:tcBorders>
              <w:top w:val="single" w:sz="8" w:space="0" w:color="0033CC"/>
              <w:left w:val="single" w:sz="8" w:space="0" w:color="0033CC"/>
              <w:bottom w:val="single" w:sz="8" w:space="0" w:color="0033CC"/>
              <w:right w:val="single" w:sz="8" w:space="0" w:color="0033CC"/>
            </w:tcBorders>
          </w:tcPr>
          <w:p w:rsidR="00696CA6" w:rsidRPr="0050732D" w:rsidRDefault="00696CA6" w:rsidP="00597FB8">
            <w:pPr>
              <w:pStyle w:val="afe"/>
              <w:jc w:val="center"/>
              <w:cnfStyle w:val="000000000000"/>
              <w:rPr>
                <w:rFonts w:ascii="Book Antiqua" w:hAnsi="Book Antiqua"/>
                <w:sz w:val="20"/>
              </w:rPr>
            </w:pPr>
            <w:r w:rsidRPr="0050732D">
              <w:rPr>
                <w:rFonts w:ascii="Book Antiqua" w:hAnsi="Book Antiqua"/>
                <w:sz w:val="20"/>
              </w:rPr>
              <w:t>21 931</w:t>
            </w:r>
          </w:p>
        </w:tc>
        <w:tc>
          <w:tcPr>
            <w:tcW w:w="1064" w:type="dxa"/>
            <w:tcBorders>
              <w:top w:val="single" w:sz="8" w:space="0" w:color="0033CC"/>
              <w:left w:val="single" w:sz="8" w:space="0" w:color="0033CC"/>
              <w:bottom w:val="single" w:sz="8" w:space="0" w:color="0033CC"/>
              <w:right w:val="single" w:sz="8" w:space="0" w:color="0033CC"/>
            </w:tcBorders>
          </w:tcPr>
          <w:p w:rsidR="00696CA6" w:rsidRPr="0050732D" w:rsidRDefault="00696CA6" w:rsidP="00597FB8">
            <w:pPr>
              <w:pStyle w:val="afe"/>
              <w:jc w:val="center"/>
              <w:cnfStyle w:val="000000000000"/>
              <w:rPr>
                <w:rFonts w:ascii="Book Antiqua" w:hAnsi="Book Antiqua"/>
                <w:sz w:val="20"/>
              </w:rPr>
            </w:pPr>
            <w:r w:rsidRPr="0050732D">
              <w:rPr>
                <w:rFonts w:ascii="Book Antiqua" w:hAnsi="Book Antiqua"/>
                <w:sz w:val="20"/>
              </w:rPr>
              <w:t>17 834</w:t>
            </w:r>
          </w:p>
        </w:tc>
        <w:tc>
          <w:tcPr>
            <w:tcW w:w="1137" w:type="dxa"/>
            <w:tcBorders>
              <w:top w:val="single" w:sz="8" w:space="0" w:color="0033CC"/>
              <w:left w:val="single" w:sz="8" w:space="0" w:color="0033CC"/>
              <w:bottom w:val="single" w:sz="8" w:space="0" w:color="0033CC"/>
              <w:right w:val="single" w:sz="8" w:space="0" w:color="0033CC"/>
            </w:tcBorders>
          </w:tcPr>
          <w:p w:rsidR="00696CA6" w:rsidRPr="0050732D" w:rsidRDefault="00696CA6" w:rsidP="00597FB8">
            <w:pPr>
              <w:pStyle w:val="afe"/>
              <w:jc w:val="center"/>
              <w:cnfStyle w:val="000000000000"/>
              <w:rPr>
                <w:rFonts w:ascii="Book Antiqua" w:hAnsi="Book Antiqua"/>
                <w:sz w:val="20"/>
              </w:rPr>
            </w:pPr>
            <w:r w:rsidRPr="0050732D">
              <w:rPr>
                <w:rFonts w:ascii="Book Antiqua" w:hAnsi="Book Antiqua"/>
                <w:sz w:val="20"/>
              </w:rPr>
              <w:t>23</w:t>
            </w:r>
          </w:p>
        </w:tc>
      </w:tr>
      <w:tr w:rsidR="00696CA6" w:rsidRPr="002F497F" w:rsidTr="009518B4">
        <w:trPr>
          <w:cnfStyle w:val="000000100000"/>
        </w:trPr>
        <w:tc>
          <w:tcPr>
            <w:cnfStyle w:val="001000000000"/>
            <w:tcW w:w="6237" w:type="dxa"/>
            <w:tcBorders>
              <w:top w:val="single" w:sz="8" w:space="0" w:color="0033CC"/>
              <w:left w:val="single" w:sz="8" w:space="0" w:color="0033CC"/>
              <w:bottom w:val="single" w:sz="8" w:space="0" w:color="0033CC"/>
              <w:right w:val="single" w:sz="8" w:space="0" w:color="0033CC"/>
            </w:tcBorders>
          </w:tcPr>
          <w:p w:rsidR="00696CA6" w:rsidRPr="0050732D" w:rsidRDefault="00696CA6" w:rsidP="00FD159C">
            <w:pPr>
              <w:pStyle w:val="afe"/>
              <w:rPr>
                <w:rFonts w:ascii="Book Antiqua" w:hAnsi="Book Antiqua"/>
                <w:b w:val="0"/>
                <w:bCs w:val="0"/>
                <w:color w:val="000000"/>
                <w:sz w:val="20"/>
              </w:rPr>
            </w:pPr>
            <w:r w:rsidRPr="0050732D">
              <w:rPr>
                <w:rFonts w:ascii="Book Antiqua" w:hAnsi="Book Antiqua"/>
                <w:b w:val="0"/>
                <w:color w:val="000000"/>
                <w:sz w:val="20"/>
              </w:rPr>
              <w:t>Количество исходящих документов, направленных в  фед</w:t>
            </w:r>
            <w:r w:rsidRPr="0050732D">
              <w:rPr>
                <w:rFonts w:ascii="Book Antiqua" w:hAnsi="Book Antiqua"/>
                <w:b w:val="0"/>
                <w:color w:val="000000"/>
                <w:sz w:val="20"/>
              </w:rPr>
              <w:t>е</w:t>
            </w:r>
            <w:r w:rsidRPr="0050732D">
              <w:rPr>
                <w:rFonts w:ascii="Book Antiqua" w:hAnsi="Book Antiqua"/>
                <w:b w:val="0"/>
                <w:color w:val="000000"/>
                <w:sz w:val="20"/>
              </w:rPr>
              <w:t>ральные органы государственной власти, органы исполн</w:t>
            </w:r>
            <w:r w:rsidRPr="0050732D">
              <w:rPr>
                <w:rFonts w:ascii="Book Antiqua" w:hAnsi="Book Antiqua"/>
                <w:b w:val="0"/>
                <w:color w:val="000000"/>
                <w:sz w:val="20"/>
              </w:rPr>
              <w:t>и</w:t>
            </w:r>
            <w:r w:rsidRPr="0050732D">
              <w:rPr>
                <w:rFonts w:ascii="Book Antiqua" w:hAnsi="Book Antiqua"/>
                <w:b w:val="0"/>
                <w:color w:val="000000"/>
                <w:sz w:val="20"/>
              </w:rPr>
              <w:t>тельной власти Омской области, органы местного самоупра</w:t>
            </w:r>
            <w:r w:rsidRPr="0050732D">
              <w:rPr>
                <w:rFonts w:ascii="Book Antiqua" w:hAnsi="Book Antiqua"/>
                <w:b w:val="0"/>
                <w:color w:val="000000"/>
                <w:sz w:val="20"/>
              </w:rPr>
              <w:t>в</w:t>
            </w:r>
            <w:r w:rsidRPr="0050732D">
              <w:rPr>
                <w:rFonts w:ascii="Book Antiqua" w:hAnsi="Book Antiqua"/>
                <w:b w:val="0"/>
                <w:color w:val="000000"/>
                <w:sz w:val="20"/>
              </w:rPr>
              <w:t>ления, территориальные органы Министерства, подведомс</w:t>
            </w:r>
            <w:r w:rsidRPr="0050732D">
              <w:rPr>
                <w:rFonts w:ascii="Book Antiqua" w:hAnsi="Book Antiqua"/>
                <w:b w:val="0"/>
                <w:color w:val="000000"/>
                <w:sz w:val="20"/>
              </w:rPr>
              <w:t>т</w:t>
            </w:r>
            <w:r w:rsidRPr="0050732D">
              <w:rPr>
                <w:rFonts w:ascii="Book Antiqua" w:hAnsi="Book Antiqua"/>
                <w:b w:val="0"/>
                <w:color w:val="000000"/>
                <w:sz w:val="20"/>
              </w:rPr>
              <w:t>венные учреждения и другие организации</w:t>
            </w:r>
          </w:p>
        </w:tc>
        <w:tc>
          <w:tcPr>
            <w:tcW w:w="1063" w:type="dxa"/>
            <w:tcBorders>
              <w:top w:val="single" w:sz="8" w:space="0" w:color="0033CC"/>
              <w:left w:val="single" w:sz="8" w:space="0" w:color="0033CC"/>
              <w:bottom w:val="single" w:sz="8" w:space="0" w:color="0033CC"/>
              <w:right w:val="single" w:sz="8" w:space="0" w:color="0033CC"/>
            </w:tcBorders>
          </w:tcPr>
          <w:p w:rsidR="00696CA6" w:rsidRPr="0050732D" w:rsidRDefault="00696CA6" w:rsidP="00597FB8">
            <w:pPr>
              <w:pStyle w:val="afe"/>
              <w:jc w:val="center"/>
              <w:cnfStyle w:val="000000100000"/>
              <w:rPr>
                <w:rFonts w:ascii="Book Antiqua" w:hAnsi="Book Antiqua"/>
                <w:color w:val="000000"/>
                <w:sz w:val="20"/>
              </w:rPr>
            </w:pPr>
            <w:r w:rsidRPr="0050732D">
              <w:rPr>
                <w:rFonts w:ascii="Book Antiqua" w:hAnsi="Book Antiqua"/>
                <w:color w:val="000000"/>
                <w:sz w:val="20"/>
              </w:rPr>
              <w:t>19 316</w:t>
            </w:r>
          </w:p>
        </w:tc>
        <w:tc>
          <w:tcPr>
            <w:tcW w:w="1064" w:type="dxa"/>
            <w:tcBorders>
              <w:top w:val="single" w:sz="8" w:space="0" w:color="0033CC"/>
              <w:left w:val="single" w:sz="8" w:space="0" w:color="0033CC"/>
              <w:bottom w:val="single" w:sz="8" w:space="0" w:color="0033CC"/>
              <w:right w:val="single" w:sz="8" w:space="0" w:color="0033CC"/>
            </w:tcBorders>
          </w:tcPr>
          <w:p w:rsidR="00696CA6" w:rsidRPr="0050732D" w:rsidRDefault="00696CA6" w:rsidP="00597FB8">
            <w:pPr>
              <w:pStyle w:val="afe"/>
              <w:jc w:val="center"/>
              <w:cnfStyle w:val="000000100000"/>
              <w:rPr>
                <w:rFonts w:ascii="Book Antiqua" w:hAnsi="Book Antiqua"/>
                <w:color w:val="000000"/>
                <w:sz w:val="20"/>
              </w:rPr>
            </w:pPr>
            <w:r w:rsidRPr="0050732D">
              <w:rPr>
                <w:rFonts w:ascii="Book Antiqua" w:hAnsi="Book Antiqua"/>
                <w:color w:val="000000"/>
                <w:sz w:val="20"/>
              </w:rPr>
              <w:t>18 184</w:t>
            </w:r>
          </w:p>
        </w:tc>
        <w:tc>
          <w:tcPr>
            <w:tcW w:w="1137" w:type="dxa"/>
            <w:tcBorders>
              <w:top w:val="single" w:sz="8" w:space="0" w:color="0033CC"/>
              <w:left w:val="single" w:sz="8" w:space="0" w:color="0033CC"/>
              <w:bottom w:val="single" w:sz="8" w:space="0" w:color="0033CC"/>
              <w:right w:val="single" w:sz="8" w:space="0" w:color="0033CC"/>
            </w:tcBorders>
          </w:tcPr>
          <w:p w:rsidR="00696CA6" w:rsidRPr="0050732D" w:rsidRDefault="00696CA6" w:rsidP="00597FB8">
            <w:pPr>
              <w:pStyle w:val="afe"/>
              <w:jc w:val="center"/>
              <w:cnfStyle w:val="000000100000"/>
              <w:rPr>
                <w:rFonts w:ascii="Book Antiqua" w:hAnsi="Book Antiqua"/>
                <w:color w:val="000000"/>
                <w:sz w:val="20"/>
              </w:rPr>
            </w:pPr>
            <w:r w:rsidRPr="0050732D">
              <w:rPr>
                <w:rFonts w:ascii="Book Antiqua" w:hAnsi="Book Antiqua"/>
                <w:color w:val="000000"/>
                <w:sz w:val="20"/>
              </w:rPr>
              <w:t>6</w:t>
            </w:r>
          </w:p>
        </w:tc>
      </w:tr>
      <w:tr w:rsidR="00696CA6" w:rsidRPr="002F497F" w:rsidTr="009518B4">
        <w:tc>
          <w:tcPr>
            <w:cnfStyle w:val="001000000000"/>
            <w:tcW w:w="6237" w:type="dxa"/>
            <w:tcBorders>
              <w:top w:val="single" w:sz="8" w:space="0" w:color="0033CC"/>
              <w:left w:val="single" w:sz="8" w:space="0" w:color="0033CC"/>
              <w:bottom w:val="single" w:sz="8" w:space="0" w:color="0033CC"/>
              <w:right w:val="single" w:sz="8" w:space="0" w:color="0033CC"/>
            </w:tcBorders>
          </w:tcPr>
          <w:p w:rsidR="00696CA6" w:rsidRPr="0050732D" w:rsidRDefault="00696CA6" w:rsidP="00FD159C">
            <w:pPr>
              <w:pStyle w:val="afe"/>
              <w:rPr>
                <w:rFonts w:ascii="Book Antiqua" w:hAnsi="Book Antiqua"/>
                <w:b w:val="0"/>
                <w:bCs w:val="0"/>
                <w:color w:val="000000"/>
                <w:sz w:val="20"/>
              </w:rPr>
            </w:pPr>
            <w:r w:rsidRPr="0050732D">
              <w:rPr>
                <w:rFonts w:ascii="Book Antiqua" w:hAnsi="Book Antiqua"/>
                <w:b w:val="0"/>
                <w:color w:val="000000"/>
                <w:sz w:val="20"/>
              </w:rPr>
              <w:t>Количество приказов Министерства по основной деятельности</w:t>
            </w:r>
          </w:p>
        </w:tc>
        <w:tc>
          <w:tcPr>
            <w:tcW w:w="1063" w:type="dxa"/>
            <w:tcBorders>
              <w:top w:val="single" w:sz="8" w:space="0" w:color="0033CC"/>
              <w:left w:val="single" w:sz="8" w:space="0" w:color="0033CC"/>
              <w:bottom w:val="single" w:sz="8" w:space="0" w:color="0033CC"/>
              <w:right w:val="single" w:sz="8" w:space="0" w:color="0033CC"/>
            </w:tcBorders>
          </w:tcPr>
          <w:p w:rsidR="00696CA6" w:rsidRPr="0050732D" w:rsidRDefault="00696CA6" w:rsidP="00597FB8">
            <w:pPr>
              <w:pStyle w:val="afe"/>
              <w:jc w:val="center"/>
              <w:cnfStyle w:val="000000000000"/>
              <w:rPr>
                <w:rFonts w:ascii="Book Antiqua" w:hAnsi="Book Antiqua"/>
                <w:color w:val="000000"/>
                <w:sz w:val="20"/>
              </w:rPr>
            </w:pPr>
            <w:r w:rsidRPr="0050732D">
              <w:rPr>
                <w:rFonts w:ascii="Book Antiqua" w:hAnsi="Book Antiqua"/>
                <w:color w:val="000000"/>
                <w:sz w:val="20"/>
              </w:rPr>
              <w:t>196</w:t>
            </w:r>
          </w:p>
        </w:tc>
        <w:tc>
          <w:tcPr>
            <w:tcW w:w="1064" w:type="dxa"/>
            <w:tcBorders>
              <w:top w:val="single" w:sz="8" w:space="0" w:color="0033CC"/>
              <w:left w:val="single" w:sz="8" w:space="0" w:color="0033CC"/>
              <w:bottom w:val="single" w:sz="8" w:space="0" w:color="0033CC"/>
              <w:right w:val="single" w:sz="8" w:space="0" w:color="0033CC"/>
            </w:tcBorders>
          </w:tcPr>
          <w:p w:rsidR="00696CA6" w:rsidRPr="0050732D" w:rsidRDefault="00696CA6" w:rsidP="00597FB8">
            <w:pPr>
              <w:pStyle w:val="afe"/>
              <w:jc w:val="center"/>
              <w:cnfStyle w:val="000000000000"/>
              <w:rPr>
                <w:rFonts w:ascii="Book Antiqua" w:hAnsi="Book Antiqua"/>
                <w:color w:val="000000"/>
                <w:sz w:val="20"/>
              </w:rPr>
            </w:pPr>
            <w:r w:rsidRPr="0050732D">
              <w:rPr>
                <w:rFonts w:ascii="Book Antiqua" w:hAnsi="Book Antiqua"/>
                <w:color w:val="000000"/>
                <w:sz w:val="20"/>
              </w:rPr>
              <w:t>233</w:t>
            </w:r>
          </w:p>
        </w:tc>
        <w:tc>
          <w:tcPr>
            <w:tcW w:w="1137" w:type="dxa"/>
            <w:tcBorders>
              <w:top w:val="single" w:sz="8" w:space="0" w:color="0033CC"/>
              <w:left w:val="single" w:sz="8" w:space="0" w:color="0033CC"/>
              <w:bottom w:val="single" w:sz="8" w:space="0" w:color="0033CC"/>
              <w:right w:val="single" w:sz="8" w:space="0" w:color="0033CC"/>
            </w:tcBorders>
          </w:tcPr>
          <w:p w:rsidR="00696CA6" w:rsidRPr="0050732D" w:rsidRDefault="00696CA6" w:rsidP="00597FB8">
            <w:pPr>
              <w:pStyle w:val="afe"/>
              <w:jc w:val="center"/>
              <w:cnfStyle w:val="000000000000"/>
              <w:rPr>
                <w:rFonts w:ascii="Book Antiqua" w:hAnsi="Book Antiqua"/>
                <w:color w:val="000000"/>
                <w:sz w:val="20"/>
              </w:rPr>
            </w:pPr>
            <w:r w:rsidRPr="0050732D">
              <w:rPr>
                <w:rFonts w:ascii="Book Antiqua" w:hAnsi="Book Antiqua"/>
                <w:color w:val="000000"/>
                <w:sz w:val="20"/>
              </w:rPr>
              <w:t>-16</w:t>
            </w:r>
          </w:p>
        </w:tc>
      </w:tr>
      <w:tr w:rsidR="00696CA6" w:rsidRPr="002F497F" w:rsidTr="009518B4">
        <w:trPr>
          <w:cnfStyle w:val="000000100000"/>
        </w:trPr>
        <w:tc>
          <w:tcPr>
            <w:cnfStyle w:val="001000000000"/>
            <w:tcW w:w="6237" w:type="dxa"/>
            <w:tcBorders>
              <w:top w:val="single" w:sz="8" w:space="0" w:color="0033CC"/>
              <w:left w:val="single" w:sz="8" w:space="0" w:color="0033CC"/>
              <w:bottom w:val="single" w:sz="8" w:space="0" w:color="0033CC"/>
              <w:right w:val="single" w:sz="8" w:space="0" w:color="0033CC"/>
            </w:tcBorders>
          </w:tcPr>
          <w:p w:rsidR="00696CA6" w:rsidRPr="0050732D" w:rsidRDefault="00696CA6" w:rsidP="00FD159C">
            <w:pPr>
              <w:pStyle w:val="afe"/>
              <w:rPr>
                <w:rFonts w:ascii="Book Antiqua" w:hAnsi="Book Antiqua"/>
                <w:b w:val="0"/>
                <w:bCs w:val="0"/>
                <w:color w:val="000000"/>
                <w:sz w:val="20"/>
              </w:rPr>
            </w:pPr>
            <w:r w:rsidRPr="0050732D">
              <w:rPr>
                <w:rFonts w:ascii="Book Antiqua" w:hAnsi="Book Antiqua"/>
                <w:b w:val="0"/>
                <w:color w:val="000000"/>
                <w:sz w:val="20"/>
              </w:rPr>
              <w:t>Количество распоряжений Министерства</w:t>
            </w:r>
          </w:p>
        </w:tc>
        <w:tc>
          <w:tcPr>
            <w:tcW w:w="1063" w:type="dxa"/>
            <w:tcBorders>
              <w:top w:val="single" w:sz="8" w:space="0" w:color="0033CC"/>
              <w:left w:val="single" w:sz="8" w:space="0" w:color="0033CC"/>
              <w:bottom w:val="single" w:sz="8" w:space="0" w:color="0033CC"/>
              <w:right w:val="single" w:sz="8" w:space="0" w:color="0033CC"/>
            </w:tcBorders>
          </w:tcPr>
          <w:p w:rsidR="00696CA6" w:rsidRPr="0050732D" w:rsidRDefault="00696CA6" w:rsidP="00597FB8">
            <w:pPr>
              <w:pStyle w:val="afe"/>
              <w:jc w:val="center"/>
              <w:cnfStyle w:val="000000100000"/>
              <w:rPr>
                <w:rFonts w:ascii="Book Antiqua" w:hAnsi="Book Antiqua"/>
                <w:color w:val="000000"/>
                <w:sz w:val="20"/>
              </w:rPr>
            </w:pPr>
            <w:r w:rsidRPr="0050732D">
              <w:rPr>
                <w:rFonts w:ascii="Book Antiqua" w:hAnsi="Book Antiqua"/>
                <w:sz w:val="20"/>
              </w:rPr>
              <w:t>931</w:t>
            </w:r>
          </w:p>
        </w:tc>
        <w:tc>
          <w:tcPr>
            <w:tcW w:w="1064" w:type="dxa"/>
            <w:tcBorders>
              <w:top w:val="single" w:sz="8" w:space="0" w:color="0033CC"/>
              <w:left w:val="single" w:sz="8" w:space="0" w:color="0033CC"/>
              <w:bottom w:val="single" w:sz="8" w:space="0" w:color="0033CC"/>
              <w:right w:val="single" w:sz="8" w:space="0" w:color="0033CC"/>
            </w:tcBorders>
          </w:tcPr>
          <w:p w:rsidR="00696CA6" w:rsidRPr="0050732D" w:rsidRDefault="00696CA6" w:rsidP="00597FB8">
            <w:pPr>
              <w:pStyle w:val="afe"/>
              <w:jc w:val="center"/>
              <w:cnfStyle w:val="000000100000"/>
              <w:rPr>
                <w:rFonts w:ascii="Book Antiqua" w:hAnsi="Book Antiqua"/>
                <w:color w:val="000000"/>
                <w:sz w:val="20"/>
              </w:rPr>
            </w:pPr>
            <w:r w:rsidRPr="0050732D">
              <w:rPr>
                <w:rFonts w:ascii="Book Antiqua" w:hAnsi="Book Antiqua"/>
                <w:sz w:val="20"/>
              </w:rPr>
              <w:t>1 083</w:t>
            </w:r>
          </w:p>
        </w:tc>
        <w:tc>
          <w:tcPr>
            <w:tcW w:w="1137" w:type="dxa"/>
            <w:tcBorders>
              <w:top w:val="single" w:sz="8" w:space="0" w:color="0033CC"/>
              <w:left w:val="single" w:sz="8" w:space="0" w:color="0033CC"/>
              <w:bottom w:val="single" w:sz="8" w:space="0" w:color="0033CC"/>
              <w:right w:val="single" w:sz="8" w:space="0" w:color="0033CC"/>
            </w:tcBorders>
          </w:tcPr>
          <w:p w:rsidR="00696CA6" w:rsidRPr="0050732D" w:rsidRDefault="00696CA6" w:rsidP="00597FB8">
            <w:pPr>
              <w:pStyle w:val="afe"/>
              <w:jc w:val="center"/>
              <w:cnfStyle w:val="000000100000"/>
              <w:rPr>
                <w:rFonts w:ascii="Book Antiqua" w:hAnsi="Book Antiqua"/>
                <w:color w:val="000000"/>
                <w:sz w:val="20"/>
              </w:rPr>
            </w:pPr>
            <w:r w:rsidRPr="0050732D">
              <w:rPr>
                <w:rFonts w:ascii="Book Antiqua" w:hAnsi="Book Antiqua"/>
                <w:sz w:val="20"/>
              </w:rPr>
              <w:t>-14</w:t>
            </w:r>
          </w:p>
        </w:tc>
      </w:tr>
      <w:tr w:rsidR="00696CA6" w:rsidRPr="002F497F" w:rsidTr="009518B4">
        <w:tc>
          <w:tcPr>
            <w:cnfStyle w:val="001000000000"/>
            <w:tcW w:w="6237" w:type="dxa"/>
            <w:tcBorders>
              <w:top w:val="single" w:sz="8" w:space="0" w:color="0033CC"/>
              <w:left w:val="single" w:sz="8" w:space="0" w:color="0033CC"/>
              <w:bottom w:val="single" w:sz="8" w:space="0" w:color="0033CC"/>
              <w:right w:val="single" w:sz="8" w:space="0" w:color="0033CC"/>
            </w:tcBorders>
          </w:tcPr>
          <w:p w:rsidR="00696CA6" w:rsidRPr="0050732D" w:rsidRDefault="00696CA6" w:rsidP="00FD159C">
            <w:pPr>
              <w:pStyle w:val="afe"/>
              <w:rPr>
                <w:rFonts w:ascii="Book Antiqua" w:hAnsi="Book Antiqua"/>
                <w:b w:val="0"/>
                <w:bCs w:val="0"/>
                <w:color w:val="000000"/>
                <w:sz w:val="20"/>
              </w:rPr>
            </w:pPr>
            <w:r w:rsidRPr="0050732D">
              <w:rPr>
                <w:rFonts w:ascii="Book Antiqua" w:hAnsi="Book Antiqua"/>
                <w:b w:val="0"/>
                <w:color w:val="000000"/>
                <w:sz w:val="20"/>
              </w:rPr>
              <w:t>Количество общего внутреннего документооборота (служе</w:t>
            </w:r>
            <w:r w:rsidRPr="0050732D">
              <w:rPr>
                <w:rFonts w:ascii="Book Antiqua" w:hAnsi="Book Antiqua"/>
                <w:b w:val="0"/>
                <w:color w:val="000000"/>
                <w:sz w:val="20"/>
              </w:rPr>
              <w:t>б</w:t>
            </w:r>
            <w:r w:rsidRPr="0050732D">
              <w:rPr>
                <w:rFonts w:ascii="Book Antiqua" w:hAnsi="Book Antiqua"/>
                <w:b w:val="0"/>
                <w:color w:val="000000"/>
                <w:sz w:val="20"/>
              </w:rPr>
              <w:t>ные записки)</w:t>
            </w:r>
          </w:p>
        </w:tc>
        <w:tc>
          <w:tcPr>
            <w:tcW w:w="1063" w:type="dxa"/>
            <w:tcBorders>
              <w:top w:val="single" w:sz="8" w:space="0" w:color="0033CC"/>
              <w:left w:val="single" w:sz="8" w:space="0" w:color="0033CC"/>
              <w:bottom w:val="single" w:sz="8" w:space="0" w:color="0033CC"/>
              <w:right w:val="single" w:sz="8" w:space="0" w:color="0033CC"/>
            </w:tcBorders>
          </w:tcPr>
          <w:p w:rsidR="00696CA6" w:rsidRPr="0050732D" w:rsidRDefault="00696CA6" w:rsidP="00597FB8">
            <w:pPr>
              <w:pStyle w:val="afe"/>
              <w:jc w:val="center"/>
              <w:cnfStyle w:val="000000000000"/>
              <w:rPr>
                <w:rFonts w:ascii="Book Antiqua" w:hAnsi="Book Antiqua"/>
                <w:color w:val="000000"/>
                <w:sz w:val="20"/>
              </w:rPr>
            </w:pPr>
            <w:r w:rsidRPr="0050732D">
              <w:rPr>
                <w:rFonts w:ascii="Book Antiqua" w:hAnsi="Book Antiqua"/>
                <w:sz w:val="20"/>
              </w:rPr>
              <w:t>7 272</w:t>
            </w:r>
          </w:p>
        </w:tc>
        <w:tc>
          <w:tcPr>
            <w:tcW w:w="1064" w:type="dxa"/>
            <w:tcBorders>
              <w:top w:val="single" w:sz="8" w:space="0" w:color="0033CC"/>
              <w:left w:val="single" w:sz="8" w:space="0" w:color="0033CC"/>
              <w:bottom w:val="single" w:sz="8" w:space="0" w:color="0033CC"/>
              <w:right w:val="single" w:sz="8" w:space="0" w:color="0033CC"/>
            </w:tcBorders>
          </w:tcPr>
          <w:p w:rsidR="00696CA6" w:rsidRPr="0050732D" w:rsidRDefault="00696CA6" w:rsidP="00597FB8">
            <w:pPr>
              <w:pStyle w:val="afe"/>
              <w:jc w:val="center"/>
              <w:cnfStyle w:val="000000000000"/>
              <w:rPr>
                <w:rFonts w:ascii="Book Antiqua" w:hAnsi="Book Antiqua"/>
                <w:color w:val="000000"/>
                <w:sz w:val="20"/>
              </w:rPr>
            </w:pPr>
            <w:r w:rsidRPr="0050732D">
              <w:rPr>
                <w:rFonts w:ascii="Book Antiqua" w:hAnsi="Book Antiqua"/>
                <w:sz w:val="20"/>
              </w:rPr>
              <w:t>9 222</w:t>
            </w:r>
          </w:p>
        </w:tc>
        <w:tc>
          <w:tcPr>
            <w:tcW w:w="1137" w:type="dxa"/>
            <w:tcBorders>
              <w:top w:val="single" w:sz="8" w:space="0" w:color="0033CC"/>
              <w:left w:val="single" w:sz="8" w:space="0" w:color="0033CC"/>
              <w:bottom w:val="single" w:sz="8" w:space="0" w:color="0033CC"/>
              <w:right w:val="single" w:sz="8" w:space="0" w:color="0033CC"/>
            </w:tcBorders>
          </w:tcPr>
          <w:p w:rsidR="00696CA6" w:rsidRPr="0050732D" w:rsidRDefault="00696CA6" w:rsidP="00597FB8">
            <w:pPr>
              <w:pStyle w:val="afe"/>
              <w:jc w:val="center"/>
              <w:cnfStyle w:val="000000000000"/>
              <w:rPr>
                <w:rFonts w:ascii="Book Antiqua" w:hAnsi="Book Antiqua"/>
                <w:color w:val="000000"/>
                <w:sz w:val="20"/>
              </w:rPr>
            </w:pPr>
            <w:r w:rsidRPr="0050732D">
              <w:rPr>
                <w:rFonts w:ascii="Book Antiqua" w:hAnsi="Book Antiqua"/>
                <w:sz w:val="20"/>
              </w:rPr>
              <w:t>-21</w:t>
            </w:r>
          </w:p>
        </w:tc>
      </w:tr>
      <w:tr w:rsidR="00696CA6" w:rsidRPr="002F497F" w:rsidTr="009518B4">
        <w:trPr>
          <w:cnfStyle w:val="000000100000"/>
        </w:trPr>
        <w:tc>
          <w:tcPr>
            <w:cnfStyle w:val="001000000000"/>
            <w:tcW w:w="6237" w:type="dxa"/>
            <w:tcBorders>
              <w:top w:val="single" w:sz="8" w:space="0" w:color="0033CC"/>
              <w:left w:val="single" w:sz="8" w:space="0" w:color="0033CC"/>
              <w:bottom w:val="single" w:sz="4" w:space="0" w:color="0000FF"/>
              <w:right w:val="single" w:sz="8" w:space="0" w:color="0033CC"/>
            </w:tcBorders>
          </w:tcPr>
          <w:p w:rsidR="00696CA6" w:rsidRPr="0050732D" w:rsidRDefault="00696CA6" w:rsidP="00FD159C">
            <w:pPr>
              <w:pStyle w:val="afe"/>
              <w:rPr>
                <w:rFonts w:ascii="Book Antiqua" w:hAnsi="Book Antiqua"/>
                <w:b w:val="0"/>
                <w:bCs w:val="0"/>
                <w:color w:val="000000"/>
                <w:sz w:val="20"/>
              </w:rPr>
            </w:pPr>
            <w:r w:rsidRPr="0050732D">
              <w:rPr>
                <w:rFonts w:ascii="Book Antiqua" w:hAnsi="Book Antiqua"/>
                <w:b w:val="0"/>
                <w:color w:val="000000"/>
                <w:sz w:val="20"/>
              </w:rPr>
              <w:t xml:space="preserve">Количество </w:t>
            </w:r>
            <w:proofErr w:type="spellStart"/>
            <w:r w:rsidRPr="0050732D">
              <w:rPr>
                <w:rFonts w:ascii="Book Antiqua" w:hAnsi="Book Antiqua"/>
                <w:b w:val="0"/>
                <w:color w:val="000000"/>
                <w:sz w:val="20"/>
                <w:lang w:val="en-US"/>
              </w:rPr>
              <w:t>обращений</w:t>
            </w:r>
            <w:proofErr w:type="spellEnd"/>
            <w:r w:rsidRPr="0050732D">
              <w:rPr>
                <w:rFonts w:ascii="Book Antiqua" w:hAnsi="Book Antiqua"/>
                <w:b w:val="0"/>
                <w:color w:val="000000"/>
                <w:sz w:val="20"/>
              </w:rPr>
              <w:t xml:space="preserve"> граждан</w:t>
            </w:r>
          </w:p>
        </w:tc>
        <w:tc>
          <w:tcPr>
            <w:tcW w:w="1063" w:type="dxa"/>
            <w:tcBorders>
              <w:top w:val="single" w:sz="8" w:space="0" w:color="0033CC"/>
              <w:left w:val="single" w:sz="8" w:space="0" w:color="0033CC"/>
              <w:bottom w:val="single" w:sz="4" w:space="0" w:color="0000FF"/>
              <w:right w:val="single" w:sz="8" w:space="0" w:color="0033CC"/>
            </w:tcBorders>
          </w:tcPr>
          <w:p w:rsidR="00696CA6" w:rsidRPr="0050732D" w:rsidRDefault="00696CA6" w:rsidP="00597FB8">
            <w:pPr>
              <w:pStyle w:val="afe"/>
              <w:jc w:val="center"/>
              <w:cnfStyle w:val="000000100000"/>
              <w:rPr>
                <w:rFonts w:ascii="Book Antiqua" w:hAnsi="Book Antiqua"/>
                <w:sz w:val="20"/>
              </w:rPr>
            </w:pPr>
            <w:r w:rsidRPr="0050732D">
              <w:rPr>
                <w:rFonts w:ascii="Book Antiqua" w:hAnsi="Book Antiqua"/>
                <w:sz w:val="20"/>
              </w:rPr>
              <w:t>3 379</w:t>
            </w:r>
          </w:p>
        </w:tc>
        <w:tc>
          <w:tcPr>
            <w:tcW w:w="1064" w:type="dxa"/>
            <w:tcBorders>
              <w:top w:val="single" w:sz="8" w:space="0" w:color="0033CC"/>
              <w:left w:val="single" w:sz="8" w:space="0" w:color="0033CC"/>
              <w:bottom w:val="single" w:sz="4" w:space="0" w:color="0000FF"/>
              <w:right w:val="single" w:sz="8" w:space="0" w:color="0033CC"/>
            </w:tcBorders>
          </w:tcPr>
          <w:p w:rsidR="00696CA6" w:rsidRPr="0050732D" w:rsidRDefault="00696CA6" w:rsidP="00597FB8">
            <w:pPr>
              <w:pStyle w:val="afe"/>
              <w:jc w:val="center"/>
              <w:cnfStyle w:val="000000100000"/>
              <w:rPr>
                <w:rFonts w:ascii="Book Antiqua" w:hAnsi="Book Antiqua"/>
                <w:sz w:val="20"/>
              </w:rPr>
            </w:pPr>
            <w:r w:rsidRPr="0050732D">
              <w:rPr>
                <w:rFonts w:ascii="Book Antiqua" w:hAnsi="Book Antiqua"/>
                <w:sz w:val="20"/>
              </w:rPr>
              <w:t>3 387</w:t>
            </w:r>
          </w:p>
        </w:tc>
        <w:tc>
          <w:tcPr>
            <w:tcW w:w="1137" w:type="dxa"/>
            <w:tcBorders>
              <w:top w:val="single" w:sz="8" w:space="0" w:color="0033CC"/>
              <w:left w:val="single" w:sz="8" w:space="0" w:color="0033CC"/>
              <w:bottom w:val="single" w:sz="4" w:space="0" w:color="0000FF"/>
              <w:right w:val="single" w:sz="8" w:space="0" w:color="0033CC"/>
            </w:tcBorders>
          </w:tcPr>
          <w:p w:rsidR="00696CA6" w:rsidRPr="0050732D" w:rsidRDefault="00696CA6" w:rsidP="00597FB8">
            <w:pPr>
              <w:pStyle w:val="afe"/>
              <w:jc w:val="center"/>
              <w:cnfStyle w:val="000000100000"/>
              <w:rPr>
                <w:rFonts w:ascii="Book Antiqua" w:hAnsi="Book Antiqua"/>
                <w:sz w:val="20"/>
              </w:rPr>
            </w:pPr>
            <w:r w:rsidRPr="0050732D">
              <w:rPr>
                <w:rFonts w:ascii="Book Antiqua" w:hAnsi="Book Antiqua"/>
                <w:sz w:val="20"/>
              </w:rPr>
              <w:t>-0,2</w:t>
            </w:r>
          </w:p>
        </w:tc>
      </w:tr>
      <w:tr w:rsidR="00696CA6" w:rsidRPr="002F497F" w:rsidTr="009518B4">
        <w:tc>
          <w:tcPr>
            <w:cnfStyle w:val="001000000000"/>
            <w:tcW w:w="6237" w:type="dxa"/>
            <w:tcBorders>
              <w:top w:val="single" w:sz="4" w:space="0" w:color="0000FF"/>
              <w:left w:val="single" w:sz="4" w:space="0" w:color="0000FF"/>
              <w:bottom w:val="single" w:sz="4" w:space="0" w:color="0000FF"/>
              <w:right w:val="single" w:sz="4" w:space="0" w:color="0000FF"/>
            </w:tcBorders>
          </w:tcPr>
          <w:p w:rsidR="00696CA6" w:rsidRPr="0050732D" w:rsidRDefault="00696CA6" w:rsidP="00FD159C">
            <w:pPr>
              <w:pStyle w:val="afe"/>
              <w:rPr>
                <w:rFonts w:ascii="Book Antiqua" w:hAnsi="Book Antiqua"/>
                <w:b w:val="0"/>
                <w:bCs w:val="0"/>
                <w:color w:val="000000"/>
                <w:sz w:val="20"/>
              </w:rPr>
            </w:pPr>
            <w:r w:rsidRPr="0050732D">
              <w:rPr>
                <w:rFonts w:ascii="Book Antiqua" w:hAnsi="Book Antiqua"/>
                <w:b w:val="0"/>
                <w:color w:val="000000"/>
                <w:sz w:val="20"/>
              </w:rPr>
              <w:t>Количество поручений</w:t>
            </w:r>
          </w:p>
        </w:tc>
        <w:tc>
          <w:tcPr>
            <w:tcW w:w="1063" w:type="dxa"/>
            <w:tcBorders>
              <w:top w:val="single" w:sz="4" w:space="0" w:color="0000FF"/>
              <w:left w:val="single" w:sz="4" w:space="0" w:color="0000FF"/>
              <w:bottom w:val="single" w:sz="4" w:space="0" w:color="0000FF"/>
              <w:right w:val="single" w:sz="4" w:space="0" w:color="0000FF"/>
            </w:tcBorders>
          </w:tcPr>
          <w:p w:rsidR="00696CA6" w:rsidRPr="0050732D" w:rsidRDefault="00696CA6" w:rsidP="00597FB8">
            <w:pPr>
              <w:pStyle w:val="afe"/>
              <w:jc w:val="center"/>
              <w:cnfStyle w:val="000000000000"/>
              <w:rPr>
                <w:rFonts w:ascii="Book Antiqua" w:hAnsi="Book Antiqua"/>
                <w:color w:val="000000"/>
                <w:sz w:val="20"/>
              </w:rPr>
            </w:pPr>
            <w:r w:rsidRPr="0050732D">
              <w:rPr>
                <w:rFonts w:ascii="Book Antiqua" w:hAnsi="Book Antiqua"/>
                <w:sz w:val="20"/>
              </w:rPr>
              <w:t>442</w:t>
            </w:r>
          </w:p>
        </w:tc>
        <w:tc>
          <w:tcPr>
            <w:tcW w:w="1064" w:type="dxa"/>
            <w:tcBorders>
              <w:top w:val="single" w:sz="4" w:space="0" w:color="0000FF"/>
              <w:left w:val="single" w:sz="4" w:space="0" w:color="0000FF"/>
              <w:bottom w:val="single" w:sz="4" w:space="0" w:color="0000FF"/>
              <w:right w:val="single" w:sz="4" w:space="0" w:color="0000FF"/>
            </w:tcBorders>
          </w:tcPr>
          <w:p w:rsidR="00696CA6" w:rsidRPr="0050732D" w:rsidRDefault="00696CA6" w:rsidP="00597FB8">
            <w:pPr>
              <w:pStyle w:val="afe"/>
              <w:jc w:val="center"/>
              <w:cnfStyle w:val="000000000000"/>
              <w:rPr>
                <w:rFonts w:ascii="Book Antiqua" w:hAnsi="Book Antiqua"/>
                <w:color w:val="000000"/>
                <w:sz w:val="20"/>
              </w:rPr>
            </w:pPr>
            <w:r w:rsidRPr="0050732D">
              <w:rPr>
                <w:rFonts w:ascii="Book Antiqua" w:hAnsi="Book Antiqua"/>
                <w:sz w:val="20"/>
              </w:rPr>
              <w:t>741</w:t>
            </w:r>
          </w:p>
        </w:tc>
        <w:tc>
          <w:tcPr>
            <w:tcW w:w="1137" w:type="dxa"/>
            <w:tcBorders>
              <w:top w:val="single" w:sz="4" w:space="0" w:color="0000FF"/>
              <w:left w:val="single" w:sz="4" w:space="0" w:color="0000FF"/>
              <w:bottom w:val="single" w:sz="4" w:space="0" w:color="0000FF"/>
              <w:right w:val="single" w:sz="4" w:space="0" w:color="0000FF"/>
            </w:tcBorders>
          </w:tcPr>
          <w:p w:rsidR="00696CA6" w:rsidRPr="0050732D" w:rsidRDefault="00696CA6" w:rsidP="00597FB8">
            <w:pPr>
              <w:pStyle w:val="afe"/>
              <w:jc w:val="center"/>
              <w:cnfStyle w:val="000000000000"/>
              <w:rPr>
                <w:rFonts w:ascii="Book Antiqua" w:hAnsi="Book Antiqua"/>
                <w:color w:val="000000"/>
                <w:sz w:val="20"/>
              </w:rPr>
            </w:pPr>
            <w:r w:rsidRPr="0050732D">
              <w:rPr>
                <w:rFonts w:ascii="Book Antiqua" w:hAnsi="Book Antiqua"/>
                <w:sz w:val="20"/>
              </w:rPr>
              <w:t>-40</w:t>
            </w:r>
          </w:p>
        </w:tc>
      </w:tr>
    </w:tbl>
    <w:p w:rsidR="00696CA6" w:rsidRPr="0050732D" w:rsidRDefault="00696CA6" w:rsidP="00597FB8">
      <w:pPr>
        <w:pStyle w:val="afe"/>
        <w:ind w:firstLine="709"/>
        <w:jc w:val="both"/>
        <w:rPr>
          <w:rFonts w:ascii="Book Antiqua" w:hAnsi="Book Antiqua"/>
          <w:color w:val="000000"/>
          <w:sz w:val="16"/>
          <w:szCs w:val="16"/>
        </w:rPr>
      </w:pPr>
    </w:p>
    <w:p w:rsidR="00D62686" w:rsidRPr="002F497F" w:rsidRDefault="00D62686" w:rsidP="00D62686">
      <w:pPr>
        <w:pStyle w:val="14"/>
        <w:ind w:firstLine="708"/>
        <w:jc w:val="both"/>
        <w:rPr>
          <w:rFonts w:ascii="Book Antiqua" w:hAnsi="Book Antiqua"/>
          <w:sz w:val="24"/>
          <w:szCs w:val="24"/>
        </w:rPr>
      </w:pPr>
      <w:r w:rsidRPr="002F497F">
        <w:rPr>
          <w:rFonts w:ascii="Book Antiqua" w:hAnsi="Book Antiqua"/>
          <w:sz w:val="24"/>
          <w:szCs w:val="24"/>
        </w:rPr>
        <w:lastRenderedPageBreak/>
        <w:t>Министром труда и социального развития Омской области и его заместит</w:t>
      </w:r>
      <w:r w:rsidRPr="002F497F">
        <w:rPr>
          <w:rFonts w:ascii="Book Antiqua" w:hAnsi="Book Antiqua"/>
          <w:sz w:val="24"/>
          <w:szCs w:val="24"/>
        </w:rPr>
        <w:t>е</w:t>
      </w:r>
      <w:r w:rsidRPr="002F497F">
        <w:rPr>
          <w:rFonts w:ascii="Book Antiqua" w:hAnsi="Book Antiqua"/>
          <w:sz w:val="24"/>
          <w:szCs w:val="24"/>
        </w:rPr>
        <w:t>лями проведены личные приемы 215 граждан.</w:t>
      </w:r>
    </w:p>
    <w:p w:rsidR="00696CA6" w:rsidRPr="002F497F" w:rsidRDefault="00696CA6" w:rsidP="00597FB8">
      <w:pPr>
        <w:tabs>
          <w:tab w:val="left" w:pos="2160"/>
          <w:tab w:val="left" w:pos="3780"/>
          <w:tab w:val="center" w:pos="4790"/>
        </w:tabs>
        <w:spacing w:after="0" w:line="240" w:lineRule="auto"/>
        <w:ind w:firstLine="709"/>
        <w:jc w:val="both"/>
        <w:rPr>
          <w:rFonts w:ascii="Book Antiqua" w:hAnsi="Book Antiqua"/>
          <w:color w:val="000000"/>
          <w:sz w:val="24"/>
          <w:szCs w:val="24"/>
        </w:rPr>
      </w:pPr>
      <w:proofErr w:type="gramStart"/>
      <w:r w:rsidRPr="002F497F">
        <w:rPr>
          <w:rFonts w:ascii="Book Antiqua" w:hAnsi="Book Antiqua"/>
          <w:color w:val="000000"/>
          <w:sz w:val="24"/>
          <w:szCs w:val="24"/>
        </w:rPr>
        <w:t>В целях единообразного применения законодательства об архивной деятел</w:t>
      </w:r>
      <w:r w:rsidRPr="002F497F">
        <w:rPr>
          <w:rFonts w:ascii="Book Antiqua" w:hAnsi="Book Antiqua"/>
          <w:color w:val="000000"/>
          <w:sz w:val="24"/>
          <w:szCs w:val="24"/>
        </w:rPr>
        <w:t>ь</w:t>
      </w:r>
      <w:r w:rsidRPr="002F497F">
        <w:rPr>
          <w:rFonts w:ascii="Book Antiqua" w:hAnsi="Book Antiqua"/>
          <w:color w:val="000000"/>
          <w:sz w:val="24"/>
          <w:szCs w:val="24"/>
        </w:rPr>
        <w:t>ности в Российской Федерации и реализации приказа Министерства от 12 сентября 2013 года № 128-п "Об организации архивного дела в Министерстве труда и соц</w:t>
      </w:r>
      <w:r w:rsidRPr="002F497F">
        <w:rPr>
          <w:rFonts w:ascii="Book Antiqua" w:hAnsi="Book Antiqua"/>
          <w:color w:val="000000"/>
          <w:sz w:val="24"/>
          <w:szCs w:val="24"/>
        </w:rPr>
        <w:t>и</w:t>
      </w:r>
      <w:r w:rsidRPr="002F497F">
        <w:rPr>
          <w:rFonts w:ascii="Book Antiqua" w:hAnsi="Book Antiqua"/>
          <w:color w:val="000000"/>
          <w:sz w:val="24"/>
          <w:szCs w:val="24"/>
        </w:rPr>
        <w:t>ального развития Омской области, его территориальных органах и государственных учреждениях Омской области, находящихся в ведении Министерства труда и соц</w:t>
      </w:r>
      <w:r w:rsidRPr="002F497F">
        <w:rPr>
          <w:rFonts w:ascii="Book Antiqua" w:hAnsi="Book Antiqua"/>
          <w:color w:val="000000"/>
          <w:sz w:val="24"/>
          <w:szCs w:val="24"/>
        </w:rPr>
        <w:t>и</w:t>
      </w:r>
      <w:r w:rsidRPr="002F497F">
        <w:rPr>
          <w:rFonts w:ascii="Book Antiqua" w:hAnsi="Book Antiqua"/>
          <w:color w:val="000000"/>
          <w:sz w:val="24"/>
          <w:szCs w:val="24"/>
        </w:rPr>
        <w:t>ального развития Омской области" распоряжением Министерства от 7 июля 2014 г</w:t>
      </w:r>
      <w:r w:rsidRPr="002F497F">
        <w:rPr>
          <w:rFonts w:ascii="Book Antiqua" w:hAnsi="Book Antiqua"/>
          <w:color w:val="000000"/>
          <w:sz w:val="24"/>
          <w:szCs w:val="24"/>
        </w:rPr>
        <w:t>о</w:t>
      </w:r>
      <w:r w:rsidRPr="002F497F">
        <w:rPr>
          <w:rFonts w:ascii="Book Antiqua" w:hAnsi="Book Antiqua"/>
          <w:color w:val="000000"/>
          <w:sz w:val="24"/>
          <w:szCs w:val="24"/>
        </w:rPr>
        <w:t>да № 440-р "О</w:t>
      </w:r>
      <w:proofErr w:type="gramEnd"/>
      <w:r w:rsidRPr="002F497F">
        <w:rPr>
          <w:rFonts w:ascii="Book Antiqua" w:hAnsi="Book Antiqua"/>
          <w:color w:val="000000"/>
          <w:sz w:val="24"/>
          <w:szCs w:val="24"/>
        </w:rPr>
        <w:t xml:space="preserve"> реализации приказа Министерства труда и социального развития О</w:t>
      </w:r>
      <w:r w:rsidRPr="002F497F">
        <w:rPr>
          <w:rFonts w:ascii="Book Antiqua" w:hAnsi="Book Antiqua"/>
          <w:color w:val="000000"/>
          <w:sz w:val="24"/>
          <w:szCs w:val="24"/>
        </w:rPr>
        <w:t>м</w:t>
      </w:r>
      <w:r w:rsidRPr="002F497F">
        <w:rPr>
          <w:rFonts w:ascii="Book Antiqua" w:hAnsi="Book Antiqua"/>
          <w:color w:val="000000"/>
          <w:sz w:val="24"/>
          <w:szCs w:val="24"/>
        </w:rPr>
        <w:t>ской области от 12 сентября 2013 года № 128-п" утверждены документы, регламе</w:t>
      </w:r>
      <w:r w:rsidRPr="002F497F">
        <w:rPr>
          <w:rFonts w:ascii="Book Antiqua" w:hAnsi="Book Antiqua"/>
          <w:color w:val="000000"/>
          <w:sz w:val="24"/>
          <w:szCs w:val="24"/>
        </w:rPr>
        <w:t>н</w:t>
      </w:r>
      <w:r w:rsidRPr="002F497F">
        <w:rPr>
          <w:rFonts w:ascii="Book Antiqua" w:hAnsi="Book Antiqua"/>
          <w:color w:val="000000"/>
          <w:sz w:val="24"/>
          <w:szCs w:val="24"/>
        </w:rPr>
        <w:t>тирующие деятельность архивов территориальных органов Министерства, госуда</w:t>
      </w:r>
      <w:r w:rsidRPr="002F497F">
        <w:rPr>
          <w:rFonts w:ascii="Book Antiqua" w:hAnsi="Book Antiqua"/>
          <w:color w:val="000000"/>
          <w:sz w:val="24"/>
          <w:szCs w:val="24"/>
        </w:rPr>
        <w:t>р</w:t>
      </w:r>
      <w:r w:rsidRPr="002F497F">
        <w:rPr>
          <w:rFonts w:ascii="Book Antiqua" w:hAnsi="Book Antiqua"/>
          <w:color w:val="000000"/>
          <w:sz w:val="24"/>
          <w:szCs w:val="24"/>
        </w:rPr>
        <w:t xml:space="preserve">ственных учреждений. </w:t>
      </w:r>
      <w:r w:rsidRPr="002F497F">
        <w:rPr>
          <w:rFonts w:ascii="Book Antiqua" w:hAnsi="Book Antiqua"/>
          <w:sz w:val="24"/>
          <w:szCs w:val="24"/>
        </w:rPr>
        <w:t>Во всех территориальных органах Министерства и подв</w:t>
      </w:r>
      <w:r w:rsidRPr="002F497F">
        <w:rPr>
          <w:rFonts w:ascii="Book Antiqua" w:hAnsi="Book Antiqua"/>
          <w:sz w:val="24"/>
          <w:szCs w:val="24"/>
        </w:rPr>
        <w:t>е</w:t>
      </w:r>
      <w:r w:rsidRPr="002F497F">
        <w:rPr>
          <w:rFonts w:ascii="Book Antiqua" w:hAnsi="Book Antiqua"/>
          <w:sz w:val="24"/>
          <w:szCs w:val="24"/>
        </w:rPr>
        <w:t>домственных учреждениях утверждены соответствующие документы.</w:t>
      </w:r>
    </w:p>
    <w:p w:rsidR="00696CA6" w:rsidRPr="002F497F" w:rsidRDefault="00696CA6" w:rsidP="00597FB8">
      <w:pPr>
        <w:spacing w:after="0" w:line="240" w:lineRule="auto"/>
        <w:ind w:firstLine="709"/>
        <w:contextualSpacing/>
        <w:jc w:val="both"/>
        <w:rPr>
          <w:rFonts w:ascii="Book Antiqua" w:hAnsi="Book Antiqua"/>
          <w:sz w:val="24"/>
          <w:szCs w:val="24"/>
        </w:rPr>
      </w:pPr>
      <w:r w:rsidRPr="002F497F">
        <w:rPr>
          <w:rFonts w:ascii="Book Antiqua" w:hAnsi="Book Antiqua"/>
          <w:sz w:val="24"/>
          <w:szCs w:val="24"/>
        </w:rPr>
        <w:t>Продолжена работа по оптимизации деятельности объединенных архивов. В</w:t>
      </w:r>
      <w:r w:rsidRPr="002F497F">
        <w:rPr>
          <w:rFonts w:ascii="Book Antiqua" w:hAnsi="Book Antiqua"/>
          <w:sz w:val="24"/>
          <w:szCs w:val="24"/>
          <w:lang w:val="en-US"/>
        </w:rPr>
        <w:t> </w:t>
      </w:r>
      <w:r w:rsidRPr="002F497F">
        <w:rPr>
          <w:rFonts w:ascii="Book Antiqua" w:hAnsi="Book Antiqua"/>
          <w:sz w:val="24"/>
          <w:szCs w:val="24"/>
        </w:rPr>
        <w:t>соответствии с заявленными потребностями 67 подведомственными учреждени</w:t>
      </w:r>
      <w:r w:rsidRPr="002F497F">
        <w:rPr>
          <w:rFonts w:ascii="Book Antiqua" w:hAnsi="Book Antiqua"/>
          <w:sz w:val="24"/>
          <w:szCs w:val="24"/>
        </w:rPr>
        <w:t>я</w:t>
      </w:r>
      <w:r w:rsidRPr="002F497F">
        <w:rPr>
          <w:rFonts w:ascii="Book Antiqua" w:hAnsi="Book Antiqua"/>
          <w:sz w:val="24"/>
          <w:szCs w:val="24"/>
        </w:rPr>
        <w:t>ми и территориальными органами Министерства</w:t>
      </w:r>
      <w:r w:rsidR="00E76201">
        <w:rPr>
          <w:rFonts w:ascii="Book Antiqua" w:hAnsi="Book Antiqua"/>
          <w:sz w:val="24"/>
          <w:szCs w:val="24"/>
        </w:rPr>
        <w:t>,</w:t>
      </w:r>
      <w:r w:rsidRPr="002F497F">
        <w:rPr>
          <w:rFonts w:ascii="Book Antiqua" w:hAnsi="Book Antiqua"/>
          <w:sz w:val="24"/>
          <w:szCs w:val="24"/>
        </w:rPr>
        <w:t xml:space="preserve"> приобретено оборудование для архивов на сумму 2,6 млн. руб.</w:t>
      </w:r>
    </w:p>
    <w:p w:rsidR="00696CA6" w:rsidRPr="002F497F" w:rsidRDefault="0048072A" w:rsidP="00597FB8">
      <w:pPr>
        <w:spacing w:after="0" w:line="240" w:lineRule="auto"/>
        <w:ind w:firstLine="709"/>
        <w:contextualSpacing/>
        <w:jc w:val="both"/>
        <w:rPr>
          <w:rFonts w:ascii="Book Antiqua" w:hAnsi="Book Antiqua"/>
          <w:sz w:val="24"/>
          <w:szCs w:val="24"/>
        </w:rPr>
      </w:pPr>
      <w:r>
        <w:rPr>
          <w:rFonts w:ascii="Book Antiqua" w:hAnsi="Book Antiqua"/>
          <w:sz w:val="24"/>
          <w:szCs w:val="24"/>
        </w:rPr>
        <w:t>П</w:t>
      </w:r>
      <w:r w:rsidR="00696CA6" w:rsidRPr="002F497F">
        <w:rPr>
          <w:rFonts w:ascii="Book Antiqua" w:hAnsi="Book Antiqua"/>
          <w:sz w:val="24"/>
          <w:szCs w:val="24"/>
        </w:rPr>
        <w:t>ри участии представителей казенного учреждения Омской области "Ист</w:t>
      </w:r>
      <w:r w:rsidR="00696CA6" w:rsidRPr="002F497F">
        <w:rPr>
          <w:rFonts w:ascii="Book Antiqua" w:hAnsi="Book Antiqua"/>
          <w:sz w:val="24"/>
          <w:szCs w:val="24"/>
        </w:rPr>
        <w:t>о</w:t>
      </w:r>
      <w:r w:rsidR="00696CA6" w:rsidRPr="002F497F">
        <w:rPr>
          <w:rFonts w:ascii="Book Antiqua" w:hAnsi="Book Antiqua"/>
          <w:sz w:val="24"/>
          <w:szCs w:val="24"/>
        </w:rPr>
        <w:t>рический архив Омской области" проведен семинар по составлению номенклатуры дел для работников, ответственных за делопроизводство и работу с архивными д</w:t>
      </w:r>
      <w:r w:rsidR="00696CA6" w:rsidRPr="002F497F">
        <w:rPr>
          <w:rFonts w:ascii="Book Antiqua" w:hAnsi="Book Antiqua"/>
          <w:sz w:val="24"/>
          <w:szCs w:val="24"/>
        </w:rPr>
        <w:t>о</w:t>
      </w:r>
      <w:r w:rsidR="00696CA6" w:rsidRPr="002F497F">
        <w:rPr>
          <w:rFonts w:ascii="Book Antiqua" w:hAnsi="Book Antiqua"/>
          <w:sz w:val="24"/>
          <w:szCs w:val="24"/>
        </w:rPr>
        <w:t>кументами в структурных подразделениях Министерства.</w:t>
      </w:r>
    </w:p>
    <w:p w:rsidR="00696CA6" w:rsidRPr="002F497F" w:rsidRDefault="00696CA6" w:rsidP="00597FB8">
      <w:pPr>
        <w:spacing w:after="0" w:line="240" w:lineRule="auto"/>
        <w:ind w:firstLine="709"/>
        <w:contextualSpacing/>
        <w:jc w:val="both"/>
        <w:rPr>
          <w:rFonts w:ascii="Book Antiqua" w:hAnsi="Book Antiqua"/>
          <w:sz w:val="24"/>
          <w:szCs w:val="24"/>
        </w:rPr>
      </w:pPr>
      <w:r w:rsidRPr="002F497F">
        <w:rPr>
          <w:rFonts w:ascii="Book Antiqua" w:hAnsi="Book Antiqua"/>
          <w:sz w:val="24"/>
          <w:szCs w:val="24"/>
        </w:rPr>
        <w:t>В целях обеспечения единого отбора, учета, сохранности, качества обработки документов, создающихся в деятельности Министерства, для передачи на государс</w:t>
      </w:r>
      <w:r w:rsidRPr="002F497F">
        <w:rPr>
          <w:rFonts w:ascii="Book Antiqua" w:hAnsi="Book Antiqua"/>
          <w:sz w:val="24"/>
          <w:szCs w:val="24"/>
        </w:rPr>
        <w:t>т</w:t>
      </w:r>
      <w:r w:rsidRPr="002F497F">
        <w:rPr>
          <w:rFonts w:ascii="Book Antiqua" w:hAnsi="Book Antiqua"/>
          <w:sz w:val="24"/>
          <w:szCs w:val="24"/>
        </w:rPr>
        <w:t>венное хранение разработана сводная номенклатура дела на 2015 год.</w:t>
      </w:r>
    </w:p>
    <w:p w:rsidR="00696CA6" w:rsidRDefault="00696CA6" w:rsidP="00597FB8">
      <w:pPr>
        <w:tabs>
          <w:tab w:val="left" w:pos="1134"/>
        </w:tabs>
        <w:autoSpaceDE w:val="0"/>
        <w:autoSpaceDN w:val="0"/>
        <w:adjustRightInd w:val="0"/>
        <w:spacing w:after="0" w:line="240" w:lineRule="auto"/>
        <w:ind w:firstLine="709"/>
        <w:jc w:val="both"/>
        <w:rPr>
          <w:rFonts w:ascii="Book Antiqua" w:hAnsi="Book Antiqua"/>
          <w:sz w:val="24"/>
          <w:szCs w:val="24"/>
        </w:rPr>
      </w:pPr>
    </w:p>
    <w:p w:rsidR="00E9680D" w:rsidRPr="00893276" w:rsidRDefault="00E9680D" w:rsidP="00597FB8">
      <w:pPr>
        <w:pStyle w:val="2"/>
        <w:shd w:val="clear" w:color="auto" w:fill="F8FAC6"/>
        <w:spacing w:before="0" w:after="0"/>
        <w:jc w:val="center"/>
        <w:rPr>
          <w:rFonts w:ascii="Verdana" w:eastAsiaTheme="minorHAnsi" w:hAnsi="Verdana"/>
          <w:bCs w:val="0"/>
          <w:i w:val="0"/>
          <w:iCs w:val="0"/>
          <w:color w:val="0000CC"/>
          <w:sz w:val="4"/>
          <w:szCs w:val="4"/>
        </w:rPr>
      </w:pPr>
    </w:p>
    <w:p w:rsidR="00696CA6" w:rsidRPr="00E9680D" w:rsidRDefault="00696CA6" w:rsidP="00597FB8">
      <w:pPr>
        <w:pStyle w:val="2"/>
        <w:shd w:val="clear" w:color="auto" w:fill="F8FAC6"/>
        <w:spacing w:before="0" w:after="0"/>
        <w:jc w:val="center"/>
        <w:rPr>
          <w:rFonts w:ascii="Verdana" w:eastAsiaTheme="minorHAnsi" w:hAnsi="Verdana"/>
          <w:bCs w:val="0"/>
          <w:i w:val="0"/>
          <w:iCs w:val="0"/>
          <w:color w:val="0000CC"/>
          <w:sz w:val="24"/>
          <w:szCs w:val="24"/>
        </w:rPr>
      </w:pPr>
      <w:r w:rsidRPr="00E9680D">
        <w:rPr>
          <w:rFonts w:ascii="Verdana" w:eastAsiaTheme="minorHAnsi" w:hAnsi="Verdana"/>
          <w:bCs w:val="0"/>
          <w:i w:val="0"/>
          <w:iCs w:val="0"/>
          <w:color w:val="0000CC"/>
          <w:sz w:val="24"/>
          <w:szCs w:val="24"/>
        </w:rPr>
        <w:t>Строительство и капитальный ремонт объектов</w:t>
      </w:r>
    </w:p>
    <w:p w:rsidR="00696CA6" w:rsidRPr="00893276" w:rsidRDefault="00696CA6" w:rsidP="00597FB8">
      <w:pPr>
        <w:pStyle w:val="2"/>
        <w:shd w:val="clear" w:color="auto" w:fill="F8FAC6"/>
        <w:spacing w:before="0" w:after="0"/>
        <w:jc w:val="center"/>
        <w:rPr>
          <w:rFonts w:ascii="Verdana" w:eastAsiaTheme="minorHAnsi" w:hAnsi="Verdana"/>
          <w:bCs w:val="0"/>
          <w:i w:val="0"/>
          <w:iCs w:val="0"/>
          <w:color w:val="0000CC"/>
          <w:sz w:val="4"/>
          <w:szCs w:val="4"/>
        </w:rPr>
      </w:pPr>
    </w:p>
    <w:p w:rsidR="00E9680D" w:rsidRPr="00E9680D" w:rsidRDefault="00E9680D" w:rsidP="00597FB8">
      <w:pPr>
        <w:spacing w:after="0" w:line="240" w:lineRule="auto"/>
        <w:jc w:val="center"/>
        <w:rPr>
          <w:rFonts w:ascii="Verdana" w:hAnsi="Verdana"/>
          <w:sz w:val="16"/>
          <w:szCs w:val="16"/>
        </w:rPr>
      </w:pPr>
    </w:p>
    <w:p w:rsidR="00696CA6" w:rsidRPr="002F497F" w:rsidRDefault="00696CA6" w:rsidP="00597FB8">
      <w:pPr>
        <w:spacing w:after="0" w:line="240" w:lineRule="auto"/>
        <w:ind w:firstLine="709"/>
        <w:jc w:val="both"/>
        <w:rPr>
          <w:rFonts w:ascii="Book Antiqua" w:hAnsi="Book Antiqua"/>
          <w:sz w:val="24"/>
          <w:szCs w:val="24"/>
        </w:rPr>
      </w:pPr>
      <w:r w:rsidRPr="002F497F">
        <w:rPr>
          <w:rFonts w:ascii="Book Antiqua" w:hAnsi="Book Antiqua"/>
          <w:sz w:val="24"/>
          <w:szCs w:val="24"/>
        </w:rPr>
        <w:t>В 2014 году на строительство, реконструкцию, капитальный и текущий р</w:t>
      </w:r>
      <w:r w:rsidRPr="002F497F">
        <w:rPr>
          <w:rFonts w:ascii="Book Antiqua" w:hAnsi="Book Antiqua"/>
          <w:sz w:val="24"/>
          <w:szCs w:val="24"/>
        </w:rPr>
        <w:t>е</w:t>
      </w:r>
      <w:r w:rsidRPr="002F497F">
        <w:rPr>
          <w:rFonts w:ascii="Book Antiqua" w:hAnsi="Book Antiqua"/>
          <w:sz w:val="24"/>
          <w:szCs w:val="24"/>
        </w:rPr>
        <w:t>монт, выполняемый для нужд территориальных органов Министерства и подведо</w:t>
      </w:r>
      <w:r w:rsidRPr="002F497F">
        <w:rPr>
          <w:rFonts w:ascii="Book Antiqua" w:hAnsi="Book Antiqua"/>
          <w:sz w:val="24"/>
          <w:szCs w:val="24"/>
        </w:rPr>
        <w:t>м</w:t>
      </w:r>
      <w:r w:rsidRPr="002F497F">
        <w:rPr>
          <w:rFonts w:ascii="Book Antiqua" w:hAnsi="Book Antiqua"/>
          <w:sz w:val="24"/>
          <w:szCs w:val="24"/>
        </w:rPr>
        <w:t>ственных  учреждений</w:t>
      </w:r>
      <w:r w:rsidR="00E76201">
        <w:rPr>
          <w:rFonts w:ascii="Book Antiqua" w:hAnsi="Book Antiqua"/>
          <w:sz w:val="24"/>
          <w:szCs w:val="24"/>
        </w:rPr>
        <w:t>,</w:t>
      </w:r>
      <w:r w:rsidRPr="002F497F">
        <w:rPr>
          <w:rFonts w:ascii="Book Antiqua" w:hAnsi="Book Antiqua"/>
          <w:sz w:val="24"/>
          <w:szCs w:val="24"/>
        </w:rPr>
        <w:t xml:space="preserve"> выделено и освоено более 354,51 млн. руб. </w:t>
      </w:r>
    </w:p>
    <w:p w:rsidR="00696CA6" w:rsidRPr="002F497F" w:rsidRDefault="009846F4" w:rsidP="00597FB8">
      <w:pPr>
        <w:spacing w:after="0" w:line="240" w:lineRule="auto"/>
        <w:ind w:firstLine="708"/>
        <w:jc w:val="both"/>
        <w:rPr>
          <w:rFonts w:ascii="Book Antiqua" w:hAnsi="Book Antiqua"/>
          <w:sz w:val="24"/>
          <w:szCs w:val="24"/>
        </w:rPr>
      </w:pPr>
      <w:r>
        <w:rPr>
          <w:rFonts w:ascii="Book Antiqua" w:hAnsi="Book Antiqua"/>
          <w:noProof/>
          <w:sz w:val="24"/>
          <w:szCs w:val="24"/>
          <w:lang w:eastAsia="ru-RU"/>
        </w:rPr>
        <w:drawing>
          <wp:anchor distT="0" distB="0" distL="114300" distR="114300" simplePos="0" relativeHeight="251703296" behindDoc="0" locked="0" layoutInCell="1" allowOverlap="1">
            <wp:simplePos x="0" y="0"/>
            <wp:positionH relativeFrom="column">
              <wp:posOffset>22860</wp:posOffset>
            </wp:positionH>
            <wp:positionV relativeFrom="paragraph">
              <wp:posOffset>64770</wp:posOffset>
            </wp:positionV>
            <wp:extent cx="1261110" cy="1021080"/>
            <wp:effectExtent l="19050" t="0" r="0" b="0"/>
            <wp:wrapSquare wrapText="bothSides"/>
            <wp:docPr id="24" name="Рисунок 8" descr="f207337941b431ec3d8ad93a74c5e6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07337941b431ec3d8ad93a74c5e6b4.jpg"/>
                    <pic:cNvPicPr/>
                  </pic:nvPicPr>
                  <pic:blipFill>
                    <a:blip r:embed="rId57" cstate="print"/>
                    <a:srcRect l="13605" r="4762"/>
                    <a:stretch>
                      <a:fillRect/>
                    </a:stretch>
                  </pic:blipFill>
                  <pic:spPr>
                    <a:xfrm>
                      <a:off x="0" y="0"/>
                      <a:ext cx="1261110" cy="1021080"/>
                    </a:xfrm>
                    <a:prstGeom prst="rect">
                      <a:avLst/>
                    </a:prstGeom>
                  </pic:spPr>
                </pic:pic>
              </a:graphicData>
            </a:graphic>
          </wp:anchor>
        </w:drawing>
      </w:r>
      <w:r w:rsidR="007F5924">
        <w:rPr>
          <w:rFonts w:ascii="Book Antiqua" w:hAnsi="Book Antiqua"/>
          <w:sz w:val="24"/>
          <w:szCs w:val="24"/>
        </w:rPr>
        <w:t>В</w:t>
      </w:r>
      <w:r w:rsidR="00696CA6" w:rsidRPr="002F497F">
        <w:rPr>
          <w:rFonts w:ascii="Book Antiqua" w:hAnsi="Book Antiqua"/>
          <w:sz w:val="24"/>
          <w:szCs w:val="24"/>
        </w:rPr>
        <w:t xml:space="preserve"> 2014 год</w:t>
      </w:r>
      <w:r w:rsidR="007F5924">
        <w:rPr>
          <w:rFonts w:ascii="Book Antiqua" w:hAnsi="Book Antiqua"/>
          <w:sz w:val="24"/>
          <w:szCs w:val="24"/>
        </w:rPr>
        <w:t>у</w:t>
      </w:r>
      <w:r w:rsidR="00696CA6" w:rsidRPr="002F497F">
        <w:rPr>
          <w:rFonts w:ascii="Book Antiqua" w:hAnsi="Book Antiqua"/>
          <w:sz w:val="24"/>
          <w:szCs w:val="24"/>
        </w:rPr>
        <w:t xml:space="preserve"> завершен запланированный объем строител</w:t>
      </w:r>
      <w:r w:rsidR="00696CA6" w:rsidRPr="002F497F">
        <w:rPr>
          <w:rFonts w:ascii="Book Antiqua" w:hAnsi="Book Antiqua"/>
          <w:sz w:val="24"/>
          <w:szCs w:val="24"/>
        </w:rPr>
        <w:t>ь</w:t>
      </w:r>
      <w:r w:rsidR="00696CA6" w:rsidRPr="002F497F">
        <w:rPr>
          <w:rFonts w:ascii="Book Antiqua" w:hAnsi="Book Antiqua"/>
          <w:sz w:val="24"/>
          <w:szCs w:val="24"/>
        </w:rPr>
        <w:t>но-монтажных работ с вводом в эксплуатацию:</w:t>
      </w:r>
    </w:p>
    <w:p w:rsidR="00696CA6" w:rsidRPr="002F497F" w:rsidRDefault="00696CA6" w:rsidP="00597FB8">
      <w:pPr>
        <w:spacing w:after="0" w:line="240" w:lineRule="auto"/>
        <w:ind w:firstLine="708"/>
        <w:jc w:val="both"/>
        <w:rPr>
          <w:rFonts w:ascii="Book Antiqua" w:hAnsi="Book Antiqua"/>
          <w:sz w:val="24"/>
          <w:szCs w:val="24"/>
        </w:rPr>
      </w:pPr>
      <w:r w:rsidRPr="002F497F">
        <w:rPr>
          <w:rFonts w:ascii="Book Antiqua" w:hAnsi="Book Antiqua"/>
          <w:sz w:val="24"/>
          <w:szCs w:val="24"/>
        </w:rPr>
        <w:t xml:space="preserve">- административного здания, котельной и гаража в рамках реконструкции комплекса зданий для размещения </w:t>
      </w:r>
      <w:proofErr w:type="spellStart"/>
      <w:r w:rsidRPr="002F497F">
        <w:rPr>
          <w:rFonts w:ascii="Book Antiqua" w:hAnsi="Book Antiqua"/>
          <w:sz w:val="24"/>
          <w:szCs w:val="24"/>
        </w:rPr>
        <w:t>Исилькул</w:t>
      </w:r>
      <w:r w:rsidRPr="002F497F">
        <w:rPr>
          <w:rFonts w:ascii="Book Antiqua" w:hAnsi="Book Antiqua"/>
          <w:sz w:val="24"/>
          <w:szCs w:val="24"/>
        </w:rPr>
        <w:t>ь</w:t>
      </w:r>
      <w:r w:rsidRPr="002F497F">
        <w:rPr>
          <w:rFonts w:ascii="Book Antiqua" w:hAnsi="Book Antiqua"/>
          <w:sz w:val="24"/>
          <w:szCs w:val="24"/>
        </w:rPr>
        <w:t>ского</w:t>
      </w:r>
      <w:proofErr w:type="spellEnd"/>
      <w:r w:rsidRPr="002F497F">
        <w:rPr>
          <w:rFonts w:ascii="Book Antiqua" w:hAnsi="Book Antiqua"/>
          <w:sz w:val="24"/>
          <w:szCs w:val="24"/>
        </w:rPr>
        <w:t xml:space="preserve"> дома-интерната для престарелых и инвалидов. Завершена реконструкция здания банно-прачечного комплекса, и продо</w:t>
      </w:r>
      <w:r w:rsidRPr="002F497F">
        <w:rPr>
          <w:rFonts w:ascii="Book Antiqua" w:hAnsi="Book Antiqua"/>
          <w:sz w:val="24"/>
          <w:szCs w:val="24"/>
        </w:rPr>
        <w:t>л</w:t>
      </w:r>
      <w:r w:rsidRPr="002F497F">
        <w:rPr>
          <w:rFonts w:ascii="Book Antiqua" w:hAnsi="Book Antiqua"/>
          <w:sz w:val="24"/>
          <w:szCs w:val="24"/>
        </w:rPr>
        <w:t>жается реконструкция здания главного корпуса;</w:t>
      </w:r>
    </w:p>
    <w:p w:rsidR="00696CA6" w:rsidRPr="002F497F" w:rsidRDefault="00696CA6" w:rsidP="00597FB8">
      <w:pPr>
        <w:spacing w:after="0" w:line="240" w:lineRule="auto"/>
        <w:ind w:firstLine="708"/>
        <w:jc w:val="both"/>
        <w:rPr>
          <w:rFonts w:ascii="Book Antiqua" w:hAnsi="Book Antiqua"/>
          <w:sz w:val="24"/>
          <w:szCs w:val="24"/>
        </w:rPr>
      </w:pPr>
      <w:r w:rsidRPr="002F497F">
        <w:rPr>
          <w:rFonts w:ascii="Book Antiqua" w:hAnsi="Book Antiqua"/>
          <w:sz w:val="24"/>
          <w:szCs w:val="24"/>
        </w:rPr>
        <w:t xml:space="preserve">- спального корпуса на 180 мест в </w:t>
      </w:r>
      <w:proofErr w:type="spellStart"/>
      <w:r w:rsidRPr="002F497F">
        <w:rPr>
          <w:rFonts w:ascii="Book Antiqua" w:hAnsi="Book Antiqua"/>
          <w:sz w:val="24"/>
          <w:szCs w:val="24"/>
        </w:rPr>
        <w:t>Атакском</w:t>
      </w:r>
      <w:proofErr w:type="spellEnd"/>
      <w:r w:rsidRPr="002F497F">
        <w:rPr>
          <w:rFonts w:ascii="Book Antiqua" w:hAnsi="Book Antiqua"/>
          <w:sz w:val="24"/>
          <w:szCs w:val="24"/>
        </w:rPr>
        <w:t xml:space="preserve"> психоневрологическом интернате;</w:t>
      </w:r>
    </w:p>
    <w:p w:rsidR="00696CA6" w:rsidRPr="003534EB" w:rsidRDefault="00696CA6" w:rsidP="00597FB8">
      <w:pPr>
        <w:spacing w:after="0" w:line="240" w:lineRule="auto"/>
        <w:ind w:firstLine="708"/>
        <w:jc w:val="both"/>
        <w:rPr>
          <w:rFonts w:ascii="Book Antiqua" w:hAnsi="Book Antiqua"/>
          <w:spacing w:val="-4"/>
          <w:sz w:val="24"/>
          <w:szCs w:val="24"/>
        </w:rPr>
      </w:pPr>
      <w:r w:rsidRPr="003534EB">
        <w:rPr>
          <w:rFonts w:ascii="Book Antiqua" w:hAnsi="Book Antiqua"/>
          <w:spacing w:val="-4"/>
          <w:sz w:val="24"/>
          <w:szCs w:val="24"/>
        </w:rPr>
        <w:t>- спального корпуса на 140 ме</w:t>
      </w:r>
      <w:proofErr w:type="gramStart"/>
      <w:r w:rsidRPr="003534EB">
        <w:rPr>
          <w:rFonts w:ascii="Book Antiqua" w:hAnsi="Book Antiqua"/>
          <w:spacing w:val="-4"/>
          <w:sz w:val="24"/>
          <w:szCs w:val="24"/>
        </w:rPr>
        <w:t>ст в Др</w:t>
      </w:r>
      <w:proofErr w:type="gramEnd"/>
      <w:r w:rsidRPr="003534EB">
        <w:rPr>
          <w:rFonts w:ascii="Book Antiqua" w:hAnsi="Book Antiqua"/>
          <w:spacing w:val="-4"/>
          <w:sz w:val="24"/>
          <w:szCs w:val="24"/>
        </w:rPr>
        <w:t>агунском психоневрологическом интернате;</w:t>
      </w:r>
    </w:p>
    <w:p w:rsidR="00696CA6" w:rsidRPr="002F497F" w:rsidRDefault="00696CA6" w:rsidP="00597FB8">
      <w:pPr>
        <w:spacing w:after="0" w:line="240" w:lineRule="auto"/>
        <w:ind w:firstLine="708"/>
        <w:jc w:val="both"/>
        <w:rPr>
          <w:rFonts w:ascii="Book Antiqua" w:hAnsi="Book Antiqua"/>
          <w:sz w:val="24"/>
          <w:szCs w:val="24"/>
        </w:rPr>
      </w:pPr>
      <w:r w:rsidRPr="002F497F">
        <w:rPr>
          <w:rFonts w:ascii="Book Antiqua" w:hAnsi="Book Antiqua"/>
          <w:sz w:val="24"/>
          <w:szCs w:val="24"/>
        </w:rPr>
        <w:t xml:space="preserve">- банно-прачечного корпуса в СРЦН "Солнышко" </w:t>
      </w:r>
      <w:proofErr w:type="spellStart"/>
      <w:r w:rsidRPr="002F497F">
        <w:rPr>
          <w:rFonts w:ascii="Book Antiqua" w:hAnsi="Book Antiqua"/>
          <w:sz w:val="24"/>
          <w:szCs w:val="24"/>
        </w:rPr>
        <w:t>Тюкалинского</w:t>
      </w:r>
      <w:proofErr w:type="spellEnd"/>
      <w:r w:rsidRPr="002F497F">
        <w:rPr>
          <w:rFonts w:ascii="Book Antiqua" w:hAnsi="Book Antiqua"/>
          <w:sz w:val="24"/>
          <w:szCs w:val="24"/>
        </w:rPr>
        <w:t xml:space="preserve"> района.</w:t>
      </w:r>
    </w:p>
    <w:p w:rsidR="00696CA6" w:rsidRPr="002F497F" w:rsidRDefault="00696CA6" w:rsidP="00597FB8">
      <w:pPr>
        <w:spacing w:after="0" w:line="240" w:lineRule="auto"/>
        <w:ind w:firstLine="708"/>
        <w:jc w:val="both"/>
        <w:rPr>
          <w:rFonts w:ascii="Book Antiqua" w:hAnsi="Book Antiqua"/>
          <w:sz w:val="24"/>
          <w:szCs w:val="24"/>
        </w:rPr>
      </w:pPr>
      <w:r w:rsidRPr="002F497F">
        <w:rPr>
          <w:rFonts w:ascii="Book Antiqua" w:hAnsi="Book Antiqua"/>
          <w:sz w:val="24"/>
          <w:szCs w:val="24"/>
        </w:rPr>
        <w:t>В рамках реализации государственных программ Омской области выполнен</w:t>
      </w:r>
      <w:r w:rsidR="00290CCD">
        <w:rPr>
          <w:rFonts w:ascii="Book Antiqua" w:hAnsi="Book Antiqua"/>
          <w:sz w:val="24"/>
          <w:szCs w:val="24"/>
        </w:rPr>
        <w:t>ы</w:t>
      </w:r>
      <w:r w:rsidRPr="002F497F">
        <w:rPr>
          <w:rFonts w:ascii="Book Antiqua" w:hAnsi="Book Antiqua"/>
          <w:sz w:val="24"/>
          <w:szCs w:val="24"/>
        </w:rPr>
        <w:t>:</w:t>
      </w:r>
    </w:p>
    <w:p w:rsidR="00696CA6" w:rsidRPr="002F497F" w:rsidRDefault="00696CA6" w:rsidP="00597FB8">
      <w:pPr>
        <w:spacing w:after="0" w:line="240" w:lineRule="auto"/>
        <w:ind w:firstLine="708"/>
        <w:jc w:val="both"/>
        <w:rPr>
          <w:rFonts w:ascii="Book Antiqua" w:hAnsi="Book Antiqua"/>
          <w:sz w:val="24"/>
          <w:szCs w:val="24"/>
        </w:rPr>
      </w:pPr>
      <w:r w:rsidRPr="002F497F">
        <w:rPr>
          <w:rFonts w:ascii="Book Antiqua" w:hAnsi="Book Antiqua"/>
          <w:sz w:val="24"/>
          <w:szCs w:val="24"/>
        </w:rPr>
        <w:t>- капитальный ремонт здания ЦСАН "Надежда" в целях устройства социал</w:t>
      </w:r>
      <w:r w:rsidRPr="002F497F">
        <w:rPr>
          <w:rFonts w:ascii="Book Antiqua" w:hAnsi="Book Antiqua"/>
          <w:sz w:val="24"/>
          <w:szCs w:val="24"/>
        </w:rPr>
        <w:t>ь</w:t>
      </w:r>
      <w:r w:rsidRPr="002F497F">
        <w:rPr>
          <w:rFonts w:ascii="Book Antiqua" w:hAnsi="Book Antiqua"/>
          <w:sz w:val="24"/>
          <w:szCs w:val="24"/>
        </w:rPr>
        <w:t>ной гостиницы для несовершеннолетних;</w:t>
      </w:r>
    </w:p>
    <w:p w:rsidR="00696CA6" w:rsidRPr="002F497F" w:rsidRDefault="00696CA6" w:rsidP="00597FB8">
      <w:pPr>
        <w:spacing w:after="0" w:line="240" w:lineRule="auto"/>
        <w:ind w:firstLine="708"/>
        <w:jc w:val="both"/>
        <w:rPr>
          <w:rFonts w:ascii="Book Antiqua" w:hAnsi="Book Antiqua"/>
          <w:sz w:val="24"/>
          <w:szCs w:val="24"/>
        </w:rPr>
      </w:pPr>
      <w:r w:rsidRPr="002F497F">
        <w:rPr>
          <w:rFonts w:ascii="Book Antiqua" w:hAnsi="Book Antiqua"/>
          <w:sz w:val="24"/>
          <w:szCs w:val="24"/>
        </w:rPr>
        <w:t xml:space="preserve">- ремонт пищеблока и монтаж вентиляционных систем в жилых корпусах </w:t>
      </w:r>
      <w:proofErr w:type="spellStart"/>
      <w:r w:rsidRPr="002F497F">
        <w:rPr>
          <w:rFonts w:ascii="Book Antiqua" w:hAnsi="Book Antiqua"/>
          <w:sz w:val="24"/>
          <w:szCs w:val="24"/>
        </w:rPr>
        <w:t>Н</w:t>
      </w:r>
      <w:r w:rsidRPr="002F497F">
        <w:rPr>
          <w:rFonts w:ascii="Book Antiqua" w:hAnsi="Book Antiqua"/>
          <w:sz w:val="24"/>
          <w:szCs w:val="24"/>
        </w:rPr>
        <w:t>е</w:t>
      </w:r>
      <w:r w:rsidRPr="002F497F">
        <w:rPr>
          <w:rFonts w:ascii="Book Antiqua" w:hAnsi="Book Antiqua"/>
          <w:sz w:val="24"/>
          <w:szCs w:val="24"/>
        </w:rPr>
        <w:t>жинского</w:t>
      </w:r>
      <w:proofErr w:type="spellEnd"/>
      <w:r w:rsidRPr="002F497F">
        <w:rPr>
          <w:rFonts w:ascii="Book Antiqua" w:hAnsi="Book Antiqua"/>
          <w:sz w:val="24"/>
          <w:szCs w:val="24"/>
        </w:rPr>
        <w:t xml:space="preserve"> геронтологического центра;</w:t>
      </w:r>
    </w:p>
    <w:p w:rsidR="00696CA6" w:rsidRPr="002F497F" w:rsidRDefault="00696CA6" w:rsidP="00597FB8">
      <w:pPr>
        <w:spacing w:after="0" w:line="240" w:lineRule="auto"/>
        <w:ind w:firstLine="708"/>
        <w:jc w:val="both"/>
        <w:rPr>
          <w:rFonts w:ascii="Book Antiqua" w:hAnsi="Book Antiqua"/>
          <w:sz w:val="24"/>
          <w:szCs w:val="24"/>
        </w:rPr>
      </w:pPr>
      <w:r w:rsidRPr="002F497F">
        <w:rPr>
          <w:rFonts w:ascii="Book Antiqua" w:hAnsi="Book Antiqua"/>
          <w:sz w:val="24"/>
          <w:szCs w:val="24"/>
        </w:rPr>
        <w:t>- монтаж пожарного водопровода в СРЦН Одесского района;</w:t>
      </w:r>
    </w:p>
    <w:p w:rsidR="00696CA6" w:rsidRPr="002F497F" w:rsidRDefault="00696CA6" w:rsidP="00597FB8">
      <w:pPr>
        <w:spacing w:after="0" w:line="240" w:lineRule="auto"/>
        <w:ind w:firstLine="708"/>
        <w:jc w:val="both"/>
        <w:rPr>
          <w:rFonts w:ascii="Book Antiqua" w:hAnsi="Book Antiqua"/>
          <w:sz w:val="24"/>
          <w:szCs w:val="24"/>
        </w:rPr>
      </w:pPr>
      <w:r w:rsidRPr="002F497F">
        <w:rPr>
          <w:rFonts w:ascii="Book Antiqua" w:hAnsi="Book Antiqua"/>
          <w:sz w:val="24"/>
          <w:szCs w:val="24"/>
        </w:rPr>
        <w:t xml:space="preserve">- строительство канализационного коллектора для нужд МФЦ </w:t>
      </w:r>
      <w:proofErr w:type="spellStart"/>
      <w:r w:rsidRPr="002F497F">
        <w:rPr>
          <w:rFonts w:ascii="Book Antiqua" w:hAnsi="Book Antiqua"/>
          <w:sz w:val="24"/>
          <w:szCs w:val="24"/>
        </w:rPr>
        <w:t>Муромцевского</w:t>
      </w:r>
      <w:proofErr w:type="spellEnd"/>
      <w:r w:rsidRPr="002F497F">
        <w:rPr>
          <w:rFonts w:ascii="Book Antiqua" w:hAnsi="Book Antiqua"/>
          <w:sz w:val="24"/>
          <w:szCs w:val="24"/>
        </w:rPr>
        <w:t xml:space="preserve"> района.</w:t>
      </w:r>
    </w:p>
    <w:p w:rsidR="00696CA6" w:rsidRPr="002F497F" w:rsidRDefault="00696CA6" w:rsidP="00597FB8">
      <w:pPr>
        <w:spacing w:after="0" w:line="240" w:lineRule="auto"/>
        <w:ind w:firstLine="709"/>
        <w:jc w:val="both"/>
        <w:rPr>
          <w:rFonts w:ascii="Book Antiqua" w:hAnsi="Book Antiqua"/>
          <w:sz w:val="24"/>
          <w:szCs w:val="24"/>
        </w:rPr>
      </w:pPr>
      <w:r w:rsidRPr="002F497F">
        <w:rPr>
          <w:rFonts w:ascii="Book Antiqua" w:hAnsi="Book Antiqua"/>
          <w:sz w:val="24"/>
          <w:szCs w:val="24"/>
        </w:rPr>
        <w:lastRenderedPageBreak/>
        <w:t>В рамках выполнения государственной программы Омской области "Досту</w:t>
      </w:r>
      <w:r w:rsidRPr="002F497F">
        <w:rPr>
          <w:rFonts w:ascii="Book Antiqua" w:hAnsi="Book Antiqua"/>
          <w:sz w:val="24"/>
          <w:szCs w:val="24"/>
        </w:rPr>
        <w:t>п</w:t>
      </w:r>
      <w:r w:rsidRPr="002F497F">
        <w:rPr>
          <w:rFonts w:ascii="Book Antiqua" w:hAnsi="Book Antiqua"/>
          <w:sz w:val="24"/>
          <w:szCs w:val="24"/>
        </w:rPr>
        <w:t>ная среда" продолжена работа по обеспечению беспрепятственного доступа к по</w:t>
      </w:r>
      <w:r w:rsidRPr="002F497F">
        <w:rPr>
          <w:rFonts w:ascii="Book Antiqua" w:hAnsi="Book Antiqua"/>
          <w:sz w:val="24"/>
          <w:szCs w:val="24"/>
        </w:rPr>
        <w:t>д</w:t>
      </w:r>
      <w:r w:rsidRPr="002F497F">
        <w:rPr>
          <w:rFonts w:ascii="Book Antiqua" w:hAnsi="Book Antiqua"/>
          <w:sz w:val="24"/>
          <w:szCs w:val="24"/>
        </w:rPr>
        <w:t>ведомственным  учреждениям социального обслуживания (общий объем финанс</w:t>
      </w:r>
      <w:r w:rsidRPr="002F497F">
        <w:rPr>
          <w:rFonts w:ascii="Book Antiqua" w:hAnsi="Book Antiqua"/>
          <w:sz w:val="24"/>
          <w:szCs w:val="24"/>
        </w:rPr>
        <w:t>и</w:t>
      </w:r>
      <w:r w:rsidRPr="002F497F">
        <w:rPr>
          <w:rFonts w:ascii="Book Antiqua" w:hAnsi="Book Antiqua"/>
          <w:sz w:val="24"/>
          <w:szCs w:val="24"/>
        </w:rPr>
        <w:t xml:space="preserve">рования в 2014 году – 25,7 млн. руб.). </w:t>
      </w:r>
      <w:proofErr w:type="gramStart"/>
      <w:r w:rsidRPr="002F497F">
        <w:rPr>
          <w:rFonts w:ascii="Book Antiqua" w:hAnsi="Book Antiqua"/>
          <w:sz w:val="24"/>
          <w:szCs w:val="24"/>
        </w:rPr>
        <w:t>В целях создания условий для обеспечения бе</w:t>
      </w:r>
      <w:r w:rsidRPr="002F497F">
        <w:rPr>
          <w:rFonts w:ascii="Book Antiqua" w:hAnsi="Book Antiqua"/>
          <w:sz w:val="24"/>
          <w:szCs w:val="24"/>
        </w:rPr>
        <w:t>с</w:t>
      </w:r>
      <w:r w:rsidRPr="002F497F">
        <w:rPr>
          <w:rFonts w:ascii="Book Antiqua" w:hAnsi="Book Antiqua"/>
          <w:sz w:val="24"/>
          <w:szCs w:val="24"/>
        </w:rPr>
        <w:t>препятственного доступа в подведомственные учреждения в 2014 году были проф</w:t>
      </w:r>
      <w:r w:rsidRPr="002F497F">
        <w:rPr>
          <w:rFonts w:ascii="Book Antiqua" w:hAnsi="Book Antiqua"/>
          <w:sz w:val="24"/>
          <w:szCs w:val="24"/>
        </w:rPr>
        <w:t>и</w:t>
      </w:r>
      <w:r w:rsidRPr="002F497F">
        <w:rPr>
          <w:rFonts w:ascii="Book Antiqua" w:hAnsi="Book Antiqua"/>
          <w:sz w:val="24"/>
          <w:szCs w:val="24"/>
        </w:rPr>
        <w:t>нансированы 14 из 15 учреждений социального обслуживания стационарного типа (кроме геронтологического центра "Куйбышевский") на общую сумму 11,2 млн. руб., 27 учреждений социального обслуживания нестационарного типа (КЦСОН, ЦСВ, МФЦ, БУ ЦСА) на общую сумму 14,5 млн. руб.</w:t>
      </w:r>
      <w:proofErr w:type="gramEnd"/>
    </w:p>
    <w:p w:rsidR="00696CA6" w:rsidRPr="002F497F" w:rsidRDefault="00696CA6" w:rsidP="00597FB8">
      <w:pPr>
        <w:spacing w:after="0" w:line="240" w:lineRule="auto"/>
        <w:ind w:firstLine="709"/>
        <w:jc w:val="both"/>
        <w:rPr>
          <w:rFonts w:ascii="Book Antiqua" w:hAnsi="Book Antiqua"/>
          <w:sz w:val="24"/>
          <w:szCs w:val="24"/>
        </w:rPr>
      </w:pPr>
      <w:proofErr w:type="gramStart"/>
      <w:r w:rsidRPr="002F497F">
        <w:rPr>
          <w:rFonts w:ascii="Book Antiqua" w:hAnsi="Book Antiqua"/>
          <w:sz w:val="24"/>
          <w:szCs w:val="24"/>
        </w:rPr>
        <w:t>В целях обеспечения условий для создания сети МФЦ на территории Омской области в рамках выполнения Указа Президента Российской Федерации от 7 мая 2012 года № 601 "Об основных направлениях совершенствования системы государс</w:t>
      </w:r>
      <w:r w:rsidRPr="002F497F">
        <w:rPr>
          <w:rFonts w:ascii="Book Antiqua" w:hAnsi="Book Antiqua"/>
          <w:sz w:val="24"/>
          <w:szCs w:val="24"/>
        </w:rPr>
        <w:t>т</w:t>
      </w:r>
      <w:r w:rsidRPr="002F497F">
        <w:rPr>
          <w:rFonts w:ascii="Book Antiqua" w:hAnsi="Book Antiqua"/>
          <w:sz w:val="24"/>
          <w:szCs w:val="24"/>
        </w:rPr>
        <w:t>венного управления" в 2014 году для размещения МФЦ проведен капитальный р</w:t>
      </w:r>
      <w:r w:rsidRPr="002F497F">
        <w:rPr>
          <w:rFonts w:ascii="Book Antiqua" w:hAnsi="Book Antiqua"/>
          <w:sz w:val="24"/>
          <w:szCs w:val="24"/>
        </w:rPr>
        <w:t>е</w:t>
      </w:r>
      <w:r w:rsidRPr="002F497F">
        <w:rPr>
          <w:rFonts w:ascii="Book Antiqua" w:hAnsi="Book Antiqua"/>
          <w:sz w:val="24"/>
          <w:szCs w:val="24"/>
        </w:rPr>
        <w:t>монт зданий и помещений в 10 муниципальных районах (</w:t>
      </w:r>
      <w:proofErr w:type="spellStart"/>
      <w:r w:rsidRPr="002F497F">
        <w:rPr>
          <w:rFonts w:ascii="Book Antiqua" w:hAnsi="Book Antiqua"/>
          <w:sz w:val="24"/>
          <w:szCs w:val="24"/>
        </w:rPr>
        <w:t>Колосовский</w:t>
      </w:r>
      <w:proofErr w:type="spellEnd"/>
      <w:r w:rsidRPr="002F497F">
        <w:rPr>
          <w:rFonts w:ascii="Book Antiqua" w:hAnsi="Book Antiqua"/>
          <w:sz w:val="24"/>
          <w:szCs w:val="24"/>
        </w:rPr>
        <w:t xml:space="preserve">, </w:t>
      </w:r>
      <w:proofErr w:type="spellStart"/>
      <w:r w:rsidRPr="002F497F">
        <w:rPr>
          <w:rFonts w:ascii="Book Antiqua" w:hAnsi="Book Antiqua"/>
          <w:sz w:val="24"/>
          <w:szCs w:val="24"/>
        </w:rPr>
        <w:t>Любинский</w:t>
      </w:r>
      <w:proofErr w:type="spellEnd"/>
      <w:r w:rsidRPr="002F497F">
        <w:rPr>
          <w:rFonts w:ascii="Book Antiqua" w:hAnsi="Book Antiqua"/>
          <w:sz w:val="24"/>
          <w:szCs w:val="24"/>
        </w:rPr>
        <w:t xml:space="preserve">, </w:t>
      </w:r>
      <w:proofErr w:type="spellStart"/>
      <w:r w:rsidRPr="002F497F">
        <w:rPr>
          <w:rFonts w:ascii="Book Antiqua" w:hAnsi="Book Antiqua"/>
          <w:sz w:val="24"/>
          <w:szCs w:val="24"/>
        </w:rPr>
        <w:t>Нижнеомский</w:t>
      </w:r>
      <w:proofErr w:type="spellEnd"/>
      <w:r w:rsidRPr="002F497F">
        <w:rPr>
          <w:rFonts w:ascii="Book Antiqua" w:hAnsi="Book Antiqua"/>
          <w:sz w:val="24"/>
          <w:szCs w:val="24"/>
        </w:rPr>
        <w:t xml:space="preserve">, </w:t>
      </w:r>
      <w:proofErr w:type="spellStart"/>
      <w:r w:rsidRPr="002F497F">
        <w:rPr>
          <w:rFonts w:ascii="Book Antiqua" w:hAnsi="Book Antiqua"/>
          <w:sz w:val="24"/>
          <w:szCs w:val="24"/>
        </w:rPr>
        <w:t>Муромцевский</w:t>
      </w:r>
      <w:proofErr w:type="spellEnd"/>
      <w:r w:rsidRPr="002F497F">
        <w:rPr>
          <w:rFonts w:ascii="Book Antiqua" w:hAnsi="Book Antiqua"/>
          <w:sz w:val="24"/>
          <w:szCs w:val="24"/>
        </w:rPr>
        <w:t xml:space="preserve">, </w:t>
      </w:r>
      <w:proofErr w:type="spellStart"/>
      <w:r w:rsidRPr="002F497F">
        <w:rPr>
          <w:rFonts w:ascii="Book Antiqua" w:hAnsi="Book Antiqua"/>
          <w:sz w:val="24"/>
          <w:szCs w:val="24"/>
        </w:rPr>
        <w:t>Марьяновский</w:t>
      </w:r>
      <w:proofErr w:type="spellEnd"/>
      <w:r w:rsidRPr="002F497F">
        <w:rPr>
          <w:rFonts w:ascii="Book Antiqua" w:hAnsi="Book Antiqua"/>
          <w:sz w:val="24"/>
          <w:szCs w:val="24"/>
        </w:rPr>
        <w:t xml:space="preserve">, </w:t>
      </w:r>
      <w:proofErr w:type="spellStart"/>
      <w:r w:rsidRPr="002F497F">
        <w:rPr>
          <w:rFonts w:ascii="Book Antiqua" w:hAnsi="Book Antiqua"/>
          <w:sz w:val="24"/>
          <w:szCs w:val="24"/>
        </w:rPr>
        <w:t>Усть-Ишимский</w:t>
      </w:r>
      <w:proofErr w:type="spellEnd"/>
      <w:r w:rsidRPr="002F497F">
        <w:rPr>
          <w:rFonts w:ascii="Book Antiqua" w:hAnsi="Book Antiqua"/>
          <w:sz w:val="24"/>
          <w:szCs w:val="24"/>
        </w:rPr>
        <w:t xml:space="preserve">, </w:t>
      </w:r>
      <w:proofErr w:type="spellStart"/>
      <w:r w:rsidRPr="002F497F">
        <w:rPr>
          <w:rFonts w:ascii="Book Antiqua" w:hAnsi="Book Antiqua"/>
          <w:sz w:val="24"/>
          <w:szCs w:val="24"/>
        </w:rPr>
        <w:t>Называевский</w:t>
      </w:r>
      <w:proofErr w:type="spellEnd"/>
      <w:r w:rsidRPr="002F497F">
        <w:rPr>
          <w:rFonts w:ascii="Book Antiqua" w:hAnsi="Book Antiqua"/>
          <w:sz w:val="24"/>
          <w:szCs w:val="24"/>
        </w:rPr>
        <w:t xml:space="preserve">, </w:t>
      </w:r>
      <w:proofErr w:type="spellStart"/>
      <w:r w:rsidRPr="002F497F">
        <w:rPr>
          <w:rFonts w:ascii="Book Antiqua" w:hAnsi="Book Antiqua"/>
          <w:sz w:val="24"/>
          <w:szCs w:val="24"/>
        </w:rPr>
        <w:t>Исилькульский</w:t>
      </w:r>
      <w:proofErr w:type="spellEnd"/>
      <w:r w:rsidRPr="002F497F">
        <w:rPr>
          <w:rFonts w:ascii="Book Antiqua" w:hAnsi="Book Antiqua"/>
          <w:sz w:val="24"/>
          <w:szCs w:val="24"/>
        </w:rPr>
        <w:t xml:space="preserve">, </w:t>
      </w:r>
      <w:proofErr w:type="spellStart"/>
      <w:r w:rsidRPr="002F497F">
        <w:rPr>
          <w:rFonts w:ascii="Book Antiqua" w:hAnsi="Book Antiqua"/>
          <w:sz w:val="24"/>
          <w:szCs w:val="24"/>
        </w:rPr>
        <w:t>Тюкалинский</w:t>
      </w:r>
      <w:proofErr w:type="spellEnd"/>
      <w:r w:rsidRPr="002F497F">
        <w:rPr>
          <w:rFonts w:ascii="Book Antiqua" w:hAnsi="Book Antiqua"/>
          <w:sz w:val="24"/>
          <w:szCs w:val="24"/>
        </w:rPr>
        <w:t>, Горьковский), а также</w:t>
      </w:r>
      <w:proofErr w:type="gramEnd"/>
      <w:r w:rsidRPr="002F497F">
        <w:rPr>
          <w:rFonts w:ascii="Book Antiqua" w:hAnsi="Book Antiqua"/>
          <w:sz w:val="24"/>
          <w:szCs w:val="24"/>
        </w:rPr>
        <w:t xml:space="preserve"> выполнен ремонт в 2 фили</w:t>
      </w:r>
      <w:r w:rsidRPr="002F497F">
        <w:rPr>
          <w:rFonts w:ascii="Book Antiqua" w:hAnsi="Book Antiqua"/>
          <w:sz w:val="24"/>
          <w:szCs w:val="24"/>
        </w:rPr>
        <w:t>а</w:t>
      </w:r>
      <w:r w:rsidRPr="002F497F">
        <w:rPr>
          <w:rFonts w:ascii="Book Antiqua" w:hAnsi="Book Antiqua"/>
          <w:sz w:val="24"/>
          <w:szCs w:val="24"/>
        </w:rPr>
        <w:t xml:space="preserve">лах КУ "МФЦ", расположенных в городе Омске по адресам: просп. Мира, </w:t>
      </w:r>
      <w:r w:rsidR="00C93E6E">
        <w:rPr>
          <w:rFonts w:ascii="Book Antiqua" w:hAnsi="Book Antiqua"/>
          <w:sz w:val="24"/>
          <w:szCs w:val="24"/>
        </w:rPr>
        <w:br/>
      </w:r>
      <w:r w:rsidRPr="002F497F">
        <w:rPr>
          <w:rFonts w:ascii="Book Antiqua" w:hAnsi="Book Antiqua"/>
          <w:sz w:val="24"/>
          <w:szCs w:val="24"/>
        </w:rPr>
        <w:t>д. 39 и ул.</w:t>
      </w:r>
      <w:r w:rsidR="007F5924">
        <w:rPr>
          <w:rFonts w:ascii="Book Antiqua" w:hAnsi="Book Antiqua"/>
          <w:sz w:val="24"/>
          <w:szCs w:val="24"/>
        </w:rPr>
        <w:t> </w:t>
      </w:r>
      <w:proofErr w:type="gramStart"/>
      <w:r w:rsidRPr="002F497F">
        <w:rPr>
          <w:rFonts w:ascii="Book Antiqua" w:hAnsi="Book Antiqua"/>
          <w:sz w:val="24"/>
          <w:szCs w:val="24"/>
        </w:rPr>
        <w:t>Красногвардейская</w:t>
      </w:r>
      <w:proofErr w:type="gramEnd"/>
      <w:r w:rsidRPr="002F497F">
        <w:rPr>
          <w:rFonts w:ascii="Book Antiqua" w:hAnsi="Book Antiqua"/>
          <w:sz w:val="24"/>
          <w:szCs w:val="24"/>
        </w:rPr>
        <w:t xml:space="preserve">, д. 42, на общую сумму 54,74 млн. руб., из них </w:t>
      </w:r>
      <w:r w:rsidR="00C93E6E">
        <w:rPr>
          <w:rFonts w:ascii="Book Antiqua" w:hAnsi="Book Antiqua"/>
          <w:sz w:val="24"/>
          <w:szCs w:val="24"/>
        </w:rPr>
        <w:br/>
      </w:r>
      <w:r w:rsidRPr="002F497F">
        <w:rPr>
          <w:rFonts w:ascii="Book Antiqua" w:hAnsi="Book Antiqua"/>
          <w:sz w:val="24"/>
          <w:szCs w:val="24"/>
        </w:rPr>
        <w:t>32,96 млн. руб. – средства из федерального трансферта.</w:t>
      </w:r>
    </w:p>
    <w:p w:rsidR="00696CA6" w:rsidRPr="002F497F" w:rsidRDefault="00696CA6" w:rsidP="00597FB8">
      <w:pPr>
        <w:spacing w:after="0" w:line="240" w:lineRule="auto"/>
        <w:ind w:firstLine="709"/>
        <w:jc w:val="both"/>
        <w:rPr>
          <w:rFonts w:ascii="Book Antiqua" w:hAnsi="Book Antiqua"/>
          <w:sz w:val="24"/>
          <w:szCs w:val="24"/>
        </w:rPr>
      </w:pPr>
      <w:r w:rsidRPr="002F497F">
        <w:rPr>
          <w:rFonts w:ascii="Book Antiqua" w:hAnsi="Book Antiqua"/>
          <w:sz w:val="24"/>
          <w:szCs w:val="24"/>
        </w:rPr>
        <w:t xml:space="preserve">Министерством осуществлялось </w:t>
      </w:r>
      <w:proofErr w:type="spellStart"/>
      <w:r w:rsidRPr="002F497F">
        <w:rPr>
          <w:rFonts w:ascii="Book Antiqua" w:hAnsi="Book Antiqua"/>
          <w:sz w:val="24"/>
          <w:szCs w:val="24"/>
        </w:rPr>
        <w:t>софинансирование</w:t>
      </w:r>
      <w:proofErr w:type="spellEnd"/>
      <w:r w:rsidRPr="002F497F">
        <w:rPr>
          <w:rFonts w:ascii="Book Antiqua" w:hAnsi="Book Antiqua"/>
          <w:sz w:val="24"/>
          <w:szCs w:val="24"/>
        </w:rPr>
        <w:t xml:space="preserve"> затрат муниципальных районов Омской области на проведение капитальных ремонтов домов специального муниципального жилищного фонда (далее – </w:t>
      </w:r>
      <w:proofErr w:type="spellStart"/>
      <w:r w:rsidRPr="002F497F">
        <w:rPr>
          <w:rFonts w:ascii="Book Antiqua" w:hAnsi="Book Antiqua"/>
          <w:sz w:val="24"/>
          <w:szCs w:val="24"/>
        </w:rPr>
        <w:t>спецжилфонд</w:t>
      </w:r>
      <w:proofErr w:type="spellEnd"/>
      <w:r w:rsidRPr="002F497F">
        <w:rPr>
          <w:rFonts w:ascii="Book Antiqua" w:hAnsi="Book Antiqua"/>
          <w:sz w:val="24"/>
          <w:szCs w:val="24"/>
        </w:rPr>
        <w:t xml:space="preserve">). На средства областного бюджета в размере 18,0 млн. руб. выполнен капитальный ремонт 15 домов </w:t>
      </w:r>
      <w:proofErr w:type="spellStart"/>
      <w:r w:rsidRPr="002F497F">
        <w:rPr>
          <w:rFonts w:ascii="Book Antiqua" w:hAnsi="Book Antiqua"/>
          <w:sz w:val="24"/>
          <w:szCs w:val="24"/>
        </w:rPr>
        <w:t>спе</w:t>
      </w:r>
      <w:r w:rsidRPr="002F497F">
        <w:rPr>
          <w:rFonts w:ascii="Book Antiqua" w:hAnsi="Book Antiqua"/>
          <w:sz w:val="24"/>
          <w:szCs w:val="24"/>
        </w:rPr>
        <w:t>ц</w:t>
      </w:r>
      <w:r w:rsidRPr="002F497F">
        <w:rPr>
          <w:rFonts w:ascii="Book Antiqua" w:hAnsi="Book Antiqua"/>
          <w:sz w:val="24"/>
          <w:szCs w:val="24"/>
        </w:rPr>
        <w:t>жилфонда</w:t>
      </w:r>
      <w:proofErr w:type="spellEnd"/>
      <w:r w:rsidRPr="002F497F">
        <w:rPr>
          <w:rFonts w:ascii="Book Antiqua" w:hAnsi="Book Antiqua"/>
          <w:sz w:val="24"/>
          <w:szCs w:val="24"/>
        </w:rPr>
        <w:t xml:space="preserve"> в 13 муниципальных районах.  </w:t>
      </w:r>
    </w:p>
    <w:p w:rsidR="00696CA6" w:rsidRPr="002F497F" w:rsidRDefault="00696CA6" w:rsidP="00597FB8">
      <w:pPr>
        <w:autoSpaceDE w:val="0"/>
        <w:autoSpaceDN w:val="0"/>
        <w:adjustRightInd w:val="0"/>
        <w:spacing w:after="0" w:line="240" w:lineRule="auto"/>
        <w:ind w:firstLine="708"/>
        <w:jc w:val="both"/>
        <w:rPr>
          <w:rFonts w:ascii="Book Antiqua" w:hAnsi="Book Antiqua"/>
          <w:sz w:val="24"/>
          <w:szCs w:val="24"/>
        </w:rPr>
      </w:pPr>
      <w:proofErr w:type="gramStart"/>
      <w:r w:rsidRPr="002F497F">
        <w:rPr>
          <w:rFonts w:ascii="Book Antiqua" w:hAnsi="Book Antiqua"/>
          <w:sz w:val="24"/>
          <w:szCs w:val="24"/>
        </w:rPr>
        <w:t>Министерством совместно с Пенсионным фондом Российской Федерации (далее – ПФР) в 2014 году реализованы в полном объеме мероприятия по исполн</w:t>
      </w:r>
      <w:r w:rsidRPr="002F497F">
        <w:rPr>
          <w:rFonts w:ascii="Book Antiqua" w:hAnsi="Book Antiqua"/>
          <w:sz w:val="24"/>
          <w:szCs w:val="24"/>
        </w:rPr>
        <w:t>е</w:t>
      </w:r>
      <w:r w:rsidRPr="002F497F">
        <w:rPr>
          <w:rFonts w:ascii="Book Antiqua" w:hAnsi="Book Antiqua"/>
          <w:sz w:val="24"/>
          <w:szCs w:val="24"/>
        </w:rPr>
        <w:t>нию социальной программы Омской области "Укрепление материально-технической базы государственных учреждений социального обслуживания насел</w:t>
      </w:r>
      <w:r w:rsidRPr="002F497F">
        <w:rPr>
          <w:rFonts w:ascii="Book Antiqua" w:hAnsi="Book Antiqua"/>
          <w:sz w:val="24"/>
          <w:szCs w:val="24"/>
        </w:rPr>
        <w:t>е</w:t>
      </w:r>
      <w:r w:rsidRPr="002F497F">
        <w:rPr>
          <w:rFonts w:ascii="Book Antiqua" w:hAnsi="Book Antiqua"/>
          <w:sz w:val="24"/>
          <w:szCs w:val="24"/>
        </w:rPr>
        <w:t>ния Омской области, оказание адресной социальной помощи в виде материальной помощи неработающим пенсионерам, являющимся получателями трудовых пенсий по старости и по инвалидности, в 2014 году", утвержденной постановлением Прав</w:t>
      </w:r>
      <w:r w:rsidRPr="002F497F">
        <w:rPr>
          <w:rFonts w:ascii="Book Antiqua" w:hAnsi="Book Antiqua"/>
          <w:sz w:val="24"/>
          <w:szCs w:val="24"/>
        </w:rPr>
        <w:t>и</w:t>
      </w:r>
      <w:r w:rsidRPr="002F497F">
        <w:rPr>
          <w:rFonts w:ascii="Book Antiqua" w:hAnsi="Book Antiqua"/>
          <w:sz w:val="24"/>
          <w:szCs w:val="24"/>
        </w:rPr>
        <w:t>тельства Омской области</w:t>
      </w:r>
      <w:proofErr w:type="gramEnd"/>
      <w:r w:rsidRPr="002F497F">
        <w:rPr>
          <w:rFonts w:ascii="Book Antiqua" w:hAnsi="Book Antiqua"/>
          <w:sz w:val="24"/>
          <w:szCs w:val="24"/>
        </w:rPr>
        <w:t xml:space="preserve"> от 26 марта 2014 года № 53-п "О реализации постановления Правительства Российской Федерации от 10 июня 2011 года № 456 в 2014 году" (д</w:t>
      </w:r>
      <w:r w:rsidRPr="002F497F">
        <w:rPr>
          <w:rFonts w:ascii="Book Antiqua" w:hAnsi="Book Antiqua"/>
          <w:sz w:val="24"/>
          <w:szCs w:val="24"/>
        </w:rPr>
        <w:t>а</w:t>
      </w:r>
      <w:r w:rsidRPr="002F497F">
        <w:rPr>
          <w:rFonts w:ascii="Book Antiqua" w:hAnsi="Book Antiqua"/>
          <w:sz w:val="24"/>
          <w:szCs w:val="24"/>
        </w:rPr>
        <w:t>лее – Социальная программа).</w:t>
      </w:r>
    </w:p>
    <w:p w:rsidR="00696CA6" w:rsidRPr="002F497F" w:rsidRDefault="00696CA6" w:rsidP="00597FB8">
      <w:pPr>
        <w:autoSpaceDE w:val="0"/>
        <w:autoSpaceDN w:val="0"/>
        <w:adjustRightInd w:val="0"/>
        <w:spacing w:after="0" w:line="240" w:lineRule="auto"/>
        <w:ind w:firstLine="708"/>
        <w:jc w:val="both"/>
        <w:rPr>
          <w:rFonts w:ascii="Book Antiqua" w:hAnsi="Book Antiqua"/>
          <w:sz w:val="24"/>
          <w:szCs w:val="24"/>
        </w:rPr>
      </w:pPr>
      <w:r w:rsidRPr="002F497F">
        <w:rPr>
          <w:rFonts w:ascii="Book Antiqua" w:hAnsi="Book Antiqua"/>
          <w:sz w:val="24"/>
          <w:szCs w:val="24"/>
        </w:rPr>
        <w:t>Финансирование мероприятий Социальной программы при поддержке па</w:t>
      </w:r>
      <w:r w:rsidRPr="002F497F">
        <w:rPr>
          <w:rFonts w:ascii="Book Antiqua" w:hAnsi="Book Antiqua"/>
          <w:sz w:val="24"/>
          <w:szCs w:val="24"/>
        </w:rPr>
        <w:t>р</w:t>
      </w:r>
      <w:r w:rsidRPr="002F497F">
        <w:rPr>
          <w:rFonts w:ascii="Book Antiqua" w:hAnsi="Book Antiqua"/>
          <w:sz w:val="24"/>
          <w:szCs w:val="24"/>
        </w:rPr>
        <w:t>тии "ЕДИНАЯ РОССИЯ" осуществлялось за счет средств областного бюджета и средств субсидий из бюджета ПФР. Объем финансирования социальной программы составил 127,18 млн. руб., в том числе:</w:t>
      </w:r>
    </w:p>
    <w:p w:rsidR="00696CA6" w:rsidRPr="002F497F" w:rsidRDefault="00696CA6" w:rsidP="00597FB8">
      <w:pPr>
        <w:autoSpaceDE w:val="0"/>
        <w:autoSpaceDN w:val="0"/>
        <w:adjustRightInd w:val="0"/>
        <w:spacing w:after="0" w:line="240" w:lineRule="auto"/>
        <w:ind w:firstLine="709"/>
        <w:jc w:val="both"/>
        <w:rPr>
          <w:rFonts w:ascii="Book Antiqua" w:hAnsi="Book Antiqua"/>
          <w:sz w:val="24"/>
          <w:szCs w:val="24"/>
        </w:rPr>
      </w:pPr>
      <w:r w:rsidRPr="002F497F">
        <w:rPr>
          <w:rFonts w:ascii="Book Antiqua" w:hAnsi="Book Antiqua"/>
          <w:sz w:val="24"/>
          <w:szCs w:val="24"/>
        </w:rPr>
        <w:t>- строительство (реконструкция) – 100,0 млн. руб., из них 50,0 млн. руб. – сре</w:t>
      </w:r>
      <w:r w:rsidRPr="002F497F">
        <w:rPr>
          <w:rFonts w:ascii="Book Antiqua" w:hAnsi="Book Antiqua"/>
          <w:sz w:val="24"/>
          <w:szCs w:val="24"/>
        </w:rPr>
        <w:t>д</w:t>
      </w:r>
      <w:r w:rsidRPr="002F497F">
        <w:rPr>
          <w:rFonts w:ascii="Book Antiqua" w:hAnsi="Book Antiqua"/>
          <w:sz w:val="24"/>
          <w:szCs w:val="24"/>
        </w:rPr>
        <w:t>ства ПФР;</w:t>
      </w:r>
    </w:p>
    <w:p w:rsidR="00696CA6" w:rsidRPr="002F497F" w:rsidRDefault="00696CA6" w:rsidP="00597FB8">
      <w:pPr>
        <w:tabs>
          <w:tab w:val="left" w:pos="284"/>
        </w:tabs>
        <w:autoSpaceDE w:val="0"/>
        <w:autoSpaceDN w:val="0"/>
        <w:adjustRightInd w:val="0"/>
        <w:spacing w:after="0" w:line="240" w:lineRule="auto"/>
        <w:ind w:firstLine="709"/>
        <w:jc w:val="both"/>
        <w:rPr>
          <w:rFonts w:ascii="Book Antiqua" w:hAnsi="Book Antiqua"/>
          <w:sz w:val="24"/>
          <w:szCs w:val="24"/>
        </w:rPr>
      </w:pPr>
      <w:r w:rsidRPr="002F497F">
        <w:rPr>
          <w:rFonts w:ascii="Book Antiqua" w:hAnsi="Book Antiqua"/>
          <w:sz w:val="24"/>
          <w:szCs w:val="24"/>
        </w:rPr>
        <w:t>- укрепление материально-технической базы учреждений социального о</w:t>
      </w:r>
      <w:r w:rsidRPr="002F497F">
        <w:rPr>
          <w:rFonts w:ascii="Book Antiqua" w:hAnsi="Book Antiqua"/>
          <w:sz w:val="24"/>
          <w:szCs w:val="24"/>
        </w:rPr>
        <w:t>б</w:t>
      </w:r>
      <w:r w:rsidRPr="002F497F">
        <w:rPr>
          <w:rFonts w:ascii="Book Antiqua" w:hAnsi="Book Antiqua"/>
          <w:sz w:val="24"/>
          <w:szCs w:val="24"/>
        </w:rPr>
        <w:t>служивания населения – 24,99 млн. руб., из них 11,6 млн. руб. – средства ПФР;</w:t>
      </w:r>
    </w:p>
    <w:p w:rsidR="00696CA6" w:rsidRPr="002F497F" w:rsidRDefault="00696CA6" w:rsidP="00597FB8">
      <w:pPr>
        <w:tabs>
          <w:tab w:val="left" w:pos="715"/>
        </w:tabs>
        <w:autoSpaceDE w:val="0"/>
        <w:autoSpaceDN w:val="0"/>
        <w:adjustRightInd w:val="0"/>
        <w:spacing w:after="0" w:line="240" w:lineRule="auto"/>
        <w:ind w:firstLine="709"/>
        <w:jc w:val="both"/>
        <w:rPr>
          <w:rFonts w:ascii="Book Antiqua" w:hAnsi="Book Antiqua"/>
          <w:sz w:val="24"/>
          <w:szCs w:val="24"/>
        </w:rPr>
      </w:pPr>
      <w:r w:rsidRPr="002F497F">
        <w:rPr>
          <w:rFonts w:ascii="Book Antiqua" w:hAnsi="Book Antiqua"/>
          <w:sz w:val="24"/>
          <w:szCs w:val="24"/>
        </w:rPr>
        <w:t>- оказание адресной социальной помощи неработающим пенсионерам – 2,19 млн. руб., из них 1,09 млн. руб. – средства ПФР.</w:t>
      </w:r>
    </w:p>
    <w:p w:rsidR="00696CA6" w:rsidRPr="002F497F" w:rsidRDefault="00696CA6" w:rsidP="00597FB8">
      <w:pPr>
        <w:autoSpaceDE w:val="0"/>
        <w:autoSpaceDN w:val="0"/>
        <w:adjustRightInd w:val="0"/>
        <w:spacing w:after="0" w:line="240" w:lineRule="auto"/>
        <w:ind w:firstLine="708"/>
        <w:jc w:val="both"/>
        <w:rPr>
          <w:rFonts w:ascii="Book Antiqua" w:hAnsi="Book Antiqua"/>
          <w:sz w:val="24"/>
          <w:szCs w:val="24"/>
        </w:rPr>
      </w:pPr>
      <w:r w:rsidRPr="002F497F">
        <w:rPr>
          <w:rFonts w:ascii="Book Antiqua" w:hAnsi="Book Antiqua"/>
          <w:sz w:val="24"/>
          <w:szCs w:val="24"/>
        </w:rPr>
        <w:t>Реализация мероприятий Социальной программы в 2014 году позволила зн</w:t>
      </w:r>
      <w:r w:rsidRPr="002F497F">
        <w:rPr>
          <w:rFonts w:ascii="Book Antiqua" w:hAnsi="Book Antiqua"/>
          <w:sz w:val="24"/>
          <w:szCs w:val="24"/>
        </w:rPr>
        <w:t>а</w:t>
      </w:r>
      <w:r w:rsidRPr="002F497F">
        <w:rPr>
          <w:rFonts w:ascii="Book Antiqua" w:hAnsi="Book Antiqua"/>
          <w:sz w:val="24"/>
          <w:szCs w:val="24"/>
        </w:rPr>
        <w:t>чительно улучшить санитарно-бытовые условия содержания и пожарную безопа</w:t>
      </w:r>
      <w:r w:rsidRPr="002F497F">
        <w:rPr>
          <w:rFonts w:ascii="Book Antiqua" w:hAnsi="Book Antiqua"/>
          <w:sz w:val="24"/>
          <w:szCs w:val="24"/>
        </w:rPr>
        <w:t>с</w:t>
      </w:r>
      <w:r w:rsidRPr="002F497F">
        <w:rPr>
          <w:rFonts w:ascii="Book Antiqua" w:hAnsi="Book Antiqua"/>
          <w:sz w:val="24"/>
          <w:szCs w:val="24"/>
        </w:rPr>
        <w:t>ность около 1 000 граждан старшего возраста и инвалидов в 2-х стационарных учр</w:t>
      </w:r>
      <w:r w:rsidRPr="002F497F">
        <w:rPr>
          <w:rFonts w:ascii="Book Antiqua" w:hAnsi="Book Antiqua"/>
          <w:sz w:val="24"/>
          <w:szCs w:val="24"/>
        </w:rPr>
        <w:t>е</w:t>
      </w:r>
      <w:r w:rsidRPr="002F497F">
        <w:rPr>
          <w:rFonts w:ascii="Book Antiqua" w:hAnsi="Book Antiqua"/>
          <w:sz w:val="24"/>
          <w:szCs w:val="24"/>
        </w:rPr>
        <w:t>ждениях с круглосуточным пребыванием людей, а также способствовала заверш</w:t>
      </w:r>
      <w:r w:rsidRPr="002F497F">
        <w:rPr>
          <w:rFonts w:ascii="Book Antiqua" w:hAnsi="Book Antiqua"/>
          <w:sz w:val="24"/>
          <w:szCs w:val="24"/>
        </w:rPr>
        <w:t>е</w:t>
      </w:r>
      <w:r w:rsidRPr="002F497F">
        <w:rPr>
          <w:rFonts w:ascii="Book Antiqua" w:hAnsi="Book Antiqua"/>
          <w:sz w:val="24"/>
          <w:szCs w:val="24"/>
        </w:rPr>
        <w:lastRenderedPageBreak/>
        <w:t xml:space="preserve">нию реконструкции главного корпуса и банно-прачечного комбината в строящемся </w:t>
      </w:r>
      <w:proofErr w:type="spellStart"/>
      <w:r w:rsidRPr="002F497F">
        <w:rPr>
          <w:rFonts w:ascii="Book Antiqua" w:hAnsi="Book Antiqua"/>
          <w:sz w:val="24"/>
          <w:szCs w:val="24"/>
        </w:rPr>
        <w:t>Исилькульском</w:t>
      </w:r>
      <w:proofErr w:type="spellEnd"/>
      <w:r w:rsidRPr="002F497F">
        <w:rPr>
          <w:rFonts w:ascii="Book Antiqua" w:hAnsi="Book Antiqua"/>
          <w:sz w:val="24"/>
          <w:szCs w:val="24"/>
        </w:rPr>
        <w:t xml:space="preserve"> доме-интернате для престарелых и инвалидов. </w:t>
      </w:r>
    </w:p>
    <w:p w:rsidR="00696CA6" w:rsidRPr="002F497F" w:rsidRDefault="00696CA6" w:rsidP="00597FB8">
      <w:pPr>
        <w:pStyle w:val="aff"/>
        <w:suppressAutoHyphens w:val="0"/>
        <w:spacing w:after="0" w:line="240" w:lineRule="auto"/>
        <w:ind w:firstLine="720"/>
        <w:jc w:val="both"/>
        <w:rPr>
          <w:rFonts w:ascii="Book Antiqua" w:hAnsi="Book Antiqua"/>
          <w:sz w:val="24"/>
          <w:szCs w:val="24"/>
        </w:rPr>
      </w:pPr>
      <w:proofErr w:type="gramStart"/>
      <w:r w:rsidRPr="002F497F">
        <w:rPr>
          <w:rFonts w:ascii="Book Antiqua" w:hAnsi="Book Antiqua"/>
          <w:sz w:val="24"/>
          <w:szCs w:val="24"/>
          <w:lang w:eastAsia="ru-RU"/>
        </w:rPr>
        <w:t>В рамках реализации Федерального проекта "Старшее поколение" политич</w:t>
      </w:r>
      <w:r w:rsidRPr="002F497F">
        <w:rPr>
          <w:rFonts w:ascii="Book Antiqua" w:hAnsi="Book Antiqua"/>
          <w:sz w:val="24"/>
          <w:szCs w:val="24"/>
          <w:lang w:eastAsia="ru-RU"/>
        </w:rPr>
        <w:t>е</w:t>
      </w:r>
      <w:r w:rsidRPr="002F497F">
        <w:rPr>
          <w:rFonts w:ascii="Book Antiqua" w:hAnsi="Book Antiqua"/>
          <w:sz w:val="24"/>
          <w:szCs w:val="24"/>
          <w:lang w:eastAsia="ru-RU"/>
        </w:rPr>
        <w:t xml:space="preserve">ской партии "ЕДИНАЯ РОССИЯ" в Омской области, определенной </w:t>
      </w:r>
      <w:proofErr w:type="spellStart"/>
      <w:r w:rsidRPr="002F497F">
        <w:rPr>
          <w:rFonts w:ascii="Book Antiqua" w:hAnsi="Book Antiqua"/>
          <w:sz w:val="24"/>
          <w:szCs w:val="24"/>
          <w:lang w:eastAsia="ru-RU"/>
        </w:rPr>
        <w:t>пилотным</w:t>
      </w:r>
      <w:proofErr w:type="spellEnd"/>
      <w:r w:rsidRPr="002F497F">
        <w:rPr>
          <w:rFonts w:ascii="Book Antiqua" w:hAnsi="Book Antiqua"/>
          <w:sz w:val="24"/>
          <w:szCs w:val="24"/>
          <w:lang w:eastAsia="ru-RU"/>
        </w:rPr>
        <w:t xml:space="preserve"> р</w:t>
      </w:r>
      <w:r w:rsidRPr="002F497F">
        <w:rPr>
          <w:rFonts w:ascii="Book Antiqua" w:hAnsi="Book Antiqua"/>
          <w:sz w:val="24"/>
          <w:szCs w:val="24"/>
          <w:lang w:eastAsia="ru-RU"/>
        </w:rPr>
        <w:t>е</w:t>
      </w:r>
      <w:r w:rsidRPr="002F497F">
        <w:rPr>
          <w:rFonts w:ascii="Book Antiqua" w:hAnsi="Book Antiqua"/>
          <w:sz w:val="24"/>
          <w:szCs w:val="24"/>
          <w:lang w:eastAsia="ru-RU"/>
        </w:rPr>
        <w:t>гионом, завершены намеченные на 2014 год строительные работы по реконструкции главного корпуса и банно-прачечного комбината объекта "Реконструкция компле</w:t>
      </w:r>
      <w:r w:rsidRPr="002F497F">
        <w:rPr>
          <w:rFonts w:ascii="Book Antiqua" w:hAnsi="Book Antiqua"/>
          <w:sz w:val="24"/>
          <w:szCs w:val="24"/>
          <w:lang w:eastAsia="ru-RU"/>
        </w:rPr>
        <w:t>к</w:t>
      </w:r>
      <w:r w:rsidRPr="002F497F">
        <w:rPr>
          <w:rFonts w:ascii="Book Antiqua" w:hAnsi="Book Antiqua"/>
          <w:sz w:val="24"/>
          <w:szCs w:val="24"/>
          <w:lang w:eastAsia="ru-RU"/>
        </w:rPr>
        <w:t>са зданий бюджетного учреждения Омской области "Комплексный центр социал</w:t>
      </w:r>
      <w:r w:rsidRPr="002F497F">
        <w:rPr>
          <w:rFonts w:ascii="Book Antiqua" w:hAnsi="Book Antiqua"/>
          <w:sz w:val="24"/>
          <w:szCs w:val="24"/>
          <w:lang w:eastAsia="ru-RU"/>
        </w:rPr>
        <w:t>ь</w:t>
      </w:r>
      <w:r w:rsidRPr="002F497F">
        <w:rPr>
          <w:rFonts w:ascii="Book Antiqua" w:hAnsi="Book Antiqua"/>
          <w:sz w:val="24"/>
          <w:szCs w:val="24"/>
          <w:lang w:eastAsia="ru-RU"/>
        </w:rPr>
        <w:t xml:space="preserve">ного обслуживания населения </w:t>
      </w:r>
      <w:proofErr w:type="spellStart"/>
      <w:r w:rsidRPr="002F497F">
        <w:rPr>
          <w:rFonts w:ascii="Book Antiqua" w:hAnsi="Book Antiqua"/>
          <w:sz w:val="24"/>
          <w:szCs w:val="24"/>
          <w:lang w:eastAsia="ru-RU"/>
        </w:rPr>
        <w:t>Исилькульского</w:t>
      </w:r>
      <w:proofErr w:type="spellEnd"/>
      <w:r w:rsidRPr="002F497F">
        <w:rPr>
          <w:rFonts w:ascii="Book Antiqua" w:hAnsi="Book Antiqua"/>
          <w:sz w:val="24"/>
          <w:szCs w:val="24"/>
          <w:lang w:eastAsia="ru-RU"/>
        </w:rPr>
        <w:t xml:space="preserve"> района" под размещение </w:t>
      </w:r>
      <w:proofErr w:type="spellStart"/>
      <w:r w:rsidRPr="002F497F">
        <w:rPr>
          <w:rFonts w:ascii="Book Antiqua" w:hAnsi="Book Antiqua"/>
          <w:sz w:val="24"/>
          <w:szCs w:val="24"/>
          <w:lang w:eastAsia="ru-RU"/>
        </w:rPr>
        <w:t>Исилькул</w:t>
      </w:r>
      <w:r w:rsidRPr="002F497F">
        <w:rPr>
          <w:rFonts w:ascii="Book Antiqua" w:hAnsi="Book Antiqua"/>
          <w:sz w:val="24"/>
          <w:szCs w:val="24"/>
          <w:lang w:eastAsia="ru-RU"/>
        </w:rPr>
        <w:t>ь</w:t>
      </w:r>
      <w:r w:rsidRPr="002F497F">
        <w:rPr>
          <w:rFonts w:ascii="Book Antiqua" w:hAnsi="Book Antiqua"/>
          <w:sz w:val="24"/>
          <w:szCs w:val="24"/>
          <w:lang w:eastAsia="ru-RU"/>
        </w:rPr>
        <w:t>ского</w:t>
      </w:r>
      <w:proofErr w:type="spellEnd"/>
      <w:r w:rsidRPr="002F497F">
        <w:rPr>
          <w:rFonts w:ascii="Book Antiqua" w:hAnsi="Book Antiqua"/>
          <w:sz w:val="24"/>
          <w:szCs w:val="24"/>
          <w:lang w:eastAsia="ru-RU"/>
        </w:rPr>
        <w:t xml:space="preserve"> дома-интерната для престарелых и инвалидов" на 213 койко-мест.</w:t>
      </w:r>
      <w:proofErr w:type="gramEnd"/>
      <w:r w:rsidRPr="002F497F">
        <w:rPr>
          <w:rFonts w:ascii="Book Antiqua" w:hAnsi="Book Antiqua"/>
          <w:sz w:val="24"/>
          <w:szCs w:val="24"/>
          <w:lang w:eastAsia="ru-RU"/>
        </w:rPr>
        <w:t xml:space="preserve"> В 2015 году </w:t>
      </w:r>
      <w:r w:rsidRPr="002F497F">
        <w:rPr>
          <w:rFonts w:ascii="Book Antiqua" w:hAnsi="Book Antiqua"/>
          <w:sz w:val="24"/>
          <w:szCs w:val="24"/>
        </w:rPr>
        <w:t>объект планируется ввести в эксплуатацию.</w:t>
      </w:r>
    </w:p>
    <w:p w:rsidR="00696CA6" w:rsidRPr="002F497F" w:rsidRDefault="00696CA6" w:rsidP="00597FB8">
      <w:pPr>
        <w:pStyle w:val="aff"/>
        <w:suppressAutoHyphens w:val="0"/>
        <w:spacing w:after="0" w:line="240" w:lineRule="auto"/>
        <w:ind w:firstLine="720"/>
        <w:jc w:val="both"/>
        <w:rPr>
          <w:rFonts w:ascii="Book Antiqua" w:hAnsi="Book Antiqua"/>
          <w:sz w:val="24"/>
          <w:szCs w:val="24"/>
          <w:lang w:eastAsia="ru-RU"/>
        </w:rPr>
      </w:pPr>
      <w:r w:rsidRPr="002F497F">
        <w:rPr>
          <w:rFonts w:ascii="Book Antiqua" w:hAnsi="Book Antiqua"/>
          <w:sz w:val="24"/>
          <w:szCs w:val="24"/>
          <w:lang w:eastAsia="ru-RU"/>
        </w:rPr>
        <w:t>В рамках исполнения разработанного Министерством плана ремонтно-строительных мероприятий в подведомственных учреждениях, поручений Минис</w:t>
      </w:r>
      <w:r w:rsidRPr="002F497F">
        <w:rPr>
          <w:rFonts w:ascii="Book Antiqua" w:hAnsi="Book Antiqua"/>
          <w:sz w:val="24"/>
          <w:szCs w:val="24"/>
          <w:lang w:eastAsia="ru-RU"/>
        </w:rPr>
        <w:t>т</w:t>
      </w:r>
      <w:r w:rsidRPr="002F497F">
        <w:rPr>
          <w:rFonts w:ascii="Book Antiqua" w:hAnsi="Book Antiqua"/>
          <w:sz w:val="24"/>
          <w:szCs w:val="24"/>
          <w:lang w:eastAsia="ru-RU"/>
        </w:rPr>
        <w:t>ра и подготовки учреждений к отопительному сезону 2014/15 годов выполнен кап</w:t>
      </w:r>
      <w:r w:rsidRPr="002F497F">
        <w:rPr>
          <w:rFonts w:ascii="Book Antiqua" w:hAnsi="Book Antiqua"/>
          <w:sz w:val="24"/>
          <w:szCs w:val="24"/>
          <w:lang w:eastAsia="ru-RU"/>
        </w:rPr>
        <w:t>и</w:t>
      </w:r>
      <w:r w:rsidRPr="002F497F">
        <w:rPr>
          <w:rFonts w:ascii="Book Antiqua" w:hAnsi="Book Antiqua"/>
          <w:sz w:val="24"/>
          <w:szCs w:val="24"/>
          <w:lang w:eastAsia="ru-RU"/>
        </w:rPr>
        <w:t xml:space="preserve">тальный и текущий ремонт на общую сумму 38,8 млн. руб., из них 11,23 млн. руб. – внебюджетные средства. </w:t>
      </w:r>
    </w:p>
    <w:p w:rsidR="00696CA6" w:rsidRPr="002F497F" w:rsidRDefault="00696CA6" w:rsidP="00597FB8">
      <w:pPr>
        <w:pStyle w:val="aff"/>
        <w:suppressAutoHyphens w:val="0"/>
        <w:spacing w:after="0" w:line="240" w:lineRule="auto"/>
        <w:ind w:firstLine="720"/>
        <w:jc w:val="both"/>
        <w:rPr>
          <w:rFonts w:ascii="Book Antiqua" w:hAnsi="Book Antiqua"/>
          <w:sz w:val="24"/>
          <w:szCs w:val="24"/>
          <w:lang w:eastAsia="ru-RU"/>
        </w:rPr>
      </w:pPr>
      <w:r w:rsidRPr="002F497F">
        <w:rPr>
          <w:rFonts w:ascii="Book Antiqua" w:hAnsi="Book Antiqua"/>
          <w:sz w:val="24"/>
          <w:szCs w:val="24"/>
          <w:lang w:eastAsia="ru-RU"/>
        </w:rPr>
        <w:t>Для Министерства 2014 год прошел под эгидой привлечения частных инв</w:t>
      </w:r>
      <w:r w:rsidRPr="002F497F">
        <w:rPr>
          <w:rFonts w:ascii="Book Antiqua" w:hAnsi="Book Antiqua"/>
          <w:sz w:val="24"/>
          <w:szCs w:val="24"/>
          <w:lang w:eastAsia="ru-RU"/>
        </w:rPr>
        <w:t>е</w:t>
      </w:r>
      <w:r w:rsidRPr="002F497F">
        <w:rPr>
          <w:rFonts w:ascii="Book Antiqua" w:hAnsi="Book Antiqua"/>
          <w:sz w:val="24"/>
          <w:szCs w:val="24"/>
          <w:lang w:eastAsia="ru-RU"/>
        </w:rPr>
        <w:t>сторов  на строительство 11 объектов, из которых 6 объектов уже построены и введ</w:t>
      </w:r>
      <w:r w:rsidRPr="002F497F">
        <w:rPr>
          <w:rFonts w:ascii="Book Antiqua" w:hAnsi="Book Antiqua"/>
          <w:sz w:val="24"/>
          <w:szCs w:val="24"/>
          <w:lang w:eastAsia="ru-RU"/>
        </w:rPr>
        <w:t>е</w:t>
      </w:r>
      <w:r w:rsidRPr="002F497F">
        <w:rPr>
          <w:rFonts w:ascii="Book Antiqua" w:hAnsi="Book Antiqua"/>
          <w:sz w:val="24"/>
          <w:szCs w:val="24"/>
          <w:lang w:eastAsia="ru-RU"/>
        </w:rPr>
        <w:t>ны в эксплуатацию для размещения территориальных органов Министерства и по</w:t>
      </w:r>
      <w:r w:rsidRPr="002F497F">
        <w:rPr>
          <w:rFonts w:ascii="Book Antiqua" w:hAnsi="Book Antiqua"/>
          <w:sz w:val="24"/>
          <w:szCs w:val="24"/>
          <w:lang w:eastAsia="ru-RU"/>
        </w:rPr>
        <w:t>д</w:t>
      </w:r>
      <w:r w:rsidRPr="002F497F">
        <w:rPr>
          <w:rFonts w:ascii="Book Antiqua" w:hAnsi="Book Antiqua"/>
          <w:sz w:val="24"/>
          <w:szCs w:val="24"/>
          <w:lang w:eastAsia="ru-RU"/>
        </w:rPr>
        <w:t xml:space="preserve">ведомственных учреждений. </w:t>
      </w:r>
    </w:p>
    <w:p w:rsidR="00696CA6" w:rsidRDefault="00696CA6" w:rsidP="00597FB8">
      <w:pPr>
        <w:spacing w:after="0" w:line="240" w:lineRule="auto"/>
        <w:ind w:firstLine="709"/>
        <w:jc w:val="both"/>
        <w:rPr>
          <w:rFonts w:ascii="Times New Roman" w:hAnsi="Times New Roman"/>
          <w:color w:val="000000"/>
          <w:sz w:val="24"/>
          <w:szCs w:val="24"/>
        </w:rPr>
      </w:pPr>
    </w:p>
    <w:p w:rsidR="00E9680D" w:rsidRPr="00893276" w:rsidRDefault="00E9680D" w:rsidP="00597FB8">
      <w:pPr>
        <w:pStyle w:val="2"/>
        <w:shd w:val="clear" w:color="auto" w:fill="F8FAC6"/>
        <w:spacing w:before="0" w:after="0"/>
        <w:jc w:val="center"/>
        <w:rPr>
          <w:rFonts w:ascii="Verdana" w:eastAsiaTheme="minorHAnsi" w:hAnsi="Verdana"/>
          <w:bCs w:val="0"/>
          <w:i w:val="0"/>
          <w:iCs w:val="0"/>
          <w:color w:val="0000CC"/>
          <w:sz w:val="4"/>
          <w:szCs w:val="4"/>
        </w:rPr>
      </w:pPr>
    </w:p>
    <w:p w:rsidR="00696CA6" w:rsidRPr="00E9680D" w:rsidRDefault="00696CA6" w:rsidP="00597FB8">
      <w:pPr>
        <w:pStyle w:val="2"/>
        <w:shd w:val="clear" w:color="auto" w:fill="F8FAC6"/>
        <w:spacing w:before="0" w:after="0"/>
        <w:jc w:val="center"/>
        <w:rPr>
          <w:rFonts w:ascii="Verdana" w:eastAsiaTheme="minorHAnsi" w:hAnsi="Verdana"/>
          <w:bCs w:val="0"/>
          <w:i w:val="0"/>
          <w:iCs w:val="0"/>
          <w:color w:val="0000CC"/>
          <w:sz w:val="24"/>
          <w:szCs w:val="24"/>
        </w:rPr>
      </w:pPr>
      <w:r w:rsidRPr="00E9680D">
        <w:rPr>
          <w:rFonts w:ascii="Verdana" w:eastAsiaTheme="minorHAnsi" w:hAnsi="Verdana"/>
          <w:bCs w:val="0"/>
          <w:i w:val="0"/>
          <w:iCs w:val="0"/>
          <w:color w:val="0000CC"/>
          <w:sz w:val="24"/>
          <w:szCs w:val="24"/>
        </w:rPr>
        <w:t>Государственный заказ</w:t>
      </w:r>
    </w:p>
    <w:p w:rsidR="00696CA6" w:rsidRPr="00893276" w:rsidRDefault="00696CA6" w:rsidP="00597FB8">
      <w:pPr>
        <w:pStyle w:val="2"/>
        <w:shd w:val="clear" w:color="auto" w:fill="F8FAC6"/>
        <w:spacing w:before="0" w:after="0"/>
        <w:jc w:val="center"/>
        <w:rPr>
          <w:rFonts w:ascii="Verdana" w:eastAsiaTheme="minorHAnsi" w:hAnsi="Verdana"/>
          <w:bCs w:val="0"/>
          <w:i w:val="0"/>
          <w:iCs w:val="0"/>
          <w:color w:val="0000CC"/>
          <w:sz w:val="4"/>
          <w:szCs w:val="4"/>
        </w:rPr>
      </w:pPr>
    </w:p>
    <w:p w:rsidR="00E9680D" w:rsidRPr="00E9680D" w:rsidRDefault="00E9680D" w:rsidP="00597FB8">
      <w:pPr>
        <w:keepNext/>
        <w:spacing w:after="0" w:line="240" w:lineRule="auto"/>
        <w:ind w:firstLine="709"/>
        <w:jc w:val="center"/>
        <w:rPr>
          <w:rFonts w:ascii="Times New Roman" w:hAnsi="Times New Roman"/>
          <w:sz w:val="16"/>
          <w:szCs w:val="16"/>
        </w:rPr>
      </w:pPr>
    </w:p>
    <w:p w:rsidR="00696CA6" w:rsidRPr="002F497F" w:rsidRDefault="00696CA6" w:rsidP="00597FB8">
      <w:pPr>
        <w:autoSpaceDE w:val="0"/>
        <w:autoSpaceDN w:val="0"/>
        <w:adjustRightInd w:val="0"/>
        <w:spacing w:after="0" w:line="240" w:lineRule="auto"/>
        <w:ind w:firstLine="709"/>
        <w:jc w:val="both"/>
        <w:rPr>
          <w:rFonts w:ascii="Book Antiqua" w:hAnsi="Book Antiqua"/>
          <w:sz w:val="24"/>
          <w:szCs w:val="24"/>
        </w:rPr>
      </w:pPr>
      <w:proofErr w:type="gramStart"/>
      <w:r w:rsidRPr="002F497F">
        <w:rPr>
          <w:rFonts w:ascii="Book Antiqua" w:hAnsi="Book Antiqua"/>
          <w:sz w:val="24"/>
          <w:szCs w:val="24"/>
        </w:rPr>
        <w:t xml:space="preserve">Основными целями при реализации Федерального закона </w:t>
      </w:r>
      <w:r w:rsidRPr="002F497F">
        <w:rPr>
          <w:rFonts w:ascii="Book Antiqua" w:hAnsi="Book Antiqua"/>
          <w:color w:val="000000"/>
          <w:sz w:val="24"/>
          <w:szCs w:val="24"/>
        </w:rPr>
        <w:t>от 5 апреля 2013 г</w:t>
      </w:r>
      <w:r w:rsidRPr="002F497F">
        <w:rPr>
          <w:rFonts w:ascii="Book Antiqua" w:hAnsi="Book Antiqua"/>
          <w:color w:val="000000"/>
          <w:sz w:val="24"/>
          <w:szCs w:val="24"/>
        </w:rPr>
        <w:t>о</w:t>
      </w:r>
      <w:r w:rsidRPr="002F497F">
        <w:rPr>
          <w:rFonts w:ascii="Book Antiqua" w:hAnsi="Book Antiqua"/>
          <w:color w:val="000000"/>
          <w:sz w:val="24"/>
          <w:szCs w:val="24"/>
        </w:rPr>
        <w:t>да № 44-ФЗ "О контрактной системе в сфере закупок товаров, работ, услуг, для обе</w:t>
      </w:r>
      <w:r w:rsidRPr="002F497F">
        <w:rPr>
          <w:rFonts w:ascii="Book Antiqua" w:hAnsi="Book Antiqua"/>
          <w:color w:val="000000"/>
          <w:sz w:val="24"/>
          <w:szCs w:val="24"/>
        </w:rPr>
        <w:t>с</w:t>
      </w:r>
      <w:r w:rsidRPr="002F497F">
        <w:rPr>
          <w:rFonts w:ascii="Book Antiqua" w:hAnsi="Book Antiqua"/>
          <w:color w:val="000000"/>
          <w:sz w:val="24"/>
          <w:szCs w:val="24"/>
        </w:rPr>
        <w:t xml:space="preserve">печения государственных и муниципальных нужд" является </w:t>
      </w:r>
      <w:r w:rsidRPr="002F497F">
        <w:rPr>
          <w:rFonts w:ascii="Book Antiqua" w:hAnsi="Book Antiqua"/>
          <w:sz w:val="24"/>
          <w:szCs w:val="24"/>
        </w:rPr>
        <w:t>повышение эффекти</w:t>
      </w:r>
      <w:r w:rsidRPr="002F497F">
        <w:rPr>
          <w:rFonts w:ascii="Book Antiqua" w:hAnsi="Book Antiqua"/>
          <w:sz w:val="24"/>
          <w:szCs w:val="24"/>
        </w:rPr>
        <w:t>в</w:t>
      </w:r>
      <w:r w:rsidRPr="002F497F">
        <w:rPr>
          <w:rFonts w:ascii="Book Antiqua" w:hAnsi="Book Antiqua"/>
          <w:sz w:val="24"/>
          <w:szCs w:val="24"/>
        </w:rPr>
        <w:t>ности, результативности осуществления закупок товаров, работ, услуг, обеспечения гласности и прозрачности осуществления таких закупок, предотвращения корру</w:t>
      </w:r>
      <w:r w:rsidRPr="002F497F">
        <w:rPr>
          <w:rFonts w:ascii="Book Antiqua" w:hAnsi="Book Antiqua"/>
          <w:sz w:val="24"/>
          <w:szCs w:val="24"/>
        </w:rPr>
        <w:t>п</w:t>
      </w:r>
      <w:r w:rsidRPr="002F497F">
        <w:rPr>
          <w:rFonts w:ascii="Book Antiqua" w:hAnsi="Book Antiqua"/>
          <w:sz w:val="24"/>
          <w:szCs w:val="24"/>
        </w:rPr>
        <w:t>ции и других злоупотреблений в сфере закупок.</w:t>
      </w:r>
      <w:proofErr w:type="gramEnd"/>
    </w:p>
    <w:p w:rsidR="00696CA6" w:rsidRPr="002F497F" w:rsidRDefault="00696CA6" w:rsidP="00597FB8">
      <w:pPr>
        <w:spacing w:after="0" w:line="240" w:lineRule="auto"/>
        <w:ind w:firstLine="709"/>
        <w:jc w:val="both"/>
        <w:rPr>
          <w:rFonts w:ascii="Book Antiqua" w:hAnsi="Book Antiqua"/>
          <w:sz w:val="24"/>
          <w:szCs w:val="24"/>
        </w:rPr>
      </w:pPr>
      <w:r w:rsidRPr="002F497F">
        <w:rPr>
          <w:rFonts w:ascii="Book Antiqua" w:hAnsi="Book Antiqua"/>
          <w:spacing w:val="-6"/>
          <w:sz w:val="24"/>
          <w:szCs w:val="24"/>
        </w:rPr>
        <w:t xml:space="preserve">Для реализации данных целей, планирования и осуществления Министерством закупок товаров, работ, услуг в Министерстве создана контрактная служба, состоящая из </w:t>
      </w:r>
      <w:r w:rsidRPr="002F497F">
        <w:rPr>
          <w:rFonts w:ascii="Book Antiqua" w:hAnsi="Book Antiqua"/>
          <w:sz w:val="24"/>
          <w:szCs w:val="24"/>
        </w:rPr>
        <w:t>специалистов, обладающих теоретическими и практическими знаниями и навык</w:t>
      </w:r>
      <w:r w:rsidRPr="002F497F">
        <w:rPr>
          <w:rFonts w:ascii="Book Antiqua" w:hAnsi="Book Antiqua"/>
          <w:sz w:val="24"/>
          <w:szCs w:val="24"/>
        </w:rPr>
        <w:t>а</w:t>
      </w:r>
      <w:r w:rsidRPr="002F497F">
        <w:rPr>
          <w:rFonts w:ascii="Book Antiqua" w:hAnsi="Book Antiqua"/>
          <w:sz w:val="24"/>
          <w:szCs w:val="24"/>
        </w:rPr>
        <w:t>ми в сфере закупок.</w:t>
      </w:r>
    </w:p>
    <w:p w:rsidR="00696CA6" w:rsidRPr="002F497F" w:rsidRDefault="00696CA6" w:rsidP="00597FB8">
      <w:pPr>
        <w:spacing w:after="0" w:line="240" w:lineRule="auto"/>
        <w:ind w:firstLine="709"/>
        <w:jc w:val="both"/>
        <w:rPr>
          <w:rFonts w:ascii="Book Antiqua" w:hAnsi="Book Antiqua"/>
          <w:sz w:val="24"/>
          <w:szCs w:val="24"/>
        </w:rPr>
      </w:pPr>
      <w:r w:rsidRPr="002F497F">
        <w:rPr>
          <w:rFonts w:ascii="Book Antiqua" w:hAnsi="Book Antiqua"/>
          <w:sz w:val="24"/>
          <w:szCs w:val="24"/>
        </w:rPr>
        <w:t>Объем закупок товаров, работ, услуг для обеспечения нужд Министерства и учреждений, находящихся в ведении Министерства, размещенных конкурентными способами в 2014 году, составил 404,0 млн. руб., в том числе для нужд:</w:t>
      </w:r>
    </w:p>
    <w:p w:rsidR="00696CA6" w:rsidRPr="002F497F" w:rsidRDefault="00696CA6" w:rsidP="00597FB8">
      <w:pPr>
        <w:spacing w:after="0" w:line="240" w:lineRule="auto"/>
        <w:ind w:firstLine="709"/>
        <w:jc w:val="both"/>
        <w:rPr>
          <w:rFonts w:ascii="Book Antiqua" w:hAnsi="Book Antiqua"/>
          <w:sz w:val="24"/>
          <w:szCs w:val="24"/>
        </w:rPr>
      </w:pPr>
      <w:r w:rsidRPr="002F497F">
        <w:rPr>
          <w:rFonts w:ascii="Book Antiqua" w:hAnsi="Book Antiqua"/>
          <w:sz w:val="24"/>
          <w:szCs w:val="24"/>
        </w:rPr>
        <w:t>- Министерства – 136,7 млн. руб.;</w:t>
      </w:r>
    </w:p>
    <w:p w:rsidR="00696CA6" w:rsidRPr="002F497F" w:rsidRDefault="00696CA6" w:rsidP="00597FB8">
      <w:pPr>
        <w:spacing w:after="0" w:line="240" w:lineRule="auto"/>
        <w:ind w:firstLine="709"/>
        <w:jc w:val="both"/>
        <w:rPr>
          <w:rFonts w:ascii="Book Antiqua" w:hAnsi="Book Antiqua"/>
          <w:sz w:val="24"/>
          <w:szCs w:val="24"/>
        </w:rPr>
      </w:pPr>
      <w:r w:rsidRPr="002F497F">
        <w:rPr>
          <w:rFonts w:ascii="Book Antiqua" w:hAnsi="Book Antiqua"/>
          <w:sz w:val="24"/>
          <w:szCs w:val="24"/>
        </w:rPr>
        <w:t>- учреждений, находящихся в ведении Министерства (на выполнение р</w:t>
      </w:r>
      <w:r w:rsidRPr="002F497F">
        <w:rPr>
          <w:rFonts w:ascii="Book Antiqua" w:hAnsi="Book Antiqua"/>
          <w:sz w:val="24"/>
          <w:szCs w:val="24"/>
        </w:rPr>
        <w:t>е</w:t>
      </w:r>
      <w:r w:rsidRPr="002F497F">
        <w:rPr>
          <w:rFonts w:ascii="Book Antiqua" w:hAnsi="Book Antiqua"/>
          <w:sz w:val="24"/>
          <w:szCs w:val="24"/>
        </w:rPr>
        <w:t>монтно-строительных работ), – 267,3 млн. руб.</w:t>
      </w:r>
    </w:p>
    <w:p w:rsidR="00696CA6" w:rsidRPr="002F497F" w:rsidRDefault="00433BAE" w:rsidP="00597FB8">
      <w:pPr>
        <w:spacing w:after="0" w:line="240" w:lineRule="auto"/>
        <w:ind w:firstLine="709"/>
        <w:jc w:val="both"/>
        <w:rPr>
          <w:rFonts w:ascii="Book Antiqua" w:hAnsi="Book Antiqua"/>
          <w:sz w:val="24"/>
          <w:szCs w:val="24"/>
        </w:rPr>
      </w:pPr>
      <w:r>
        <w:rPr>
          <w:rFonts w:ascii="Book Antiqua" w:hAnsi="Book Antiqua"/>
          <w:noProof/>
          <w:sz w:val="24"/>
          <w:szCs w:val="24"/>
          <w:lang w:eastAsia="ru-RU"/>
        </w:rPr>
        <w:pict>
          <v:shapetype id="_x0000_t202" coordsize="21600,21600" o:spt="202" path="m,l,21600r21600,l21600,xe">
            <v:stroke joinstyle="miter"/>
            <v:path gradientshapeok="t" o:connecttype="rect"/>
          </v:shapetype>
          <v:shape id="_x0000_s1046" type="#_x0000_t202" style="position:absolute;left:0;text-align:left;margin-left:-273.6pt;margin-top:56.9pt;width:165.75pt;height:80.25pt;z-index:251728896" filled="f" stroked="f" strokecolor="white [3212]">
            <v:textbox style="mso-next-textbox:#_x0000_s1046">
              <w:txbxContent>
                <w:p w:rsidR="00B53F20" w:rsidRPr="00FF0BBF" w:rsidRDefault="00B53F20" w:rsidP="00684DA8">
                  <w:pPr>
                    <w:spacing w:after="0" w:line="240" w:lineRule="auto"/>
                    <w:rPr>
                      <w:b/>
                      <w:sz w:val="30"/>
                      <w:szCs w:val="30"/>
                    </w:rPr>
                  </w:pPr>
                </w:p>
                <w:p w:rsidR="00B53F20" w:rsidRPr="00FF0BBF" w:rsidRDefault="00B53F20" w:rsidP="00684DA8">
                  <w:pPr>
                    <w:spacing w:after="0" w:line="240" w:lineRule="auto"/>
                    <w:rPr>
                      <w:b/>
                      <w:sz w:val="24"/>
                      <w:szCs w:val="24"/>
                    </w:rPr>
                  </w:pPr>
                  <w:r>
                    <w:rPr>
                      <w:b/>
                      <w:sz w:val="20"/>
                      <w:szCs w:val="20"/>
                    </w:rPr>
                    <w:t xml:space="preserve">                                               </w:t>
                  </w:r>
                  <w:r w:rsidRPr="00FF0BBF">
                    <w:rPr>
                      <w:b/>
                      <w:sz w:val="24"/>
                      <w:szCs w:val="24"/>
                    </w:rPr>
                    <w:t>12%</w:t>
                  </w:r>
                </w:p>
                <w:p w:rsidR="00B53F20" w:rsidRPr="00FF0BBF" w:rsidRDefault="00B53F20" w:rsidP="00684DA8">
                  <w:pPr>
                    <w:spacing w:after="0" w:line="240" w:lineRule="auto"/>
                    <w:rPr>
                      <w:b/>
                      <w:sz w:val="6"/>
                      <w:szCs w:val="6"/>
                    </w:rPr>
                  </w:pPr>
                </w:p>
                <w:p w:rsidR="00B53F20" w:rsidRDefault="00B53F20" w:rsidP="00684DA8">
                  <w:pPr>
                    <w:spacing w:after="0" w:line="168" w:lineRule="auto"/>
                    <w:rPr>
                      <w:b/>
                      <w:sz w:val="20"/>
                      <w:szCs w:val="20"/>
                    </w:rPr>
                  </w:pPr>
                  <w:r>
                    <w:rPr>
                      <w:b/>
                      <w:sz w:val="20"/>
                      <w:szCs w:val="20"/>
                    </w:rPr>
                    <w:t xml:space="preserve">         </w:t>
                  </w:r>
                  <w:r w:rsidRPr="00FF0BBF">
                    <w:rPr>
                      <w:b/>
                      <w:sz w:val="24"/>
                      <w:szCs w:val="24"/>
                    </w:rPr>
                    <w:t xml:space="preserve"> 84% </w:t>
                  </w:r>
                  <w:r>
                    <w:rPr>
                      <w:b/>
                      <w:sz w:val="20"/>
                      <w:szCs w:val="20"/>
                    </w:rPr>
                    <w:t xml:space="preserve">                                 </w:t>
                  </w:r>
                  <w:r w:rsidRPr="00FF0BBF">
                    <w:rPr>
                      <w:b/>
                      <w:sz w:val="24"/>
                      <w:szCs w:val="24"/>
                    </w:rPr>
                    <w:t>2%</w:t>
                  </w:r>
                </w:p>
                <w:p w:rsidR="00B53F20" w:rsidRPr="00FF0BBF" w:rsidRDefault="00B53F20" w:rsidP="00684DA8">
                  <w:pPr>
                    <w:spacing w:after="0" w:line="168" w:lineRule="auto"/>
                    <w:rPr>
                      <w:b/>
                      <w:sz w:val="24"/>
                      <w:szCs w:val="24"/>
                    </w:rPr>
                  </w:pPr>
                  <w:r>
                    <w:rPr>
                      <w:b/>
                      <w:sz w:val="20"/>
                      <w:szCs w:val="20"/>
                    </w:rPr>
                    <w:t xml:space="preserve">                                                     </w:t>
                  </w:r>
                  <w:r w:rsidRPr="00FF0BBF">
                    <w:rPr>
                      <w:b/>
                      <w:sz w:val="24"/>
                      <w:szCs w:val="24"/>
                    </w:rPr>
                    <w:t xml:space="preserve">2%   </w:t>
                  </w:r>
                </w:p>
                <w:p w:rsidR="00B53F20" w:rsidRDefault="00B53F20"/>
              </w:txbxContent>
            </v:textbox>
          </v:shape>
        </w:pict>
      </w:r>
      <w:r w:rsidR="009846F4">
        <w:rPr>
          <w:rFonts w:ascii="Book Antiqua" w:hAnsi="Book Antiqua"/>
          <w:noProof/>
          <w:sz w:val="24"/>
          <w:szCs w:val="24"/>
          <w:lang w:eastAsia="ru-RU"/>
        </w:rPr>
        <w:drawing>
          <wp:anchor distT="0" distB="0" distL="114300" distR="114300" simplePos="0" relativeHeight="251707392" behindDoc="0" locked="0" layoutInCell="1" allowOverlap="1">
            <wp:simplePos x="0" y="0"/>
            <wp:positionH relativeFrom="column">
              <wp:posOffset>-350520</wp:posOffset>
            </wp:positionH>
            <wp:positionV relativeFrom="paragraph">
              <wp:posOffset>38100</wp:posOffset>
            </wp:positionV>
            <wp:extent cx="3874770" cy="2100580"/>
            <wp:effectExtent l="0" t="0" r="0" b="0"/>
            <wp:wrapSquare wrapText="bothSides"/>
            <wp:docPr id="2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00696CA6" w:rsidRPr="002F497F">
        <w:rPr>
          <w:rFonts w:ascii="Book Antiqua" w:hAnsi="Book Antiqua"/>
          <w:sz w:val="24"/>
          <w:szCs w:val="24"/>
        </w:rPr>
        <w:t>По результатам проведе</w:t>
      </w:r>
      <w:r w:rsidR="00696CA6" w:rsidRPr="002F497F">
        <w:rPr>
          <w:rFonts w:ascii="Book Antiqua" w:hAnsi="Book Antiqua"/>
          <w:sz w:val="24"/>
          <w:szCs w:val="24"/>
        </w:rPr>
        <w:t>н</w:t>
      </w:r>
      <w:r w:rsidR="00696CA6" w:rsidRPr="002F497F">
        <w:rPr>
          <w:rFonts w:ascii="Book Antiqua" w:hAnsi="Book Antiqua"/>
          <w:sz w:val="24"/>
          <w:szCs w:val="24"/>
        </w:rPr>
        <w:t>ных закупок товаров, работ, услуг вследствие сниж</w:t>
      </w:r>
      <w:r w:rsidR="00696CA6" w:rsidRPr="002F497F">
        <w:rPr>
          <w:rFonts w:ascii="Book Antiqua" w:hAnsi="Book Antiqua"/>
          <w:sz w:val="24"/>
          <w:szCs w:val="24"/>
        </w:rPr>
        <w:t>е</w:t>
      </w:r>
      <w:r w:rsidR="00696CA6" w:rsidRPr="002F497F">
        <w:rPr>
          <w:rFonts w:ascii="Book Antiqua" w:hAnsi="Book Antiqua"/>
          <w:sz w:val="24"/>
          <w:szCs w:val="24"/>
        </w:rPr>
        <w:t>ния начальной (максимальной) цены контракта достигнута экономия в размере 44,66 млн. руб., что составляет 13</w:t>
      </w:r>
      <w:r w:rsidR="009846F4">
        <w:rPr>
          <w:rFonts w:ascii="Book Antiqua" w:hAnsi="Book Antiqua"/>
          <w:sz w:val="24"/>
          <w:szCs w:val="24"/>
        </w:rPr>
        <w:t> </w:t>
      </w:r>
      <w:r w:rsidR="00696CA6" w:rsidRPr="002F497F">
        <w:rPr>
          <w:rFonts w:ascii="Book Antiqua" w:hAnsi="Book Antiqua"/>
          <w:sz w:val="24"/>
          <w:szCs w:val="24"/>
        </w:rPr>
        <w:t xml:space="preserve">процентов от общего объема закупок. </w:t>
      </w:r>
    </w:p>
    <w:p w:rsidR="00E9680D" w:rsidRPr="00E9680D" w:rsidRDefault="00696CA6" w:rsidP="00597FB8">
      <w:pPr>
        <w:spacing w:after="0" w:line="240" w:lineRule="auto"/>
        <w:ind w:firstLine="709"/>
        <w:jc w:val="both"/>
        <w:rPr>
          <w:rFonts w:ascii="Book Antiqua" w:hAnsi="Book Antiqua"/>
          <w:sz w:val="2"/>
          <w:szCs w:val="2"/>
        </w:rPr>
      </w:pPr>
      <w:proofErr w:type="gramStart"/>
      <w:r w:rsidRPr="002F497F">
        <w:rPr>
          <w:rFonts w:ascii="Book Antiqua" w:hAnsi="Book Antiqua"/>
          <w:sz w:val="24"/>
          <w:szCs w:val="24"/>
        </w:rPr>
        <w:t>В общем объеме закупок (относительно способов опред</w:t>
      </w:r>
      <w:r w:rsidRPr="002F497F">
        <w:rPr>
          <w:rFonts w:ascii="Book Antiqua" w:hAnsi="Book Antiqua"/>
          <w:sz w:val="24"/>
          <w:szCs w:val="24"/>
        </w:rPr>
        <w:t>е</w:t>
      </w:r>
      <w:r w:rsidRPr="002F497F">
        <w:rPr>
          <w:rFonts w:ascii="Book Antiqua" w:hAnsi="Book Antiqua"/>
          <w:sz w:val="24"/>
          <w:szCs w:val="24"/>
        </w:rPr>
        <w:t xml:space="preserve">ления поставщика), проведенных </w:t>
      </w:r>
      <w:r w:rsidRPr="002F497F">
        <w:rPr>
          <w:rFonts w:ascii="Book Antiqua" w:hAnsi="Book Antiqua"/>
          <w:sz w:val="24"/>
          <w:szCs w:val="24"/>
        </w:rPr>
        <w:lastRenderedPageBreak/>
        <w:t>в 2014 году, количество электро</w:t>
      </w:r>
      <w:r w:rsidRPr="002F497F">
        <w:rPr>
          <w:rFonts w:ascii="Book Antiqua" w:hAnsi="Book Antiqua"/>
          <w:sz w:val="24"/>
          <w:szCs w:val="24"/>
        </w:rPr>
        <w:t>н</w:t>
      </w:r>
      <w:r w:rsidRPr="002F497F">
        <w:rPr>
          <w:rFonts w:ascii="Book Antiqua" w:hAnsi="Book Antiqua"/>
          <w:sz w:val="24"/>
          <w:szCs w:val="24"/>
        </w:rPr>
        <w:t>ных аукционов составило 72 процента (345</w:t>
      </w:r>
      <w:r w:rsidR="00EB472D">
        <w:rPr>
          <w:rFonts w:ascii="Book Antiqua" w:hAnsi="Book Antiqua"/>
          <w:sz w:val="24"/>
          <w:szCs w:val="24"/>
        </w:rPr>
        <w:t> </w:t>
      </w:r>
      <w:r w:rsidRPr="002F497F">
        <w:rPr>
          <w:rFonts w:ascii="Book Antiqua" w:hAnsi="Book Antiqua"/>
          <w:sz w:val="24"/>
          <w:szCs w:val="24"/>
        </w:rPr>
        <w:t>млн.</w:t>
      </w:r>
      <w:r w:rsidR="00EB472D">
        <w:rPr>
          <w:rFonts w:ascii="Book Antiqua" w:hAnsi="Book Antiqua"/>
          <w:sz w:val="24"/>
          <w:szCs w:val="24"/>
        </w:rPr>
        <w:t> </w:t>
      </w:r>
      <w:r w:rsidRPr="002F497F">
        <w:rPr>
          <w:rFonts w:ascii="Book Antiqua" w:hAnsi="Book Antiqua"/>
          <w:sz w:val="24"/>
          <w:szCs w:val="24"/>
        </w:rPr>
        <w:t>руб.), открытых конкурсов – 24,7 процента (50,7</w:t>
      </w:r>
      <w:r w:rsidR="009846F4">
        <w:rPr>
          <w:rFonts w:ascii="Book Antiqua" w:hAnsi="Book Antiqua"/>
          <w:sz w:val="24"/>
          <w:szCs w:val="24"/>
        </w:rPr>
        <w:t> </w:t>
      </w:r>
      <w:r w:rsidRPr="002F497F">
        <w:rPr>
          <w:rFonts w:ascii="Book Antiqua" w:hAnsi="Book Antiqua"/>
          <w:sz w:val="24"/>
          <w:szCs w:val="24"/>
        </w:rPr>
        <w:t>млн. руб.), запросов кот</w:t>
      </w:r>
      <w:r w:rsidRPr="002F497F">
        <w:rPr>
          <w:rFonts w:ascii="Book Antiqua" w:hAnsi="Book Antiqua"/>
          <w:sz w:val="24"/>
          <w:szCs w:val="24"/>
        </w:rPr>
        <w:t>и</w:t>
      </w:r>
      <w:r w:rsidRPr="002F497F">
        <w:rPr>
          <w:rFonts w:ascii="Book Antiqua" w:hAnsi="Book Antiqua"/>
          <w:sz w:val="24"/>
          <w:szCs w:val="24"/>
        </w:rPr>
        <w:t>ровок – 3,3 процента (8,3 млн. руб.).</w:t>
      </w:r>
      <w:proofErr w:type="gramEnd"/>
      <w:r w:rsidRPr="002F497F">
        <w:rPr>
          <w:rFonts w:ascii="Book Antiqua" w:hAnsi="Book Antiqua"/>
          <w:sz w:val="24"/>
          <w:szCs w:val="24"/>
        </w:rPr>
        <w:t xml:space="preserve"> Также в 2014 году заключено 125 государстве</w:t>
      </w:r>
      <w:r w:rsidRPr="002F497F">
        <w:rPr>
          <w:rFonts w:ascii="Book Antiqua" w:hAnsi="Book Antiqua"/>
          <w:sz w:val="24"/>
          <w:szCs w:val="24"/>
        </w:rPr>
        <w:t>н</w:t>
      </w:r>
      <w:r w:rsidRPr="002F497F">
        <w:rPr>
          <w:rFonts w:ascii="Book Antiqua" w:hAnsi="Book Antiqua"/>
          <w:sz w:val="24"/>
          <w:szCs w:val="24"/>
        </w:rPr>
        <w:t>ных контрактов у единственного поставщика на сумму 6,8 млн. руб., что составило 4,97</w:t>
      </w:r>
      <w:r w:rsidR="00A0001A">
        <w:rPr>
          <w:rFonts w:ascii="Book Antiqua" w:hAnsi="Book Antiqua"/>
          <w:sz w:val="24"/>
          <w:szCs w:val="24"/>
        </w:rPr>
        <w:t> </w:t>
      </w:r>
      <w:r w:rsidRPr="002F497F">
        <w:rPr>
          <w:rFonts w:ascii="Book Antiqua" w:hAnsi="Book Antiqua"/>
          <w:sz w:val="24"/>
          <w:szCs w:val="24"/>
        </w:rPr>
        <w:t>процента от общего объема финансирования Министерства.</w:t>
      </w:r>
    </w:p>
    <w:p w:rsidR="00696CA6" w:rsidRPr="002F497F" w:rsidRDefault="00E9680D" w:rsidP="00597FB8">
      <w:pPr>
        <w:spacing w:after="0" w:line="240" w:lineRule="auto"/>
        <w:ind w:firstLine="709"/>
        <w:jc w:val="both"/>
        <w:rPr>
          <w:rFonts w:ascii="Book Antiqua" w:hAnsi="Book Antiqua"/>
          <w:sz w:val="24"/>
          <w:szCs w:val="24"/>
        </w:rPr>
      </w:pPr>
      <w:proofErr w:type="gramStart"/>
      <w:r w:rsidRPr="002F497F">
        <w:rPr>
          <w:rFonts w:ascii="Book Antiqua" w:hAnsi="Book Antiqua"/>
          <w:sz w:val="24"/>
          <w:szCs w:val="24"/>
        </w:rPr>
        <w:t>В целях осуществления ведомственного контроля в сфере закупок товаров, работ, услуг для обеспечения государственных нужд Омской области было провед</w:t>
      </w:r>
      <w:r w:rsidRPr="002F497F">
        <w:rPr>
          <w:rFonts w:ascii="Book Antiqua" w:hAnsi="Book Antiqua"/>
          <w:sz w:val="24"/>
          <w:szCs w:val="24"/>
        </w:rPr>
        <w:t>е</w:t>
      </w:r>
      <w:r w:rsidRPr="002F497F">
        <w:rPr>
          <w:rFonts w:ascii="Book Antiqua" w:hAnsi="Book Antiqua"/>
          <w:sz w:val="24"/>
          <w:szCs w:val="24"/>
        </w:rPr>
        <w:t>но 10 контрольных мероприятий, в ходе которых выявлен ряд нарушений законод</w:t>
      </w:r>
      <w:r w:rsidRPr="002F497F">
        <w:rPr>
          <w:rFonts w:ascii="Book Antiqua" w:hAnsi="Book Antiqua"/>
          <w:sz w:val="24"/>
          <w:szCs w:val="24"/>
        </w:rPr>
        <w:t>а</w:t>
      </w:r>
      <w:r w:rsidRPr="002F497F">
        <w:rPr>
          <w:rFonts w:ascii="Book Antiqua" w:hAnsi="Book Antiqua"/>
          <w:sz w:val="24"/>
          <w:szCs w:val="24"/>
        </w:rPr>
        <w:t>тельства в сфере закупок</w:t>
      </w:r>
      <w:r>
        <w:rPr>
          <w:rFonts w:ascii="Book Antiqua" w:hAnsi="Book Antiqua"/>
          <w:sz w:val="24"/>
          <w:szCs w:val="24"/>
        </w:rPr>
        <w:t xml:space="preserve"> </w:t>
      </w:r>
      <w:r w:rsidRPr="002F497F">
        <w:rPr>
          <w:rFonts w:ascii="Book Antiqua" w:hAnsi="Book Antiqua"/>
          <w:sz w:val="24"/>
          <w:szCs w:val="24"/>
        </w:rPr>
        <w:t xml:space="preserve">(несвоевременность </w:t>
      </w:r>
      <w:r w:rsidR="007F5924">
        <w:rPr>
          <w:rFonts w:ascii="Book Antiqua" w:hAnsi="Book Antiqua"/>
          <w:sz w:val="24"/>
          <w:szCs w:val="24"/>
        </w:rPr>
        <w:t xml:space="preserve">  размещения</w:t>
      </w:r>
      <w:r w:rsidR="00684DA8">
        <w:rPr>
          <w:rFonts w:ascii="Book Antiqua" w:hAnsi="Book Antiqua"/>
          <w:sz w:val="24"/>
          <w:szCs w:val="24"/>
        </w:rPr>
        <w:t xml:space="preserve"> </w:t>
      </w:r>
      <w:r w:rsidR="00696CA6" w:rsidRPr="002F497F">
        <w:rPr>
          <w:rFonts w:ascii="Book Antiqua" w:hAnsi="Book Antiqua"/>
          <w:sz w:val="24"/>
          <w:szCs w:val="24"/>
        </w:rPr>
        <w:t>информации, пред</w:t>
      </w:r>
      <w:r w:rsidR="00696CA6" w:rsidRPr="002F497F">
        <w:rPr>
          <w:rFonts w:ascii="Book Antiqua" w:hAnsi="Book Antiqua"/>
          <w:sz w:val="24"/>
          <w:szCs w:val="24"/>
        </w:rPr>
        <w:t>у</w:t>
      </w:r>
      <w:r w:rsidR="00696CA6" w:rsidRPr="002F497F">
        <w:rPr>
          <w:rFonts w:ascii="Book Antiqua" w:hAnsi="Book Antiqua"/>
          <w:sz w:val="24"/>
          <w:szCs w:val="24"/>
        </w:rPr>
        <w:t xml:space="preserve">смотренной законодательством в сфере закупок, на официальном сайте; </w:t>
      </w:r>
      <w:r w:rsidR="00696CA6">
        <w:rPr>
          <w:rFonts w:ascii="Book Antiqua" w:hAnsi="Book Antiqua"/>
          <w:sz w:val="24"/>
          <w:szCs w:val="24"/>
        </w:rPr>
        <w:t xml:space="preserve">нарушение </w:t>
      </w:r>
      <w:r w:rsidR="00696CA6" w:rsidRPr="002F497F">
        <w:rPr>
          <w:rFonts w:ascii="Book Antiqua" w:hAnsi="Book Antiqua"/>
          <w:sz w:val="24"/>
          <w:szCs w:val="24"/>
        </w:rPr>
        <w:t>поря</w:t>
      </w:r>
      <w:r w:rsidR="00696CA6">
        <w:rPr>
          <w:rFonts w:ascii="Book Antiqua" w:hAnsi="Book Antiqua"/>
          <w:sz w:val="24"/>
          <w:szCs w:val="24"/>
        </w:rPr>
        <w:t>д</w:t>
      </w:r>
      <w:r w:rsidR="00696CA6" w:rsidRPr="002F497F">
        <w:rPr>
          <w:rFonts w:ascii="Book Antiqua" w:hAnsi="Book Antiqua"/>
          <w:sz w:val="24"/>
          <w:szCs w:val="24"/>
        </w:rPr>
        <w:t>к</w:t>
      </w:r>
      <w:r w:rsidR="00696CA6">
        <w:rPr>
          <w:rFonts w:ascii="Book Antiqua" w:hAnsi="Book Antiqua"/>
          <w:sz w:val="24"/>
          <w:szCs w:val="24"/>
        </w:rPr>
        <w:t>а</w:t>
      </w:r>
      <w:r w:rsidR="00696CA6" w:rsidRPr="002F497F">
        <w:rPr>
          <w:rFonts w:ascii="Book Antiqua" w:hAnsi="Book Antiqua"/>
          <w:sz w:val="24"/>
          <w:szCs w:val="24"/>
        </w:rPr>
        <w:t xml:space="preserve"> ведения планов-графиков размещения заказов на поставки товаров, выпо</w:t>
      </w:r>
      <w:r w:rsidR="00696CA6" w:rsidRPr="002F497F">
        <w:rPr>
          <w:rFonts w:ascii="Book Antiqua" w:hAnsi="Book Antiqua"/>
          <w:sz w:val="24"/>
          <w:szCs w:val="24"/>
        </w:rPr>
        <w:t>л</w:t>
      </w:r>
      <w:r w:rsidR="00696CA6" w:rsidRPr="002F497F">
        <w:rPr>
          <w:rFonts w:ascii="Book Antiqua" w:hAnsi="Book Antiqua"/>
          <w:sz w:val="24"/>
          <w:szCs w:val="24"/>
        </w:rPr>
        <w:t>нение работ, оказание услуг и др.).</w:t>
      </w:r>
      <w:proofErr w:type="gramEnd"/>
      <w:r w:rsidR="00696CA6" w:rsidRPr="002F497F">
        <w:rPr>
          <w:rFonts w:ascii="Book Antiqua" w:hAnsi="Book Antiqua"/>
          <w:sz w:val="24"/>
          <w:szCs w:val="24"/>
        </w:rPr>
        <w:t xml:space="preserve"> Работники контрактных служб учреждений, д</w:t>
      </w:r>
      <w:r w:rsidR="00696CA6" w:rsidRPr="002F497F">
        <w:rPr>
          <w:rFonts w:ascii="Book Antiqua" w:hAnsi="Book Antiqua"/>
          <w:sz w:val="24"/>
          <w:szCs w:val="24"/>
        </w:rPr>
        <w:t>о</w:t>
      </w:r>
      <w:r w:rsidR="00696CA6" w:rsidRPr="002F497F">
        <w:rPr>
          <w:rFonts w:ascii="Book Antiqua" w:hAnsi="Book Antiqua"/>
          <w:sz w:val="24"/>
          <w:szCs w:val="24"/>
        </w:rPr>
        <w:t>пустившие нарушения законодательства в сфере закупок, были привлечены к ди</w:t>
      </w:r>
      <w:r w:rsidR="00696CA6" w:rsidRPr="002F497F">
        <w:rPr>
          <w:rFonts w:ascii="Book Antiqua" w:hAnsi="Book Antiqua"/>
          <w:sz w:val="24"/>
          <w:szCs w:val="24"/>
        </w:rPr>
        <w:t>с</w:t>
      </w:r>
      <w:r w:rsidR="00696CA6" w:rsidRPr="002F497F">
        <w:rPr>
          <w:rFonts w:ascii="Book Antiqua" w:hAnsi="Book Antiqua"/>
          <w:sz w:val="24"/>
          <w:szCs w:val="24"/>
        </w:rPr>
        <w:t>циплинарной ответственности.</w:t>
      </w:r>
    </w:p>
    <w:p w:rsidR="00696CA6" w:rsidRPr="002F497F" w:rsidRDefault="00696CA6" w:rsidP="00597FB8">
      <w:pPr>
        <w:spacing w:after="0" w:line="240" w:lineRule="auto"/>
        <w:ind w:firstLine="709"/>
        <w:jc w:val="both"/>
        <w:rPr>
          <w:rFonts w:ascii="Book Antiqua" w:hAnsi="Book Antiqua"/>
          <w:sz w:val="24"/>
          <w:szCs w:val="24"/>
        </w:rPr>
      </w:pPr>
      <w:proofErr w:type="gramStart"/>
      <w:r w:rsidRPr="002F497F">
        <w:rPr>
          <w:rFonts w:ascii="Book Antiqua" w:hAnsi="Book Antiqua"/>
          <w:sz w:val="24"/>
          <w:szCs w:val="24"/>
        </w:rPr>
        <w:t>В 2014 году проведены внеплановые проверки бюджетных и автономных ст</w:t>
      </w:r>
      <w:r w:rsidRPr="002F497F">
        <w:rPr>
          <w:rFonts w:ascii="Book Antiqua" w:hAnsi="Book Antiqua"/>
          <w:sz w:val="24"/>
          <w:szCs w:val="24"/>
        </w:rPr>
        <w:t>а</w:t>
      </w:r>
      <w:r w:rsidRPr="002F497F">
        <w:rPr>
          <w:rFonts w:ascii="Book Antiqua" w:hAnsi="Book Antiqua"/>
          <w:sz w:val="24"/>
          <w:szCs w:val="24"/>
        </w:rPr>
        <w:t>ционарных учреждений социального обслуживания Омской области, комплексных центров социального обслуживания населения, социально-реабилитационных це</w:t>
      </w:r>
      <w:r w:rsidRPr="002F497F">
        <w:rPr>
          <w:rFonts w:ascii="Book Antiqua" w:hAnsi="Book Antiqua"/>
          <w:sz w:val="24"/>
          <w:szCs w:val="24"/>
        </w:rPr>
        <w:t>н</w:t>
      </w:r>
      <w:r w:rsidRPr="002F497F">
        <w:rPr>
          <w:rFonts w:ascii="Book Antiqua" w:hAnsi="Book Antiqua"/>
          <w:sz w:val="24"/>
          <w:szCs w:val="24"/>
        </w:rPr>
        <w:t>тров для несовершеннолетних, реабилитационных центров для детей и подростков с ограниченными возможностями, центра социальной адаптации, центра помощи семье и детям на предмет контроля уровня цен на товары, поставленные в 2013 году, по договорам, заключенным без проведения торгов, запросов котировок</w:t>
      </w:r>
      <w:proofErr w:type="gramEnd"/>
      <w:r w:rsidRPr="002F497F">
        <w:rPr>
          <w:rFonts w:ascii="Book Antiqua" w:hAnsi="Book Antiqua"/>
          <w:sz w:val="24"/>
          <w:szCs w:val="24"/>
        </w:rPr>
        <w:t xml:space="preserve"> цен. В ходе проверок в ряде учреждений выявлены значительные превышения закупочных цен над среднестатистическими ценами. За выявленные нарушения ряд руководителей учреждений были привлечены к дисциплинарной ответственности.</w:t>
      </w:r>
    </w:p>
    <w:p w:rsidR="00696CA6" w:rsidRPr="002F497F" w:rsidRDefault="00696CA6" w:rsidP="00597FB8">
      <w:pPr>
        <w:spacing w:after="0" w:line="240" w:lineRule="auto"/>
        <w:ind w:firstLine="709"/>
        <w:jc w:val="both"/>
        <w:rPr>
          <w:rFonts w:ascii="Book Antiqua" w:hAnsi="Book Antiqua"/>
          <w:sz w:val="24"/>
          <w:szCs w:val="24"/>
        </w:rPr>
      </w:pPr>
      <w:r w:rsidRPr="002F497F">
        <w:rPr>
          <w:rFonts w:ascii="Book Antiqua" w:hAnsi="Book Antiqua"/>
          <w:sz w:val="24"/>
          <w:szCs w:val="24"/>
        </w:rPr>
        <w:t>В целях проверки соблюдения законодательства в сфере закупок Управлением Федеральной антимонопольной службы по Омской области рассмотрено 14 жалоб, связанных с проведением Министерством процедур закупок, из них необоснова</w:t>
      </w:r>
      <w:r w:rsidRPr="002F497F">
        <w:rPr>
          <w:rFonts w:ascii="Book Antiqua" w:hAnsi="Book Antiqua"/>
          <w:sz w:val="24"/>
          <w:szCs w:val="24"/>
        </w:rPr>
        <w:t>н</w:t>
      </w:r>
      <w:r>
        <w:rPr>
          <w:rFonts w:ascii="Book Antiqua" w:hAnsi="Book Antiqua"/>
          <w:sz w:val="24"/>
          <w:szCs w:val="24"/>
        </w:rPr>
        <w:t>ными признаны 11</w:t>
      </w:r>
      <w:r w:rsidRPr="002F497F">
        <w:rPr>
          <w:rFonts w:ascii="Book Antiqua" w:hAnsi="Book Antiqua"/>
          <w:sz w:val="24"/>
          <w:szCs w:val="24"/>
        </w:rPr>
        <w:t>, частично обоснованными – 1</w:t>
      </w:r>
      <w:r>
        <w:rPr>
          <w:rFonts w:ascii="Book Antiqua" w:hAnsi="Book Antiqua"/>
          <w:sz w:val="24"/>
          <w:szCs w:val="24"/>
        </w:rPr>
        <w:t>,</w:t>
      </w:r>
      <w:r w:rsidRPr="002F497F">
        <w:rPr>
          <w:rFonts w:ascii="Book Antiqua" w:hAnsi="Book Antiqua"/>
          <w:sz w:val="24"/>
          <w:szCs w:val="24"/>
        </w:rPr>
        <w:t xml:space="preserve"> обоснованными – 2</w:t>
      </w:r>
      <w:r>
        <w:rPr>
          <w:rFonts w:ascii="Book Antiqua" w:hAnsi="Book Antiqua"/>
          <w:sz w:val="24"/>
          <w:szCs w:val="24"/>
        </w:rPr>
        <w:t xml:space="preserve"> жалобы</w:t>
      </w:r>
      <w:r w:rsidRPr="002F497F">
        <w:rPr>
          <w:rFonts w:ascii="Book Antiqua" w:hAnsi="Book Antiqua"/>
          <w:sz w:val="24"/>
          <w:szCs w:val="24"/>
        </w:rPr>
        <w:t>.</w:t>
      </w:r>
    </w:p>
    <w:p w:rsidR="00696CA6" w:rsidRPr="002F497F" w:rsidRDefault="00696CA6" w:rsidP="00597FB8">
      <w:pPr>
        <w:spacing w:after="0" w:line="240" w:lineRule="auto"/>
        <w:ind w:firstLine="709"/>
        <w:jc w:val="both"/>
        <w:rPr>
          <w:rFonts w:ascii="Book Antiqua" w:hAnsi="Book Antiqua"/>
          <w:sz w:val="24"/>
          <w:szCs w:val="24"/>
        </w:rPr>
      </w:pPr>
      <w:r w:rsidRPr="002F497F">
        <w:rPr>
          <w:rFonts w:ascii="Book Antiqua" w:hAnsi="Book Antiqua"/>
          <w:sz w:val="24"/>
          <w:szCs w:val="24"/>
        </w:rPr>
        <w:t>В целях разъяснений изменений законодательства в сфере закупок Министе</w:t>
      </w:r>
      <w:r w:rsidRPr="002F497F">
        <w:rPr>
          <w:rFonts w:ascii="Book Antiqua" w:hAnsi="Book Antiqua"/>
          <w:sz w:val="24"/>
          <w:szCs w:val="24"/>
        </w:rPr>
        <w:t>р</w:t>
      </w:r>
      <w:r w:rsidRPr="002F497F">
        <w:rPr>
          <w:rFonts w:ascii="Book Antiqua" w:hAnsi="Book Antiqua"/>
          <w:sz w:val="24"/>
          <w:szCs w:val="24"/>
        </w:rPr>
        <w:t>ством в 2014 году проведены семинары и селекторные совещания.</w:t>
      </w:r>
    </w:p>
    <w:p w:rsidR="00696CA6" w:rsidRPr="0050732D" w:rsidRDefault="0013321A" w:rsidP="00597FB8">
      <w:pPr>
        <w:spacing w:after="0" w:line="240" w:lineRule="auto"/>
        <w:ind w:firstLine="709"/>
        <w:jc w:val="both"/>
        <w:rPr>
          <w:rFonts w:ascii="Book Antiqua" w:hAnsi="Book Antiqua"/>
          <w:spacing w:val="-4"/>
          <w:sz w:val="24"/>
          <w:szCs w:val="24"/>
        </w:rPr>
      </w:pPr>
      <w:r>
        <w:rPr>
          <w:rFonts w:ascii="Book Antiqua" w:hAnsi="Book Antiqua"/>
          <w:sz w:val="24"/>
          <w:szCs w:val="24"/>
        </w:rPr>
        <w:t>С</w:t>
      </w:r>
      <w:r w:rsidR="00696CA6" w:rsidRPr="002F497F">
        <w:rPr>
          <w:rFonts w:ascii="Book Antiqua" w:hAnsi="Book Antiqua"/>
          <w:sz w:val="24"/>
          <w:szCs w:val="24"/>
        </w:rPr>
        <w:t xml:space="preserve">реди руководителей государственных учреждений Омской области, </w:t>
      </w:r>
      <w:r w:rsidR="00696CA6" w:rsidRPr="0050732D">
        <w:rPr>
          <w:rFonts w:ascii="Book Antiqua" w:hAnsi="Book Antiqua"/>
          <w:spacing w:val="-4"/>
          <w:sz w:val="24"/>
          <w:szCs w:val="24"/>
        </w:rPr>
        <w:t>наход</w:t>
      </w:r>
      <w:r w:rsidR="00696CA6" w:rsidRPr="0050732D">
        <w:rPr>
          <w:rFonts w:ascii="Book Antiqua" w:hAnsi="Book Antiqua"/>
          <w:spacing w:val="-4"/>
          <w:sz w:val="24"/>
          <w:szCs w:val="24"/>
        </w:rPr>
        <w:t>я</w:t>
      </w:r>
      <w:r w:rsidR="00696CA6" w:rsidRPr="0050732D">
        <w:rPr>
          <w:rFonts w:ascii="Book Antiqua" w:hAnsi="Book Antiqua"/>
          <w:spacing w:val="-4"/>
          <w:sz w:val="24"/>
          <w:szCs w:val="24"/>
        </w:rPr>
        <w:t>щихся введении Министерства, проведено тестирование на знание Федерального зак</w:t>
      </w:r>
      <w:r w:rsidR="00696CA6" w:rsidRPr="0050732D">
        <w:rPr>
          <w:rFonts w:ascii="Book Antiqua" w:hAnsi="Book Antiqua"/>
          <w:spacing w:val="-4"/>
          <w:sz w:val="24"/>
          <w:szCs w:val="24"/>
        </w:rPr>
        <w:t>о</w:t>
      </w:r>
      <w:r w:rsidR="00696CA6" w:rsidRPr="0050732D">
        <w:rPr>
          <w:rFonts w:ascii="Book Antiqua" w:hAnsi="Book Antiqua"/>
          <w:spacing w:val="-4"/>
          <w:sz w:val="24"/>
          <w:szCs w:val="24"/>
        </w:rPr>
        <w:t>на от 5 апреля 2013 года № 44-ФЗ "О контрактной системе в сфере закупок товаров, р</w:t>
      </w:r>
      <w:r w:rsidR="00696CA6" w:rsidRPr="0050732D">
        <w:rPr>
          <w:rFonts w:ascii="Book Antiqua" w:hAnsi="Book Antiqua"/>
          <w:spacing w:val="-4"/>
          <w:sz w:val="24"/>
          <w:szCs w:val="24"/>
        </w:rPr>
        <w:t>а</w:t>
      </w:r>
      <w:r w:rsidR="00696CA6" w:rsidRPr="0050732D">
        <w:rPr>
          <w:rFonts w:ascii="Book Antiqua" w:hAnsi="Book Antiqua"/>
          <w:spacing w:val="-4"/>
          <w:sz w:val="24"/>
          <w:szCs w:val="24"/>
        </w:rPr>
        <w:t>бот, услуг для обеспечения государственных и муниципальных нужд".</w:t>
      </w:r>
    </w:p>
    <w:p w:rsidR="00696CA6" w:rsidRDefault="00696CA6" w:rsidP="00597FB8">
      <w:pPr>
        <w:spacing w:after="0" w:line="240" w:lineRule="auto"/>
        <w:ind w:firstLine="709"/>
        <w:jc w:val="both"/>
        <w:rPr>
          <w:rFonts w:ascii="Times New Roman" w:hAnsi="Times New Roman"/>
          <w:color w:val="000000"/>
          <w:sz w:val="24"/>
          <w:szCs w:val="24"/>
        </w:rPr>
      </w:pPr>
    </w:p>
    <w:p w:rsidR="000F54CA" w:rsidRPr="00FF0BBF" w:rsidRDefault="000F54CA" w:rsidP="00597FB8">
      <w:pPr>
        <w:pStyle w:val="2"/>
        <w:shd w:val="clear" w:color="auto" w:fill="F8FAC6"/>
        <w:spacing w:before="0" w:after="0"/>
        <w:jc w:val="center"/>
        <w:rPr>
          <w:rFonts w:ascii="Verdana" w:eastAsiaTheme="minorHAnsi" w:hAnsi="Verdana"/>
          <w:bCs w:val="0"/>
          <w:i w:val="0"/>
          <w:iCs w:val="0"/>
          <w:color w:val="0000CC"/>
          <w:sz w:val="4"/>
          <w:szCs w:val="4"/>
        </w:rPr>
      </w:pPr>
    </w:p>
    <w:p w:rsidR="00696CA6" w:rsidRPr="000F54CA" w:rsidRDefault="00172EC8" w:rsidP="00597FB8">
      <w:pPr>
        <w:pStyle w:val="2"/>
        <w:shd w:val="clear" w:color="auto" w:fill="F8FAC6"/>
        <w:spacing w:before="0" w:after="0"/>
        <w:jc w:val="center"/>
        <w:rPr>
          <w:rFonts w:ascii="Verdana" w:eastAsiaTheme="minorHAnsi" w:hAnsi="Verdana"/>
          <w:bCs w:val="0"/>
          <w:i w:val="0"/>
          <w:iCs w:val="0"/>
          <w:color w:val="0000CC"/>
          <w:sz w:val="24"/>
          <w:szCs w:val="24"/>
        </w:rPr>
      </w:pPr>
      <w:r w:rsidRPr="000F54CA">
        <w:rPr>
          <w:rFonts w:ascii="Verdana" w:eastAsiaTheme="minorHAnsi" w:hAnsi="Verdana"/>
          <w:bCs w:val="0"/>
          <w:i w:val="0"/>
          <w:iCs w:val="0"/>
          <w:color w:val="0000CC"/>
          <w:sz w:val="24"/>
          <w:szCs w:val="24"/>
        </w:rPr>
        <w:t>Оценка</w:t>
      </w:r>
      <w:r w:rsidR="000F54CA" w:rsidRPr="000F54CA">
        <w:rPr>
          <w:rFonts w:ascii="Verdana" w:eastAsiaTheme="minorHAnsi" w:hAnsi="Verdana"/>
          <w:bCs w:val="0"/>
          <w:i w:val="0"/>
          <w:iCs w:val="0"/>
          <w:color w:val="0000CC"/>
          <w:sz w:val="24"/>
          <w:szCs w:val="24"/>
        </w:rPr>
        <w:t xml:space="preserve"> </w:t>
      </w:r>
      <w:r w:rsidRPr="000F54CA">
        <w:rPr>
          <w:rFonts w:ascii="Verdana" w:eastAsiaTheme="minorHAnsi" w:hAnsi="Verdana"/>
          <w:bCs w:val="0"/>
          <w:i w:val="0"/>
          <w:iCs w:val="0"/>
          <w:color w:val="0000CC"/>
          <w:sz w:val="24"/>
          <w:szCs w:val="24"/>
        </w:rPr>
        <w:t xml:space="preserve"> </w:t>
      </w:r>
      <w:r w:rsidR="00696CA6" w:rsidRPr="000F54CA">
        <w:rPr>
          <w:rFonts w:ascii="Verdana" w:eastAsiaTheme="minorHAnsi" w:hAnsi="Verdana"/>
          <w:bCs w:val="0"/>
          <w:i w:val="0"/>
          <w:iCs w:val="0"/>
          <w:color w:val="0000CC"/>
          <w:sz w:val="24"/>
          <w:szCs w:val="24"/>
        </w:rPr>
        <w:t>эффективности  деятельности  Министерства,  его</w:t>
      </w:r>
      <w:r w:rsidR="00696CA6" w:rsidRPr="000F54CA">
        <w:rPr>
          <w:rFonts w:ascii="Verdana" w:eastAsiaTheme="minorHAnsi" w:hAnsi="Verdana"/>
          <w:bCs w:val="0"/>
          <w:i w:val="0"/>
          <w:iCs w:val="0"/>
          <w:color w:val="0000CC"/>
          <w:sz w:val="24"/>
          <w:szCs w:val="24"/>
        </w:rPr>
        <w:br/>
        <w:t>территориальных</w:t>
      </w:r>
      <w:r w:rsidR="00696CA6" w:rsidRPr="00FF0BBF">
        <w:rPr>
          <w:rFonts w:ascii="Verdana" w:eastAsiaTheme="minorHAnsi" w:hAnsi="Verdana"/>
          <w:bCs w:val="0"/>
          <w:i w:val="0"/>
          <w:iCs w:val="0"/>
          <w:color w:val="0000CC"/>
          <w:sz w:val="20"/>
          <w:szCs w:val="20"/>
        </w:rPr>
        <w:t xml:space="preserve"> </w:t>
      </w:r>
      <w:r w:rsidR="00696CA6" w:rsidRPr="000F54CA">
        <w:rPr>
          <w:rFonts w:ascii="Verdana" w:eastAsiaTheme="minorHAnsi" w:hAnsi="Verdana"/>
          <w:bCs w:val="0"/>
          <w:i w:val="0"/>
          <w:iCs w:val="0"/>
          <w:color w:val="0000CC"/>
          <w:sz w:val="24"/>
          <w:szCs w:val="24"/>
        </w:rPr>
        <w:t>органо</w:t>
      </w:r>
      <w:r w:rsidR="00EF419E">
        <w:rPr>
          <w:rFonts w:ascii="Verdana" w:eastAsiaTheme="minorHAnsi" w:hAnsi="Verdana"/>
          <w:bCs w:val="0"/>
          <w:i w:val="0"/>
          <w:iCs w:val="0"/>
          <w:color w:val="0000CC"/>
          <w:sz w:val="24"/>
          <w:szCs w:val="24"/>
        </w:rPr>
        <w:t>в</w:t>
      </w:r>
      <w:r w:rsidR="00EF419E" w:rsidRPr="00FF0BBF">
        <w:rPr>
          <w:rFonts w:ascii="Verdana" w:eastAsiaTheme="minorHAnsi" w:hAnsi="Verdana"/>
          <w:bCs w:val="0"/>
          <w:i w:val="0"/>
          <w:iCs w:val="0"/>
          <w:color w:val="0000CC"/>
          <w:sz w:val="20"/>
          <w:szCs w:val="20"/>
        </w:rPr>
        <w:t xml:space="preserve"> </w:t>
      </w:r>
      <w:r w:rsidR="00EF419E">
        <w:rPr>
          <w:rFonts w:ascii="Verdana" w:eastAsiaTheme="minorHAnsi" w:hAnsi="Verdana"/>
          <w:bCs w:val="0"/>
          <w:i w:val="0"/>
          <w:iCs w:val="0"/>
          <w:color w:val="0000CC"/>
          <w:sz w:val="24"/>
          <w:szCs w:val="24"/>
        </w:rPr>
        <w:t>и</w:t>
      </w:r>
      <w:r w:rsidR="00EF419E" w:rsidRPr="00FF0BBF">
        <w:rPr>
          <w:rFonts w:ascii="Verdana" w:eastAsiaTheme="minorHAnsi" w:hAnsi="Verdana"/>
          <w:bCs w:val="0"/>
          <w:i w:val="0"/>
          <w:iCs w:val="0"/>
          <w:color w:val="0000CC"/>
          <w:sz w:val="20"/>
          <w:szCs w:val="20"/>
        </w:rPr>
        <w:t xml:space="preserve"> </w:t>
      </w:r>
      <w:r w:rsidR="00EF419E">
        <w:rPr>
          <w:rFonts w:ascii="Verdana" w:eastAsiaTheme="minorHAnsi" w:hAnsi="Verdana"/>
          <w:bCs w:val="0"/>
          <w:i w:val="0"/>
          <w:iCs w:val="0"/>
          <w:color w:val="0000CC"/>
          <w:sz w:val="24"/>
          <w:szCs w:val="24"/>
        </w:rPr>
        <w:t>государственных</w:t>
      </w:r>
      <w:r w:rsidR="00EF419E" w:rsidRPr="00FF0BBF">
        <w:rPr>
          <w:rFonts w:ascii="Verdana" w:eastAsiaTheme="minorHAnsi" w:hAnsi="Verdana"/>
          <w:bCs w:val="0"/>
          <w:i w:val="0"/>
          <w:iCs w:val="0"/>
          <w:color w:val="0000CC"/>
          <w:sz w:val="20"/>
          <w:szCs w:val="20"/>
        </w:rPr>
        <w:t xml:space="preserve"> </w:t>
      </w:r>
      <w:r w:rsidR="00EF419E">
        <w:rPr>
          <w:rFonts w:ascii="Verdana" w:eastAsiaTheme="minorHAnsi" w:hAnsi="Verdana"/>
          <w:bCs w:val="0"/>
          <w:i w:val="0"/>
          <w:iCs w:val="0"/>
          <w:color w:val="0000CC"/>
          <w:sz w:val="24"/>
          <w:szCs w:val="24"/>
        </w:rPr>
        <w:t>учреждений</w:t>
      </w:r>
      <w:r w:rsidR="00696CA6" w:rsidRPr="000F54CA">
        <w:rPr>
          <w:rFonts w:ascii="Verdana" w:eastAsiaTheme="minorHAnsi" w:hAnsi="Verdana"/>
          <w:bCs w:val="0"/>
          <w:i w:val="0"/>
          <w:iCs w:val="0"/>
          <w:color w:val="0000CC"/>
          <w:sz w:val="24"/>
          <w:szCs w:val="24"/>
        </w:rPr>
        <w:t xml:space="preserve">, </w:t>
      </w:r>
      <w:r w:rsidR="00EF419E">
        <w:rPr>
          <w:rFonts w:ascii="Verdana" w:eastAsiaTheme="minorHAnsi" w:hAnsi="Verdana"/>
          <w:bCs w:val="0"/>
          <w:i w:val="0"/>
          <w:iCs w:val="0"/>
          <w:color w:val="0000CC"/>
          <w:sz w:val="24"/>
          <w:szCs w:val="24"/>
        </w:rPr>
        <w:br/>
      </w:r>
      <w:r w:rsidR="00696CA6" w:rsidRPr="000F54CA">
        <w:rPr>
          <w:rFonts w:ascii="Verdana" w:eastAsiaTheme="minorHAnsi" w:hAnsi="Verdana"/>
          <w:bCs w:val="0"/>
          <w:i w:val="0"/>
          <w:iCs w:val="0"/>
          <w:color w:val="0000CC"/>
          <w:sz w:val="24"/>
          <w:szCs w:val="24"/>
        </w:rPr>
        <w:t>находящихся в ведении Министерства</w:t>
      </w:r>
    </w:p>
    <w:p w:rsidR="00696CA6" w:rsidRPr="00FF0BBF" w:rsidRDefault="00696CA6" w:rsidP="00597FB8">
      <w:pPr>
        <w:pStyle w:val="2"/>
        <w:shd w:val="clear" w:color="auto" w:fill="F8FAC6"/>
        <w:spacing w:before="0" w:after="0"/>
        <w:jc w:val="center"/>
        <w:rPr>
          <w:rFonts w:ascii="Verdana" w:eastAsiaTheme="minorHAnsi" w:hAnsi="Verdana"/>
          <w:bCs w:val="0"/>
          <w:i w:val="0"/>
          <w:iCs w:val="0"/>
          <w:color w:val="0000CC"/>
          <w:sz w:val="4"/>
          <w:szCs w:val="4"/>
        </w:rPr>
      </w:pPr>
    </w:p>
    <w:p w:rsidR="000F54CA" w:rsidRPr="000F54CA" w:rsidRDefault="000F54CA" w:rsidP="00597FB8">
      <w:pPr>
        <w:keepNext/>
        <w:spacing w:after="0" w:line="240" w:lineRule="auto"/>
        <w:ind w:firstLine="709"/>
        <w:jc w:val="both"/>
        <w:rPr>
          <w:rFonts w:ascii="Book Antiqua" w:hAnsi="Book Antiqua"/>
          <w:sz w:val="16"/>
          <w:szCs w:val="16"/>
        </w:rPr>
      </w:pPr>
    </w:p>
    <w:p w:rsidR="00696CA6" w:rsidRPr="008E20FB" w:rsidRDefault="00696CA6" w:rsidP="00597FB8">
      <w:pPr>
        <w:spacing w:after="0" w:line="240" w:lineRule="auto"/>
        <w:ind w:firstLine="709"/>
        <w:jc w:val="both"/>
        <w:rPr>
          <w:rFonts w:ascii="Book Antiqua" w:hAnsi="Book Antiqua"/>
          <w:sz w:val="24"/>
          <w:szCs w:val="24"/>
        </w:rPr>
      </w:pPr>
      <w:proofErr w:type="gramStart"/>
      <w:r w:rsidRPr="008E20FB">
        <w:rPr>
          <w:rFonts w:ascii="Book Antiqua" w:hAnsi="Book Antiqua"/>
          <w:sz w:val="24"/>
          <w:szCs w:val="24"/>
        </w:rPr>
        <w:t>В 2014 году Министерством продолжено проведение оценки эффективности деятельности территориальных органов Министерства и учреждений на основе в</w:t>
      </w:r>
      <w:r w:rsidRPr="008E20FB">
        <w:rPr>
          <w:rFonts w:ascii="Book Antiqua" w:hAnsi="Book Antiqua"/>
          <w:sz w:val="24"/>
          <w:szCs w:val="24"/>
        </w:rPr>
        <w:t>ы</w:t>
      </w:r>
      <w:r w:rsidRPr="008E20FB">
        <w:rPr>
          <w:rFonts w:ascii="Book Antiqua" w:hAnsi="Book Antiqua"/>
          <w:sz w:val="24"/>
          <w:szCs w:val="24"/>
        </w:rPr>
        <w:t>полнения ими показателей эффективности деятельности (далее – рейтинговая оценка), которая ежеквартально осуществляется с 2006 года в целях определения уровня соответствия результатов деятельности территориальных органов Мин</w:t>
      </w:r>
      <w:r w:rsidRPr="008E20FB">
        <w:rPr>
          <w:rFonts w:ascii="Book Antiqua" w:hAnsi="Book Antiqua"/>
          <w:sz w:val="24"/>
          <w:szCs w:val="24"/>
        </w:rPr>
        <w:t>и</w:t>
      </w:r>
      <w:r w:rsidRPr="008E20FB">
        <w:rPr>
          <w:rFonts w:ascii="Book Antiqua" w:hAnsi="Book Antiqua"/>
          <w:sz w:val="24"/>
          <w:szCs w:val="24"/>
        </w:rPr>
        <w:t>стерства и учреждений поставленным перед ними задачам, их сравнения по орган</w:t>
      </w:r>
      <w:r w:rsidRPr="008E20FB">
        <w:rPr>
          <w:rFonts w:ascii="Book Antiqua" w:hAnsi="Book Antiqua"/>
          <w:sz w:val="24"/>
          <w:szCs w:val="24"/>
        </w:rPr>
        <w:t>и</w:t>
      </w:r>
      <w:r w:rsidRPr="008E20FB">
        <w:rPr>
          <w:rFonts w:ascii="Book Antiqua" w:hAnsi="Book Antiqua"/>
          <w:sz w:val="24"/>
          <w:szCs w:val="24"/>
        </w:rPr>
        <w:t>зационному, кадровому, производственному, финансовому, управленческому п</w:t>
      </w:r>
      <w:r w:rsidRPr="008E20FB">
        <w:rPr>
          <w:rFonts w:ascii="Book Antiqua" w:hAnsi="Book Antiqua"/>
          <w:sz w:val="24"/>
          <w:szCs w:val="24"/>
        </w:rPr>
        <w:t>о</w:t>
      </w:r>
      <w:r w:rsidRPr="008E20FB">
        <w:rPr>
          <w:rFonts w:ascii="Book Antiqua" w:hAnsi="Book Antiqua"/>
          <w:sz w:val="24"/>
          <w:szCs w:val="24"/>
        </w:rPr>
        <w:t>тенциалу, а также в целях повышения</w:t>
      </w:r>
      <w:proofErr w:type="gramEnd"/>
      <w:r w:rsidRPr="008E20FB">
        <w:rPr>
          <w:rFonts w:ascii="Book Antiqua" w:hAnsi="Book Antiqua"/>
          <w:sz w:val="24"/>
          <w:szCs w:val="24"/>
        </w:rPr>
        <w:t xml:space="preserve"> эффективности их деятельности, укрепления служебной и исполнительской дисциплины. На основе результатов рейтинговой оценки с 2013 года дополнительно формируется рейтинговая оценка территориал</w:t>
      </w:r>
      <w:r w:rsidRPr="008E20FB">
        <w:rPr>
          <w:rFonts w:ascii="Book Antiqua" w:hAnsi="Book Antiqua"/>
          <w:sz w:val="24"/>
          <w:szCs w:val="24"/>
        </w:rPr>
        <w:t>ь</w:t>
      </w:r>
      <w:r w:rsidRPr="008E20FB">
        <w:rPr>
          <w:rFonts w:ascii="Book Antiqua" w:hAnsi="Book Antiqua"/>
          <w:sz w:val="24"/>
          <w:szCs w:val="24"/>
        </w:rPr>
        <w:lastRenderedPageBreak/>
        <w:t>ных групп территориальных органов Министерства, центров социальных выплат и материально-технического обеспечения Омской области, МФЦ, КЦСОН, а также отраслевых групп стационарных учреждений, учреждений, предоставляющих соц</w:t>
      </w:r>
      <w:r w:rsidRPr="008E20FB">
        <w:rPr>
          <w:rFonts w:ascii="Book Antiqua" w:hAnsi="Book Antiqua"/>
          <w:sz w:val="24"/>
          <w:szCs w:val="24"/>
        </w:rPr>
        <w:t>и</w:t>
      </w:r>
      <w:r w:rsidRPr="008E20FB">
        <w:rPr>
          <w:rFonts w:ascii="Book Antiqua" w:hAnsi="Book Antiqua"/>
          <w:sz w:val="24"/>
          <w:szCs w:val="24"/>
        </w:rPr>
        <w:t>альные услуги детям и семьям с детьми.</w:t>
      </w:r>
    </w:p>
    <w:p w:rsidR="00696CA6" w:rsidRPr="008E20FB" w:rsidRDefault="00696CA6" w:rsidP="00597FB8">
      <w:pPr>
        <w:spacing w:after="0" w:line="240" w:lineRule="auto"/>
        <w:ind w:firstLine="709"/>
        <w:jc w:val="both"/>
        <w:rPr>
          <w:rFonts w:ascii="Book Antiqua" w:hAnsi="Book Antiqua"/>
          <w:sz w:val="24"/>
          <w:szCs w:val="24"/>
        </w:rPr>
      </w:pPr>
      <w:r w:rsidRPr="008E20FB">
        <w:rPr>
          <w:rFonts w:ascii="Book Antiqua" w:hAnsi="Book Antiqua"/>
          <w:sz w:val="24"/>
          <w:szCs w:val="24"/>
        </w:rPr>
        <w:t xml:space="preserve">Ежегодно Министерством осуществляется актуализация </w:t>
      </w:r>
      <w:proofErr w:type="gramStart"/>
      <w:r w:rsidRPr="008E20FB">
        <w:rPr>
          <w:rFonts w:ascii="Book Antiqua" w:hAnsi="Book Antiqua"/>
          <w:sz w:val="24"/>
          <w:szCs w:val="24"/>
        </w:rPr>
        <w:t>перечня показателей рейтинговой оценки территориальных органов Министерства</w:t>
      </w:r>
      <w:proofErr w:type="gramEnd"/>
      <w:r w:rsidRPr="008E20FB">
        <w:rPr>
          <w:rFonts w:ascii="Book Antiqua" w:hAnsi="Book Antiqua"/>
          <w:sz w:val="24"/>
          <w:szCs w:val="24"/>
        </w:rPr>
        <w:t xml:space="preserve"> и учреждений в соо</w:t>
      </w:r>
      <w:r w:rsidRPr="008E20FB">
        <w:rPr>
          <w:rFonts w:ascii="Book Antiqua" w:hAnsi="Book Antiqua"/>
          <w:sz w:val="24"/>
          <w:szCs w:val="24"/>
        </w:rPr>
        <w:t>т</w:t>
      </w:r>
      <w:r w:rsidRPr="008E20FB">
        <w:rPr>
          <w:rFonts w:ascii="Book Antiqua" w:hAnsi="Book Antiqua"/>
          <w:sz w:val="24"/>
          <w:szCs w:val="24"/>
        </w:rPr>
        <w:t>ветствии с изменениями целей и задач их деятельности для обеспечения объекти</w:t>
      </w:r>
      <w:r w:rsidRPr="008E20FB">
        <w:rPr>
          <w:rFonts w:ascii="Book Antiqua" w:hAnsi="Book Antiqua"/>
          <w:sz w:val="24"/>
          <w:szCs w:val="24"/>
        </w:rPr>
        <w:t>в</w:t>
      </w:r>
      <w:r w:rsidRPr="008E20FB">
        <w:rPr>
          <w:rFonts w:ascii="Book Antiqua" w:hAnsi="Book Antiqua"/>
          <w:sz w:val="24"/>
          <w:szCs w:val="24"/>
        </w:rPr>
        <w:t>ности и корректности результатов рейтинговой оценки.</w:t>
      </w:r>
    </w:p>
    <w:p w:rsidR="00696CA6" w:rsidRPr="008E20FB" w:rsidRDefault="00696CA6" w:rsidP="00597FB8">
      <w:pPr>
        <w:tabs>
          <w:tab w:val="left" w:pos="0"/>
        </w:tabs>
        <w:spacing w:after="0" w:line="240" w:lineRule="auto"/>
        <w:ind w:firstLine="709"/>
        <w:jc w:val="both"/>
        <w:rPr>
          <w:rFonts w:ascii="Book Antiqua" w:hAnsi="Book Antiqua"/>
          <w:sz w:val="24"/>
          <w:szCs w:val="24"/>
        </w:rPr>
      </w:pPr>
      <w:r w:rsidRPr="008E20FB">
        <w:rPr>
          <w:rFonts w:ascii="Book Antiqua" w:hAnsi="Book Antiqua"/>
          <w:sz w:val="24"/>
          <w:szCs w:val="24"/>
        </w:rPr>
        <w:t>Механизм рейтинговой оценки предусматривает меры поощрения (матер</w:t>
      </w:r>
      <w:r w:rsidRPr="008E20FB">
        <w:rPr>
          <w:rFonts w:ascii="Book Antiqua" w:hAnsi="Book Antiqua"/>
          <w:sz w:val="24"/>
          <w:szCs w:val="24"/>
        </w:rPr>
        <w:t>и</w:t>
      </w:r>
      <w:r w:rsidRPr="008E20FB">
        <w:rPr>
          <w:rFonts w:ascii="Book Antiqua" w:hAnsi="Book Antiqua"/>
          <w:sz w:val="24"/>
          <w:szCs w:val="24"/>
        </w:rPr>
        <w:t>ального и нематериального) территориальных органов Министерства и учрежд</w:t>
      </w:r>
      <w:r w:rsidRPr="008E20FB">
        <w:rPr>
          <w:rFonts w:ascii="Book Antiqua" w:hAnsi="Book Antiqua"/>
          <w:sz w:val="24"/>
          <w:szCs w:val="24"/>
        </w:rPr>
        <w:t>е</w:t>
      </w:r>
      <w:r w:rsidRPr="008E20FB">
        <w:rPr>
          <w:rFonts w:ascii="Book Antiqua" w:hAnsi="Book Antiqua"/>
          <w:sz w:val="24"/>
          <w:szCs w:val="24"/>
        </w:rPr>
        <w:t>ний, показавших наилучшие результаты рейтинговой оценки, а также стимулир</w:t>
      </w:r>
      <w:r w:rsidRPr="008E20FB">
        <w:rPr>
          <w:rFonts w:ascii="Book Antiqua" w:hAnsi="Book Antiqua"/>
          <w:sz w:val="24"/>
          <w:szCs w:val="24"/>
        </w:rPr>
        <w:t>о</w:t>
      </w:r>
      <w:r w:rsidRPr="008E20FB">
        <w:rPr>
          <w:rFonts w:ascii="Book Antiqua" w:hAnsi="Book Antiqua"/>
          <w:sz w:val="24"/>
          <w:szCs w:val="24"/>
        </w:rPr>
        <w:t xml:space="preserve">вания территориальных органов Министерства и учреждений, занявших последние рейтинговые места, к улучшению показателей своей деятельности. </w:t>
      </w:r>
    </w:p>
    <w:p w:rsidR="00696CA6" w:rsidRPr="008E20FB" w:rsidRDefault="00696CA6" w:rsidP="00597FB8">
      <w:pPr>
        <w:tabs>
          <w:tab w:val="left" w:pos="0"/>
        </w:tabs>
        <w:spacing w:after="0" w:line="240" w:lineRule="auto"/>
        <w:ind w:firstLine="709"/>
        <w:jc w:val="both"/>
        <w:rPr>
          <w:rFonts w:ascii="Book Antiqua" w:hAnsi="Book Antiqua"/>
          <w:sz w:val="24"/>
          <w:szCs w:val="24"/>
        </w:rPr>
      </w:pPr>
      <w:r w:rsidRPr="008E20FB">
        <w:rPr>
          <w:rFonts w:ascii="Book Antiqua" w:hAnsi="Book Antiqua"/>
          <w:sz w:val="24"/>
          <w:szCs w:val="24"/>
        </w:rPr>
        <w:t>В 2014 году было проведено 3 совещания с руководителями территориальных органов Министерства и учреждений, занявших по результатам рейтинговой оце</w:t>
      </w:r>
      <w:r w:rsidRPr="008E20FB">
        <w:rPr>
          <w:rFonts w:ascii="Book Antiqua" w:hAnsi="Book Antiqua"/>
          <w:sz w:val="24"/>
          <w:szCs w:val="24"/>
        </w:rPr>
        <w:t>н</w:t>
      </w:r>
      <w:r w:rsidRPr="008E20FB">
        <w:rPr>
          <w:rFonts w:ascii="Book Antiqua" w:hAnsi="Book Antiqua"/>
          <w:sz w:val="24"/>
          <w:szCs w:val="24"/>
        </w:rPr>
        <w:t>ки последние места, на которых были детально рассмотрены результаты их деятел</w:t>
      </w:r>
      <w:r w:rsidRPr="008E20FB">
        <w:rPr>
          <w:rFonts w:ascii="Book Antiqua" w:hAnsi="Book Antiqua"/>
          <w:sz w:val="24"/>
          <w:szCs w:val="24"/>
        </w:rPr>
        <w:t>ь</w:t>
      </w:r>
      <w:r w:rsidRPr="008E20FB">
        <w:rPr>
          <w:rFonts w:ascii="Book Antiqua" w:hAnsi="Book Antiqua"/>
          <w:sz w:val="24"/>
          <w:szCs w:val="24"/>
        </w:rPr>
        <w:t>ности, предложены меры по устранению выявленных недостатков в работе.</w:t>
      </w:r>
    </w:p>
    <w:p w:rsidR="00030223" w:rsidRDefault="00FB500C" w:rsidP="00597FB8">
      <w:pPr>
        <w:tabs>
          <w:tab w:val="left" w:pos="0"/>
        </w:tabs>
        <w:spacing w:after="0" w:line="240" w:lineRule="auto"/>
        <w:ind w:firstLine="709"/>
        <w:jc w:val="both"/>
        <w:rPr>
          <w:rFonts w:ascii="Book Antiqua" w:hAnsi="Book Antiqua"/>
          <w:sz w:val="24"/>
          <w:szCs w:val="24"/>
        </w:rPr>
      </w:pPr>
      <w:r>
        <w:rPr>
          <w:rFonts w:ascii="Book Antiqua" w:hAnsi="Book Antiqua"/>
          <w:noProof/>
          <w:sz w:val="24"/>
          <w:szCs w:val="24"/>
          <w:lang w:eastAsia="ru-RU"/>
        </w:rPr>
        <w:drawing>
          <wp:anchor distT="0" distB="0" distL="114300" distR="114300" simplePos="0" relativeHeight="251702272" behindDoc="0" locked="0" layoutInCell="1" allowOverlap="1">
            <wp:simplePos x="0" y="0"/>
            <wp:positionH relativeFrom="column">
              <wp:posOffset>-62865</wp:posOffset>
            </wp:positionH>
            <wp:positionV relativeFrom="paragraph">
              <wp:posOffset>-46990</wp:posOffset>
            </wp:positionV>
            <wp:extent cx="990600" cy="923925"/>
            <wp:effectExtent l="19050" t="0" r="0" b="0"/>
            <wp:wrapSquare wrapText="bothSides"/>
            <wp:docPr id="27" name="Рисунок 7" descr="w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ner.jpg"/>
                    <pic:cNvPicPr/>
                  </pic:nvPicPr>
                  <pic:blipFill>
                    <a:blip r:embed="rId59" cstate="print"/>
                    <a:stretch>
                      <a:fillRect/>
                    </a:stretch>
                  </pic:blipFill>
                  <pic:spPr>
                    <a:xfrm>
                      <a:off x="0" y="0"/>
                      <a:ext cx="990600" cy="923925"/>
                    </a:xfrm>
                    <a:prstGeom prst="rect">
                      <a:avLst/>
                    </a:prstGeom>
                  </pic:spPr>
                </pic:pic>
              </a:graphicData>
            </a:graphic>
          </wp:anchor>
        </w:drawing>
      </w:r>
      <w:proofErr w:type="gramStart"/>
      <w:r w:rsidR="00030223">
        <w:rPr>
          <w:rFonts w:ascii="Book Antiqua" w:hAnsi="Book Antiqua"/>
          <w:noProof/>
          <w:sz w:val="24"/>
          <w:szCs w:val="24"/>
          <w:lang w:eastAsia="ru-RU"/>
        </w:rPr>
        <w:t>По итогам</w:t>
      </w:r>
      <w:r w:rsidR="00696CA6" w:rsidRPr="008E20FB">
        <w:rPr>
          <w:rFonts w:ascii="Book Antiqua" w:hAnsi="Book Antiqua"/>
          <w:sz w:val="24"/>
          <w:szCs w:val="24"/>
        </w:rPr>
        <w:t xml:space="preserve"> рейтинговой оценки за 2014 год абсолютными лид</w:t>
      </w:r>
      <w:r w:rsidR="00696CA6" w:rsidRPr="008E20FB">
        <w:rPr>
          <w:rFonts w:ascii="Book Antiqua" w:hAnsi="Book Antiqua"/>
          <w:sz w:val="24"/>
          <w:szCs w:val="24"/>
        </w:rPr>
        <w:t>е</w:t>
      </w:r>
      <w:r w:rsidR="00696CA6" w:rsidRPr="008E20FB">
        <w:rPr>
          <w:rFonts w:ascii="Book Antiqua" w:hAnsi="Book Antiqua"/>
          <w:sz w:val="24"/>
          <w:szCs w:val="24"/>
        </w:rPr>
        <w:t>рами</w:t>
      </w:r>
      <w:r w:rsidR="00030223">
        <w:rPr>
          <w:rFonts w:ascii="Book Antiqua" w:hAnsi="Book Antiqua"/>
          <w:sz w:val="24"/>
          <w:szCs w:val="24"/>
        </w:rPr>
        <w:t>,</w:t>
      </w:r>
      <w:r w:rsidR="00696CA6" w:rsidRPr="008E20FB">
        <w:rPr>
          <w:rFonts w:ascii="Book Antiqua" w:hAnsi="Book Antiqua"/>
          <w:sz w:val="24"/>
          <w:szCs w:val="24"/>
        </w:rPr>
        <w:t xml:space="preserve"> </w:t>
      </w:r>
      <w:r w:rsidR="00030223" w:rsidRPr="008E20FB">
        <w:rPr>
          <w:rFonts w:ascii="Book Antiqua" w:hAnsi="Book Antiqua"/>
          <w:sz w:val="24"/>
          <w:szCs w:val="24"/>
        </w:rPr>
        <w:t>занимая 1 – 3 мес</w:t>
      </w:r>
      <w:r w:rsidR="00030223">
        <w:rPr>
          <w:rFonts w:ascii="Book Antiqua" w:hAnsi="Book Antiqua"/>
          <w:sz w:val="24"/>
          <w:szCs w:val="24"/>
        </w:rPr>
        <w:t xml:space="preserve">та </w:t>
      </w:r>
      <w:r w:rsidR="00696CA6" w:rsidRPr="008E20FB">
        <w:rPr>
          <w:rFonts w:ascii="Book Antiqua" w:hAnsi="Book Antiqua"/>
          <w:sz w:val="24"/>
          <w:szCs w:val="24"/>
        </w:rPr>
        <w:t>в соответствующих рейтинговых группах</w:t>
      </w:r>
      <w:r w:rsidR="00030223">
        <w:rPr>
          <w:rFonts w:ascii="Book Antiqua" w:hAnsi="Book Antiqua"/>
          <w:sz w:val="24"/>
          <w:szCs w:val="24"/>
        </w:rPr>
        <w:t>,</w:t>
      </w:r>
      <w:r w:rsidR="00696CA6" w:rsidRPr="008E20FB">
        <w:rPr>
          <w:rFonts w:ascii="Book Antiqua" w:hAnsi="Book Antiqua"/>
          <w:sz w:val="24"/>
          <w:szCs w:val="24"/>
        </w:rPr>
        <w:t xml:space="preserve"> </w:t>
      </w:r>
      <w:r w:rsidR="00030223">
        <w:rPr>
          <w:rFonts w:ascii="Book Antiqua" w:hAnsi="Book Antiqua"/>
          <w:sz w:val="24"/>
          <w:szCs w:val="24"/>
        </w:rPr>
        <w:t xml:space="preserve">стали УМТСР по Саргатскому, Одесскому, </w:t>
      </w:r>
      <w:proofErr w:type="spellStart"/>
      <w:r w:rsidR="00030223">
        <w:rPr>
          <w:rFonts w:ascii="Book Antiqua" w:hAnsi="Book Antiqua"/>
          <w:sz w:val="24"/>
          <w:szCs w:val="24"/>
        </w:rPr>
        <w:t>Исилькульскому</w:t>
      </w:r>
      <w:proofErr w:type="spellEnd"/>
      <w:r w:rsidR="00030223">
        <w:rPr>
          <w:rFonts w:ascii="Book Antiqua" w:hAnsi="Book Antiqua"/>
          <w:sz w:val="24"/>
          <w:szCs w:val="24"/>
        </w:rPr>
        <w:t xml:space="preserve">, </w:t>
      </w:r>
      <w:proofErr w:type="spellStart"/>
      <w:r w:rsidR="00A75CEB">
        <w:rPr>
          <w:rFonts w:ascii="Book Antiqua" w:hAnsi="Book Antiqua"/>
          <w:sz w:val="24"/>
          <w:szCs w:val="24"/>
        </w:rPr>
        <w:t>Больш</w:t>
      </w:r>
      <w:r w:rsidR="00A75CEB">
        <w:rPr>
          <w:rFonts w:ascii="Book Antiqua" w:hAnsi="Book Antiqua"/>
          <w:sz w:val="24"/>
          <w:szCs w:val="24"/>
        </w:rPr>
        <w:t>е</w:t>
      </w:r>
      <w:r w:rsidR="00A75CEB">
        <w:rPr>
          <w:rFonts w:ascii="Book Antiqua" w:hAnsi="Book Antiqua"/>
          <w:sz w:val="24"/>
          <w:szCs w:val="24"/>
        </w:rPr>
        <w:t>реченскому</w:t>
      </w:r>
      <w:proofErr w:type="spellEnd"/>
      <w:r w:rsidR="00A75CEB">
        <w:rPr>
          <w:rFonts w:ascii="Book Antiqua" w:hAnsi="Book Antiqua"/>
          <w:sz w:val="24"/>
          <w:szCs w:val="24"/>
        </w:rPr>
        <w:t xml:space="preserve">, </w:t>
      </w:r>
      <w:proofErr w:type="spellStart"/>
      <w:r w:rsidR="00030223">
        <w:rPr>
          <w:rFonts w:ascii="Book Antiqua" w:hAnsi="Book Antiqua"/>
          <w:sz w:val="24"/>
          <w:szCs w:val="24"/>
        </w:rPr>
        <w:t>Крутинскому</w:t>
      </w:r>
      <w:proofErr w:type="spellEnd"/>
      <w:r w:rsidR="00030223">
        <w:rPr>
          <w:rFonts w:ascii="Book Antiqua" w:hAnsi="Book Antiqua"/>
          <w:sz w:val="24"/>
          <w:szCs w:val="24"/>
        </w:rPr>
        <w:t xml:space="preserve"> районам,</w:t>
      </w:r>
      <w:r w:rsidR="00456F78">
        <w:rPr>
          <w:rFonts w:ascii="Book Antiqua" w:hAnsi="Book Antiqua"/>
          <w:sz w:val="24"/>
          <w:szCs w:val="24"/>
        </w:rPr>
        <w:t xml:space="preserve"> МФЦ </w:t>
      </w:r>
      <w:proofErr w:type="spellStart"/>
      <w:r w:rsidR="00456F78">
        <w:rPr>
          <w:rFonts w:ascii="Book Antiqua" w:hAnsi="Book Antiqua"/>
          <w:sz w:val="24"/>
          <w:szCs w:val="24"/>
        </w:rPr>
        <w:t>Павлоградского</w:t>
      </w:r>
      <w:proofErr w:type="spellEnd"/>
      <w:r w:rsidR="00456F78">
        <w:rPr>
          <w:rFonts w:ascii="Book Antiqua" w:hAnsi="Book Antiqua"/>
          <w:sz w:val="24"/>
          <w:szCs w:val="24"/>
        </w:rPr>
        <w:t xml:space="preserve">, </w:t>
      </w:r>
      <w:proofErr w:type="spellStart"/>
      <w:r w:rsidR="00456F78">
        <w:rPr>
          <w:rFonts w:ascii="Book Antiqua" w:hAnsi="Book Antiqua"/>
          <w:sz w:val="24"/>
          <w:szCs w:val="24"/>
        </w:rPr>
        <w:t>Называе</w:t>
      </w:r>
      <w:r w:rsidR="00456F78">
        <w:rPr>
          <w:rFonts w:ascii="Book Antiqua" w:hAnsi="Book Antiqua"/>
          <w:sz w:val="24"/>
          <w:szCs w:val="24"/>
        </w:rPr>
        <w:t>в</w:t>
      </w:r>
      <w:r w:rsidR="00456F78">
        <w:rPr>
          <w:rFonts w:ascii="Book Antiqua" w:hAnsi="Book Antiqua"/>
          <w:sz w:val="24"/>
          <w:szCs w:val="24"/>
        </w:rPr>
        <w:t>ского</w:t>
      </w:r>
      <w:proofErr w:type="spellEnd"/>
      <w:r w:rsidR="00456F78">
        <w:rPr>
          <w:rFonts w:ascii="Book Antiqua" w:hAnsi="Book Antiqua"/>
          <w:sz w:val="24"/>
          <w:szCs w:val="24"/>
        </w:rPr>
        <w:t xml:space="preserve"> районов, ЦСВ</w:t>
      </w:r>
      <w:r w:rsidR="00196DDB">
        <w:rPr>
          <w:rFonts w:ascii="Book Antiqua" w:hAnsi="Book Antiqua"/>
          <w:sz w:val="24"/>
          <w:szCs w:val="24"/>
        </w:rPr>
        <w:t xml:space="preserve"> по Омскому, </w:t>
      </w:r>
      <w:proofErr w:type="spellStart"/>
      <w:r w:rsidR="00196DDB">
        <w:rPr>
          <w:rFonts w:ascii="Book Antiqua" w:hAnsi="Book Antiqua"/>
          <w:sz w:val="24"/>
          <w:szCs w:val="24"/>
        </w:rPr>
        <w:t>Тевризскому</w:t>
      </w:r>
      <w:proofErr w:type="spellEnd"/>
      <w:r w:rsidR="00196DDB">
        <w:rPr>
          <w:rFonts w:ascii="Book Antiqua" w:hAnsi="Book Antiqua"/>
          <w:sz w:val="24"/>
          <w:szCs w:val="24"/>
        </w:rPr>
        <w:t xml:space="preserve">, </w:t>
      </w:r>
      <w:proofErr w:type="spellStart"/>
      <w:r w:rsidR="00196DDB">
        <w:rPr>
          <w:rFonts w:ascii="Book Antiqua" w:hAnsi="Book Antiqua"/>
          <w:sz w:val="24"/>
          <w:szCs w:val="24"/>
        </w:rPr>
        <w:t>Любинскому</w:t>
      </w:r>
      <w:proofErr w:type="spellEnd"/>
      <w:r w:rsidR="00196DDB">
        <w:rPr>
          <w:rFonts w:ascii="Book Antiqua" w:hAnsi="Book Antiqua"/>
          <w:sz w:val="24"/>
          <w:szCs w:val="24"/>
        </w:rPr>
        <w:t xml:space="preserve">, </w:t>
      </w:r>
      <w:proofErr w:type="spellStart"/>
      <w:r w:rsidR="00196DDB">
        <w:rPr>
          <w:rFonts w:ascii="Book Antiqua" w:hAnsi="Book Antiqua"/>
          <w:sz w:val="24"/>
          <w:szCs w:val="24"/>
        </w:rPr>
        <w:t>Большереченскому</w:t>
      </w:r>
      <w:proofErr w:type="spellEnd"/>
      <w:r w:rsidR="00196DDB">
        <w:rPr>
          <w:rFonts w:ascii="Book Antiqua" w:hAnsi="Book Antiqua"/>
          <w:sz w:val="24"/>
          <w:szCs w:val="24"/>
        </w:rPr>
        <w:t xml:space="preserve">, </w:t>
      </w:r>
      <w:proofErr w:type="spellStart"/>
      <w:r w:rsidR="00196DDB">
        <w:rPr>
          <w:rFonts w:ascii="Book Antiqua" w:hAnsi="Book Antiqua"/>
          <w:sz w:val="24"/>
          <w:szCs w:val="24"/>
        </w:rPr>
        <w:t>Седельниковскому</w:t>
      </w:r>
      <w:proofErr w:type="spellEnd"/>
      <w:r w:rsidR="00196DDB">
        <w:rPr>
          <w:rFonts w:ascii="Book Antiqua" w:hAnsi="Book Antiqua"/>
          <w:sz w:val="24"/>
          <w:szCs w:val="24"/>
        </w:rPr>
        <w:t xml:space="preserve"> районам, КЦСОН "Пенаты", КЦСОН </w:t>
      </w:r>
      <w:proofErr w:type="spellStart"/>
      <w:r w:rsidR="00196DDB">
        <w:rPr>
          <w:rFonts w:ascii="Book Antiqua" w:hAnsi="Book Antiqua"/>
          <w:sz w:val="24"/>
          <w:szCs w:val="24"/>
        </w:rPr>
        <w:t>Большереченского</w:t>
      </w:r>
      <w:proofErr w:type="spellEnd"/>
      <w:r w:rsidR="00196DDB">
        <w:rPr>
          <w:rFonts w:ascii="Book Antiqua" w:hAnsi="Book Antiqua"/>
          <w:sz w:val="24"/>
          <w:szCs w:val="24"/>
        </w:rPr>
        <w:t xml:space="preserve">, </w:t>
      </w:r>
      <w:proofErr w:type="spellStart"/>
      <w:r w:rsidR="00196DDB">
        <w:rPr>
          <w:rFonts w:ascii="Book Antiqua" w:hAnsi="Book Antiqua"/>
          <w:sz w:val="24"/>
          <w:szCs w:val="24"/>
        </w:rPr>
        <w:t>Кал</w:t>
      </w:r>
      <w:r w:rsidR="00196DDB">
        <w:rPr>
          <w:rFonts w:ascii="Book Antiqua" w:hAnsi="Book Antiqua"/>
          <w:sz w:val="24"/>
          <w:szCs w:val="24"/>
        </w:rPr>
        <w:t>а</w:t>
      </w:r>
      <w:r w:rsidR="00196DDB">
        <w:rPr>
          <w:rFonts w:ascii="Book Antiqua" w:hAnsi="Book Antiqua"/>
          <w:sz w:val="24"/>
          <w:szCs w:val="24"/>
        </w:rPr>
        <w:t>чинского</w:t>
      </w:r>
      <w:proofErr w:type="spellEnd"/>
      <w:r w:rsidR="00196DDB">
        <w:rPr>
          <w:rFonts w:ascii="Book Antiqua" w:hAnsi="Book Antiqua"/>
          <w:sz w:val="24"/>
          <w:szCs w:val="24"/>
        </w:rPr>
        <w:t xml:space="preserve"> районов, </w:t>
      </w:r>
      <w:r w:rsidR="00A066EA">
        <w:rPr>
          <w:rFonts w:ascii="Book Antiqua" w:hAnsi="Book Antiqua"/>
          <w:sz w:val="24"/>
          <w:szCs w:val="24"/>
        </w:rPr>
        <w:t xml:space="preserve">Драгунский психоневрологический интернат, </w:t>
      </w:r>
      <w:proofErr w:type="spellStart"/>
      <w:r w:rsidR="00A066EA">
        <w:rPr>
          <w:rFonts w:ascii="Book Antiqua" w:hAnsi="Book Antiqua"/>
          <w:sz w:val="24"/>
          <w:szCs w:val="24"/>
        </w:rPr>
        <w:t>Большекулачи</w:t>
      </w:r>
      <w:r w:rsidR="00A066EA">
        <w:rPr>
          <w:rFonts w:ascii="Book Antiqua" w:hAnsi="Book Antiqua"/>
          <w:sz w:val="24"/>
          <w:szCs w:val="24"/>
        </w:rPr>
        <w:t>н</w:t>
      </w:r>
      <w:r w:rsidR="00A066EA">
        <w:rPr>
          <w:rFonts w:ascii="Book Antiqua" w:hAnsi="Book Antiqua"/>
          <w:sz w:val="24"/>
          <w:szCs w:val="24"/>
        </w:rPr>
        <w:t>ский</w:t>
      </w:r>
      <w:proofErr w:type="spellEnd"/>
      <w:r w:rsidR="00A066EA">
        <w:rPr>
          <w:rFonts w:ascii="Book Antiqua" w:hAnsi="Book Antiqua"/>
          <w:sz w:val="24"/>
          <w:szCs w:val="24"/>
        </w:rPr>
        <w:t xml:space="preserve"> дом-интернат, </w:t>
      </w:r>
      <w:proofErr w:type="spellStart"/>
      <w:r w:rsidR="00A066EA">
        <w:rPr>
          <w:rFonts w:ascii="Book Antiqua" w:hAnsi="Book Antiqua"/>
          <w:sz w:val="24"/>
          <w:szCs w:val="24"/>
        </w:rPr>
        <w:t>Нежинский</w:t>
      </w:r>
      <w:proofErr w:type="spellEnd"/>
      <w:r w:rsidR="00A066EA">
        <w:rPr>
          <w:rFonts w:ascii="Book Antiqua" w:hAnsi="Book Antiqua"/>
          <w:sz w:val="24"/>
          <w:szCs w:val="24"/>
        </w:rPr>
        <w:t xml:space="preserve"> геронтологический центр, К</w:t>
      </w:r>
      <w:r w:rsidR="00A066EA">
        <w:rPr>
          <w:rFonts w:ascii="Book Antiqua" w:hAnsi="Book Antiqua"/>
          <w:sz w:val="24"/>
          <w:szCs w:val="24"/>
        </w:rPr>
        <w:t>и</w:t>
      </w:r>
      <w:r w:rsidR="00A066EA">
        <w:rPr>
          <w:rFonts w:ascii="Book Antiqua" w:hAnsi="Book Antiqua"/>
          <w:sz w:val="24"/>
          <w:szCs w:val="24"/>
        </w:rPr>
        <w:t xml:space="preserve">ровский детский дом интернат, </w:t>
      </w:r>
      <w:r w:rsidR="00F06ED2">
        <w:rPr>
          <w:rFonts w:ascii="Book Antiqua" w:hAnsi="Book Antiqua"/>
          <w:sz w:val="24"/>
          <w:szCs w:val="24"/>
        </w:rPr>
        <w:t>СРЦН "Гармония", СРЦН Одесского</w:t>
      </w:r>
      <w:proofErr w:type="gramEnd"/>
      <w:r w:rsidR="00F06ED2">
        <w:rPr>
          <w:rFonts w:ascii="Book Antiqua" w:hAnsi="Book Antiqua"/>
          <w:sz w:val="24"/>
          <w:szCs w:val="24"/>
        </w:rPr>
        <w:t xml:space="preserve">, Тарского, </w:t>
      </w:r>
      <w:proofErr w:type="spellStart"/>
      <w:r w:rsidR="00F06ED2">
        <w:rPr>
          <w:rFonts w:ascii="Book Antiqua" w:hAnsi="Book Antiqua"/>
          <w:sz w:val="24"/>
          <w:szCs w:val="24"/>
        </w:rPr>
        <w:t>Т</w:t>
      </w:r>
      <w:r w:rsidR="00F06ED2">
        <w:rPr>
          <w:rFonts w:ascii="Book Antiqua" w:hAnsi="Book Antiqua"/>
          <w:sz w:val="24"/>
          <w:szCs w:val="24"/>
        </w:rPr>
        <w:t>ю</w:t>
      </w:r>
      <w:r w:rsidR="00F06ED2">
        <w:rPr>
          <w:rFonts w:ascii="Book Antiqua" w:hAnsi="Book Antiqua"/>
          <w:sz w:val="24"/>
          <w:szCs w:val="24"/>
        </w:rPr>
        <w:t>калинского</w:t>
      </w:r>
      <w:proofErr w:type="spellEnd"/>
      <w:r w:rsidR="00F06ED2">
        <w:rPr>
          <w:rFonts w:ascii="Book Antiqua" w:hAnsi="Book Antiqua"/>
          <w:sz w:val="24"/>
          <w:szCs w:val="24"/>
        </w:rPr>
        <w:t xml:space="preserve"> районов, </w:t>
      </w:r>
      <w:r w:rsidR="007550C4">
        <w:rPr>
          <w:rFonts w:ascii="Book Antiqua" w:hAnsi="Book Antiqua"/>
          <w:sz w:val="24"/>
          <w:szCs w:val="24"/>
        </w:rPr>
        <w:t xml:space="preserve">ЦСАН "Надежда", </w:t>
      </w:r>
      <w:r w:rsidR="00CE33ED">
        <w:rPr>
          <w:rFonts w:ascii="Book Antiqua" w:hAnsi="Book Antiqua"/>
          <w:sz w:val="24"/>
          <w:szCs w:val="24"/>
        </w:rPr>
        <w:t>БУ "</w:t>
      </w:r>
      <w:r w:rsidR="007550C4">
        <w:rPr>
          <w:rFonts w:ascii="Book Antiqua" w:hAnsi="Book Antiqua"/>
          <w:sz w:val="24"/>
          <w:szCs w:val="24"/>
        </w:rPr>
        <w:t>РЦДП</w:t>
      </w:r>
      <w:r w:rsidR="00CE33ED">
        <w:rPr>
          <w:rFonts w:ascii="Book Antiqua" w:hAnsi="Book Antiqua"/>
          <w:sz w:val="24"/>
          <w:szCs w:val="24"/>
        </w:rPr>
        <w:t>"</w:t>
      </w:r>
      <w:r w:rsidR="00F06ED2">
        <w:rPr>
          <w:rFonts w:ascii="Book Antiqua" w:hAnsi="Book Antiqua"/>
          <w:sz w:val="24"/>
          <w:szCs w:val="24"/>
        </w:rPr>
        <w:t>.</w:t>
      </w:r>
    </w:p>
    <w:p w:rsidR="00696CA6" w:rsidRPr="008E20FB" w:rsidRDefault="0013321A" w:rsidP="00597FB8">
      <w:pPr>
        <w:spacing w:after="0" w:line="240" w:lineRule="auto"/>
        <w:ind w:firstLine="709"/>
        <w:jc w:val="both"/>
        <w:rPr>
          <w:rFonts w:ascii="Book Antiqua" w:hAnsi="Book Antiqua"/>
          <w:sz w:val="24"/>
          <w:szCs w:val="24"/>
        </w:rPr>
      </w:pPr>
      <w:proofErr w:type="gramStart"/>
      <w:r>
        <w:rPr>
          <w:rFonts w:ascii="Book Antiqua" w:hAnsi="Book Antiqua"/>
          <w:sz w:val="24"/>
          <w:szCs w:val="24"/>
        </w:rPr>
        <w:t>В</w:t>
      </w:r>
      <w:r w:rsidR="00696CA6" w:rsidRPr="008E20FB">
        <w:rPr>
          <w:rFonts w:ascii="Book Antiqua" w:hAnsi="Book Antiqua"/>
          <w:sz w:val="24"/>
          <w:szCs w:val="24"/>
        </w:rPr>
        <w:t xml:space="preserve"> соответствии с приказом Министерства от 4 марта 2014 года №</w:t>
      </w:r>
      <w:r w:rsidR="008157E9">
        <w:rPr>
          <w:rFonts w:ascii="Book Antiqua" w:hAnsi="Book Antiqua"/>
          <w:sz w:val="24"/>
          <w:szCs w:val="24"/>
        </w:rPr>
        <w:t> </w:t>
      </w:r>
      <w:r w:rsidR="00696CA6" w:rsidRPr="008E20FB">
        <w:rPr>
          <w:rFonts w:ascii="Book Antiqua" w:hAnsi="Book Antiqua"/>
          <w:sz w:val="24"/>
          <w:szCs w:val="24"/>
        </w:rPr>
        <w:t>37-п "О ко</w:t>
      </w:r>
      <w:r w:rsidR="00696CA6" w:rsidRPr="008E20FB">
        <w:rPr>
          <w:rFonts w:ascii="Book Antiqua" w:hAnsi="Book Antiqua"/>
          <w:sz w:val="24"/>
          <w:szCs w:val="24"/>
        </w:rPr>
        <w:t>н</w:t>
      </w:r>
      <w:r w:rsidR="00696CA6" w:rsidRPr="008E20FB">
        <w:rPr>
          <w:rFonts w:ascii="Book Antiqua" w:hAnsi="Book Antiqua"/>
          <w:sz w:val="24"/>
          <w:szCs w:val="24"/>
        </w:rPr>
        <w:t>трольных показателях оценки деятельности Министерства труда и социального ра</w:t>
      </w:r>
      <w:r w:rsidR="00696CA6" w:rsidRPr="008E20FB">
        <w:rPr>
          <w:rFonts w:ascii="Book Antiqua" w:hAnsi="Book Antiqua"/>
          <w:sz w:val="24"/>
          <w:szCs w:val="24"/>
        </w:rPr>
        <w:t>з</w:t>
      </w:r>
      <w:r w:rsidR="00696CA6" w:rsidRPr="008E20FB">
        <w:rPr>
          <w:rFonts w:ascii="Book Antiqua" w:hAnsi="Book Antiqua"/>
          <w:sz w:val="24"/>
          <w:szCs w:val="24"/>
        </w:rPr>
        <w:t>вития Омской области, его территориальных органов и государственных учрежд</w:t>
      </w:r>
      <w:r w:rsidR="00696CA6" w:rsidRPr="008E20FB">
        <w:rPr>
          <w:rFonts w:ascii="Book Antiqua" w:hAnsi="Book Antiqua"/>
          <w:sz w:val="24"/>
          <w:szCs w:val="24"/>
        </w:rPr>
        <w:t>е</w:t>
      </w:r>
      <w:r w:rsidR="00696CA6" w:rsidRPr="008E20FB">
        <w:rPr>
          <w:rFonts w:ascii="Book Antiqua" w:hAnsi="Book Antiqua"/>
          <w:sz w:val="24"/>
          <w:szCs w:val="24"/>
        </w:rPr>
        <w:t>ний Омской области, находящихся в ведении Министерства труда и социального развития Омской области" осуществляется ежеквартальный мониторинг эффекти</w:t>
      </w:r>
      <w:r w:rsidR="00696CA6" w:rsidRPr="008E20FB">
        <w:rPr>
          <w:rFonts w:ascii="Book Antiqua" w:hAnsi="Book Antiqua"/>
          <w:sz w:val="24"/>
          <w:szCs w:val="24"/>
        </w:rPr>
        <w:t>в</w:t>
      </w:r>
      <w:r w:rsidR="00696CA6" w:rsidRPr="008E20FB">
        <w:rPr>
          <w:rFonts w:ascii="Book Antiqua" w:hAnsi="Book Antiqua"/>
          <w:sz w:val="24"/>
          <w:szCs w:val="24"/>
        </w:rPr>
        <w:t>ности деятельности Министерства, его территориальных органов и учреждений на основе выполнения ими контрольных показателей оценки деятельности</w:t>
      </w:r>
      <w:proofErr w:type="gramEnd"/>
      <w:r w:rsidR="00696CA6" w:rsidRPr="008E20FB">
        <w:rPr>
          <w:rFonts w:ascii="Book Antiqua" w:hAnsi="Book Antiqua"/>
          <w:sz w:val="24"/>
          <w:szCs w:val="24"/>
        </w:rPr>
        <w:t xml:space="preserve"> (далее – мониторинг по контрольным показателям). </w:t>
      </w:r>
    </w:p>
    <w:p w:rsidR="00696CA6" w:rsidRPr="008E20FB" w:rsidRDefault="00143AAB" w:rsidP="00597FB8">
      <w:pPr>
        <w:spacing w:after="0" w:line="240" w:lineRule="auto"/>
        <w:ind w:firstLine="709"/>
        <w:jc w:val="both"/>
        <w:rPr>
          <w:rFonts w:ascii="Book Antiqua" w:hAnsi="Book Antiqua"/>
          <w:sz w:val="24"/>
          <w:szCs w:val="24"/>
        </w:rPr>
      </w:pPr>
      <w:r>
        <w:rPr>
          <w:rFonts w:ascii="Book Antiqua" w:hAnsi="Book Antiqua"/>
          <w:noProof/>
          <w:sz w:val="24"/>
          <w:szCs w:val="24"/>
          <w:lang w:eastAsia="ru-RU"/>
        </w:rPr>
        <w:drawing>
          <wp:anchor distT="0" distB="0" distL="114300" distR="114300" simplePos="0" relativeHeight="251701248" behindDoc="0" locked="0" layoutInCell="1" allowOverlap="1">
            <wp:simplePos x="0" y="0"/>
            <wp:positionH relativeFrom="column">
              <wp:posOffset>18415</wp:posOffset>
            </wp:positionH>
            <wp:positionV relativeFrom="paragraph">
              <wp:posOffset>1269365</wp:posOffset>
            </wp:positionV>
            <wp:extent cx="1573530" cy="965200"/>
            <wp:effectExtent l="19050" t="0" r="7620" b="0"/>
            <wp:wrapSquare wrapText="bothSides"/>
            <wp:docPr id="30" name="Рисунок 1" descr="main_Fotolia_47230197_Subscription_Monthly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Fotolia_47230197_Subscription_Monthly_XXL.jpg"/>
                    <pic:cNvPicPr/>
                  </pic:nvPicPr>
                  <pic:blipFill>
                    <a:blip r:embed="rId60" cstate="print"/>
                    <a:stretch>
                      <a:fillRect/>
                    </a:stretch>
                  </pic:blipFill>
                  <pic:spPr>
                    <a:xfrm>
                      <a:off x="0" y="0"/>
                      <a:ext cx="1573530" cy="965200"/>
                    </a:xfrm>
                    <a:prstGeom prst="rect">
                      <a:avLst/>
                    </a:prstGeom>
                  </pic:spPr>
                </pic:pic>
              </a:graphicData>
            </a:graphic>
          </wp:anchor>
        </w:drawing>
      </w:r>
      <w:proofErr w:type="gramStart"/>
      <w:r w:rsidR="00696CA6" w:rsidRPr="008E20FB">
        <w:rPr>
          <w:rFonts w:ascii="Book Antiqua" w:hAnsi="Book Antiqua"/>
          <w:sz w:val="24"/>
          <w:szCs w:val="24"/>
        </w:rPr>
        <w:t>Мониторинг по контрольным показателям позволяет организовать системный контроль за достижением установленных значений контрольных показателей, в</w:t>
      </w:r>
      <w:r w:rsidR="00696CA6" w:rsidRPr="008E20FB">
        <w:rPr>
          <w:rFonts w:ascii="Book Antiqua" w:hAnsi="Book Antiqua"/>
          <w:sz w:val="24"/>
          <w:szCs w:val="24"/>
        </w:rPr>
        <w:t>ы</w:t>
      </w:r>
      <w:r w:rsidR="00696CA6" w:rsidRPr="008E20FB">
        <w:rPr>
          <w:rFonts w:ascii="Book Antiqua" w:hAnsi="Book Antiqua"/>
          <w:sz w:val="24"/>
          <w:szCs w:val="24"/>
        </w:rPr>
        <w:t>полнение которых возложено на Министерство, его территориальные органы и у</w:t>
      </w:r>
      <w:r w:rsidR="00696CA6" w:rsidRPr="008E20FB">
        <w:rPr>
          <w:rFonts w:ascii="Book Antiqua" w:hAnsi="Book Antiqua"/>
          <w:sz w:val="24"/>
          <w:szCs w:val="24"/>
        </w:rPr>
        <w:t>ч</w:t>
      </w:r>
      <w:r w:rsidR="00696CA6" w:rsidRPr="008E20FB">
        <w:rPr>
          <w:rFonts w:ascii="Book Antiqua" w:hAnsi="Book Antiqua"/>
          <w:sz w:val="24"/>
          <w:szCs w:val="24"/>
        </w:rPr>
        <w:t>реждения для обеспечения вклада в социально-экономическое развитие Омской о</w:t>
      </w:r>
      <w:r w:rsidR="00696CA6" w:rsidRPr="008E20FB">
        <w:rPr>
          <w:rFonts w:ascii="Book Antiqua" w:hAnsi="Book Antiqua"/>
          <w:sz w:val="24"/>
          <w:szCs w:val="24"/>
        </w:rPr>
        <w:t>б</w:t>
      </w:r>
      <w:r w:rsidR="00696CA6" w:rsidRPr="008E20FB">
        <w:rPr>
          <w:rFonts w:ascii="Book Antiqua" w:hAnsi="Book Antiqua"/>
          <w:sz w:val="24"/>
          <w:szCs w:val="24"/>
        </w:rPr>
        <w:t>ласти, в том числе развитие системы социальной защиты населения Омской области в соответствии со Стратегией социально-экономического развития Омской области до 2025 года, утвержденной Указом Губернатора Омской о</w:t>
      </w:r>
      <w:r w:rsidR="00696CA6" w:rsidRPr="008E20FB">
        <w:rPr>
          <w:rFonts w:ascii="Book Antiqua" w:hAnsi="Book Antiqua"/>
          <w:sz w:val="24"/>
          <w:szCs w:val="24"/>
        </w:rPr>
        <w:t>б</w:t>
      </w:r>
      <w:r w:rsidR="00696CA6" w:rsidRPr="008E20FB">
        <w:rPr>
          <w:rFonts w:ascii="Book Antiqua" w:hAnsi="Book Antiqua"/>
          <w:sz w:val="24"/>
          <w:szCs w:val="24"/>
        </w:rPr>
        <w:t>ласти от 24</w:t>
      </w:r>
      <w:proofErr w:type="gramEnd"/>
      <w:r w:rsidR="00696CA6" w:rsidRPr="008E20FB">
        <w:rPr>
          <w:rFonts w:ascii="Book Antiqua" w:hAnsi="Book Antiqua"/>
          <w:sz w:val="24"/>
          <w:szCs w:val="24"/>
        </w:rPr>
        <w:t> июня 2013</w:t>
      </w:r>
      <w:r w:rsidR="00172EC8">
        <w:rPr>
          <w:rFonts w:ascii="Book Antiqua" w:hAnsi="Book Antiqua"/>
          <w:sz w:val="24"/>
          <w:szCs w:val="24"/>
        </w:rPr>
        <w:t> </w:t>
      </w:r>
      <w:r w:rsidR="00696CA6" w:rsidRPr="008E20FB">
        <w:rPr>
          <w:rFonts w:ascii="Book Antiqua" w:hAnsi="Book Antiqua"/>
          <w:sz w:val="24"/>
          <w:szCs w:val="24"/>
        </w:rPr>
        <w:t>года № 93 .</w:t>
      </w:r>
    </w:p>
    <w:p w:rsidR="00CE33ED" w:rsidRDefault="00696CA6" w:rsidP="00597FB8">
      <w:pPr>
        <w:tabs>
          <w:tab w:val="left" w:pos="0"/>
        </w:tabs>
        <w:spacing w:after="0" w:line="240" w:lineRule="auto"/>
        <w:ind w:firstLine="709"/>
        <w:jc w:val="both"/>
        <w:rPr>
          <w:rFonts w:ascii="Book Antiqua" w:hAnsi="Book Antiqua"/>
          <w:color w:val="000000" w:themeColor="text1"/>
          <w:sz w:val="24"/>
          <w:szCs w:val="24"/>
        </w:rPr>
      </w:pPr>
      <w:r w:rsidRPr="00CE33ED">
        <w:rPr>
          <w:rFonts w:ascii="Book Antiqua" w:hAnsi="Book Antiqua"/>
          <w:color w:val="000000" w:themeColor="text1"/>
          <w:sz w:val="24"/>
          <w:szCs w:val="24"/>
        </w:rPr>
        <w:t>Достижение установленных на 2014 год значений ко</w:t>
      </w:r>
      <w:r w:rsidRPr="00CE33ED">
        <w:rPr>
          <w:rFonts w:ascii="Book Antiqua" w:hAnsi="Book Antiqua"/>
          <w:color w:val="000000" w:themeColor="text1"/>
          <w:sz w:val="24"/>
          <w:szCs w:val="24"/>
        </w:rPr>
        <w:t>н</w:t>
      </w:r>
      <w:r w:rsidRPr="00CE33ED">
        <w:rPr>
          <w:rFonts w:ascii="Book Antiqua" w:hAnsi="Book Antiqua"/>
          <w:color w:val="000000" w:themeColor="text1"/>
          <w:sz w:val="24"/>
          <w:szCs w:val="24"/>
        </w:rPr>
        <w:t>трольных показателей обеспечено в полном объеме:</w:t>
      </w:r>
      <w:r w:rsidR="00150B39" w:rsidRPr="00CE33ED">
        <w:rPr>
          <w:rFonts w:ascii="Book Antiqua" w:hAnsi="Book Antiqua"/>
          <w:color w:val="000000" w:themeColor="text1"/>
          <w:sz w:val="24"/>
          <w:szCs w:val="24"/>
        </w:rPr>
        <w:t xml:space="preserve"> </w:t>
      </w:r>
      <w:r w:rsidRPr="00CE33ED">
        <w:rPr>
          <w:rFonts w:ascii="Book Antiqua" w:hAnsi="Book Antiqua"/>
          <w:color w:val="000000" w:themeColor="text1"/>
          <w:sz w:val="24"/>
          <w:szCs w:val="24"/>
        </w:rPr>
        <w:t>всеми</w:t>
      </w:r>
      <w:r w:rsidRPr="00827D69">
        <w:rPr>
          <w:rFonts w:ascii="Book Antiqua" w:hAnsi="Book Antiqua"/>
          <w:color w:val="FF0000"/>
          <w:sz w:val="24"/>
          <w:szCs w:val="24"/>
        </w:rPr>
        <w:t xml:space="preserve"> </w:t>
      </w:r>
      <w:r w:rsidRPr="00CE33ED">
        <w:rPr>
          <w:rFonts w:ascii="Book Antiqua" w:hAnsi="Book Antiqua"/>
          <w:color w:val="000000" w:themeColor="text1"/>
          <w:sz w:val="24"/>
          <w:szCs w:val="24"/>
        </w:rPr>
        <w:t>ЦСВ, МФЦ;</w:t>
      </w:r>
      <w:r w:rsidR="00150B39" w:rsidRPr="00827D69">
        <w:rPr>
          <w:rFonts w:ascii="Book Antiqua" w:hAnsi="Book Antiqua"/>
          <w:color w:val="FF0000"/>
          <w:sz w:val="24"/>
          <w:szCs w:val="24"/>
        </w:rPr>
        <w:t xml:space="preserve"> </w:t>
      </w:r>
      <w:r w:rsidRPr="00827D69">
        <w:rPr>
          <w:rFonts w:ascii="Book Antiqua" w:hAnsi="Book Antiqua"/>
          <w:color w:val="FF0000"/>
          <w:sz w:val="24"/>
          <w:szCs w:val="24"/>
        </w:rPr>
        <w:t xml:space="preserve"> </w:t>
      </w:r>
      <w:r w:rsidR="00827D69" w:rsidRPr="00827D69">
        <w:rPr>
          <w:rFonts w:ascii="Book Antiqua" w:hAnsi="Book Antiqua"/>
          <w:color w:val="000000" w:themeColor="text1"/>
          <w:sz w:val="24"/>
          <w:szCs w:val="24"/>
        </w:rPr>
        <w:t>3</w:t>
      </w:r>
      <w:r w:rsidRPr="00827D69">
        <w:rPr>
          <w:rFonts w:ascii="Book Antiqua" w:hAnsi="Book Antiqua"/>
          <w:color w:val="000000" w:themeColor="text1"/>
          <w:sz w:val="24"/>
          <w:szCs w:val="24"/>
        </w:rPr>
        <w:t>2 из 38 КЦСОН;</w:t>
      </w:r>
      <w:r w:rsidR="00150B39" w:rsidRPr="00827D69">
        <w:rPr>
          <w:rFonts w:ascii="Book Antiqua" w:hAnsi="Book Antiqua"/>
          <w:color w:val="FF0000"/>
          <w:sz w:val="24"/>
          <w:szCs w:val="24"/>
        </w:rPr>
        <w:t xml:space="preserve"> </w:t>
      </w:r>
      <w:r w:rsidRPr="00827D69">
        <w:rPr>
          <w:rFonts w:ascii="Book Antiqua" w:hAnsi="Book Antiqua"/>
          <w:color w:val="FF0000"/>
          <w:sz w:val="24"/>
          <w:szCs w:val="24"/>
        </w:rPr>
        <w:t xml:space="preserve"> </w:t>
      </w:r>
      <w:r w:rsidR="00827D69" w:rsidRPr="00827D69">
        <w:rPr>
          <w:rFonts w:ascii="Book Antiqua" w:hAnsi="Book Antiqua"/>
          <w:color w:val="000000" w:themeColor="text1"/>
          <w:sz w:val="24"/>
          <w:szCs w:val="24"/>
        </w:rPr>
        <w:t>5</w:t>
      </w:r>
      <w:r w:rsidRPr="00827D69">
        <w:rPr>
          <w:rFonts w:ascii="Book Antiqua" w:hAnsi="Book Antiqua"/>
          <w:color w:val="000000" w:themeColor="text1"/>
          <w:sz w:val="24"/>
          <w:szCs w:val="24"/>
        </w:rPr>
        <w:t xml:space="preserve"> из 15 стационарных учре</w:t>
      </w:r>
      <w:r w:rsidRPr="00827D69">
        <w:rPr>
          <w:rFonts w:ascii="Book Antiqua" w:hAnsi="Book Antiqua"/>
          <w:color w:val="000000" w:themeColor="text1"/>
          <w:sz w:val="24"/>
          <w:szCs w:val="24"/>
        </w:rPr>
        <w:t>ж</w:t>
      </w:r>
      <w:r w:rsidRPr="00827D69">
        <w:rPr>
          <w:rFonts w:ascii="Book Antiqua" w:hAnsi="Book Antiqua"/>
          <w:color w:val="000000" w:themeColor="text1"/>
          <w:sz w:val="24"/>
          <w:szCs w:val="24"/>
        </w:rPr>
        <w:t>дений;</w:t>
      </w:r>
      <w:r w:rsidR="00150B39" w:rsidRPr="00827D69">
        <w:rPr>
          <w:rFonts w:ascii="Book Antiqua" w:hAnsi="Book Antiqua"/>
          <w:color w:val="FF0000"/>
          <w:sz w:val="24"/>
          <w:szCs w:val="24"/>
        </w:rPr>
        <w:t xml:space="preserve"> </w:t>
      </w:r>
      <w:r w:rsidR="00CE33ED" w:rsidRPr="00CE33ED">
        <w:rPr>
          <w:rFonts w:ascii="Book Antiqua" w:hAnsi="Book Antiqua"/>
          <w:color w:val="000000" w:themeColor="text1"/>
          <w:sz w:val="24"/>
          <w:szCs w:val="24"/>
        </w:rPr>
        <w:t>5</w:t>
      </w:r>
      <w:r w:rsidRPr="00CE33ED">
        <w:rPr>
          <w:rFonts w:ascii="Book Antiqua" w:hAnsi="Book Antiqua"/>
          <w:color w:val="000000" w:themeColor="text1"/>
          <w:sz w:val="24"/>
          <w:szCs w:val="24"/>
        </w:rPr>
        <w:t xml:space="preserve"> из 7 СРЦН;</w:t>
      </w:r>
      <w:r w:rsidR="00150B39" w:rsidRPr="00827D69">
        <w:rPr>
          <w:rFonts w:ascii="Book Antiqua" w:hAnsi="Book Antiqua"/>
          <w:color w:val="FF0000"/>
          <w:sz w:val="24"/>
          <w:szCs w:val="24"/>
        </w:rPr>
        <w:t xml:space="preserve"> </w:t>
      </w:r>
      <w:r w:rsidR="00CE33ED" w:rsidRPr="00CE33ED">
        <w:rPr>
          <w:rFonts w:ascii="Book Antiqua" w:hAnsi="Book Antiqua"/>
          <w:color w:val="000000" w:themeColor="text1"/>
          <w:sz w:val="24"/>
          <w:szCs w:val="24"/>
        </w:rPr>
        <w:t>20</w:t>
      </w:r>
      <w:r w:rsidRPr="00CE33ED">
        <w:rPr>
          <w:rFonts w:ascii="Book Antiqua" w:hAnsi="Book Antiqua"/>
          <w:color w:val="000000" w:themeColor="text1"/>
          <w:sz w:val="24"/>
          <w:szCs w:val="24"/>
        </w:rPr>
        <w:t xml:space="preserve"> из 33 территориальных органов М</w:t>
      </w:r>
      <w:r w:rsidRPr="00CE33ED">
        <w:rPr>
          <w:rFonts w:ascii="Book Antiqua" w:hAnsi="Book Antiqua"/>
          <w:color w:val="000000" w:themeColor="text1"/>
          <w:sz w:val="24"/>
          <w:szCs w:val="24"/>
        </w:rPr>
        <w:t>и</w:t>
      </w:r>
      <w:r w:rsidRPr="00CE33ED">
        <w:rPr>
          <w:rFonts w:ascii="Book Antiqua" w:hAnsi="Book Antiqua"/>
          <w:color w:val="000000" w:themeColor="text1"/>
          <w:sz w:val="24"/>
          <w:szCs w:val="24"/>
        </w:rPr>
        <w:lastRenderedPageBreak/>
        <w:t>нистерства;</w:t>
      </w:r>
      <w:r w:rsidR="00150B39" w:rsidRPr="00827D69">
        <w:rPr>
          <w:rFonts w:ascii="Book Antiqua" w:hAnsi="Book Antiqua"/>
          <w:color w:val="FF0000"/>
          <w:sz w:val="24"/>
          <w:szCs w:val="24"/>
        </w:rPr>
        <w:t xml:space="preserve"> </w:t>
      </w:r>
      <w:r w:rsidRPr="00CE33ED">
        <w:rPr>
          <w:rFonts w:ascii="Book Antiqua" w:hAnsi="Book Antiqua"/>
          <w:color w:val="000000" w:themeColor="text1"/>
          <w:sz w:val="24"/>
          <w:szCs w:val="24"/>
        </w:rPr>
        <w:t>ЦСАН "Надежда",</w:t>
      </w:r>
      <w:r w:rsidRPr="00827D69">
        <w:rPr>
          <w:rFonts w:ascii="Book Antiqua" w:hAnsi="Book Antiqua"/>
          <w:color w:val="FF0000"/>
          <w:sz w:val="24"/>
          <w:szCs w:val="24"/>
        </w:rPr>
        <w:t xml:space="preserve"> </w:t>
      </w:r>
      <w:r w:rsidRPr="00CE33ED">
        <w:rPr>
          <w:rFonts w:ascii="Book Antiqua" w:hAnsi="Book Antiqua"/>
          <w:color w:val="000000" w:themeColor="text1"/>
          <w:sz w:val="24"/>
          <w:szCs w:val="24"/>
        </w:rPr>
        <w:t>КУ "Социальная защита",</w:t>
      </w:r>
      <w:r w:rsidRPr="00827D69">
        <w:rPr>
          <w:rFonts w:ascii="Book Antiqua" w:hAnsi="Book Antiqua"/>
          <w:color w:val="FF0000"/>
          <w:sz w:val="24"/>
          <w:szCs w:val="24"/>
        </w:rPr>
        <w:t xml:space="preserve"> </w:t>
      </w:r>
      <w:r w:rsidRPr="00CE33ED">
        <w:rPr>
          <w:rFonts w:ascii="Book Antiqua" w:hAnsi="Book Antiqua"/>
          <w:color w:val="000000" w:themeColor="text1"/>
          <w:sz w:val="24"/>
          <w:szCs w:val="24"/>
        </w:rPr>
        <w:t>Центр профориентации</w:t>
      </w:r>
      <w:r w:rsidR="00CE33ED">
        <w:rPr>
          <w:rFonts w:ascii="Book Antiqua" w:hAnsi="Book Antiqua"/>
          <w:color w:val="000000" w:themeColor="text1"/>
          <w:sz w:val="24"/>
          <w:szCs w:val="24"/>
        </w:rPr>
        <w:t>.</w:t>
      </w:r>
    </w:p>
    <w:p w:rsidR="00696CA6" w:rsidRPr="00CE33ED" w:rsidRDefault="00CE33ED" w:rsidP="00597FB8">
      <w:pPr>
        <w:tabs>
          <w:tab w:val="left" w:pos="0"/>
        </w:tabs>
        <w:spacing w:after="0" w:line="240" w:lineRule="auto"/>
        <w:ind w:firstLine="709"/>
        <w:jc w:val="both"/>
        <w:rPr>
          <w:rFonts w:ascii="Book Antiqua" w:hAnsi="Book Antiqua"/>
          <w:color w:val="000000" w:themeColor="text1"/>
          <w:sz w:val="24"/>
          <w:szCs w:val="24"/>
        </w:rPr>
      </w:pPr>
      <w:r>
        <w:rPr>
          <w:rFonts w:ascii="Book Antiqua" w:hAnsi="Book Antiqua"/>
          <w:color w:val="000000" w:themeColor="text1"/>
          <w:sz w:val="24"/>
          <w:szCs w:val="24"/>
        </w:rPr>
        <w:t>Не достигли в полном объеме установленных значений контрольных показ</w:t>
      </w:r>
      <w:r>
        <w:rPr>
          <w:rFonts w:ascii="Book Antiqua" w:hAnsi="Book Antiqua"/>
          <w:color w:val="000000" w:themeColor="text1"/>
          <w:sz w:val="24"/>
          <w:szCs w:val="24"/>
        </w:rPr>
        <w:t>а</w:t>
      </w:r>
      <w:r>
        <w:rPr>
          <w:rFonts w:ascii="Book Antiqua" w:hAnsi="Book Antiqua"/>
          <w:color w:val="000000" w:themeColor="text1"/>
          <w:sz w:val="24"/>
          <w:szCs w:val="24"/>
        </w:rPr>
        <w:t>телей:</w:t>
      </w:r>
      <w:r w:rsidRPr="00CE33ED">
        <w:rPr>
          <w:rFonts w:ascii="Book Antiqua" w:hAnsi="Book Antiqua"/>
          <w:color w:val="000000" w:themeColor="text1"/>
          <w:sz w:val="24"/>
          <w:szCs w:val="24"/>
        </w:rPr>
        <w:t xml:space="preserve"> ЦСПСД</w:t>
      </w:r>
      <w:r w:rsidR="00696CA6" w:rsidRPr="00CE33ED">
        <w:rPr>
          <w:rFonts w:ascii="Book Antiqua" w:hAnsi="Book Antiqua"/>
          <w:color w:val="000000" w:themeColor="text1"/>
          <w:sz w:val="24"/>
          <w:szCs w:val="24"/>
        </w:rPr>
        <w:t xml:space="preserve">, </w:t>
      </w:r>
      <w:r>
        <w:rPr>
          <w:rFonts w:ascii="Book Antiqua" w:hAnsi="Book Antiqua"/>
          <w:color w:val="000000" w:themeColor="text1"/>
          <w:sz w:val="24"/>
          <w:szCs w:val="24"/>
        </w:rPr>
        <w:t>БУ "</w:t>
      </w:r>
      <w:r w:rsidRPr="00CE33ED">
        <w:rPr>
          <w:rFonts w:ascii="Book Antiqua" w:hAnsi="Book Antiqua"/>
          <w:color w:val="000000" w:themeColor="text1"/>
          <w:sz w:val="24"/>
          <w:szCs w:val="24"/>
        </w:rPr>
        <w:t xml:space="preserve">РЦДП", </w:t>
      </w:r>
      <w:r w:rsidR="00696CA6" w:rsidRPr="00CE33ED">
        <w:rPr>
          <w:rFonts w:ascii="Book Antiqua" w:hAnsi="Book Antiqua"/>
          <w:color w:val="000000" w:themeColor="text1"/>
          <w:sz w:val="24"/>
          <w:szCs w:val="24"/>
        </w:rPr>
        <w:t xml:space="preserve">БУ ЦСА. </w:t>
      </w:r>
    </w:p>
    <w:p w:rsidR="00696CA6" w:rsidRPr="008E20FB" w:rsidRDefault="00696CA6" w:rsidP="00597FB8">
      <w:pPr>
        <w:tabs>
          <w:tab w:val="left" w:pos="0"/>
        </w:tabs>
        <w:spacing w:after="0" w:line="240" w:lineRule="auto"/>
        <w:ind w:firstLine="709"/>
        <w:jc w:val="both"/>
        <w:rPr>
          <w:rFonts w:ascii="Book Antiqua" w:hAnsi="Book Antiqua"/>
          <w:sz w:val="24"/>
          <w:szCs w:val="24"/>
        </w:rPr>
      </w:pPr>
      <w:proofErr w:type="gramStart"/>
      <w:r w:rsidRPr="008E20FB">
        <w:rPr>
          <w:rFonts w:ascii="Book Antiqua" w:hAnsi="Book Antiqua"/>
          <w:sz w:val="24"/>
          <w:szCs w:val="24"/>
        </w:rPr>
        <w:t>В целях объективной оценки степени и качества выполнения государстве</w:t>
      </w:r>
      <w:r w:rsidRPr="008E20FB">
        <w:rPr>
          <w:rFonts w:ascii="Book Antiqua" w:hAnsi="Book Antiqua"/>
          <w:sz w:val="24"/>
          <w:szCs w:val="24"/>
        </w:rPr>
        <w:t>н</w:t>
      </w:r>
      <w:r w:rsidRPr="008E20FB">
        <w:rPr>
          <w:rFonts w:ascii="Book Antiqua" w:hAnsi="Book Antiqua"/>
          <w:sz w:val="24"/>
          <w:szCs w:val="24"/>
        </w:rPr>
        <w:t>ными гражданскими служащими, замещающими должности государственной гра</w:t>
      </w:r>
      <w:r w:rsidRPr="008E20FB">
        <w:rPr>
          <w:rFonts w:ascii="Book Antiqua" w:hAnsi="Book Antiqua"/>
          <w:sz w:val="24"/>
          <w:szCs w:val="24"/>
        </w:rPr>
        <w:t>ж</w:t>
      </w:r>
      <w:r w:rsidRPr="008E20FB">
        <w:rPr>
          <w:rFonts w:ascii="Book Antiqua" w:hAnsi="Book Antiqua"/>
          <w:sz w:val="24"/>
          <w:szCs w:val="24"/>
        </w:rPr>
        <w:t>данской службы в Министерстве, своих должностных обязанностей в 2014 году пр</w:t>
      </w:r>
      <w:r w:rsidRPr="008E20FB">
        <w:rPr>
          <w:rFonts w:ascii="Book Antiqua" w:hAnsi="Book Antiqua"/>
          <w:sz w:val="24"/>
          <w:szCs w:val="24"/>
        </w:rPr>
        <w:t>о</w:t>
      </w:r>
      <w:r w:rsidRPr="008E20FB">
        <w:rPr>
          <w:rFonts w:ascii="Book Antiqua" w:hAnsi="Book Antiqua"/>
          <w:sz w:val="24"/>
          <w:szCs w:val="24"/>
        </w:rPr>
        <w:t>должено проведение оценки эффективности и результативности профессионал</w:t>
      </w:r>
      <w:r w:rsidRPr="008E20FB">
        <w:rPr>
          <w:rFonts w:ascii="Book Antiqua" w:hAnsi="Book Antiqua"/>
          <w:sz w:val="24"/>
          <w:szCs w:val="24"/>
        </w:rPr>
        <w:t>ь</w:t>
      </w:r>
      <w:r w:rsidRPr="008E20FB">
        <w:rPr>
          <w:rFonts w:ascii="Book Antiqua" w:hAnsi="Book Antiqua"/>
          <w:sz w:val="24"/>
          <w:szCs w:val="24"/>
        </w:rPr>
        <w:t>ной служебной деятельности государственных гражданских служащих Омской о</w:t>
      </w:r>
      <w:r w:rsidRPr="008E20FB">
        <w:rPr>
          <w:rFonts w:ascii="Book Antiqua" w:hAnsi="Book Antiqua"/>
          <w:sz w:val="24"/>
          <w:szCs w:val="24"/>
        </w:rPr>
        <w:t>б</w:t>
      </w:r>
      <w:r w:rsidRPr="008E20FB">
        <w:rPr>
          <w:rFonts w:ascii="Book Antiqua" w:hAnsi="Book Antiqua"/>
          <w:sz w:val="24"/>
          <w:szCs w:val="24"/>
        </w:rPr>
        <w:t>ласти, замещающих должности государственной гражданской службы в Министе</w:t>
      </w:r>
      <w:r w:rsidRPr="008E20FB">
        <w:rPr>
          <w:rFonts w:ascii="Book Antiqua" w:hAnsi="Book Antiqua"/>
          <w:sz w:val="24"/>
          <w:szCs w:val="24"/>
        </w:rPr>
        <w:t>р</w:t>
      </w:r>
      <w:r w:rsidRPr="008E20FB">
        <w:rPr>
          <w:rFonts w:ascii="Book Antiqua" w:hAnsi="Book Antiqua"/>
          <w:sz w:val="24"/>
          <w:szCs w:val="24"/>
        </w:rPr>
        <w:t>стве в соответствии с распоряжением Министерства от 17 июня 2013 года № 370-р "Об оценке профессиональной служебной</w:t>
      </w:r>
      <w:proofErr w:type="gramEnd"/>
      <w:r w:rsidRPr="008E20FB">
        <w:rPr>
          <w:rFonts w:ascii="Book Antiqua" w:hAnsi="Book Antiqua"/>
          <w:sz w:val="24"/>
          <w:szCs w:val="24"/>
        </w:rPr>
        <w:t xml:space="preserve"> деятельности государственных гражда</w:t>
      </w:r>
      <w:r w:rsidRPr="008E20FB">
        <w:rPr>
          <w:rFonts w:ascii="Book Antiqua" w:hAnsi="Book Antiqua"/>
          <w:sz w:val="24"/>
          <w:szCs w:val="24"/>
        </w:rPr>
        <w:t>н</w:t>
      </w:r>
      <w:r w:rsidRPr="008E20FB">
        <w:rPr>
          <w:rFonts w:ascii="Book Antiqua" w:hAnsi="Book Antiqua"/>
          <w:sz w:val="24"/>
          <w:szCs w:val="24"/>
        </w:rPr>
        <w:t>ских служащих Омской области, замещающих должности государственной гра</w:t>
      </w:r>
      <w:r w:rsidRPr="008E20FB">
        <w:rPr>
          <w:rFonts w:ascii="Book Antiqua" w:hAnsi="Book Antiqua"/>
          <w:sz w:val="24"/>
          <w:szCs w:val="24"/>
        </w:rPr>
        <w:t>ж</w:t>
      </w:r>
      <w:r w:rsidRPr="008E20FB">
        <w:rPr>
          <w:rFonts w:ascii="Book Antiqua" w:hAnsi="Book Antiqua"/>
          <w:sz w:val="24"/>
          <w:szCs w:val="24"/>
        </w:rPr>
        <w:t xml:space="preserve">данской службы в Министерстве труда и социального развития Омской области". </w:t>
      </w:r>
    </w:p>
    <w:p w:rsidR="00696CA6" w:rsidRPr="00985423" w:rsidRDefault="00696CA6" w:rsidP="00597FB8">
      <w:pPr>
        <w:spacing w:after="0" w:line="240" w:lineRule="auto"/>
        <w:ind w:firstLine="709"/>
        <w:jc w:val="both"/>
        <w:rPr>
          <w:rFonts w:ascii="Times New Roman" w:hAnsi="Times New Roman"/>
          <w:color w:val="000000"/>
          <w:sz w:val="24"/>
          <w:szCs w:val="24"/>
        </w:rPr>
      </w:pPr>
    </w:p>
    <w:sectPr w:rsidR="00696CA6" w:rsidRPr="00985423" w:rsidSect="00FC0044">
      <w:type w:val="continuous"/>
      <w:pgSz w:w="11906" w:h="16838" w:code="9"/>
      <w:pgMar w:top="1304" w:right="1134" w:bottom="964" w:left="1134"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F20" w:rsidRDefault="00B53F20" w:rsidP="003161D5">
      <w:pPr>
        <w:spacing w:after="0" w:line="240" w:lineRule="auto"/>
      </w:pPr>
      <w:r>
        <w:separator/>
      </w:r>
    </w:p>
  </w:endnote>
  <w:endnote w:type="continuationSeparator" w:id="0">
    <w:p w:rsidR="00B53F20" w:rsidRDefault="00B53F20" w:rsidP="003161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B0502040204020203"/>
    <w:charset w:val="00"/>
    <w:family w:val="swiss"/>
    <w:pitch w:val="variable"/>
    <w:sig w:usb0="0004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ource Sans Pro Black">
    <w:altName w:val="Cambria Math"/>
    <w:panose1 w:val="020B0803030403020204"/>
    <w:charset w:val="CC"/>
    <w:family w:val="swiss"/>
    <w:pitch w:val="variable"/>
    <w:sig w:usb0="600002F7" w:usb1="02000001"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charset w:val="CC"/>
    <w:family w:val="roman"/>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F20" w:rsidRDefault="00B53F20" w:rsidP="003161D5">
      <w:pPr>
        <w:spacing w:after="0" w:line="240" w:lineRule="auto"/>
      </w:pPr>
      <w:r>
        <w:separator/>
      </w:r>
    </w:p>
  </w:footnote>
  <w:footnote w:type="continuationSeparator" w:id="0">
    <w:p w:rsidR="00B53F20" w:rsidRDefault="00B53F20" w:rsidP="003161D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color w:val="0000FF"/>
      </w:rPr>
      <w:id w:val="15429513"/>
      <w:docPartObj>
        <w:docPartGallery w:val="Page Numbers (Top of Page)"/>
        <w:docPartUnique/>
      </w:docPartObj>
    </w:sdtPr>
    <w:sdtContent>
      <w:p w:rsidR="00B53F20" w:rsidRPr="006049CB" w:rsidRDefault="00B53F20">
        <w:pPr>
          <w:pStyle w:val="af0"/>
          <w:jc w:val="center"/>
          <w:rPr>
            <w:b/>
            <w:color w:val="0000FF"/>
          </w:rPr>
        </w:pPr>
        <w:r>
          <w:rPr>
            <w:b/>
            <w:noProof/>
            <w:color w:val="0000FF"/>
            <w:lang w:eastAsia="ru-RU"/>
          </w:rPr>
          <w:pict>
            <v:shapetype id="_x0000_t32" coordsize="21600,21600" o:spt="32" o:oned="t" path="m,l21600,21600e" filled="f">
              <v:path arrowok="t" fillok="f" o:connecttype="none"/>
              <o:lock v:ext="edit" shapetype="t"/>
            </v:shapetype>
            <v:shape id="_x0000_s11267" type="#_x0000_t32" style="position:absolute;left:0;text-align:left;margin-left:-1.35pt;margin-top:21.15pt;width:488pt;height:0;z-index:251659264;mso-position-horizontal-relative:text;mso-position-vertical-relative:text" o:connectortype="straight" strokecolor="blue"/>
          </w:pict>
        </w:r>
        <w:r>
          <w:rPr>
            <w:b/>
            <w:noProof/>
            <w:color w:val="0000FF"/>
            <w:lang w:eastAsia="ru-RU"/>
          </w:rPr>
          <w:pict>
            <v:rect id="_x0000_s11265" style="position:absolute;left:0;text-align:left;margin-left:-9.7pt;margin-top:-9.85pt;width:503.5pt;height:37.6pt;z-index:-251658240;mso-position-horizontal-relative:text;mso-position-vertical-relative:text" filled="f" strokecolor="white [3212]">
              <v:textbox style="mso-next-textbox:#_x0000_s11265">
                <w:txbxContent>
                  <w:p w:rsidR="00B53F20" w:rsidRPr="00515796" w:rsidRDefault="00B53F20" w:rsidP="00515796">
                    <w:pPr>
                      <w:spacing w:after="0" w:line="240" w:lineRule="auto"/>
                      <w:rPr>
                        <w:b/>
                        <w:color w:val="0000FF"/>
                        <w:sz w:val="20"/>
                        <w:szCs w:val="20"/>
                      </w:rPr>
                    </w:pPr>
                    <w:r w:rsidRPr="00515796">
                      <w:rPr>
                        <w:b/>
                        <w:color w:val="0000FF"/>
                        <w:sz w:val="20"/>
                        <w:szCs w:val="20"/>
                      </w:rPr>
                      <w:t>Итоги работы Министерства труда и социального</w:t>
                    </w:r>
                    <w:r w:rsidRPr="00515796">
                      <w:rPr>
                        <w:b/>
                        <w:color w:val="0000FF"/>
                        <w:sz w:val="20"/>
                        <w:szCs w:val="20"/>
                      </w:rPr>
                      <w:tab/>
                    </w:r>
                    <w:r w:rsidRPr="00515796">
                      <w:rPr>
                        <w:b/>
                        <w:color w:val="0000FF"/>
                        <w:sz w:val="20"/>
                        <w:szCs w:val="20"/>
                      </w:rPr>
                      <w:tab/>
                    </w:r>
                    <w:r>
                      <w:rPr>
                        <w:b/>
                        <w:color w:val="0000FF"/>
                        <w:sz w:val="20"/>
                        <w:szCs w:val="20"/>
                      </w:rPr>
                      <w:t xml:space="preserve">   </w:t>
                    </w:r>
                    <w:r w:rsidRPr="00515796">
                      <w:rPr>
                        <w:b/>
                        <w:color w:val="0000FF"/>
                        <w:sz w:val="20"/>
                        <w:szCs w:val="20"/>
                      </w:rPr>
                      <w:t>Информационно-аналитический бюллетень</w:t>
                    </w:r>
                  </w:p>
                  <w:p w:rsidR="00B53F20" w:rsidRPr="00515796" w:rsidRDefault="00B53F20" w:rsidP="00515796">
                    <w:pPr>
                      <w:spacing w:after="0" w:line="240" w:lineRule="auto"/>
                      <w:rPr>
                        <w:b/>
                        <w:color w:val="0000FF"/>
                        <w:sz w:val="20"/>
                        <w:szCs w:val="20"/>
                      </w:rPr>
                    </w:pPr>
                    <w:r w:rsidRPr="00515796">
                      <w:rPr>
                        <w:b/>
                        <w:color w:val="0000FF"/>
                        <w:sz w:val="20"/>
                        <w:szCs w:val="20"/>
                      </w:rPr>
                      <w:t xml:space="preserve">развития Омской области </w:t>
                    </w:r>
                    <w:r w:rsidRPr="00515796">
                      <w:rPr>
                        <w:b/>
                        <w:color w:val="0000FF"/>
                        <w:sz w:val="20"/>
                        <w:szCs w:val="20"/>
                      </w:rPr>
                      <w:tab/>
                    </w:r>
                    <w:r w:rsidRPr="00515796">
                      <w:rPr>
                        <w:b/>
                        <w:color w:val="0000FF"/>
                        <w:sz w:val="20"/>
                        <w:szCs w:val="20"/>
                      </w:rPr>
                      <w:tab/>
                    </w:r>
                    <w:r w:rsidRPr="00515796">
                      <w:rPr>
                        <w:b/>
                        <w:color w:val="0000FF"/>
                        <w:sz w:val="20"/>
                        <w:szCs w:val="20"/>
                      </w:rPr>
                      <w:tab/>
                    </w:r>
                    <w:r w:rsidRPr="00515796">
                      <w:rPr>
                        <w:b/>
                        <w:color w:val="0000FF"/>
                        <w:sz w:val="20"/>
                        <w:szCs w:val="20"/>
                      </w:rPr>
                      <w:tab/>
                    </w:r>
                    <w:r w:rsidRPr="00515796">
                      <w:rPr>
                        <w:b/>
                        <w:color w:val="0000FF"/>
                        <w:sz w:val="20"/>
                        <w:szCs w:val="20"/>
                      </w:rPr>
                      <w:tab/>
                    </w:r>
                    <w:r w:rsidRPr="00515796">
                      <w:rPr>
                        <w:b/>
                        <w:color w:val="0000FF"/>
                        <w:sz w:val="20"/>
                        <w:szCs w:val="20"/>
                      </w:rPr>
                      <w:tab/>
                    </w:r>
                    <w:r>
                      <w:rPr>
                        <w:b/>
                        <w:color w:val="0000FF"/>
                        <w:sz w:val="20"/>
                        <w:szCs w:val="20"/>
                      </w:rPr>
                      <w:tab/>
                    </w:r>
                    <w:r>
                      <w:rPr>
                        <w:b/>
                        <w:color w:val="0000FF"/>
                        <w:sz w:val="20"/>
                        <w:szCs w:val="20"/>
                      </w:rPr>
                      <w:tab/>
                    </w:r>
                    <w:r>
                      <w:rPr>
                        <w:b/>
                        <w:color w:val="0000FF"/>
                        <w:sz w:val="20"/>
                        <w:szCs w:val="20"/>
                      </w:rPr>
                      <w:tab/>
                      <w:t xml:space="preserve">     </w:t>
                    </w:r>
                    <w:r w:rsidRPr="00515796">
                      <w:rPr>
                        <w:b/>
                        <w:color w:val="0000FF"/>
                        <w:sz w:val="20"/>
                        <w:szCs w:val="20"/>
                      </w:rPr>
                      <w:t>за 2014 год</w:t>
                    </w:r>
                  </w:p>
                  <w:p w:rsidR="00B53F20" w:rsidRDefault="00B53F20">
                    <w:pPr>
                      <w:rPr>
                        <w:sz w:val="20"/>
                        <w:szCs w:val="20"/>
                      </w:rPr>
                    </w:pPr>
                  </w:p>
                  <w:p w:rsidR="00B53F20" w:rsidRPr="00515796" w:rsidRDefault="00B53F20">
                    <w:pPr>
                      <w:rPr>
                        <w:sz w:val="20"/>
                        <w:szCs w:val="20"/>
                      </w:rPr>
                    </w:pPr>
                    <w:proofErr w:type="spellStart"/>
                    <w:r>
                      <w:rPr>
                        <w:sz w:val="20"/>
                        <w:szCs w:val="20"/>
                      </w:rPr>
                      <w:t>ра</w:t>
                    </w:r>
                    <w:proofErr w:type="spellEnd"/>
                  </w:p>
                </w:txbxContent>
              </v:textbox>
            </v:rect>
          </w:pict>
        </w:r>
        <w:r w:rsidRPr="006049CB">
          <w:rPr>
            <w:b/>
            <w:color w:val="0000FF"/>
          </w:rPr>
          <w:fldChar w:fldCharType="begin"/>
        </w:r>
        <w:r w:rsidRPr="006049CB">
          <w:rPr>
            <w:b/>
            <w:color w:val="0000FF"/>
          </w:rPr>
          <w:instrText xml:space="preserve"> PAGE   \* MERGEFORMAT </w:instrText>
        </w:r>
        <w:r w:rsidRPr="006049CB">
          <w:rPr>
            <w:b/>
            <w:color w:val="0000FF"/>
          </w:rPr>
          <w:fldChar w:fldCharType="separate"/>
        </w:r>
        <w:r w:rsidR="005B1C2E">
          <w:rPr>
            <w:b/>
            <w:noProof/>
            <w:color w:val="0000FF"/>
          </w:rPr>
          <w:t>86</w:t>
        </w:r>
        <w:r w:rsidRPr="006049CB">
          <w:rPr>
            <w:b/>
            <w:color w:val="0000FF"/>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9DE"/>
      </v:shape>
    </w:pict>
  </w:numPicBullet>
  <w:abstractNum w:abstractNumId="0">
    <w:nsid w:val="0D397880"/>
    <w:multiLevelType w:val="hybridMultilevel"/>
    <w:tmpl w:val="32BCE5F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B2405D"/>
    <w:multiLevelType w:val="hybridMultilevel"/>
    <w:tmpl w:val="14C05C70"/>
    <w:lvl w:ilvl="0" w:tplc="C7FA4A1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BF1346E"/>
    <w:multiLevelType w:val="hybridMultilevel"/>
    <w:tmpl w:val="DD267608"/>
    <w:lvl w:ilvl="0" w:tplc="7834F93A">
      <w:start w:val="1"/>
      <w:numFmt w:val="decimal"/>
      <w:suff w:val="nothing"/>
      <w:lvlText w:val="%1)"/>
      <w:lvlJc w:val="left"/>
      <w:pPr>
        <w:ind w:left="0" w:firstLine="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C8F55D6"/>
    <w:multiLevelType w:val="hybridMultilevel"/>
    <w:tmpl w:val="538C88D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DB418F1"/>
    <w:multiLevelType w:val="hybridMultilevel"/>
    <w:tmpl w:val="B5C852D0"/>
    <w:lvl w:ilvl="0" w:tplc="CA6AEFEC">
      <w:start w:val="1"/>
      <w:numFmt w:val="decimal"/>
      <w:lvlText w:val="%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E8159D2"/>
    <w:multiLevelType w:val="hybridMultilevel"/>
    <w:tmpl w:val="3EFCDE0E"/>
    <w:lvl w:ilvl="0" w:tplc="5958DFF0">
      <w:start w:val="1"/>
      <w:numFmt w:val="bullet"/>
      <w:lvlText w:val="-"/>
      <w:lvlJc w:val="left"/>
      <w:pPr>
        <w:tabs>
          <w:tab w:val="num" w:pos="2509"/>
        </w:tabs>
        <w:ind w:left="2225" w:firstLine="284"/>
      </w:pPr>
      <w:rPr>
        <w:rFonts w:ascii="Shruti" w:hAnsi="Shruti"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36ED56AD"/>
    <w:multiLevelType w:val="hybridMultilevel"/>
    <w:tmpl w:val="C5A008C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7126742"/>
    <w:multiLevelType w:val="hybridMultilevel"/>
    <w:tmpl w:val="469C3E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F9B6177"/>
    <w:multiLevelType w:val="hybridMultilevel"/>
    <w:tmpl w:val="974839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48C7DF3"/>
    <w:multiLevelType w:val="hybridMultilevel"/>
    <w:tmpl w:val="2E0021CC"/>
    <w:lvl w:ilvl="0" w:tplc="924ABC8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4B35CA1"/>
    <w:multiLevelType w:val="hybridMultilevel"/>
    <w:tmpl w:val="4568F710"/>
    <w:lvl w:ilvl="0" w:tplc="73D2A7D8">
      <w:start w:val="1"/>
      <w:numFmt w:val="decimal"/>
      <w:lvlText w:val="%1)"/>
      <w:lvlJc w:val="left"/>
      <w:pPr>
        <w:tabs>
          <w:tab w:val="num" w:pos="1795"/>
        </w:tabs>
        <w:ind w:left="1795" w:hanging="1095"/>
      </w:pPr>
      <w:rPr>
        <w:rFonts w:hint="default"/>
      </w:rPr>
    </w:lvl>
    <w:lvl w:ilvl="1" w:tplc="5B261852">
      <w:start w:val="1"/>
      <w:numFmt w:val="bullet"/>
      <w:lvlText w:val="-"/>
      <w:lvlJc w:val="left"/>
      <w:pPr>
        <w:tabs>
          <w:tab w:val="num" w:pos="1420"/>
        </w:tabs>
        <w:ind w:left="1420" w:firstLine="0"/>
      </w:pPr>
      <w:rPr>
        <w:rFonts w:ascii="Times New Roman" w:hAnsi="Times New Roman" w:cs="Times New Roman" w:hint="default"/>
      </w:r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11">
    <w:nsid w:val="455E570A"/>
    <w:multiLevelType w:val="hybridMultilevel"/>
    <w:tmpl w:val="AF0AA160"/>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6672CDA"/>
    <w:multiLevelType w:val="hybridMultilevel"/>
    <w:tmpl w:val="D34EFF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5B950E9"/>
    <w:multiLevelType w:val="hybridMultilevel"/>
    <w:tmpl w:val="A80AF656"/>
    <w:lvl w:ilvl="0" w:tplc="04190011">
      <w:start w:val="1"/>
      <w:numFmt w:val="decimal"/>
      <w:lvlText w:val="%1)"/>
      <w:lvlJc w:val="left"/>
      <w:pPr>
        <w:ind w:left="360"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5664093D"/>
    <w:multiLevelType w:val="hybridMultilevel"/>
    <w:tmpl w:val="ACE8DB70"/>
    <w:lvl w:ilvl="0" w:tplc="3956F4C4">
      <w:start w:val="1"/>
      <w:numFmt w:val="decimal"/>
      <w:lvlText w:val="%1)"/>
      <w:lvlJc w:val="left"/>
      <w:pPr>
        <w:ind w:left="1778"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5">
    <w:nsid w:val="583240E8"/>
    <w:multiLevelType w:val="hybridMultilevel"/>
    <w:tmpl w:val="FD182256"/>
    <w:lvl w:ilvl="0" w:tplc="B16AE208">
      <w:start w:val="1"/>
      <w:numFmt w:val="decimal"/>
      <w:suff w:val="nothing"/>
      <w:lvlText w:val="%1)"/>
      <w:lvlJc w:val="left"/>
      <w:pPr>
        <w:ind w:left="0" w:firstLine="0"/>
      </w:pPr>
      <w:rPr>
        <w:rFonts w:hint="default"/>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591A7AE8"/>
    <w:multiLevelType w:val="hybridMultilevel"/>
    <w:tmpl w:val="B302EF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ECA4273"/>
    <w:multiLevelType w:val="hybridMultilevel"/>
    <w:tmpl w:val="F97E187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93E4BD4"/>
    <w:multiLevelType w:val="hybridMultilevel"/>
    <w:tmpl w:val="CCB6DE46"/>
    <w:lvl w:ilvl="0" w:tplc="5958DFF0">
      <w:start w:val="1"/>
      <w:numFmt w:val="bullet"/>
      <w:lvlText w:val="-"/>
      <w:lvlJc w:val="left"/>
      <w:pPr>
        <w:tabs>
          <w:tab w:val="num" w:pos="2340"/>
        </w:tabs>
        <w:ind w:left="2056" w:firstLine="284"/>
      </w:pPr>
      <w:rPr>
        <w:rFonts w:ascii="Shruti" w:hAnsi="Shruti"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nsid w:val="6EF04DD2"/>
    <w:multiLevelType w:val="hybridMultilevel"/>
    <w:tmpl w:val="69729488"/>
    <w:lvl w:ilvl="0" w:tplc="A368653A">
      <w:start w:val="1"/>
      <w:numFmt w:val="decimal"/>
      <w:suff w:val="nothing"/>
      <w:lvlText w:val="%1)"/>
      <w:lvlJc w:val="left"/>
      <w:pPr>
        <w:ind w:left="0" w:firstLine="0"/>
      </w:pPr>
      <w:rPr>
        <w:rFonts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2"/>
  </w:num>
  <w:num w:numId="2">
    <w:abstractNumId w:val="5"/>
  </w:num>
  <w:num w:numId="3">
    <w:abstractNumId w:val="18"/>
  </w:num>
  <w:num w:numId="4">
    <w:abstractNumId w:val="10"/>
  </w:num>
  <w:num w:numId="5">
    <w:abstractNumId w:val="11"/>
  </w:num>
  <w:num w:numId="6">
    <w:abstractNumId w:val="1"/>
  </w:num>
  <w:num w:numId="7">
    <w:abstractNumId w:val="13"/>
  </w:num>
  <w:num w:numId="8">
    <w:abstractNumId w:val="2"/>
  </w:num>
  <w:num w:numId="9">
    <w:abstractNumId w:val="14"/>
  </w:num>
  <w:num w:numId="10">
    <w:abstractNumId w:val="15"/>
  </w:num>
  <w:num w:numId="11">
    <w:abstractNumId w:val="19"/>
  </w:num>
  <w:num w:numId="12">
    <w:abstractNumId w:val="7"/>
  </w:num>
  <w:num w:numId="13">
    <w:abstractNumId w:val="8"/>
  </w:num>
  <w:num w:numId="14">
    <w:abstractNumId w:val="17"/>
  </w:num>
  <w:num w:numId="15">
    <w:abstractNumId w:val="3"/>
  </w:num>
  <w:num w:numId="16">
    <w:abstractNumId w:val="6"/>
  </w:num>
  <w:num w:numId="17">
    <w:abstractNumId w:val="0"/>
  </w:num>
  <w:num w:numId="18">
    <w:abstractNumId w:val="9"/>
  </w:num>
  <w:num w:numId="19">
    <w:abstractNumId w:val="4"/>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drawingGridHorizontalSpacing w:val="110"/>
  <w:displayHorizontalDrawingGridEvery w:val="2"/>
  <w:characterSpacingControl w:val="doNotCompress"/>
  <w:hdrShapeDefaults>
    <o:shapedefaults v:ext="edit" spidmax="11269" fillcolor="white">
      <v:fill color="white"/>
    </o:shapedefaults>
    <o:shapelayout v:ext="edit">
      <o:idmap v:ext="edit" data="11"/>
      <o:rules v:ext="edit">
        <o:r id="V:Rule2" type="connector" idref="#_x0000_s11267"/>
      </o:rules>
    </o:shapelayout>
  </w:hdrShapeDefaults>
  <w:footnotePr>
    <w:footnote w:id="-1"/>
    <w:footnote w:id="0"/>
  </w:footnotePr>
  <w:endnotePr>
    <w:endnote w:id="-1"/>
    <w:endnote w:id="0"/>
  </w:endnotePr>
  <w:compat/>
  <w:rsids>
    <w:rsidRoot w:val="00F8428F"/>
    <w:rsid w:val="00001FEA"/>
    <w:rsid w:val="0000314A"/>
    <w:rsid w:val="00003D23"/>
    <w:rsid w:val="00004948"/>
    <w:rsid w:val="00004A3C"/>
    <w:rsid w:val="00007BC0"/>
    <w:rsid w:val="00010207"/>
    <w:rsid w:val="00010CC0"/>
    <w:rsid w:val="000119C0"/>
    <w:rsid w:val="00012111"/>
    <w:rsid w:val="00012C24"/>
    <w:rsid w:val="00012D0F"/>
    <w:rsid w:val="000130E4"/>
    <w:rsid w:val="00013308"/>
    <w:rsid w:val="00013627"/>
    <w:rsid w:val="000139CA"/>
    <w:rsid w:val="000153A8"/>
    <w:rsid w:val="00015A7A"/>
    <w:rsid w:val="00020708"/>
    <w:rsid w:val="00022851"/>
    <w:rsid w:val="00023F58"/>
    <w:rsid w:val="00024268"/>
    <w:rsid w:val="00024B82"/>
    <w:rsid w:val="00024D13"/>
    <w:rsid w:val="00024D97"/>
    <w:rsid w:val="00030223"/>
    <w:rsid w:val="000316E3"/>
    <w:rsid w:val="000330C5"/>
    <w:rsid w:val="000359D4"/>
    <w:rsid w:val="000369CD"/>
    <w:rsid w:val="00037DB3"/>
    <w:rsid w:val="000402F4"/>
    <w:rsid w:val="00042B21"/>
    <w:rsid w:val="00042D7C"/>
    <w:rsid w:val="000445FE"/>
    <w:rsid w:val="00047741"/>
    <w:rsid w:val="0004798B"/>
    <w:rsid w:val="00047D43"/>
    <w:rsid w:val="000533B9"/>
    <w:rsid w:val="000535C3"/>
    <w:rsid w:val="0005366F"/>
    <w:rsid w:val="00054F9E"/>
    <w:rsid w:val="0005614D"/>
    <w:rsid w:val="000563C1"/>
    <w:rsid w:val="0005656B"/>
    <w:rsid w:val="00056DE2"/>
    <w:rsid w:val="00060709"/>
    <w:rsid w:val="00062571"/>
    <w:rsid w:val="00063116"/>
    <w:rsid w:val="000640F4"/>
    <w:rsid w:val="00064100"/>
    <w:rsid w:val="0006424D"/>
    <w:rsid w:val="00065AA8"/>
    <w:rsid w:val="00066F16"/>
    <w:rsid w:val="000676D4"/>
    <w:rsid w:val="00071381"/>
    <w:rsid w:val="00073F33"/>
    <w:rsid w:val="00076DCF"/>
    <w:rsid w:val="000807C1"/>
    <w:rsid w:val="000807DF"/>
    <w:rsid w:val="00080F70"/>
    <w:rsid w:val="00081850"/>
    <w:rsid w:val="00081A7A"/>
    <w:rsid w:val="00083DFD"/>
    <w:rsid w:val="0008472F"/>
    <w:rsid w:val="000850DB"/>
    <w:rsid w:val="000853A0"/>
    <w:rsid w:val="000858E4"/>
    <w:rsid w:val="00085C3E"/>
    <w:rsid w:val="00086F6E"/>
    <w:rsid w:val="00091435"/>
    <w:rsid w:val="0009259E"/>
    <w:rsid w:val="0009433D"/>
    <w:rsid w:val="00095246"/>
    <w:rsid w:val="0009529F"/>
    <w:rsid w:val="0009539B"/>
    <w:rsid w:val="00096578"/>
    <w:rsid w:val="00097797"/>
    <w:rsid w:val="000A05B7"/>
    <w:rsid w:val="000A1D01"/>
    <w:rsid w:val="000A1DBB"/>
    <w:rsid w:val="000A326C"/>
    <w:rsid w:val="000A3E6B"/>
    <w:rsid w:val="000A401E"/>
    <w:rsid w:val="000A48C9"/>
    <w:rsid w:val="000A5EE4"/>
    <w:rsid w:val="000A6557"/>
    <w:rsid w:val="000A7349"/>
    <w:rsid w:val="000B1858"/>
    <w:rsid w:val="000B19DD"/>
    <w:rsid w:val="000B2874"/>
    <w:rsid w:val="000C2FFB"/>
    <w:rsid w:val="000C32E9"/>
    <w:rsid w:val="000C3E69"/>
    <w:rsid w:val="000C3F48"/>
    <w:rsid w:val="000D101F"/>
    <w:rsid w:val="000D1B9C"/>
    <w:rsid w:val="000D349D"/>
    <w:rsid w:val="000D3605"/>
    <w:rsid w:val="000D49AF"/>
    <w:rsid w:val="000D4AC1"/>
    <w:rsid w:val="000D5213"/>
    <w:rsid w:val="000D5766"/>
    <w:rsid w:val="000D5A3D"/>
    <w:rsid w:val="000D5D65"/>
    <w:rsid w:val="000D620C"/>
    <w:rsid w:val="000D7475"/>
    <w:rsid w:val="000D7561"/>
    <w:rsid w:val="000D7713"/>
    <w:rsid w:val="000E056A"/>
    <w:rsid w:val="000E0576"/>
    <w:rsid w:val="000E36FE"/>
    <w:rsid w:val="000E420A"/>
    <w:rsid w:val="000E4AA8"/>
    <w:rsid w:val="000E5D4D"/>
    <w:rsid w:val="000F0AFC"/>
    <w:rsid w:val="000F1EF3"/>
    <w:rsid w:val="000F35B6"/>
    <w:rsid w:val="000F461F"/>
    <w:rsid w:val="000F54CA"/>
    <w:rsid w:val="000F6A27"/>
    <w:rsid w:val="000F7466"/>
    <w:rsid w:val="000F7AF0"/>
    <w:rsid w:val="0010062C"/>
    <w:rsid w:val="001020A2"/>
    <w:rsid w:val="00104FA7"/>
    <w:rsid w:val="001061AB"/>
    <w:rsid w:val="001073B8"/>
    <w:rsid w:val="001073FD"/>
    <w:rsid w:val="001117B6"/>
    <w:rsid w:val="00111A36"/>
    <w:rsid w:val="001123C8"/>
    <w:rsid w:val="00112F9A"/>
    <w:rsid w:val="00115B66"/>
    <w:rsid w:val="001163C3"/>
    <w:rsid w:val="00116503"/>
    <w:rsid w:val="001170A9"/>
    <w:rsid w:val="001176F8"/>
    <w:rsid w:val="00120957"/>
    <w:rsid w:val="001219EA"/>
    <w:rsid w:val="00121DA6"/>
    <w:rsid w:val="00124326"/>
    <w:rsid w:val="0012444E"/>
    <w:rsid w:val="0012745E"/>
    <w:rsid w:val="00127A09"/>
    <w:rsid w:val="00127AA9"/>
    <w:rsid w:val="00127DBD"/>
    <w:rsid w:val="00127DBE"/>
    <w:rsid w:val="0013321A"/>
    <w:rsid w:val="00134A44"/>
    <w:rsid w:val="001358E1"/>
    <w:rsid w:val="001359EB"/>
    <w:rsid w:val="001360FA"/>
    <w:rsid w:val="0014278F"/>
    <w:rsid w:val="00142E1B"/>
    <w:rsid w:val="00142E3C"/>
    <w:rsid w:val="0014324C"/>
    <w:rsid w:val="00143AAB"/>
    <w:rsid w:val="001448DD"/>
    <w:rsid w:val="001448F9"/>
    <w:rsid w:val="0014513F"/>
    <w:rsid w:val="00145209"/>
    <w:rsid w:val="00146DA4"/>
    <w:rsid w:val="0014767F"/>
    <w:rsid w:val="00150695"/>
    <w:rsid w:val="001508AB"/>
    <w:rsid w:val="00150B39"/>
    <w:rsid w:val="00151495"/>
    <w:rsid w:val="0015263F"/>
    <w:rsid w:val="00152A54"/>
    <w:rsid w:val="00153283"/>
    <w:rsid w:val="0015480A"/>
    <w:rsid w:val="00154A4D"/>
    <w:rsid w:val="0015605B"/>
    <w:rsid w:val="001579B6"/>
    <w:rsid w:val="00157F19"/>
    <w:rsid w:val="00161B9C"/>
    <w:rsid w:val="001623AB"/>
    <w:rsid w:val="0016248E"/>
    <w:rsid w:val="001632A8"/>
    <w:rsid w:val="00164EA1"/>
    <w:rsid w:val="0016651F"/>
    <w:rsid w:val="001704CC"/>
    <w:rsid w:val="001708EE"/>
    <w:rsid w:val="00171098"/>
    <w:rsid w:val="00172EC8"/>
    <w:rsid w:val="00173557"/>
    <w:rsid w:val="0017430B"/>
    <w:rsid w:val="00174826"/>
    <w:rsid w:val="00176134"/>
    <w:rsid w:val="00176BA8"/>
    <w:rsid w:val="00177C37"/>
    <w:rsid w:val="00184D07"/>
    <w:rsid w:val="00185001"/>
    <w:rsid w:val="001906E9"/>
    <w:rsid w:val="001922AB"/>
    <w:rsid w:val="00192AAD"/>
    <w:rsid w:val="00193940"/>
    <w:rsid w:val="00194923"/>
    <w:rsid w:val="001955B9"/>
    <w:rsid w:val="00195F7D"/>
    <w:rsid w:val="00196DDB"/>
    <w:rsid w:val="001A1FAC"/>
    <w:rsid w:val="001A26C3"/>
    <w:rsid w:val="001A2B5F"/>
    <w:rsid w:val="001A311C"/>
    <w:rsid w:val="001A6052"/>
    <w:rsid w:val="001A7AEA"/>
    <w:rsid w:val="001B0280"/>
    <w:rsid w:val="001B1A97"/>
    <w:rsid w:val="001B29C8"/>
    <w:rsid w:val="001B4E61"/>
    <w:rsid w:val="001B6A7A"/>
    <w:rsid w:val="001C238A"/>
    <w:rsid w:val="001C347B"/>
    <w:rsid w:val="001C3543"/>
    <w:rsid w:val="001C4CFE"/>
    <w:rsid w:val="001C6C52"/>
    <w:rsid w:val="001D2992"/>
    <w:rsid w:val="001D3192"/>
    <w:rsid w:val="001D3780"/>
    <w:rsid w:val="001D3FAB"/>
    <w:rsid w:val="001D5E7C"/>
    <w:rsid w:val="001D62BF"/>
    <w:rsid w:val="001D658B"/>
    <w:rsid w:val="001E1718"/>
    <w:rsid w:val="001E4ABB"/>
    <w:rsid w:val="001E546E"/>
    <w:rsid w:val="001E56BD"/>
    <w:rsid w:val="001E5A39"/>
    <w:rsid w:val="001E6872"/>
    <w:rsid w:val="001F1D11"/>
    <w:rsid w:val="001F3D02"/>
    <w:rsid w:val="001F4491"/>
    <w:rsid w:val="001F7365"/>
    <w:rsid w:val="00200253"/>
    <w:rsid w:val="002012F7"/>
    <w:rsid w:val="002122B3"/>
    <w:rsid w:val="00212379"/>
    <w:rsid w:val="00216316"/>
    <w:rsid w:val="00217994"/>
    <w:rsid w:val="00217C6F"/>
    <w:rsid w:val="00217C87"/>
    <w:rsid w:val="00220EE1"/>
    <w:rsid w:val="00223A09"/>
    <w:rsid w:val="002275B0"/>
    <w:rsid w:val="002279F1"/>
    <w:rsid w:val="0023376B"/>
    <w:rsid w:val="00235343"/>
    <w:rsid w:val="0023575F"/>
    <w:rsid w:val="00241A4B"/>
    <w:rsid w:val="00242533"/>
    <w:rsid w:val="00244979"/>
    <w:rsid w:val="002545C0"/>
    <w:rsid w:val="0025461A"/>
    <w:rsid w:val="00254D87"/>
    <w:rsid w:val="00265EAC"/>
    <w:rsid w:val="00266A8C"/>
    <w:rsid w:val="0026708D"/>
    <w:rsid w:val="00267D72"/>
    <w:rsid w:val="00270120"/>
    <w:rsid w:val="00270844"/>
    <w:rsid w:val="002718E5"/>
    <w:rsid w:val="00272443"/>
    <w:rsid w:val="0027318C"/>
    <w:rsid w:val="00274404"/>
    <w:rsid w:val="00275F9D"/>
    <w:rsid w:val="0027628C"/>
    <w:rsid w:val="002767AB"/>
    <w:rsid w:val="00276A51"/>
    <w:rsid w:val="00276C13"/>
    <w:rsid w:val="00276C67"/>
    <w:rsid w:val="00276ED2"/>
    <w:rsid w:val="00280DC5"/>
    <w:rsid w:val="002811EF"/>
    <w:rsid w:val="0028276B"/>
    <w:rsid w:val="002851C6"/>
    <w:rsid w:val="00285789"/>
    <w:rsid w:val="00290CCD"/>
    <w:rsid w:val="00291E2E"/>
    <w:rsid w:val="00292CE1"/>
    <w:rsid w:val="00293654"/>
    <w:rsid w:val="00293AE6"/>
    <w:rsid w:val="00293E4A"/>
    <w:rsid w:val="00294539"/>
    <w:rsid w:val="00295594"/>
    <w:rsid w:val="00297956"/>
    <w:rsid w:val="00297EC3"/>
    <w:rsid w:val="002A05B7"/>
    <w:rsid w:val="002A1FA2"/>
    <w:rsid w:val="002A2CB3"/>
    <w:rsid w:val="002B04FB"/>
    <w:rsid w:val="002B0CAE"/>
    <w:rsid w:val="002B0E92"/>
    <w:rsid w:val="002B6286"/>
    <w:rsid w:val="002B721F"/>
    <w:rsid w:val="002C3108"/>
    <w:rsid w:val="002C4168"/>
    <w:rsid w:val="002D24E8"/>
    <w:rsid w:val="002D281F"/>
    <w:rsid w:val="002D5807"/>
    <w:rsid w:val="002D5E7A"/>
    <w:rsid w:val="002D68F1"/>
    <w:rsid w:val="002D7D08"/>
    <w:rsid w:val="002E0341"/>
    <w:rsid w:val="002E0C95"/>
    <w:rsid w:val="002E19FF"/>
    <w:rsid w:val="002E31E5"/>
    <w:rsid w:val="002E36E8"/>
    <w:rsid w:val="002E6D9E"/>
    <w:rsid w:val="002E7038"/>
    <w:rsid w:val="002E7D0E"/>
    <w:rsid w:val="002F12F4"/>
    <w:rsid w:val="002F3375"/>
    <w:rsid w:val="002F402D"/>
    <w:rsid w:val="002F6FD0"/>
    <w:rsid w:val="003071AD"/>
    <w:rsid w:val="00307C5F"/>
    <w:rsid w:val="003119DE"/>
    <w:rsid w:val="003126AD"/>
    <w:rsid w:val="003159E3"/>
    <w:rsid w:val="00315D4A"/>
    <w:rsid w:val="003160EE"/>
    <w:rsid w:val="00316160"/>
    <w:rsid w:val="003161D5"/>
    <w:rsid w:val="003162E5"/>
    <w:rsid w:val="00316472"/>
    <w:rsid w:val="00321CD3"/>
    <w:rsid w:val="00323D02"/>
    <w:rsid w:val="00331C4D"/>
    <w:rsid w:val="003323CD"/>
    <w:rsid w:val="00333715"/>
    <w:rsid w:val="00334B63"/>
    <w:rsid w:val="00335BCE"/>
    <w:rsid w:val="0033669A"/>
    <w:rsid w:val="00340065"/>
    <w:rsid w:val="00340391"/>
    <w:rsid w:val="00342132"/>
    <w:rsid w:val="00342670"/>
    <w:rsid w:val="00345ABC"/>
    <w:rsid w:val="00347778"/>
    <w:rsid w:val="00350195"/>
    <w:rsid w:val="0035052E"/>
    <w:rsid w:val="003526B1"/>
    <w:rsid w:val="003532C2"/>
    <w:rsid w:val="00354FA2"/>
    <w:rsid w:val="00357122"/>
    <w:rsid w:val="00361E85"/>
    <w:rsid w:val="0036502A"/>
    <w:rsid w:val="003653DB"/>
    <w:rsid w:val="00365893"/>
    <w:rsid w:val="00366965"/>
    <w:rsid w:val="00372D30"/>
    <w:rsid w:val="0037653E"/>
    <w:rsid w:val="00377745"/>
    <w:rsid w:val="0037777E"/>
    <w:rsid w:val="00382335"/>
    <w:rsid w:val="00382A69"/>
    <w:rsid w:val="00382F71"/>
    <w:rsid w:val="003835E0"/>
    <w:rsid w:val="00384198"/>
    <w:rsid w:val="00384613"/>
    <w:rsid w:val="003848D7"/>
    <w:rsid w:val="00385910"/>
    <w:rsid w:val="00387020"/>
    <w:rsid w:val="003903BC"/>
    <w:rsid w:val="0039111F"/>
    <w:rsid w:val="0039176E"/>
    <w:rsid w:val="00392CE6"/>
    <w:rsid w:val="0039488C"/>
    <w:rsid w:val="00396475"/>
    <w:rsid w:val="003968D5"/>
    <w:rsid w:val="003A02CA"/>
    <w:rsid w:val="003A03E5"/>
    <w:rsid w:val="003A2EEC"/>
    <w:rsid w:val="003A3027"/>
    <w:rsid w:val="003A48E4"/>
    <w:rsid w:val="003A7DEC"/>
    <w:rsid w:val="003A7E8D"/>
    <w:rsid w:val="003B1850"/>
    <w:rsid w:val="003B6328"/>
    <w:rsid w:val="003B6399"/>
    <w:rsid w:val="003C04F5"/>
    <w:rsid w:val="003C0F6F"/>
    <w:rsid w:val="003C244D"/>
    <w:rsid w:val="003C2947"/>
    <w:rsid w:val="003C3480"/>
    <w:rsid w:val="003C3EB9"/>
    <w:rsid w:val="003C4595"/>
    <w:rsid w:val="003C467F"/>
    <w:rsid w:val="003C4728"/>
    <w:rsid w:val="003C79A2"/>
    <w:rsid w:val="003D0CAF"/>
    <w:rsid w:val="003D12CE"/>
    <w:rsid w:val="003D2197"/>
    <w:rsid w:val="003D2C13"/>
    <w:rsid w:val="003D370F"/>
    <w:rsid w:val="003D5AA6"/>
    <w:rsid w:val="003E16D9"/>
    <w:rsid w:val="003E1828"/>
    <w:rsid w:val="003E18AD"/>
    <w:rsid w:val="003E21CD"/>
    <w:rsid w:val="003E417D"/>
    <w:rsid w:val="003E487E"/>
    <w:rsid w:val="003E6204"/>
    <w:rsid w:val="003F3BE3"/>
    <w:rsid w:val="003F4136"/>
    <w:rsid w:val="003F4EFC"/>
    <w:rsid w:val="003F6DFE"/>
    <w:rsid w:val="00400B35"/>
    <w:rsid w:val="0040223E"/>
    <w:rsid w:val="00411245"/>
    <w:rsid w:val="00411990"/>
    <w:rsid w:val="00413072"/>
    <w:rsid w:val="0041531B"/>
    <w:rsid w:val="00415F0D"/>
    <w:rsid w:val="00416BBA"/>
    <w:rsid w:val="00420C75"/>
    <w:rsid w:val="00422FCF"/>
    <w:rsid w:val="00426A2F"/>
    <w:rsid w:val="004300C7"/>
    <w:rsid w:val="00430554"/>
    <w:rsid w:val="004313D6"/>
    <w:rsid w:val="0043261B"/>
    <w:rsid w:val="00432937"/>
    <w:rsid w:val="00433BAE"/>
    <w:rsid w:val="00434E61"/>
    <w:rsid w:val="00435C57"/>
    <w:rsid w:val="00435F5C"/>
    <w:rsid w:val="0043700F"/>
    <w:rsid w:val="00440D46"/>
    <w:rsid w:val="0044182A"/>
    <w:rsid w:val="00442C8E"/>
    <w:rsid w:val="00442EAD"/>
    <w:rsid w:val="00444717"/>
    <w:rsid w:val="004450C8"/>
    <w:rsid w:val="0044704D"/>
    <w:rsid w:val="00447FFE"/>
    <w:rsid w:val="00451F32"/>
    <w:rsid w:val="004525A9"/>
    <w:rsid w:val="00452742"/>
    <w:rsid w:val="00454389"/>
    <w:rsid w:val="00454F1D"/>
    <w:rsid w:val="00456318"/>
    <w:rsid w:val="00456AC1"/>
    <w:rsid w:val="00456F78"/>
    <w:rsid w:val="004617DF"/>
    <w:rsid w:val="00463224"/>
    <w:rsid w:val="004674F3"/>
    <w:rsid w:val="00470CFA"/>
    <w:rsid w:val="00476DAE"/>
    <w:rsid w:val="0048072A"/>
    <w:rsid w:val="004807F9"/>
    <w:rsid w:val="004808A5"/>
    <w:rsid w:val="00481521"/>
    <w:rsid w:val="0048317E"/>
    <w:rsid w:val="004832A6"/>
    <w:rsid w:val="00484A85"/>
    <w:rsid w:val="00484B83"/>
    <w:rsid w:val="004850B9"/>
    <w:rsid w:val="00485B05"/>
    <w:rsid w:val="004876CC"/>
    <w:rsid w:val="00487856"/>
    <w:rsid w:val="00487AF2"/>
    <w:rsid w:val="00490A5A"/>
    <w:rsid w:val="00490B25"/>
    <w:rsid w:val="00492FDB"/>
    <w:rsid w:val="00496BE4"/>
    <w:rsid w:val="004977D6"/>
    <w:rsid w:val="00497867"/>
    <w:rsid w:val="004A01EF"/>
    <w:rsid w:val="004A37DA"/>
    <w:rsid w:val="004A5305"/>
    <w:rsid w:val="004A58FC"/>
    <w:rsid w:val="004A5A54"/>
    <w:rsid w:val="004A64F3"/>
    <w:rsid w:val="004A7131"/>
    <w:rsid w:val="004A74C3"/>
    <w:rsid w:val="004A79D2"/>
    <w:rsid w:val="004A7CA8"/>
    <w:rsid w:val="004B0503"/>
    <w:rsid w:val="004B1083"/>
    <w:rsid w:val="004B18AF"/>
    <w:rsid w:val="004B2C6C"/>
    <w:rsid w:val="004B2F68"/>
    <w:rsid w:val="004B4139"/>
    <w:rsid w:val="004B4735"/>
    <w:rsid w:val="004B6671"/>
    <w:rsid w:val="004B6719"/>
    <w:rsid w:val="004B729F"/>
    <w:rsid w:val="004C1C0C"/>
    <w:rsid w:val="004C3660"/>
    <w:rsid w:val="004C4535"/>
    <w:rsid w:val="004C5CB8"/>
    <w:rsid w:val="004D150D"/>
    <w:rsid w:val="004D2AC9"/>
    <w:rsid w:val="004D403E"/>
    <w:rsid w:val="004D4AA5"/>
    <w:rsid w:val="004D5E82"/>
    <w:rsid w:val="004E0531"/>
    <w:rsid w:val="004E2C31"/>
    <w:rsid w:val="004E49E2"/>
    <w:rsid w:val="004E5728"/>
    <w:rsid w:val="004E58E2"/>
    <w:rsid w:val="004E5CD6"/>
    <w:rsid w:val="004E60CD"/>
    <w:rsid w:val="004F0DA8"/>
    <w:rsid w:val="004F234E"/>
    <w:rsid w:val="004F27BA"/>
    <w:rsid w:val="004F3D61"/>
    <w:rsid w:val="004F5AD7"/>
    <w:rsid w:val="004F61F0"/>
    <w:rsid w:val="004F625B"/>
    <w:rsid w:val="004F678F"/>
    <w:rsid w:val="004F7720"/>
    <w:rsid w:val="005016F4"/>
    <w:rsid w:val="00503160"/>
    <w:rsid w:val="00504019"/>
    <w:rsid w:val="005053C7"/>
    <w:rsid w:val="00505643"/>
    <w:rsid w:val="0050732D"/>
    <w:rsid w:val="005077D3"/>
    <w:rsid w:val="00511291"/>
    <w:rsid w:val="00515796"/>
    <w:rsid w:val="00516028"/>
    <w:rsid w:val="00520869"/>
    <w:rsid w:val="00521A0D"/>
    <w:rsid w:val="0052315B"/>
    <w:rsid w:val="00527913"/>
    <w:rsid w:val="0053133B"/>
    <w:rsid w:val="00532B0C"/>
    <w:rsid w:val="00533207"/>
    <w:rsid w:val="00533964"/>
    <w:rsid w:val="00533AF0"/>
    <w:rsid w:val="00534EFA"/>
    <w:rsid w:val="00535E5D"/>
    <w:rsid w:val="00536309"/>
    <w:rsid w:val="00536438"/>
    <w:rsid w:val="00536D0E"/>
    <w:rsid w:val="005373E3"/>
    <w:rsid w:val="00541CD2"/>
    <w:rsid w:val="00542995"/>
    <w:rsid w:val="0054484A"/>
    <w:rsid w:val="00544B29"/>
    <w:rsid w:val="00547572"/>
    <w:rsid w:val="005504C8"/>
    <w:rsid w:val="005509DE"/>
    <w:rsid w:val="00554623"/>
    <w:rsid w:val="005546A1"/>
    <w:rsid w:val="00555068"/>
    <w:rsid w:val="00556892"/>
    <w:rsid w:val="0056002F"/>
    <w:rsid w:val="00562180"/>
    <w:rsid w:val="00562529"/>
    <w:rsid w:val="0056252D"/>
    <w:rsid w:val="00562999"/>
    <w:rsid w:val="00562A97"/>
    <w:rsid w:val="00563AB9"/>
    <w:rsid w:val="005645CF"/>
    <w:rsid w:val="00565B4D"/>
    <w:rsid w:val="005664FE"/>
    <w:rsid w:val="00566D4D"/>
    <w:rsid w:val="0056799D"/>
    <w:rsid w:val="00567ADF"/>
    <w:rsid w:val="0057061F"/>
    <w:rsid w:val="00570AFB"/>
    <w:rsid w:val="005724C0"/>
    <w:rsid w:val="00575A56"/>
    <w:rsid w:val="00576A48"/>
    <w:rsid w:val="005806D1"/>
    <w:rsid w:val="00581A62"/>
    <w:rsid w:val="00582D9E"/>
    <w:rsid w:val="00583ECC"/>
    <w:rsid w:val="005908C9"/>
    <w:rsid w:val="00590B6B"/>
    <w:rsid w:val="00593D25"/>
    <w:rsid w:val="00595729"/>
    <w:rsid w:val="005959F9"/>
    <w:rsid w:val="00595D3A"/>
    <w:rsid w:val="005962B1"/>
    <w:rsid w:val="00597FB8"/>
    <w:rsid w:val="005A0DAB"/>
    <w:rsid w:val="005A3C8E"/>
    <w:rsid w:val="005A4789"/>
    <w:rsid w:val="005A6776"/>
    <w:rsid w:val="005B0C9F"/>
    <w:rsid w:val="005B1836"/>
    <w:rsid w:val="005B1A00"/>
    <w:rsid w:val="005B1C2E"/>
    <w:rsid w:val="005B1DA7"/>
    <w:rsid w:val="005B23DE"/>
    <w:rsid w:val="005B2841"/>
    <w:rsid w:val="005B2CB9"/>
    <w:rsid w:val="005B33F5"/>
    <w:rsid w:val="005B34F2"/>
    <w:rsid w:val="005B5F2B"/>
    <w:rsid w:val="005C1E78"/>
    <w:rsid w:val="005C2D1E"/>
    <w:rsid w:val="005C4172"/>
    <w:rsid w:val="005C67FB"/>
    <w:rsid w:val="005D09FF"/>
    <w:rsid w:val="005D365E"/>
    <w:rsid w:val="005D403B"/>
    <w:rsid w:val="005D6AB1"/>
    <w:rsid w:val="005D7178"/>
    <w:rsid w:val="005D7566"/>
    <w:rsid w:val="005E17F6"/>
    <w:rsid w:val="005E3531"/>
    <w:rsid w:val="005E42B1"/>
    <w:rsid w:val="005E4420"/>
    <w:rsid w:val="005E601C"/>
    <w:rsid w:val="005E615A"/>
    <w:rsid w:val="005E6C40"/>
    <w:rsid w:val="005E7CED"/>
    <w:rsid w:val="005F09F6"/>
    <w:rsid w:val="005F0C56"/>
    <w:rsid w:val="005F0C5B"/>
    <w:rsid w:val="005F1756"/>
    <w:rsid w:val="005F1D53"/>
    <w:rsid w:val="005F23B1"/>
    <w:rsid w:val="005F27D5"/>
    <w:rsid w:val="005F4048"/>
    <w:rsid w:val="005F7832"/>
    <w:rsid w:val="005F79AA"/>
    <w:rsid w:val="00601099"/>
    <w:rsid w:val="006010A6"/>
    <w:rsid w:val="00602E4F"/>
    <w:rsid w:val="006049CB"/>
    <w:rsid w:val="00604DAC"/>
    <w:rsid w:val="00606E15"/>
    <w:rsid w:val="0061051C"/>
    <w:rsid w:val="006111FB"/>
    <w:rsid w:val="0061265F"/>
    <w:rsid w:val="00612B5D"/>
    <w:rsid w:val="00612F91"/>
    <w:rsid w:val="006133E7"/>
    <w:rsid w:val="0061350D"/>
    <w:rsid w:val="00614426"/>
    <w:rsid w:val="00614512"/>
    <w:rsid w:val="00614774"/>
    <w:rsid w:val="00614B5F"/>
    <w:rsid w:val="00615C15"/>
    <w:rsid w:val="00616F09"/>
    <w:rsid w:val="00617536"/>
    <w:rsid w:val="00624371"/>
    <w:rsid w:val="00624E2A"/>
    <w:rsid w:val="0062573F"/>
    <w:rsid w:val="00626168"/>
    <w:rsid w:val="006278A9"/>
    <w:rsid w:val="00627D48"/>
    <w:rsid w:val="00627F8C"/>
    <w:rsid w:val="0063085B"/>
    <w:rsid w:val="0063131C"/>
    <w:rsid w:val="0063190B"/>
    <w:rsid w:val="00631AC9"/>
    <w:rsid w:val="00631AD0"/>
    <w:rsid w:val="006324C2"/>
    <w:rsid w:val="0063267F"/>
    <w:rsid w:val="006328F5"/>
    <w:rsid w:val="00632EC5"/>
    <w:rsid w:val="00633434"/>
    <w:rsid w:val="006339F8"/>
    <w:rsid w:val="00633AB8"/>
    <w:rsid w:val="00641238"/>
    <w:rsid w:val="00643761"/>
    <w:rsid w:val="00644157"/>
    <w:rsid w:val="00647FF8"/>
    <w:rsid w:val="006508E7"/>
    <w:rsid w:val="00651927"/>
    <w:rsid w:val="00652491"/>
    <w:rsid w:val="00653538"/>
    <w:rsid w:val="006560C4"/>
    <w:rsid w:val="00657091"/>
    <w:rsid w:val="006613FE"/>
    <w:rsid w:val="00666EAD"/>
    <w:rsid w:val="00670192"/>
    <w:rsid w:val="00675F13"/>
    <w:rsid w:val="006760AF"/>
    <w:rsid w:val="006764F2"/>
    <w:rsid w:val="00676CB4"/>
    <w:rsid w:val="006817B3"/>
    <w:rsid w:val="00684DA8"/>
    <w:rsid w:val="0068512B"/>
    <w:rsid w:val="00685DE7"/>
    <w:rsid w:val="00686A85"/>
    <w:rsid w:val="00691432"/>
    <w:rsid w:val="00693995"/>
    <w:rsid w:val="0069453A"/>
    <w:rsid w:val="006946A7"/>
    <w:rsid w:val="00695355"/>
    <w:rsid w:val="00696712"/>
    <w:rsid w:val="00696CA6"/>
    <w:rsid w:val="0069748C"/>
    <w:rsid w:val="006A25CF"/>
    <w:rsid w:val="006A562A"/>
    <w:rsid w:val="006A7B5F"/>
    <w:rsid w:val="006B0E6A"/>
    <w:rsid w:val="006B1023"/>
    <w:rsid w:val="006B1EB2"/>
    <w:rsid w:val="006B2061"/>
    <w:rsid w:val="006B3256"/>
    <w:rsid w:val="006B43A2"/>
    <w:rsid w:val="006C1137"/>
    <w:rsid w:val="006C57C2"/>
    <w:rsid w:val="006C5C99"/>
    <w:rsid w:val="006C6131"/>
    <w:rsid w:val="006C72D5"/>
    <w:rsid w:val="006D42DD"/>
    <w:rsid w:val="006D4A16"/>
    <w:rsid w:val="006D7E1E"/>
    <w:rsid w:val="006E00D4"/>
    <w:rsid w:val="006E28B0"/>
    <w:rsid w:val="006E3ED6"/>
    <w:rsid w:val="006E457A"/>
    <w:rsid w:val="006E5DE5"/>
    <w:rsid w:val="006E6712"/>
    <w:rsid w:val="006E6F84"/>
    <w:rsid w:val="006F22A2"/>
    <w:rsid w:val="006F27E8"/>
    <w:rsid w:val="006F3DA9"/>
    <w:rsid w:val="006F3E21"/>
    <w:rsid w:val="006F58D3"/>
    <w:rsid w:val="006F5BC0"/>
    <w:rsid w:val="006F672A"/>
    <w:rsid w:val="006F6855"/>
    <w:rsid w:val="007026D8"/>
    <w:rsid w:val="00702AC2"/>
    <w:rsid w:val="007040ED"/>
    <w:rsid w:val="00704395"/>
    <w:rsid w:val="007100CE"/>
    <w:rsid w:val="00712455"/>
    <w:rsid w:val="00714CD5"/>
    <w:rsid w:val="00715767"/>
    <w:rsid w:val="00721A37"/>
    <w:rsid w:val="007251B7"/>
    <w:rsid w:val="00725BF7"/>
    <w:rsid w:val="007277A2"/>
    <w:rsid w:val="0073249F"/>
    <w:rsid w:val="00733643"/>
    <w:rsid w:val="00733C65"/>
    <w:rsid w:val="0073443B"/>
    <w:rsid w:val="00734746"/>
    <w:rsid w:val="00734919"/>
    <w:rsid w:val="00734D50"/>
    <w:rsid w:val="00735828"/>
    <w:rsid w:val="00735C8C"/>
    <w:rsid w:val="00740222"/>
    <w:rsid w:val="00740775"/>
    <w:rsid w:val="00742F82"/>
    <w:rsid w:val="0074394E"/>
    <w:rsid w:val="00743D2E"/>
    <w:rsid w:val="00745902"/>
    <w:rsid w:val="007459F7"/>
    <w:rsid w:val="007464EC"/>
    <w:rsid w:val="00746A39"/>
    <w:rsid w:val="00750119"/>
    <w:rsid w:val="007503E2"/>
    <w:rsid w:val="007506AD"/>
    <w:rsid w:val="007506FD"/>
    <w:rsid w:val="00751DA1"/>
    <w:rsid w:val="007521D0"/>
    <w:rsid w:val="00752BDC"/>
    <w:rsid w:val="0075358D"/>
    <w:rsid w:val="007540CE"/>
    <w:rsid w:val="007540F4"/>
    <w:rsid w:val="007546F6"/>
    <w:rsid w:val="007550C4"/>
    <w:rsid w:val="007576FE"/>
    <w:rsid w:val="00760576"/>
    <w:rsid w:val="00761957"/>
    <w:rsid w:val="00761F5D"/>
    <w:rsid w:val="00762B09"/>
    <w:rsid w:val="00762B16"/>
    <w:rsid w:val="00764440"/>
    <w:rsid w:val="00766377"/>
    <w:rsid w:val="00766E1F"/>
    <w:rsid w:val="007721ED"/>
    <w:rsid w:val="00772679"/>
    <w:rsid w:val="007751C4"/>
    <w:rsid w:val="00775236"/>
    <w:rsid w:val="00775709"/>
    <w:rsid w:val="00775B15"/>
    <w:rsid w:val="007761F5"/>
    <w:rsid w:val="007773CA"/>
    <w:rsid w:val="00777618"/>
    <w:rsid w:val="0077762A"/>
    <w:rsid w:val="007838A1"/>
    <w:rsid w:val="00791F27"/>
    <w:rsid w:val="00792A4F"/>
    <w:rsid w:val="007953B5"/>
    <w:rsid w:val="007958AE"/>
    <w:rsid w:val="0079731B"/>
    <w:rsid w:val="00797877"/>
    <w:rsid w:val="007A1068"/>
    <w:rsid w:val="007A118E"/>
    <w:rsid w:val="007A1329"/>
    <w:rsid w:val="007A42E9"/>
    <w:rsid w:val="007A6016"/>
    <w:rsid w:val="007B0344"/>
    <w:rsid w:val="007B1940"/>
    <w:rsid w:val="007B1FBA"/>
    <w:rsid w:val="007B29D9"/>
    <w:rsid w:val="007B2EA7"/>
    <w:rsid w:val="007B38B5"/>
    <w:rsid w:val="007B3A17"/>
    <w:rsid w:val="007B3EB3"/>
    <w:rsid w:val="007B4FEF"/>
    <w:rsid w:val="007B5946"/>
    <w:rsid w:val="007B5E1B"/>
    <w:rsid w:val="007B7586"/>
    <w:rsid w:val="007B7D32"/>
    <w:rsid w:val="007C0E66"/>
    <w:rsid w:val="007C15F7"/>
    <w:rsid w:val="007C2D4E"/>
    <w:rsid w:val="007C3B93"/>
    <w:rsid w:val="007C4C30"/>
    <w:rsid w:val="007C5493"/>
    <w:rsid w:val="007C59CE"/>
    <w:rsid w:val="007C608B"/>
    <w:rsid w:val="007C6487"/>
    <w:rsid w:val="007C7D5D"/>
    <w:rsid w:val="007D0572"/>
    <w:rsid w:val="007D2F2B"/>
    <w:rsid w:val="007D7F25"/>
    <w:rsid w:val="007E06A9"/>
    <w:rsid w:val="007E0EBA"/>
    <w:rsid w:val="007E1EA8"/>
    <w:rsid w:val="007E3707"/>
    <w:rsid w:val="007E3D04"/>
    <w:rsid w:val="007E453F"/>
    <w:rsid w:val="007E611A"/>
    <w:rsid w:val="007F0340"/>
    <w:rsid w:val="007F1095"/>
    <w:rsid w:val="007F29ED"/>
    <w:rsid w:val="007F2F60"/>
    <w:rsid w:val="007F2F6D"/>
    <w:rsid w:val="007F4C56"/>
    <w:rsid w:val="007F4F76"/>
    <w:rsid w:val="007F5924"/>
    <w:rsid w:val="007F62BC"/>
    <w:rsid w:val="007F6D7F"/>
    <w:rsid w:val="008011BA"/>
    <w:rsid w:val="0080430A"/>
    <w:rsid w:val="00805E10"/>
    <w:rsid w:val="00806EFE"/>
    <w:rsid w:val="00807561"/>
    <w:rsid w:val="0081091F"/>
    <w:rsid w:val="00810E33"/>
    <w:rsid w:val="00812856"/>
    <w:rsid w:val="00812D4D"/>
    <w:rsid w:val="008139A0"/>
    <w:rsid w:val="00814A8F"/>
    <w:rsid w:val="008157E9"/>
    <w:rsid w:val="00815991"/>
    <w:rsid w:val="008166DB"/>
    <w:rsid w:val="00816C8B"/>
    <w:rsid w:val="00817DE0"/>
    <w:rsid w:val="0082093C"/>
    <w:rsid w:val="008213EE"/>
    <w:rsid w:val="008225B9"/>
    <w:rsid w:val="008248F3"/>
    <w:rsid w:val="00824FF6"/>
    <w:rsid w:val="008253C6"/>
    <w:rsid w:val="00825AE5"/>
    <w:rsid w:val="008268E3"/>
    <w:rsid w:val="00827031"/>
    <w:rsid w:val="00827099"/>
    <w:rsid w:val="00827158"/>
    <w:rsid w:val="00827D69"/>
    <w:rsid w:val="00830DAE"/>
    <w:rsid w:val="0083188B"/>
    <w:rsid w:val="00831F0C"/>
    <w:rsid w:val="00833087"/>
    <w:rsid w:val="00833143"/>
    <w:rsid w:val="008357F1"/>
    <w:rsid w:val="00835EB9"/>
    <w:rsid w:val="00840846"/>
    <w:rsid w:val="00841EF7"/>
    <w:rsid w:val="00846910"/>
    <w:rsid w:val="008532CF"/>
    <w:rsid w:val="00853CF1"/>
    <w:rsid w:val="0085491B"/>
    <w:rsid w:val="00855B0C"/>
    <w:rsid w:val="00856CAB"/>
    <w:rsid w:val="00857715"/>
    <w:rsid w:val="008603F7"/>
    <w:rsid w:val="00860CCA"/>
    <w:rsid w:val="0086207A"/>
    <w:rsid w:val="0086513F"/>
    <w:rsid w:val="00865F24"/>
    <w:rsid w:val="0086654B"/>
    <w:rsid w:val="0086689B"/>
    <w:rsid w:val="00867772"/>
    <w:rsid w:val="00870344"/>
    <w:rsid w:val="008710B6"/>
    <w:rsid w:val="008719C3"/>
    <w:rsid w:val="00872095"/>
    <w:rsid w:val="00872118"/>
    <w:rsid w:val="008734C0"/>
    <w:rsid w:val="00876480"/>
    <w:rsid w:val="00877B39"/>
    <w:rsid w:val="00880E35"/>
    <w:rsid w:val="0088267E"/>
    <w:rsid w:val="008838BB"/>
    <w:rsid w:val="0088425E"/>
    <w:rsid w:val="00884726"/>
    <w:rsid w:val="008856A2"/>
    <w:rsid w:val="00886C95"/>
    <w:rsid w:val="00887336"/>
    <w:rsid w:val="00890CD4"/>
    <w:rsid w:val="00891A5E"/>
    <w:rsid w:val="00891B7A"/>
    <w:rsid w:val="00892158"/>
    <w:rsid w:val="0089320D"/>
    <w:rsid w:val="00893276"/>
    <w:rsid w:val="00894039"/>
    <w:rsid w:val="008940B3"/>
    <w:rsid w:val="008946CA"/>
    <w:rsid w:val="00894BF1"/>
    <w:rsid w:val="00895395"/>
    <w:rsid w:val="00895686"/>
    <w:rsid w:val="0089575B"/>
    <w:rsid w:val="00897371"/>
    <w:rsid w:val="008A01A3"/>
    <w:rsid w:val="008A0EA9"/>
    <w:rsid w:val="008A1D87"/>
    <w:rsid w:val="008A2DDF"/>
    <w:rsid w:val="008A2E87"/>
    <w:rsid w:val="008A6ECA"/>
    <w:rsid w:val="008B08F0"/>
    <w:rsid w:val="008B0C70"/>
    <w:rsid w:val="008B2DCB"/>
    <w:rsid w:val="008B381C"/>
    <w:rsid w:val="008B38D0"/>
    <w:rsid w:val="008B7C69"/>
    <w:rsid w:val="008B7F64"/>
    <w:rsid w:val="008C12B9"/>
    <w:rsid w:val="008C23AC"/>
    <w:rsid w:val="008C3765"/>
    <w:rsid w:val="008C3EDD"/>
    <w:rsid w:val="008C3F48"/>
    <w:rsid w:val="008C3FCD"/>
    <w:rsid w:val="008C4503"/>
    <w:rsid w:val="008C54C6"/>
    <w:rsid w:val="008C6C13"/>
    <w:rsid w:val="008C7614"/>
    <w:rsid w:val="008C7DFF"/>
    <w:rsid w:val="008D1435"/>
    <w:rsid w:val="008D1CC2"/>
    <w:rsid w:val="008D226C"/>
    <w:rsid w:val="008D63EC"/>
    <w:rsid w:val="008D7A6B"/>
    <w:rsid w:val="008E026E"/>
    <w:rsid w:val="008E0DB5"/>
    <w:rsid w:val="008E228C"/>
    <w:rsid w:val="008E2B3A"/>
    <w:rsid w:val="008E4B6F"/>
    <w:rsid w:val="008E5347"/>
    <w:rsid w:val="008F0639"/>
    <w:rsid w:val="008F236E"/>
    <w:rsid w:val="008F3E9C"/>
    <w:rsid w:val="008F3F7A"/>
    <w:rsid w:val="008F4D2D"/>
    <w:rsid w:val="008F540B"/>
    <w:rsid w:val="008F5FDC"/>
    <w:rsid w:val="008F675E"/>
    <w:rsid w:val="008F7C78"/>
    <w:rsid w:val="009003B4"/>
    <w:rsid w:val="0090339E"/>
    <w:rsid w:val="00904B8D"/>
    <w:rsid w:val="00905108"/>
    <w:rsid w:val="00912BEA"/>
    <w:rsid w:val="00914821"/>
    <w:rsid w:val="00920B41"/>
    <w:rsid w:val="009218AB"/>
    <w:rsid w:val="00923D64"/>
    <w:rsid w:val="009244C3"/>
    <w:rsid w:val="00924C44"/>
    <w:rsid w:val="00927A2F"/>
    <w:rsid w:val="009305CC"/>
    <w:rsid w:val="00931F60"/>
    <w:rsid w:val="009323B3"/>
    <w:rsid w:val="00933F17"/>
    <w:rsid w:val="00933F8E"/>
    <w:rsid w:val="009367D1"/>
    <w:rsid w:val="00937E82"/>
    <w:rsid w:val="009409DE"/>
    <w:rsid w:val="00941525"/>
    <w:rsid w:val="00945F5F"/>
    <w:rsid w:val="009466DB"/>
    <w:rsid w:val="009467E8"/>
    <w:rsid w:val="00946925"/>
    <w:rsid w:val="009518B4"/>
    <w:rsid w:val="00951F96"/>
    <w:rsid w:val="00952012"/>
    <w:rsid w:val="0095225C"/>
    <w:rsid w:val="009531BE"/>
    <w:rsid w:val="00953344"/>
    <w:rsid w:val="00954AAD"/>
    <w:rsid w:val="00955156"/>
    <w:rsid w:val="00956357"/>
    <w:rsid w:val="0095654D"/>
    <w:rsid w:val="00957F8C"/>
    <w:rsid w:val="009605A2"/>
    <w:rsid w:val="00960B8B"/>
    <w:rsid w:val="009631DD"/>
    <w:rsid w:val="00964164"/>
    <w:rsid w:val="009655A4"/>
    <w:rsid w:val="00965A3D"/>
    <w:rsid w:val="00965AB1"/>
    <w:rsid w:val="00970DC6"/>
    <w:rsid w:val="00974125"/>
    <w:rsid w:val="00974E13"/>
    <w:rsid w:val="00977E59"/>
    <w:rsid w:val="009809EA"/>
    <w:rsid w:val="009846F4"/>
    <w:rsid w:val="00985ABD"/>
    <w:rsid w:val="009926F4"/>
    <w:rsid w:val="00993267"/>
    <w:rsid w:val="00995A55"/>
    <w:rsid w:val="009A0FF4"/>
    <w:rsid w:val="009A2A6E"/>
    <w:rsid w:val="009A2E4D"/>
    <w:rsid w:val="009A340B"/>
    <w:rsid w:val="009A35FB"/>
    <w:rsid w:val="009A483B"/>
    <w:rsid w:val="009A7329"/>
    <w:rsid w:val="009B007B"/>
    <w:rsid w:val="009B04B6"/>
    <w:rsid w:val="009B09CE"/>
    <w:rsid w:val="009B1741"/>
    <w:rsid w:val="009B18C3"/>
    <w:rsid w:val="009B22F6"/>
    <w:rsid w:val="009B2463"/>
    <w:rsid w:val="009B2D25"/>
    <w:rsid w:val="009B2F18"/>
    <w:rsid w:val="009B35B1"/>
    <w:rsid w:val="009B41EA"/>
    <w:rsid w:val="009B43EF"/>
    <w:rsid w:val="009B48F7"/>
    <w:rsid w:val="009B4FDC"/>
    <w:rsid w:val="009B5635"/>
    <w:rsid w:val="009B62CC"/>
    <w:rsid w:val="009C3B9D"/>
    <w:rsid w:val="009C48D9"/>
    <w:rsid w:val="009C5497"/>
    <w:rsid w:val="009C77DF"/>
    <w:rsid w:val="009D046D"/>
    <w:rsid w:val="009D1197"/>
    <w:rsid w:val="009D145E"/>
    <w:rsid w:val="009D1C46"/>
    <w:rsid w:val="009D2615"/>
    <w:rsid w:val="009D61A8"/>
    <w:rsid w:val="009D6C20"/>
    <w:rsid w:val="009E17B6"/>
    <w:rsid w:val="009E19CD"/>
    <w:rsid w:val="009E2E13"/>
    <w:rsid w:val="009E3B78"/>
    <w:rsid w:val="009F00B0"/>
    <w:rsid w:val="009F0AF0"/>
    <w:rsid w:val="009F2BAD"/>
    <w:rsid w:val="009F409A"/>
    <w:rsid w:val="009F4C04"/>
    <w:rsid w:val="009F515A"/>
    <w:rsid w:val="009F5679"/>
    <w:rsid w:val="00A0001A"/>
    <w:rsid w:val="00A0020B"/>
    <w:rsid w:val="00A01987"/>
    <w:rsid w:val="00A01F8E"/>
    <w:rsid w:val="00A02AFC"/>
    <w:rsid w:val="00A038E8"/>
    <w:rsid w:val="00A03E7C"/>
    <w:rsid w:val="00A04F99"/>
    <w:rsid w:val="00A057EB"/>
    <w:rsid w:val="00A0651E"/>
    <w:rsid w:val="00A066EA"/>
    <w:rsid w:val="00A07A0D"/>
    <w:rsid w:val="00A11CA4"/>
    <w:rsid w:val="00A12266"/>
    <w:rsid w:val="00A139AF"/>
    <w:rsid w:val="00A144B7"/>
    <w:rsid w:val="00A16271"/>
    <w:rsid w:val="00A162C2"/>
    <w:rsid w:val="00A214A5"/>
    <w:rsid w:val="00A251EF"/>
    <w:rsid w:val="00A256BA"/>
    <w:rsid w:val="00A261CB"/>
    <w:rsid w:val="00A26920"/>
    <w:rsid w:val="00A30AB3"/>
    <w:rsid w:val="00A30CAD"/>
    <w:rsid w:val="00A3109E"/>
    <w:rsid w:val="00A321A4"/>
    <w:rsid w:val="00A35604"/>
    <w:rsid w:val="00A37E0C"/>
    <w:rsid w:val="00A409CB"/>
    <w:rsid w:val="00A40DCF"/>
    <w:rsid w:val="00A41419"/>
    <w:rsid w:val="00A41D16"/>
    <w:rsid w:val="00A44585"/>
    <w:rsid w:val="00A51BEC"/>
    <w:rsid w:val="00A51EEA"/>
    <w:rsid w:val="00A53368"/>
    <w:rsid w:val="00A60AC4"/>
    <w:rsid w:val="00A60D10"/>
    <w:rsid w:val="00A62BAD"/>
    <w:rsid w:val="00A636CF"/>
    <w:rsid w:val="00A64072"/>
    <w:rsid w:val="00A641A3"/>
    <w:rsid w:val="00A65596"/>
    <w:rsid w:val="00A703B5"/>
    <w:rsid w:val="00A71243"/>
    <w:rsid w:val="00A75CEB"/>
    <w:rsid w:val="00A75F38"/>
    <w:rsid w:val="00A774C6"/>
    <w:rsid w:val="00A77CFE"/>
    <w:rsid w:val="00A804B9"/>
    <w:rsid w:val="00A80720"/>
    <w:rsid w:val="00A81128"/>
    <w:rsid w:val="00A8144E"/>
    <w:rsid w:val="00A82791"/>
    <w:rsid w:val="00A83ABC"/>
    <w:rsid w:val="00A86025"/>
    <w:rsid w:val="00A86782"/>
    <w:rsid w:val="00A876D1"/>
    <w:rsid w:val="00A87F00"/>
    <w:rsid w:val="00A90965"/>
    <w:rsid w:val="00A90C64"/>
    <w:rsid w:val="00A92463"/>
    <w:rsid w:val="00A92C4E"/>
    <w:rsid w:val="00A9792F"/>
    <w:rsid w:val="00AA0124"/>
    <w:rsid w:val="00AA1BCC"/>
    <w:rsid w:val="00AA2114"/>
    <w:rsid w:val="00AA240E"/>
    <w:rsid w:val="00AA30F2"/>
    <w:rsid w:val="00AA4796"/>
    <w:rsid w:val="00AA59CA"/>
    <w:rsid w:val="00AA69AE"/>
    <w:rsid w:val="00AA7E01"/>
    <w:rsid w:val="00AB0822"/>
    <w:rsid w:val="00AB2F89"/>
    <w:rsid w:val="00AB32DB"/>
    <w:rsid w:val="00AB4FD5"/>
    <w:rsid w:val="00AB607D"/>
    <w:rsid w:val="00AB64C9"/>
    <w:rsid w:val="00AC0DB7"/>
    <w:rsid w:val="00AC20E0"/>
    <w:rsid w:val="00AC24E6"/>
    <w:rsid w:val="00AC4B24"/>
    <w:rsid w:val="00AC54DD"/>
    <w:rsid w:val="00AC59DC"/>
    <w:rsid w:val="00AC7614"/>
    <w:rsid w:val="00AC7B84"/>
    <w:rsid w:val="00AD0A30"/>
    <w:rsid w:val="00AD0F1C"/>
    <w:rsid w:val="00AD3D3E"/>
    <w:rsid w:val="00AD4CA9"/>
    <w:rsid w:val="00AD56B3"/>
    <w:rsid w:val="00AD6378"/>
    <w:rsid w:val="00AD6C6D"/>
    <w:rsid w:val="00AD7764"/>
    <w:rsid w:val="00AE160D"/>
    <w:rsid w:val="00AE2F2C"/>
    <w:rsid w:val="00AE398F"/>
    <w:rsid w:val="00AE7484"/>
    <w:rsid w:val="00AE782A"/>
    <w:rsid w:val="00AF0430"/>
    <w:rsid w:val="00AF04C1"/>
    <w:rsid w:val="00AF1C45"/>
    <w:rsid w:val="00AF1F85"/>
    <w:rsid w:val="00AF2201"/>
    <w:rsid w:val="00AF4509"/>
    <w:rsid w:val="00AF4CA8"/>
    <w:rsid w:val="00AF76AA"/>
    <w:rsid w:val="00B003EE"/>
    <w:rsid w:val="00B02509"/>
    <w:rsid w:val="00B02CB1"/>
    <w:rsid w:val="00B030C8"/>
    <w:rsid w:val="00B040C8"/>
    <w:rsid w:val="00B05DE6"/>
    <w:rsid w:val="00B06F12"/>
    <w:rsid w:val="00B10B4E"/>
    <w:rsid w:val="00B11F4D"/>
    <w:rsid w:val="00B16DBB"/>
    <w:rsid w:val="00B178C5"/>
    <w:rsid w:val="00B211A3"/>
    <w:rsid w:val="00B216B8"/>
    <w:rsid w:val="00B23285"/>
    <w:rsid w:val="00B2342D"/>
    <w:rsid w:val="00B255BD"/>
    <w:rsid w:val="00B2584C"/>
    <w:rsid w:val="00B26B22"/>
    <w:rsid w:val="00B273DB"/>
    <w:rsid w:val="00B34B67"/>
    <w:rsid w:val="00B35432"/>
    <w:rsid w:val="00B36428"/>
    <w:rsid w:val="00B36930"/>
    <w:rsid w:val="00B3702F"/>
    <w:rsid w:val="00B41439"/>
    <w:rsid w:val="00B415B9"/>
    <w:rsid w:val="00B42179"/>
    <w:rsid w:val="00B42576"/>
    <w:rsid w:val="00B452B8"/>
    <w:rsid w:val="00B46836"/>
    <w:rsid w:val="00B5072C"/>
    <w:rsid w:val="00B50F12"/>
    <w:rsid w:val="00B527A1"/>
    <w:rsid w:val="00B531B3"/>
    <w:rsid w:val="00B53521"/>
    <w:rsid w:val="00B53745"/>
    <w:rsid w:val="00B53F20"/>
    <w:rsid w:val="00B54843"/>
    <w:rsid w:val="00B54ACE"/>
    <w:rsid w:val="00B55BE1"/>
    <w:rsid w:val="00B55EF8"/>
    <w:rsid w:val="00B56297"/>
    <w:rsid w:val="00B56DFA"/>
    <w:rsid w:val="00B57E19"/>
    <w:rsid w:val="00B60A1A"/>
    <w:rsid w:val="00B61E15"/>
    <w:rsid w:val="00B622F3"/>
    <w:rsid w:val="00B65714"/>
    <w:rsid w:val="00B65E24"/>
    <w:rsid w:val="00B665EB"/>
    <w:rsid w:val="00B668C6"/>
    <w:rsid w:val="00B66C6D"/>
    <w:rsid w:val="00B67100"/>
    <w:rsid w:val="00B67844"/>
    <w:rsid w:val="00B75886"/>
    <w:rsid w:val="00B77134"/>
    <w:rsid w:val="00B8260C"/>
    <w:rsid w:val="00B830D1"/>
    <w:rsid w:val="00B84F1E"/>
    <w:rsid w:val="00B852A2"/>
    <w:rsid w:val="00B853E7"/>
    <w:rsid w:val="00B8780F"/>
    <w:rsid w:val="00B910A4"/>
    <w:rsid w:val="00B95BAB"/>
    <w:rsid w:val="00B96281"/>
    <w:rsid w:val="00B972B9"/>
    <w:rsid w:val="00B974F2"/>
    <w:rsid w:val="00BA05FC"/>
    <w:rsid w:val="00BA0975"/>
    <w:rsid w:val="00BA170E"/>
    <w:rsid w:val="00BA2BBA"/>
    <w:rsid w:val="00BA3A92"/>
    <w:rsid w:val="00BA4507"/>
    <w:rsid w:val="00BA6FC3"/>
    <w:rsid w:val="00BB02E9"/>
    <w:rsid w:val="00BB22BF"/>
    <w:rsid w:val="00BB692F"/>
    <w:rsid w:val="00BC004B"/>
    <w:rsid w:val="00BC1689"/>
    <w:rsid w:val="00BC19A4"/>
    <w:rsid w:val="00BC2297"/>
    <w:rsid w:val="00BC46F6"/>
    <w:rsid w:val="00BC4BAA"/>
    <w:rsid w:val="00BC4C3C"/>
    <w:rsid w:val="00BC4F03"/>
    <w:rsid w:val="00BC6AAA"/>
    <w:rsid w:val="00BD1614"/>
    <w:rsid w:val="00BD3445"/>
    <w:rsid w:val="00BD37DC"/>
    <w:rsid w:val="00BD3926"/>
    <w:rsid w:val="00BD448A"/>
    <w:rsid w:val="00BD46ED"/>
    <w:rsid w:val="00BD4C28"/>
    <w:rsid w:val="00BD5742"/>
    <w:rsid w:val="00BD583D"/>
    <w:rsid w:val="00BD5AFF"/>
    <w:rsid w:val="00BD5EA1"/>
    <w:rsid w:val="00BD7EEC"/>
    <w:rsid w:val="00BE17FA"/>
    <w:rsid w:val="00BE2CD2"/>
    <w:rsid w:val="00BE38EA"/>
    <w:rsid w:val="00BF1175"/>
    <w:rsid w:val="00BF1609"/>
    <w:rsid w:val="00BF231F"/>
    <w:rsid w:val="00BF3B29"/>
    <w:rsid w:val="00BF536A"/>
    <w:rsid w:val="00BF633A"/>
    <w:rsid w:val="00BF7BBC"/>
    <w:rsid w:val="00C0099B"/>
    <w:rsid w:val="00C017CD"/>
    <w:rsid w:val="00C02535"/>
    <w:rsid w:val="00C040E4"/>
    <w:rsid w:val="00C05600"/>
    <w:rsid w:val="00C106BA"/>
    <w:rsid w:val="00C110DD"/>
    <w:rsid w:val="00C121BF"/>
    <w:rsid w:val="00C12532"/>
    <w:rsid w:val="00C126DA"/>
    <w:rsid w:val="00C12CEA"/>
    <w:rsid w:val="00C12FC3"/>
    <w:rsid w:val="00C14707"/>
    <w:rsid w:val="00C149E4"/>
    <w:rsid w:val="00C14D97"/>
    <w:rsid w:val="00C156A6"/>
    <w:rsid w:val="00C157B5"/>
    <w:rsid w:val="00C177EC"/>
    <w:rsid w:val="00C20962"/>
    <w:rsid w:val="00C20CEF"/>
    <w:rsid w:val="00C22C11"/>
    <w:rsid w:val="00C2345D"/>
    <w:rsid w:val="00C24F88"/>
    <w:rsid w:val="00C25BFE"/>
    <w:rsid w:val="00C25D09"/>
    <w:rsid w:val="00C266A6"/>
    <w:rsid w:val="00C27242"/>
    <w:rsid w:val="00C27EB2"/>
    <w:rsid w:val="00C309EC"/>
    <w:rsid w:val="00C324D4"/>
    <w:rsid w:val="00C33C02"/>
    <w:rsid w:val="00C33FBA"/>
    <w:rsid w:val="00C35AA2"/>
    <w:rsid w:val="00C40F96"/>
    <w:rsid w:val="00C4205A"/>
    <w:rsid w:val="00C4470F"/>
    <w:rsid w:val="00C44A2A"/>
    <w:rsid w:val="00C44AA8"/>
    <w:rsid w:val="00C44ED2"/>
    <w:rsid w:val="00C451CF"/>
    <w:rsid w:val="00C452CB"/>
    <w:rsid w:val="00C50EFD"/>
    <w:rsid w:val="00C51BBB"/>
    <w:rsid w:val="00C51BDD"/>
    <w:rsid w:val="00C54693"/>
    <w:rsid w:val="00C551B6"/>
    <w:rsid w:val="00C621C9"/>
    <w:rsid w:val="00C6287B"/>
    <w:rsid w:val="00C65D72"/>
    <w:rsid w:val="00C67689"/>
    <w:rsid w:val="00C67BCF"/>
    <w:rsid w:val="00C67D75"/>
    <w:rsid w:val="00C71DC6"/>
    <w:rsid w:val="00C71F84"/>
    <w:rsid w:val="00C7259E"/>
    <w:rsid w:val="00C75312"/>
    <w:rsid w:val="00C831F5"/>
    <w:rsid w:val="00C875E0"/>
    <w:rsid w:val="00C87758"/>
    <w:rsid w:val="00C87BE5"/>
    <w:rsid w:val="00C906BE"/>
    <w:rsid w:val="00C93BF6"/>
    <w:rsid w:val="00C93D07"/>
    <w:rsid w:val="00C93E6E"/>
    <w:rsid w:val="00C948A0"/>
    <w:rsid w:val="00C96308"/>
    <w:rsid w:val="00C96A20"/>
    <w:rsid w:val="00C96B1B"/>
    <w:rsid w:val="00CA0DEF"/>
    <w:rsid w:val="00CA5BAB"/>
    <w:rsid w:val="00CA65E0"/>
    <w:rsid w:val="00CB3771"/>
    <w:rsid w:val="00CB421D"/>
    <w:rsid w:val="00CB60FA"/>
    <w:rsid w:val="00CB6B39"/>
    <w:rsid w:val="00CB6E2F"/>
    <w:rsid w:val="00CB6F2E"/>
    <w:rsid w:val="00CB73C6"/>
    <w:rsid w:val="00CC1482"/>
    <w:rsid w:val="00CC1E54"/>
    <w:rsid w:val="00CC2B6D"/>
    <w:rsid w:val="00CC54E4"/>
    <w:rsid w:val="00CC5E09"/>
    <w:rsid w:val="00CC644E"/>
    <w:rsid w:val="00CD3F38"/>
    <w:rsid w:val="00CD4BF2"/>
    <w:rsid w:val="00CD4F5F"/>
    <w:rsid w:val="00CD614B"/>
    <w:rsid w:val="00CE203D"/>
    <w:rsid w:val="00CE33ED"/>
    <w:rsid w:val="00CE3825"/>
    <w:rsid w:val="00CE4F51"/>
    <w:rsid w:val="00CE5054"/>
    <w:rsid w:val="00CE57CD"/>
    <w:rsid w:val="00CE5E26"/>
    <w:rsid w:val="00CE68D1"/>
    <w:rsid w:val="00CE7FE7"/>
    <w:rsid w:val="00CF2768"/>
    <w:rsid w:val="00CF443B"/>
    <w:rsid w:val="00CF5393"/>
    <w:rsid w:val="00CF6F83"/>
    <w:rsid w:val="00CF713C"/>
    <w:rsid w:val="00CF7B8E"/>
    <w:rsid w:val="00D012B1"/>
    <w:rsid w:val="00D016EA"/>
    <w:rsid w:val="00D02324"/>
    <w:rsid w:val="00D02B7A"/>
    <w:rsid w:val="00D030ED"/>
    <w:rsid w:val="00D03DE1"/>
    <w:rsid w:val="00D04191"/>
    <w:rsid w:val="00D042CC"/>
    <w:rsid w:val="00D05991"/>
    <w:rsid w:val="00D065E4"/>
    <w:rsid w:val="00D06B9D"/>
    <w:rsid w:val="00D07454"/>
    <w:rsid w:val="00D07915"/>
    <w:rsid w:val="00D1189A"/>
    <w:rsid w:val="00D12334"/>
    <w:rsid w:val="00D12C3A"/>
    <w:rsid w:val="00D12EE4"/>
    <w:rsid w:val="00D136F7"/>
    <w:rsid w:val="00D13F79"/>
    <w:rsid w:val="00D15689"/>
    <w:rsid w:val="00D16FB3"/>
    <w:rsid w:val="00D20B22"/>
    <w:rsid w:val="00D23270"/>
    <w:rsid w:val="00D248D7"/>
    <w:rsid w:val="00D24B62"/>
    <w:rsid w:val="00D24E8B"/>
    <w:rsid w:val="00D25BFF"/>
    <w:rsid w:val="00D26002"/>
    <w:rsid w:val="00D268C4"/>
    <w:rsid w:val="00D27A7A"/>
    <w:rsid w:val="00D30CDA"/>
    <w:rsid w:val="00D30D67"/>
    <w:rsid w:val="00D360E0"/>
    <w:rsid w:val="00D36656"/>
    <w:rsid w:val="00D40A6F"/>
    <w:rsid w:val="00D4361B"/>
    <w:rsid w:val="00D44E02"/>
    <w:rsid w:val="00D44EF7"/>
    <w:rsid w:val="00D527F5"/>
    <w:rsid w:val="00D54D23"/>
    <w:rsid w:val="00D556C8"/>
    <w:rsid w:val="00D5772D"/>
    <w:rsid w:val="00D61962"/>
    <w:rsid w:val="00D62474"/>
    <w:rsid w:val="00D62686"/>
    <w:rsid w:val="00D62F6D"/>
    <w:rsid w:val="00D64C61"/>
    <w:rsid w:val="00D659C9"/>
    <w:rsid w:val="00D663B9"/>
    <w:rsid w:val="00D738AD"/>
    <w:rsid w:val="00D75EF4"/>
    <w:rsid w:val="00D802D6"/>
    <w:rsid w:val="00D810B7"/>
    <w:rsid w:val="00D81168"/>
    <w:rsid w:val="00D81C0D"/>
    <w:rsid w:val="00D81C84"/>
    <w:rsid w:val="00D83AAE"/>
    <w:rsid w:val="00D83B49"/>
    <w:rsid w:val="00D84D78"/>
    <w:rsid w:val="00D8599C"/>
    <w:rsid w:val="00D86064"/>
    <w:rsid w:val="00D90868"/>
    <w:rsid w:val="00D90F8D"/>
    <w:rsid w:val="00D92A06"/>
    <w:rsid w:val="00D92E28"/>
    <w:rsid w:val="00D9320E"/>
    <w:rsid w:val="00D940B1"/>
    <w:rsid w:val="00D94E67"/>
    <w:rsid w:val="00D965F7"/>
    <w:rsid w:val="00D9742F"/>
    <w:rsid w:val="00DA092C"/>
    <w:rsid w:val="00DA450C"/>
    <w:rsid w:val="00DA5EBD"/>
    <w:rsid w:val="00DA7297"/>
    <w:rsid w:val="00DA771B"/>
    <w:rsid w:val="00DB0355"/>
    <w:rsid w:val="00DB0ABF"/>
    <w:rsid w:val="00DB0E8B"/>
    <w:rsid w:val="00DB1030"/>
    <w:rsid w:val="00DB155B"/>
    <w:rsid w:val="00DB4E8C"/>
    <w:rsid w:val="00DB5304"/>
    <w:rsid w:val="00DB5CF0"/>
    <w:rsid w:val="00DB75CE"/>
    <w:rsid w:val="00DB7600"/>
    <w:rsid w:val="00DB7999"/>
    <w:rsid w:val="00DC103E"/>
    <w:rsid w:val="00DC1F17"/>
    <w:rsid w:val="00DC25BB"/>
    <w:rsid w:val="00DC56D9"/>
    <w:rsid w:val="00DC7D4E"/>
    <w:rsid w:val="00DD0990"/>
    <w:rsid w:val="00DD0E40"/>
    <w:rsid w:val="00DD3063"/>
    <w:rsid w:val="00DD3612"/>
    <w:rsid w:val="00DD474C"/>
    <w:rsid w:val="00DD5252"/>
    <w:rsid w:val="00DD531C"/>
    <w:rsid w:val="00DD625D"/>
    <w:rsid w:val="00DD648D"/>
    <w:rsid w:val="00DD7517"/>
    <w:rsid w:val="00DE04A9"/>
    <w:rsid w:val="00DE1C27"/>
    <w:rsid w:val="00DE1C4A"/>
    <w:rsid w:val="00DE3AE6"/>
    <w:rsid w:val="00DE4CB4"/>
    <w:rsid w:val="00DE6AB9"/>
    <w:rsid w:val="00DF0A94"/>
    <w:rsid w:val="00DF0B34"/>
    <w:rsid w:val="00DF0C1A"/>
    <w:rsid w:val="00DF0F2D"/>
    <w:rsid w:val="00DF2DA1"/>
    <w:rsid w:val="00DF4B12"/>
    <w:rsid w:val="00DF5AA6"/>
    <w:rsid w:val="00DF62D6"/>
    <w:rsid w:val="00DF63F9"/>
    <w:rsid w:val="00DF6A0B"/>
    <w:rsid w:val="00DF71A5"/>
    <w:rsid w:val="00DF7824"/>
    <w:rsid w:val="00E003F6"/>
    <w:rsid w:val="00E00480"/>
    <w:rsid w:val="00E00E0E"/>
    <w:rsid w:val="00E01AE9"/>
    <w:rsid w:val="00E0213D"/>
    <w:rsid w:val="00E02893"/>
    <w:rsid w:val="00E029C4"/>
    <w:rsid w:val="00E03A5E"/>
    <w:rsid w:val="00E03CAD"/>
    <w:rsid w:val="00E05E49"/>
    <w:rsid w:val="00E12CCD"/>
    <w:rsid w:val="00E166EB"/>
    <w:rsid w:val="00E16FC7"/>
    <w:rsid w:val="00E2016B"/>
    <w:rsid w:val="00E21FEA"/>
    <w:rsid w:val="00E24A80"/>
    <w:rsid w:val="00E25E28"/>
    <w:rsid w:val="00E27B12"/>
    <w:rsid w:val="00E27B43"/>
    <w:rsid w:val="00E27CFF"/>
    <w:rsid w:val="00E310AB"/>
    <w:rsid w:val="00E319FD"/>
    <w:rsid w:val="00E31B23"/>
    <w:rsid w:val="00E4091D"/>
    <w:rsid w:val="00E4279D"/>
    <w:rsid w:val="00E4676A"/>
    <w:rsid w:val="00E47EF8"/>
    <w:rsid w:val="00E51C32"/>
    <w:rsid w:val="00E57A7A"/>
    <w:rsid w:val="00E60AED"/>
    <w:rsid w:val="00E61761"/>
    <w:rsid w:val="00E6216D"/>
    <w:rsid w:val="00E62181"/>
    <w:rsid w:val="00E660C9"/>
    <w:rsid w:val="00E66B4C"/>
    <w:rsid w:val="00E70370"/>
    <w:rsid w:val="00E71303"/>
    <w:rsid w:val="00E7148C"/>
    <w:rsid w:val="00E72CFD"/>
    <w:rsid w:val="00E73677"/>
    <w:rsid w:val="00E76201"/>
    <w:rsid w:val="00E81DA0"/>
    <w:rsid w:val="00E82715"/>
    <w:rsid w:val="00E83DD9"/>
    <w:rsid w:val="00E84E07"/>
    <w:rsid w:val="00E85263"/>
    <w:rsid w:val="00E85712"/>
    <w:rsid w:val="00E86B46"/>
    <w:rsid w:val="00E87609"/>
    <w:rsid w:val="00E9051A"/>
    <w:rsid w:val="00E918B3"/>
    <w:rsid w:val="00E91E94"/>
    <w:rsid w:val="00E92C76"/>
    <w:rsid w:val="00E95CC5"/>
    <w:rsid w:val="00E9680D"/>
    <w:rsid w:val="00E968C1"/>
    <w:rsid w:val="00E9754B"/>
    <w:rsid w:val="00EA2796"/>
    <w:rsid w:val="00EA3B32"/>
    <w:rsid w:val="00EA42BB"/>
    <w:rsid w:val="00EA4851"/>
    <w:rsid w:val="00EA504B"/>
    <w:rsid w:val="00EA5266"/>
    <w:rsid w:val="00EA6EB5"/>
    <w:rsid w:val="00EA70BD"/>
    <w:rsid w:val="00EB0A43"/>
    <w:rsid w:val="00EB0B4F"/>
    <w:rsid w:val="00EB2819"/>
    <w:rsid w:val="00EB28FA"/>
    <w:rsid w:val="00EB3749"/>
    <w:rsid w:val="00EB472D"/>
    <w:rsid w:val="00EB6264"/>
    <w:rsid w:val="00EB6BBC"/>
    <w:rsid w:val="00EC31C9"/>
    <w:rsid w:val="00EC34AD"/>
    <w:rsid w:val="00EC3D88"/>
    <w:rsid w:val="00EC53C4"/>
    <w:rsid w:val="00EC6C20"/>
    <w:rsid w:val="00EC6FE6"/>
    <w:rsid w:val="00EC7D1D"/>
    <w:rsid w:val="00ED39A4"/>
    <w:rsid w:val="00ED3E44"/>
    <w:rsid w:val="00ED430E"/>
    <w:rsid w:val="00ED74B7"/>
    <w:rsid w:val="00EE0676"/>
    <w:rsid w:val="00EE0901"/>
    <w:rsid w:val="00EE1854"/>
    <w:rsid w:val="00EE1A49"/>
    <w:rsid w:val="00EE2EE2"/>
    <w:rsid w:val="00EE36C9"/>
    <w:rsid w:val="00EE49B1"/>
    <w:rsid w:val="00EE49EF"/>
    <w:rsid w:val="00EE52C9"/>
    <w:rsid w:val="00EE5579"/>
    <w:rsid w:val="00EE593F"/>
    <w:rsid w:val="00EE6CC3"/>
    <w:rsid w:val="00EF12CA"/>
    <w:rsid w:val="00EF158C"/>
    <w:rsid w:val="00EF1C25"/>
    <w:rsid w:val="00EF2FF2"/>
    <w:rsid w:val="00EF419E"/>
    <w:rsid w:val="00EF645C"/>
    <w:rsid w:val="00EF6686"/>
    <w:rsid w:val="00EF6DF6"/>
    <w:rsid w:val="00EF796D"/>
    <w:rsid w:val="00EF7A07"/>
    <w:rsid w:val="00EF7F84"/>
    <w:rsid w:val="00F010F2"/>
    <w:rsid w:val="00F014BB"/>
    <w:rsid w:val="00F02657"/>
    <w:rsid w:val="00F03D53"/>
    <w:rsid w:val="00F0506A"/>
    <w:rsid w:val="00F06ED2"/>
    <w:rsid w:val="00F164B5"/>
    <w:rsid w:val="00F17EF5"/>
    <w:rsid w:val="00F20118"/>
    <w:rsid w:val="00F217D7"/>
    <w:rsid w:val="00F23431"/>
    <w:rsid w:val="00F2423D"/>
    <w:rsid w:val="00F24354"/>
    <w:rsid w:val="00F25A06"/>
    <w:rsid w:val="00F27CA6"/>
    <w:rsid w:val="00F303EF"/>
    <w:rsid w:val="00F30A04"/>
    <w:rsid w:val="00F33D0F"/>
    <w:rsid w:val="00F34B3C"/>
    <w:rsid w:val="00F3562A"/>
    <w:rsid w:val="00F370D2"/>
    <w:rsid w:val="00F37FC6"/>
    <w:rsid w:val="00F41033"/>
    <w:rsid w:val="00F41BC3"/>
    <w:rsid w:val="00F41BFD"/>
    <w:rsid w:val="00F42E6E"/>
    <w:rsid w:val="00F44249"/>
    <w:rsid w:val="00F442EF"/>
    <w:rsid w:val="00F4476A"/>
    <w:rsid w:val="00F45C89"/>
    <w:rsid w:val="00F4625B"/>
    <w:rsid w:val="00F47A2A"/>
    <w:rsid w:val="00F47E28"/>
    <w:rsid w:val="00F522DE"/>
    <w:rsid w:val="00F5312A"/>
    <w:rsid w:val="00F540C6"/>
    <w:rsid w:val="00F55540"/>
    <w:rsid w:val="00F56305"/>
    <w:rsid w:val="00F57E25"/>
    <w:rsid w:val="00F602CE"/>
    <w:rsid w:val="00F60454"/>
    <w:rsid w:val="00F6045F"/>
    <w:rsid w:val="00F60527"/>
    <w:rsid w:val="00F60B92"/>
    <w:rsid w:val="00F6270D"/>
    <w:rsid w:val="00F62A7B"/>
    <w:rsid w:val="00F67FA2"/>
    <w:rsid w:val="00F70BAA"/>
    <w:rsid w:val="00F744E6"/>
    <w:rsid w:val="00F7615B"/>
    <w:rsid w:val="00F767E4"/>
    <w:rsid w:val="00F77199"/>
    <w:rsid w:val="00F801D2"/>
    <w:rsid w:val="00F820F5"/>
    <w:rsid w:val="00F83430"/>
    <w:rsid w:val="00F8428F"/>
    <w:rsid w:val="00F848C4"/>
    <w:rsid w:val="00F8586C"/>
    <w:rsid w:val="00F85B03"/>
    <w:rsid w:val="00F863A0"/>
    <w:rsid w:val="00F947B5"/>
    <w:rsid w:val="00F9617A"/>
    <w:rsid w:val="00F975D9"/>
    <w:rsid w:val="00FA067D"/>
    <w:rsid w:val="00FA1883"/>
    <w:rsid w:val="00FA2AD3"/>
    <w:rsid w:val="00FA2E82"/>
    <w:rsid w:val="00FA3061"/>
    <w:rsid w:val="00FA36A0"/>
    <w:rsid w:val="00FB00FE"/>
    <w:rsid w:val="00FB3D70"/>
    <w:rsid w:val="00FB4190"/>
    <w:rsid w:val="00FB4A37"/>
    <w:rsid w:val="00FB500C"/>
    <w:rsid w:val="00FB541D"/>
    <w:rsid w:val="00FB66C3"/>
    <w:rsid w:val="00FB68BF"/>
    <w:rsid w:val="00FB70F4"/>
    <w:rsid w:val="00FB792A"/>
    <w:rsid w:val="00FC0044"/>
    <w:rsid w:val="00FC2A8D"/>
    <w:rsid w:val="00FC5882"/>
    <w:rsid w:val="00FC6275"/>
    <w:rsid w:val="00FC659D"/>
    <w:rsid w:val="00FC6B72"/>
    <w:rsid w:val="00FC78A0"/>
    <w:rsid w:val="00FC79E2"/>
    <w:rsid w:val="00FC7CE2"/>
    <w:rsid w:val="00FD0EE4"/>
    <w:rsid w:val="00FD159C"/>
    <w:rsid w:val="00FD1642"/>
    <w:rsid w:val="00FD25B7"/>
    <w:rsid w:val="00FD57E8"/>
    <w:rsid w:val="00FD65F2"/>
    <w:rsid w:val="00FE0608"/>
    <w:rsid w:val="00FE2DB3"/>
    <w:rsid w:val="00FE40C6"/>
    <w:rsid w:val="00FE5A82"/>
    <w:rsid w:val="00FE7BE6"/>
    <w:rsid w:val="00FF0101"/>
    <w:rsid w:val="00FF0603"/>
    <w:rsid w:val="00FF0BBF"/>
    <w:rsid w:val="00FF2FCF"/>
    <w:rsid w:val="00FF5BF8"/>
    <w:rsid w:val="00FF64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428F"/>
  </w:style>
  <w:style w:type="paragraph" w:styleId="1">
    <w:name w:val="heading 1"/>
    <w:basedOn w:val="a"/>
    <w:next w:val="a"/>
    <w:link w:val="10"/>
    <w:qFormat/>
    <w:rsid w:val="00D92E28"/>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nhideWhenUsed/>
    <w:qFormat/>
    <w:rsid w:val="001B29C8"/>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nhideWhenUsed/>
    <w:qFormat/>
    <w:rsid w:val="00D92E28"/>
    <w:pPr>
      <w:keepNext/>
      <w:keepLines/>
      <w:spacing w:before="200" w:after="0"/>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31">
    <w:name w:val="Стиль3"/>
    <w:basedOn w:val="a3"/>
    <w:uiPriority w:val="99"/>
    <w:qFormat/>
    <w:rsid w:val="00EA5266"/>
    <w:pPr>
      <w:spacing w:after="0" w:line="24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3">
    <w:name w:val="Table Contemporary"/>
    <w:basedOn w:val="a1"/>
    <w:uiPriority w:val="99"/>
    <w:semiHidden/>
    <w:unhideWhenUsed/>
    <w:rsid w:val="00EA526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onsPlusCell">
    <w:name w:val="ConsPlusCell"/>
    <w:rsid w:val="00F8428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1">
    <w:name w:val="Body Text Indent 2"/>
    <w:basedOn w:val="a"/>
    <w:link w:val="22"/>
    <w:rsid w:val="00F8428F"/>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F8428F"/>
    <w:rPr>
      <w:rFonts w:ascii="Times New Roman" w:eastAsia="Times New Roman" w:hAnsi="Times New Roman" w:cs="Times New Roman"/>
      <w:sz w:val="24"/>
      <w:szCs w:val="24"/>
      <w:lang w:eastAsia="ru-RU"/>
    </w:rPr>
  </w:style>
  <w:style w:type="character" w:customStyle="1" w:styleId="apple-style-span">
    <w:name w:val="apple-style-span"/>
    <w:basedOn w:val="a0"/>
    <w:rsid w:val="00F8428F"/>
  </w:style>
  <w:style w:type="paragraph" w:customStyle="1" w:styleId="Default">
    <w:name w:val="Default"/>
    <w:rsid w:val="00F8428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rsid w:val="00D92E28"/>
    <w:rPr>
      <w:rFonts w:ascii="Arial" w:eastAsia="Times New Roman" w:hAnsi="Arial" w:cs="Arial"/>
      <w:b/>
      <w:bCs/>
      <w:kern w:val="32"/>
      <w:sz w:val="32"/>
      <w:szCs w:val="32"/>
      <w:lang w:eastAsia="ru-RU"/>
    </w:rPr>
  </w:style>
  <w:style w:type="character" w:customStyle="1" w:styleId="30">
    <w:name w:val="Заголовок 3 Знак"/>
    <w:basedOn w:val="a0"/>
    <w:link w:val="3"/>
    <w:rsid w:val="00D92E28"/>
    <w:rPr>
      <w:rFonts w:ascii="Cambria" w:eastAsia="Times New Roman" w:hAnsi="Cambria" w:cs="Times New Roman"/>
      <w:b/>
      <w:bCs/>
      <w:color w:val="4F81BD"/>
    </w:rPr>
  </w:style>
  <w:style w:type="character" w:styleId="a4">
    <w:name w:val="Hyperlink"/>
    <w:basedOn w:val="a0"/>
    <w:uiPriority w:val="99"/>
    <w:unhideWhenUsed/>
    <w:rsid w:val="00D92E28"/>
    <w:rPr>
      <w:color w:val="0000FF"/>
      <w:u w:val="single"/>
    </w:rPr>
  </w:style>
  <w:style w:type="paragraph" w:styleId="a5">
    <w:name w:val="Balloon Text"/>
    <w:basedOn w:val="a"/>
    <w:link w:val="a6"/>
    <w:uiPriority w:val="99"/>
    <w:semiHidden/>
    <w:unhideWhenUsed/>
    <w:rsid w:val="00B5352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53521"/>
    <w:rPr>
      <w:rFonts w:ascii="Tahoma" w:hAnsi="Tahoma" w:cs="Tahoma"/>
      <w:sz w:val="16"/>
      <w:szCs w:val="16"/>
    </w:rPr>
  </w:style>
  <w:style w:type="table" w:styleId="a7">
    <w:name w:val="Table Grid"/>
    <w:basedOn w:val="a1"/>
    <w:uiPriority w:val="59"/>
    <w:rsid w:val="008A6E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a9"/>
    <w:unhideWhenUsed/>
    <w:rsid w:val="00B974F2"/>
    <w:pPr>
      <w:spacing w:after="120"/>
    </w:pPr>
  </w:style>
  <w:style w:type="character" w:customStyle="1" w:styleId="a9">
    <w:name w:val="Основной текст Знак"/>
    <w:basedOn w:val="a0"/>
    <w:link w:val="a8"/>
    <w:rsid w:val="00B974F2"/>
  </w:style>
  <w:style w:type="character" w:customStyle="1" w:styleId="11">
    <w:name w:val="Основной текст1"/>
    <w:rsid w:val="00B974F2"/>
    <w:rPr>
      <w:sz w:val="26"/>
      <w:szCs w:val="26"/>
      <w:lang w:bidi="ar-SA"/>
    </w:rPr>
  </w:style>
  <w:style w:type="character" w:customStyle="1" w:styleId="20">
    <w:name w:val="Заголовок 2 Знак"/>
    <w:basedOn w:val="a0"/>
    <w:link w:val="2"/>
    <w:rsid w:val="001B29C8"/>
    <w:rPr>
      <w:rFonts w:ascii="Cambria" w:eastAsia="Times New Roman" w:hAnsi="Cambria" w:cs="Times New Roman"/>
      <w:b/>
      <w:bCs/>
      <w:i/>
      <w:iCs/>
      <w:sz w:val="28"/>
      <w:szCs w:val="28"/>
    </w:rPr>
  </w:style>
  <w:style w:type="paragraph" w:styleId="aa">
    <w:name w:val="endnote text"/>
    <w:basedOn w:val="a"/>
    <w:link w:val="ab"/>
    <w:uiPriority w:val="99"/>
    <w:semiHidden/>
    <w:unhideWhenUsed/>
    <w:rsid w:val="003161D5"/>
    <w:pPr>
      <w:spacing w:after="0" w:line="240" w:lineRule="auto"/>
    </w:pPr>
    <w:rPr>
      <w:sz w:val="20"/>
      <w:szCs w:val="20"/>
    </w:rPr>
  </w:style>
  <w:style w:type="character" w:customStyle="1" w:styleId="ab">
    <w:name w:val="Текст концевой сноски Знак"/>
    <w:basedOn w:val="a0"/>
    <w:link w:val="aa"/>
    <w:uiPriority w:val="99"/>
    <w:semiHidden/>
    <w:rsid w:val="003161D5"/>
    <w:rPr>
      <w:sz w:val="20"/>
      <w:szCs w:val="20"/>
    </w:rPr>
  </w:style>
  <w:style w:type="character" w:styleId="ac">
    <w:name w:val="endnote reference"/>
    <w:basedOn w:val="a0"/>
    <w:uiPriority w:val="99"/>
    <w:semiHidden/>
    <w:unhideWhenUsed/>
    <w:rsid w:val="003161D5"/>
    <w:rPr>
      <w:vertAlign w:val="superscript"/>
    </w:rPr>
  </w:style>
  <w:style w:type="paragraph" w:styleId="ad">
    <w:name w:val="List Paragraph"/>
    <w:basedOn w:val="a"/>
    <w:uiPriority w:val="34"/>
    <w:qFormat/>
    <w:rsid w:val="003161D5"/>
    <w:pPr>
      <w:ind w:left="720"/>
      <w:contextualSpacing/>
    </w:pPr>
  </w:style>
  <w:style w:type="paragraph" w:customStyle="1" w:styleId="ConsPlusNormal">
    <w:name w:val="ConsPlusNormal"/>
    <w:rsid w:val="00E66B4C"/>
    <w:pPr>
      <w:autoSpaceDE w:val="0"/>
      <w:autoSpaceDN w:val="0"/>
      <w:adjustRightInd w:val="0"/>
      <w:spacing w:after="0" w:line="240" w:lineRule="auto"/>
    </w:pPr>
    <w:rPr>
      <w:rFonts w:ascii="Arial" w:eastAsia="Times New Roman" w:hAnsi="Arial" w:cs="Arial"/>
      <w:sz w:val="20"/>
      <w:szCs w:val="20"/>
    </w:rPr>
  </w:style>
  <w:style w:type="character" w:customStyle="1" w:styleId="ae">
    <w:name w:val="Основной текст_"/>
    <w:basedOn w:val="a0"/>
    <w:link w:val="4"/>
    <w:locked/>
    <w:rsid w:val="00E66B4C"/>
    <w:rPr>
      <w:sz w:val="27"/>
      <w:szCs w:val="27"/>
      <w:shd w:val="clear" w:color="auto" w:fill="FFFFFF"/>
    </w:rPr>
  </w:style>
  <w:style w:type="paragraph" w:customStyle="1" w:styleId="4">
    <w:name w:val="Основной текст4"/>
    <w:basedOn w:val="a"/>
    <w:link w:val="ae"/>
    <w:rsid w:val="00E66B4C"/>
    <w:pPr>
      <w:widowControl w:val="0"/>
      <w:shd w:val="clear" w:color="auto" w:fill="FFFFFF"/>
      <w:spacing w:before="360" w:after="0" w:line="322" w:lineRule="exact"/>
      <w:jc w:val="both"/>
    </w:pPr>
    <w:rPr>
      <w:sz w:val="27"/>
      <w:szCs w:val="27"/>
      <w:shd w:val="clear" w:color="auto" w:fill="FFFFFF"/>
    </w:rPr>
  </w:style>
  <w:style w:type="table" w:customStyle="1" w:styleId="-11">
    <w:name w:val="Светлый список - Акцент 11"/>
    <w:basedOn w:val="a1"/>
    <w:uiPriority w:val="61"/>
    <w:rsid w:val="00E66B4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3-5">
    <w:name w:val="Medium Grid 3 Accent 5"/>
    <w:basedOn w:val="a1"/>
    <w:uiPriority w:val="69"/>
    <w:rsid w:val="0087648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af">
    <w:name w:val="Знак"/>
    <w:basedOn w:val="a"/>
    <w:rsid w:val="0087648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Title">
    <w:name w:val="ConsPlusTitle"/>
    <w:rsid w:val="00876480"/>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0">
    <w:name w:val="header"/>
    <w:basedOn w:val="a"/>
    <w:link w:val="af1"/>
    <w:uiPriority w:val="99"/>
    <w:rsid w:val="0087648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1">
    <w:name w:val="Верхний колонтитул Знак"/>
    <w:basedOn w:val="a0"/>
    <w:link w:val="af0"/>
    <w:uiPriority w:val="99"/>
    <w:rsid w:val="00876480"/>
    <w:rPr>
      <w:rFonts w:ascii="Times New Roman" w:eastAsia="Times New Roman" w:hAnsi="Times New Roman" w:cs="Times New Roman"/>
      <w:sz w:val="24"/>
      <w:szCs w:val="24"/>
    </w:rPr>
  </w:style>
  <w:style w:type="character" w:styleId="af2">
    <w:name w:val="page number"/>
    <w:basedOn w:val="a0"/>
    <w:rsid w:val="00876480"/>
  </w:style>
  <w:style w:type="paragraph" w:customStyle="1" w:styleId="af3">
    <w:name w:val="Знак Знак Знак Знак Знак Знак Знак Знак Знак Знак Знак Знак Знак"/>
    <w:basedOn w:val="a"/>
    <w:rsid w:val="00876480"/>
    <w:pPr>
      <w:spacing w:before="100" w:beforeAutospacing="1" w:after="100" w:afterAutospacing="1" w:line="240" w:lineRule="auto"/>
    </w:pPr>
    <w:rPr>
      <w:rFonts w:ascii="Tahoma" w:eastAsia="Times New Roman" w:hAnsi="Tahoma" w:cs="Times New Roman"/>
      <w:sz w:val="20"/>
      <w:szCs w:val="20"/>
      <w:lang w:val="en-US"/>
    </w:rPr>
  </w:style>
  <w:style w:type="paragraph" w:styleId="af4">
    <w:name w:val="Normal (Web)"/>
    <w:basedOn w:val="a"/>
    <w:uiPriority w:val="99"/>
    <w:rsid w:val="008764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Обычный1"/>
    <w:rsid w:val="00876480"/>
    <w:pPr>
      <w:widowControl w:val="0"/>
      <w:spacing w:after="0" w:line="300" w:lineRule="auto"/>
      <w:ind w:left="520" w:firstLine="720"/>
      <w:jc w:val="both"/>
    </w:pPr>
    <w:rPr>
      <w:rFonts w:ascii="Times New Roman" w:eastAsia="Times New Roman" w:hAnsi="Times New Roman" w:cs="Times New Roman"/>
      <w:snapToGrid w:val="0"/>
      <w:sz w:val="24"/>
      <w:szCs w:val="20"/>
      <w:lang w:eastAsia="ru-RU"/>
    </w:rPr>
  </w:style>
  <w:style w:type="paragraph" w:styleId="af5">
    <w:name w:val="footer"/>
    <w:basedOn w:val="a"/>
    <w:link w:val="af6"/>
    <w:uiPriority w:val="99"/>
    <w:rsid w:val="0087648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6">
    <w:name w:val="Нижний колонтитул Знак"/>
    <w:basedOn w:val="a0"/>
    <w:link w:val="af5"/>
    <w:uiPriority w:val="99"/>
    <w:rsid w:val="00876480"/>
    <w:rPr>
      <w:rFonts w:ascii="Times New Roman" w:eastAsia="Times New Roman" w:hAnsi="Times New Roman" w:cs="Times New Roman"/>
      <w:sz w:val="24"/>
      <w:szCs w:val="24"/>
    </w:rPr>
  </w:style>
  <w:style w:type="character" w:styleId="af7">
    <w:name w:val="Strong"/>
    <w:basedOn w:val="a0"/>
    <w:uiPriority w:val="22"/>
    <w:qFormat/>
    <w:rsid w:val="00876480"/>
    <w:rPr>
      <w:b/>
      <w:bCs/>
    </w:rPr>
  </w:style>
  <w:style w:type="table" w:customStyle="1" w:styleId="-110">
    <w:name w:val="Светлый список - Акцент 11"/>
    <w:basedOn w:val="a1"/>
    <w:uiPriority w:val="61"/>
    <w:rsid w:val="0087648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3">
    <w:name w:val="Light List Accent 3"/>
    <w:basedOn w:val="a1"/>
    <w:uiPriority w:val="61"/>
    <w:rsid w:val="00876480"/>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23">
    <w:name w:val="Body Text 2"/>
    <w:basedOn w:val="a"/>
    <w:link w:val="24"/>
    <w:unhideWhenUsed/>
    <w:rsid w:val="00696CA6"/>
    <w:pPr>
      <w:spacing w:after="120" w:line="480" w:lineRule="auto"/>
    </w:pPr>
  </w:style>
  <w:style w:type="character" w:customStyle="1" w:styleId="24">
    <w:name w:val="Основной текст 2 Знак"/>
    <w:basedOn w:val="a0"/>
    <w:link w:val="23"/>
    <w:rsid w:val="00696CA6"/>
  </w:style>
  <w:style w:type="paragraph" w:styleId="13">
    <w:name w:val="toc 1"/>
    <w:basedOn w:val="a"/>
    <w:next w:val="a"/>
    <w:autoRedefine/>
    <w:uiPriority w:val="39"/>
    <w:unhideWhenUsed/>
    <w:rsid w:val="00696CA6"/>
    <w:pPr>
      <w:tabs>
        <w:tab w:val="right" w:leader="dot" w:pos="9628"/>
      </w:tabs>
      <w:spacing w:after="0" w:line="240" w:lineRule="auto"/>
      <w:jc w:val="both"/>
    </w:pPr>
    <w:rPr>
      <w:rFonts w:ascii="Times New Roman" w:eastAsia="Times New Roman" w:hAnsi="Times New Roman" w:cs="Times New Roman"/>
      <w:bCs/>
      <w:caps/>
      <w:sz w:val="24"/>
      <w:szCs w:val="24"/>
      <w:lang w:val="en-US" w:eastAsia="ru-RU"/>
    </w:rPr>
  </w:style>
  <w:style w:type="paragraph" w:styleId="32">
    <w:name w:val="toc 3"/>
    <w:basedOn w:val="a"/>
    <w:next w:val="a"/>
    <w:autoRedefine/>
    <w:uiPriority w:val="39"/>
    <w:unhideWhenUsed/>
    <w:rsid w:val="00696CA6"/>
    <w:pPr>
      <w:spacing w:after="100"/>
      <w:ind w:left="440"/>
    </w:pPr>
    <w:rPr>
      <w:rFonts w:ascii="Calibri" w:eastAsia="Calibri" w:hAnsi="Calibri" w:cs="Times New Roman"/>
    </w:rPr>
  </w:style>
  <w:style w:type="character" w:customStyle="1" w:styleId="review-h52">
    <w:name w:val="review-h52"/>
    <w:basedOn w:val="a0"/>
    <w:rsid w:val="00696CA6"/>
    <w:rPr>
      <w:b/>
      <w:bCs/>
      <w:strike w:val="0"/>
      <w:dstrike w:val="0"/>
      <w:vanish w:val="0"/>
      <w:webHidden w:val="0"/>
      <w:color w:val="004080"/>
      <w:sz w:val="15"/>
      <w:szCs w:val="15"/>
      <w:u w:val="none"/>
      <w:effect w:val="none"/>
      <w:specVanish w:val="0"/>
    </w:rPr>
  </w:style>
  <w:style w:type="table" w:styleId="1-6">
    <w:name w:val="Medium Grid 1 Accent 6"/>
    <w:basedOn w:val="a1"/>
    <w:uiPriority w:val="67"/>
    <w:rsid w:val="00696CA6"/>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8">
    <w:name w:val="Title"/>
    <w:basedOn w:val="a"/>
    <w:link w:val="af9"/>
    <w:qFormat/>
    <w:rsid w:val="00696CA6"/>
    <w:pPr>
      <w:spacing w:after="0" w:line="240" w:lineRule="auto"/>
      <w:ind w:firstLine="720"/>
      <w:jc w:val="center"/>
    </w:pPr>
    <w:rPr>
      <w:rFonts w:ascii="Times New Roman" w:eastAsia="Times New Roman" w:hAnsi="Times New Roman" w:cs="Times New Roman"/>
      <w:sz w:val="28"/>
      <w:szCs w:val="20"/>
      <w:lang w:eastAsia="ru-RU"/>
    </w:rPr>
  </w:style>
  <w:style w:type="character" w:customStyle="1" w:styleId="af9">
    <w:name w:val="Название Знак"/>
    <w:basedOn w:val="a0"/>
    <w:link w:val="af8"/>
    <w:rsid w:val="00696CA6"/>
    <w:rPr>
      <w:rFonts w:ascii="Times New Roman" w:eastAsia="Times New Roman" w:hAnsi="Times New Roman" w:cs="Times New Roman"/>
      <w:sz w:val="28"/>
      <w:szCs w:val="20"/>
      <w:lang w:eastAsia="ru-RU"/>
    </w:rPr>
  </w:style>
  <w:style w:type="paragraph" w:styleId="afa">
    <w:name w:val="Plain Text"/>
    <w:basedOn w:val="a"/>
    <w:link w:val="afb"/>
    <w:rsid w:val="00696CA6"/>
    <w:pPr>
      <w:spacing w:after="0" w:line="240" w:lineRule="auto"/>
    </w:pPr>
    <w:rPr>
      <w:rFonts w:ascii="Courier New" w:eastAsia="Times New Roman" w:hAnsi="Courier New" w:cs="Courier New"/>
      <w:sz w:val="20"/>
      <w:szCs w:val="20"/>
      <w:lang w:eastAsia="ru-RU"/>
    </w:rPr>
  </w:style>
  <w:style w:type="character" w:customStyle="1" w:styleId="afb">
    <w:name w:val="Текст Знак"/>
    <w:basedOn w:val="a0"/>
    <w:link w:val="afa"/>
    <w:rsid w:val="00696CA6"/>
    <w:rPr>
      <w:rFonts w:ascii="Courier New" w:eastAsia="Times New Roman" w:hAnsi="Courier New" w:cs="Courier New"/>
      <w:sz w:val="20"/>
      <w:szCs w:val="20"/>
      <w:lang w:eastAsia="ru-RU"/>
    </w:rPr>
  </w:style>
  <w:style w:type="paragraph" w:styleId="afc">
    <w:name w:val="Body Text Indent"/>
    <w:basedOn w:val="a"/>
    <w:link w:val="afd"/>
    <w:uiPriority w:val="99"/>
    <w:unhideWhenUsed/>
    <w:rsid w:val="00696CA6"/>
    <w:pPr>
      <w:spacing w:after="120"/>
      <w:ind w:left="283"/>
    </w:pPr>
    <w:rPr>
      <w:rFonts w:ascii="Calibri" w:eastAsia="Calibri" w:hAnsi="Calibri" w:cs="Times New Roman"/>
    </w:rPr>
  </w:style>
  <w:style w:type="character" w:customStyle="1" w:styleId="afd">
    <w:name w:val="Основной текст с отступом Знак"/>
    <w:basedOn w:val="a0"/>
    <w:link w:val="afc"/>
    <w:uiPriority w:val="99"/>
    <w:rsid w:val="00696CA6"/>
    <w:rPr>
      <w:rFonts w:ascii="Calibri" w:eastAsia="Calibri" w:hAnsi="Calibri" w:cs="Times New Roman"/>
    </w:rPr>
  </w:style>
  <w:style w:type="paragraph" w:styleId="afe">
    <w:name w:val="No Spacing"/>
    <w:uiPriority w:val="1"/>
    <w:qFormat/>
    <w:rsid w:val="00696CA6"/>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96CA6"/>
  </w:style>
  <w:style w:type="paragraph" w:customStyle="1" w:styleId="14">
    <w:name w:val="Без интервала1"/>
    <w:rsid w:val="00696CA6"/>
    <w:pPr>
      <w:spacing w:after="0" w:line="240" w:lineRule="auto"/>
    </w:pPr>
    <w:rPr>
      <w:rFonts w:ascii="Calibri" w:eastAsia="Times New Roman" w:hAnsi="Calibri" w:cs="Times New Roman"/>
    </w:rPr>
  </w:style>
  <w:style w:type="paragraph" w:customStyle="1" w:styleId="aff">
    <w:name w:val="Базовый"/>
    <w:rsid w:val="00696CA6"/>
    <w:pPr>
      <w:tabs>
        <w:tab w:val="left" w:pos="709"/>
      </w:tabs>
      <w:suppressAutoHyphens/>
      <w:spacing w:line="276" w:lineRule="atLeast"/>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2776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0.png"/><Relationship Id="rId26" Type="http://schemas.openxmlformats.org/officeDocument/2006/relationships/hyperlink" Target="http://mtsr.omskportal.ru/ru/RegionalPublicAuthorities/executivelist/MTSR/FZ/NPA/PageContent/0/body_files/file12/16.doc" TargetMode="External"/><Relationship Id="rId39" Type="http://schemas.openxmlformats.org/officeDocument/2006/relationships/chart" Target="charts/chart2.xml"/><Relationship Id="rId21" Type="http://schemas.openxmlformats.org/officeDocument/2006/relationships/hyperlink" Target="http://mtsr.omskportal.ru/ru/RegionalPublicAuthorities/executivelist/MTSR/FZ/NPA/PageContent/0/body_files/file5/9.doc" TargetMode="External"/><Relationship Id="rId34" Type="http://schemas.openxmlformats.org/officeDocument/2006/relationships/hyperlink" Target="http://www.zhit-vmeste.ru" TargetMode="External"/><Relationship Id="rId42" Type="http://schemas.openxmlformats.org/officeDocument/2006/relationships/image" Target="media/image16.jpeg"/><Relationship Id="rId47" Type="http://schemas.openxmlformats.org/officeDocument/2006/relationships/hyperlink" Target="file:///\\Vaganova-pc\&#1086;&#1073;&#1097;&#1072;&#1103;\&#1041;&#1040;&#1047;&#1040;%20&#1052;&#1040;&#1058;&#1045;&#1056;&#1048;&#1040;&#1051;&#1054;&#1042;-&#1059;&#1040;&#1052;&#1054;\&#1041;&#1070;&#1051;&#1051;&#1045;&#1058;&#1045;&#1053;&#1068;-2014\&#1057;&#1086;&#1076;&#1077;&#1088;&#1078;&#1072;&#1085;&#1080;&#1077;%20(2014%20&#1075;&#1086;&#1076;)%20-2.doc" TargetMode="External"/><Relationship Id="rId50" Type="http://schemas.openxmlformats.org/officeDocument/2006/relationships/image" Target="media/image20.png"/><Relationship Id="rId55"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mtsr.omskportal.ru/ru/RegionalPublicAuthorities/executivelist/MTSR/FZ/NPA/PageContent/0/body_files/file4/8.doc" TargetMode="External"/><Relationship Id="rId29" Type="http://schemas.openxmlformats.org/officeDocument/2006/relationships/hyperlink" Target="http://mtsr.omskportal.ru/ru/RegionalPublicAuthorities/executivelist/MTSR/FZ/NPA/PageContent/0/body_files/file36/20.doc" TargetMode="External"/><Relationship Id="rId41" Type="http://schemas.openxmlformats.org/officeDocument/2006/relationships/hyperlink" Target="http://yandex.ru/images/search?source=wiz&amp;img_url=http://test7.pr-internet.ru/upload/iblock/dd8/dd86c12c8aca7097d02360fc335c279a.jpeg&amp;uinfo=sw-1536-sh-864-ww-1519-wh-770-pd-1.25-wp-16x9_1920x1080&amp;_=1423633418773&amp;viewport=wide&amp;p=3&amp;text=%D0%BA%D0%B0%D1%80%D1%82%D0%B8%D0%BD%D0%BA%D0%B0%20%D1%80%D0%B5%D0%BC%D0%BE%D0%BD%D1%82%20%D0%B6%D0%B8%D0%BB%D1%8C%D1%8F%20%D0%B2%D0%B5%D1%82%D0%B5%D1%80%D0%B0%D0%BD%D0%BE%D0%B2&amp;noreask=1&amp;pos=98&amp;rpt=simage&amp;lr=66&amp;pin=1" TargetMode="External"/><Relationship Id="rId54" Type="http://schemas.openxmlformats.org/officeDocument/2006/relationships/image" Target="media/image2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mtsr.omskportal.ru/ru/RegionalPublicAuthorities/executivelist/MTSR/FZ/NPA/PageContent/0/body_files/file8/12.PDF" TargetMode="External"/><Relationship Id="rId32" Type="http://schemas.openxmlformats.org/officeDocument/2006/relationships/image" Target="media/image11.jpeg"/><Relationship Id="rId37" Type="http://schemas.openxmlformats.org/officeDocument/2006/relationships/hyperlink" Target="consultantplus://offline/ref=F3D592BCD608267AEF9480EEAFE417DBD21D1B97B89537405851EC4A9DY0ZFG" TargetMode="External"/><Relationship Id="rId40" Type="http://schemas.openxmlformats.org/officeDocument/2006/relationships/chart" Target="charts/chart3.xml"/><Relationship Id="rId45" Type="http://schemas.openxmlformats.org/officeDocument/2006/relationships/image" Target="media/image18.jpeg"/><Relationship Id="rId53" Type="http://schemas.openxmlformats.org/officeDocument/2006/relationships/chart" Target="charts/chart5.xml"/><Relationship Id="rId58"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mtsr.omskportal.ru/ru/RegionalPublicAuthorities/executivelist/MTSR/FZ/NPA/PageContent/0/body_files/file7/11.tif" TargetMode="External"/><Relationship Id="rId28" Type="http://schemas.openxmlformats.org/officeDocument/2006/relationships/hyperlink" Target="http://mtsr.omskportal.ru/ru/RegionalPublicAuthorities/executivelist/MTSR/FZ/NPA/PageContent/0/body_files/file34/18.doc" TargetMode="External"/><Relationship Id="rId36" Type="http://schemas.openxmlformats.org/officeDocument/2006/relationships/image" Target="media/image14.jpeg"/><Relationship Id="rId49" Type="http://schemas.openxmlformats.org/officeDocument/2006/relationships/image" Target="media/image19.gif"/><Relationship Id="rId57" Type="http://schemas.openxmlformats.org/officeDocument/2006/relationships/image" Target="media/image26.jpeg"/><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mtsr.omskportal.ru/ru/RegionalPublicAuthorities/executivelist/MTSR/FZ/NPA/PageContent/0/body_files/file1/7.doc" TargetMode="External"/><Relationship Id="rId31" Type="http://schemas.openxmlformats.org/officeDocument/2006/relationships/hyperlink" Target="http://mtsr.omskportal.ru/ru/RegionalPublicAuthorities/executivelist/MTSR/FZ/NPA/PageContent/0/body_files/file39/23.doc" TargetMode="External"/><Relationship Id="rId44" Type="http://schemas.openxmlformats.org/officeDocument/2006/relationships/image" Target="media/image17.png"/><Relationship Id="rId52" Type="http://schemas.openxmlformats.org/officeDocument/2006/relationships/image" Target="media/image22.jpeg"/><Relationship Id="rId60"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hyperlink" Target="http://mtsr.omskportal.ru/ru/RegionalPublicAuthorities/executivelist/MTSR/FZ/NPA/PageContent/0/body_files/file6/10.tif" TargetMode="External"/><Relationship Id="rId27" Type="http://schemas.openxmlformats.org/officeDocument/2006/relationships/hyperlink" Target="http://mtsr.omskportal.ru/ru/RegionalPublicAuthorities/executivelist/MTSR/FZ/NPA/PageContent/0/body_files/file13/17.doc" TargetMode="External"/><Relationship Id="rId30" Type="http://schemas.openxmlformats.org/officeDocument/2006/relationships/hyperlink" Target="http://mtsr.omskportal.ru/ru/RegionalPublicAuthorities/executivelist/MTSR/FZ/NPA/PageContent/0/body_files/file37/21.doc" TargetMode="External"/><Relationship Id="rId35" Type="http://schemas.openxmlformats.org/officeDocument/2006/relationships/image" Target="media/image13.jpeg"/><Relationship Id="rId43" Type="http://schemas.openxmlformats.org/officeDocument/2006/relationships/chart" Target="charts/chart4.xml"/><Relationship Id="rId48" Type="http://schemas.openxmlformats.org/officeDocument/2006/relationships/hyperlink" Target="file:///\\Vaganova-pc\&#1086;&#1073;&#1097;&#1072;&#1103;\&#1041;&#1040;&#1047;&#1040;%20&#1052;&#1040;&#1058;&#1045;&#1056;&#1048;&#1040;&#1051;&#1054;&#1042;-&#1059;&#1040;&#1052;&#1054;\&#1041;&#1070;&#1051;&#1051;&#1045;&#1058;&#1045;&#1053;&#1068;-2014\&#1057;&#1086;&#1076;&#1077;&#1088;&#1078;&#1072;&#1085;&#1080;&#1077;%20(2014%20&#1075;&#1086;&#1076;)%20-2.doc" TargetMode="External"/><Relationship Id="rId56" Type="http://schemas.openxmlformats.org/officeDocument/2006/relationships/image" Target="media/image25.png"/><Relationship Id="rId69" Type="http://schemas.microsoft.com/office/2007/relationships/stylesWithEffects" Target="stylesWithEffects.xml"/><Relationship Id="rId8" Type="http://schemas.openxmlformats.org/officeDocument/2006/relationships/image" Target="media/image2.jpeg"/><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hyperlink" Target="http://mtsr.omskportal.ru/ru/RegionalPublicAuthorities/executivelist/MTSR/FZ/NPA/PageContent/0/body_files/file11/15.doc" TargetMode="External"/><Relationship Id="rId33" Type="http://schemas.openxmlformats.org/officeDocument/2006/relationships/image" Target="media/image12.jpeg"/><Relationship Id="rId38" Type="http://schemas.openxmlformats.org/officeDocument/2006/relationships/image" Target="media/image15.png"/><Relationship Id="rId46" Type="http://schemas.openxmlformats.org/officeDocument/2006/relationships/hyperlink" Target="file:///\\Vaganova-pc\&#1086;&#1073;&#1097;&#1072;&#1103;\&#1041;&#1040;&#1047;&#1040;%20&#1052;&#1040;&#1058;&#1045;&#1056;&#1048;&#1040;&#1051;&#1054;&#1042;-&#1059;&#1040;&#1052;&#1054;\&#1041;&#1070;&#1051;&#1051;&#1045;&#1058;&#1045;&#1053;&#1068;-2014\&#1057;&#1086;&#1076;&#1077;&#1088;&#1078;&#1072;&#1085;&#1080;&#1077;%20(2014%20&#1075;&#1086;&#1076;)%20-2.doc" TargetMode="External"/><Relationship Id="rId59" Type="http://schemas.openxmlformats.org/officeDocument/2006/relationships/image" Target="media/image2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file:///D:\AppData\Microsoft\Excel\&#1050;&#1085;&#1080;&#1075;&#1072;1%20(version%201).xlsb"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4.xml.rels><?xml version="1.0" encoding="UTF-8" standalone="yes"?>
<Relationships xmlns="http://schemas.openxmlformats.org/package/2006/relationships"><Relationship Id="rId1" Type="http://schemas.openxmlformats.org/officeDocument/2006/relationships/oleObject" Target="file:///D:\&#1052;&#1086;&#1080;%20&#1076;&#1086;&#1082;&#1091;&#1084;&#1077;&#1085;&#1090;&#1099;\&#1044;&#1086;&#1082;&#1091;&#1084;&#1077;&#1085;&#1090;&#1099;%20&#1085;&#1072;%20&#1041;&#1072;&#1094;&#1077;&#1074;&#1080;&#1095;%20&#1054;.&#1053;.%20(Bacevich)\&#1076;&#1080;&#1072;&#1075;&#1088;&#1072;&#1084;&#1084;&#1099;%20&#1074;%20&#1073;&#1102;&#1083;&#1083;&#1077;&#1090;&#1077;&#1085;&#1100;.xls"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6.xml.rels><?xml version="1.0" encoding="UTF-8" standalone="yes"?>
<Relationships xmlns="http://schemas.openxmlformats.org/package/2006/relationships"><Relationship Id="rId1" Type="http://schemas.openxmlformats.org/officeDocument/2006/relationships/oleObject" Target="file:///D:\&#1052;&#1086;&#1080;%20&#1076;&#1086;&#1082;&#1091;&#1084;&#1077;&#1085;&#1090;&#1099;\Desktop\&#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1303877748678868"/>
          <c:y val="0.33209433379651082"/>
          <c:w val="0.71978560330564123"/>
          <c:h val="0.5718612011733929"/>
        </c:manualLayout>
      </c:layout>
      <c:pie3DChart>
        <c:varyColors val="1"/>
        <c:ser>
          <c:idx val="0"/>
          <c:order val="0"/>
          <c:tx>
            <c:strRef>
              <c:f>Лист1!$B$1</c:f>
              <c:strCache>
                <c:ptCount val="1"/>
                <c:pt idx="0">
                  <c:v>Виды услуг</c:v>
                </c:pt>
              </c:strCache>
            </c:strRef>
          </c:tx>
          <c:explosion val="11"/>
          <c:dLbls>
            <c:dLbl>
              <c:idx val="0"/>
              <c:layout>
                <c:manualLayout>
                  <c:x val="-1.0248628012407803E-2"/>
                  <c:y val="-0.14828502717134595"/>
                </c:manualLayout>
              </c:layout>
              <c:tx>
                <c:rich>
                  <a:bodyPr/>
                  <a:lstStyle/>
                  <a:p>
                    <a:pPr>
                      <a:defRPr sz="900" b="1"/>
                    </a:pPr>
                    <a:r>
                      <a:rPr lang="ru-RU" sz="900">
                        <a:latin typeface="Book Antiqua" pitchFamily="18" charset="0"/>
                      </a:rPr>
                      <a:t>С</a:t>
                    </a:r>
                    <a:r>
                      <a:rPr lang="ru-RU">
                        <a:latin typeface="Book Antiqua" pitchFamily="18" charset="0"/>
                      </a:rPr>
                      <a:t>оциально-педагоги-ческие</a:t>
                    </a:r>
                    <a:br>
                      <a:rPr lang="ru-RU">
                        <a:latin typeface="Book Antiqua" pitchFamily="18" charset="0"/>
                      </a:rPr>
                    </a:br>
                    <a:r>
                      <a:rPr lang="ru-RU"/>
                      <a:t> 46</a:t>
                    </a:r>
                    <a:r>
                      <a:rPr lang="en-US"/>
                      <a:t> %</a:t>
                    </a:r>
                    <a:endParaRPr lang="ru-RU"/>
                  </a:p>
                </c:rich>
              </c:tx>
              <c:spPr/>
              <c:showCatName val="1"/>
              <c:showPercent val="1"/>
            </c:dLbl>
            <c:dLbl>
              <c:idx val="1"/>
              <c:layout>
                <c:manualLayout>
                  <c:x val="0.50800835122882371"/>
                  <c:y val="-2.3732978257738142E-2"/>
                </c:manualLayout>
              </c:layout>
              <c:tx>
                <c:rich>
                  <a:bodyPr/>
                  <a:lstStyle/>
                  <a:p>
                    <a:pPr>
                      <a:defRPr sz="900" b="1">
                        <a:latin typeface="Book Antiqua" pitchFamily="18" charset="0"/>
                      </a:defRPr>
                    </a:pPr>
                    <a:r>
                      <a:rPr lang="ru-RU"/>
                      <a:t>Социально-психологи-ческие
11%</a:t>
                    </a:r>
                  </a:p>
                </c:rich>
              </c:tx>
              <c:spPr/>
              <c:showCatName val="1"/>
              <c:showPercent val="1"/>
            </c:dLbl>
            <c:dLbl>
              <c:idx val="2"/>
              <c:spPr/>
              <c:txPr>
                <a:bodyPr/>
                <a:lstStyle/>
                <a:p>
                  <a:pPr>
                    <a:defRPr sz="900" b="1">
                      <a:latin typeface="Book Antiqua" pitchFamily="18" charset="0"/>
                    </a:defRPr>
                  </a:pPr>
                  <a:endParaRPr lang="ru-RU"/>
                </a:p>
              </c:txPr>
            </c:dLbl>
            <c:dLbl>
              <c:idx val="3"/>
              <c:layout>
                <c:manualLayout>
                  <c:x val="1.6219866185455721E-3"/>
                  <c:y val="-6.2627242197901903E-2"/>
                </c:manualLayout>
              </c:layout>
              <c:tx>
                <c:rich>
                  <a:bodyPr/>
                  <a:lstStyle/>
                  <a:p>
                    <a:pPr>
                      <a:defRPr sz="900" b="1">
                        <a:latin typeface="Book Antiqua" pitchFamily="18" charset="0"/>
                      </a:defRPr>
                    </a:pPr>
                    <a:r>
                      <a:rPr lang="ru-RU"/>
                      <a:t>Социально-медицин-</a:t>
                    </a:r>
                  </a:p>
                  <a:p>
                    <a:pPr>
                      <a:defRPr sz="900" b="1">
                        <a:latin typeface="Book Antiqua" pitchFamily="18" charset="0"/>
                      </a:defRPr>
                    </a:pPr>
                    <a:r>
                      <a:rPr lang="ru-RU"/>
                      <a:t>ские
15%</a:t>
                    </a:r>
                  </a:p>
                </c:rich>
              </c:tx>
              <c:spPr/>
              <c:showCatName val="1"/>
              <c:showPercent val="1"/>
            </c:dLbl>
            <c:dLbl>
              <c:idx val="4"/>
              <c:spPr/>
              <c:txPr>
                <a:bodyPr/>
                <a:lstStyle/>
                <a:p>
                  <a:pPr>
                    <a:defRPr sz="900" b="1">
                      <a:latin typeface="Book Antiqua" pitchFamily="18" charset="0"/>
                    </a:defRPr>
                  </a:pPr>
                  <a:endParaRPr lang="ru-RU"/>
                </a:p>
              </c:txPr>
            </c:dLbl>
            <c:dLbl>
              <c:idx val="5"/>
              <c:layout>
                <c:manualLayout>
                  <c:x val="4.0595822716732941E-2"/>
                  <c:y val="-5.8825197162932899E-2"/>
                </c:manualLayout>
              </c:layout>
              <c:tx>
                <c:rich>
                  <a:bodyPr/>
                  <a:lstStyle/>
                  <a:p>
                    <a:pPr>
                      <a:defRPr sz="900" b="1">
                        <a:latin typeface="Book Antiqua" pitchFamily="18" charset="0"/>
                      </a:defRPr>
                    </a:pPr>
                    <a:r>
                      <a:rPr lang="ru-RU"/>
                      <a:t>Социально-экономи-ческие
5%</a:t>
                    </a:r>
                  </a:p>
                </c:rich>
              </c:tx>
              <c:spPr/>
              <c:showCatName val="1"/>
              <c:showPercent val="1"/>
            </c:dLbl>
            <c:dLbl>
              <c:idx val="6"/>
              <c:layout>
                <c:manualLayout>
                  <c:x val="0.14281152221790183"/>
                  <c:y val="-4.8631072571812747E-2"/>
                </c:manualLayout>
              </c:layout>
              <c:spPr/>
              <c:txPr>
                <a:bodyPr/>
                <a:lstStyle/>
                <a:p>
                  <a:pPr>
                    <a:defRPr sz="900" b="1">
                      <a:latin typeface="Book Antiqua" pitchFamily="18" charset="0"/>
                    </a:defRPr>
                  </a:pPr>
                  <a:endParaRPr lang="ru-RU"/>
                </a:p>
              </c:txPr>
              <c:showCatName val="1"/>
              <c:showPercent val="1"/>
            </c:dLbl>
            <c:txPr>
              <a:bodyPr/>
              <a:lstStyle/>
              <a:p>
                <a:pPr>
                  <a:defRPr sz="900"/>
                </a:pPr>
                <a:endParaRPr lang="ru-RU"/>
              </a:p>
            </c:txPr>
            <c:showCatName val="1"/>
            <c:showPercent val="1"/>
            <c:showLeaderLines val="1"/>
          </c:dLbls>
          <c:cat>
            <c:strRef>
              <c:f>Лист1!$A$2:$A$8</c:f>
              <c:strCache>
                <c:ptCount val="7"/>
                <c:pt idx="0">
                  <c:v>Социально-педагогические</c:v>
                </c:pt>
                <c:pt idx="1">
                  <c:v>Социально-психологические</c:v>
                </c:pt>
                <c:pt idx="2">
                  <c:v>Социально-правовые</c:v>
                </c:pt>
                <c:pt idx="3">
                  <c:v>Социально-медицинские</c:v>
                </c:pt>
                <c:pt idx="4">
                  <c:v>Социально-бытовые</c:v>
                </c:pt>
                <c:pt idx="5">
                  <c:v>Социально-экономические</c:v>
                </c:pt>
                <c:pt idx="6">
                  <c:v>Прочие</c:v>
                </c:pt>
              </c:strCache>
            </c:strRef>
          </c:cat>
          <c:val>
            <c:numRef>
              <c:f>Лист1!$B$2:$B$8</c:f>
              <c:numCache>
                <c:formatCode>General</c:formatCode>
                <c:ptCount val="7"/>
                <c:pt idx="0">
                  <c:v>46.4</c:v>
                </c:pt>
                <c:pt idx="1">
                  <c:v>12.7</c:v>
                </c:pt>
                <c:pt idx="2">
                  <c:v>8.3000000000000007</c:v>
                </c:pt>
                <c:pt idx="3">
                  <c:v>16.100000000000001</c:v>
                </c:pt>
                <c:pt idx="4">
                  <c:v>10.200000000000001</c:v>
                </c:pt>
                <c:pt idx="5">
                  <c:v>5.2</c:v>
                </c:pt>
                <c:pt idx="6">
                  <c:v>1.1000000000000001</c:v>
                </c:pt>
              </c:numCache>
            </c:numRef>
          </c:val>
        </c:ser>
        <c:dLbls>
          <c:showCatName val="1"/>
          <c:showPercent val="1"/>
        </c:dLbls>
      </c:pie3DChart>
    </c:plotArea>
    <c:plotVisOnly val="1"/>
    <c:dispBlanksAs val="zero"/>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b="1"/>
            </a:pPr>
            <a:r>
              <a:rPr lang="ru-RU" sz="1100" b="1">
                <a:latin typeface="Book Antiqua" pitchFamily="18" charset="0"/>
              </a:rPr>
              <a:t>Информация о числе зарегистрированных многодетных</a:t>
            </a:r>
            <a:r>
              <a:rPr lang="ru-RU" sz="1100" b="1" baseline="0">
                <a:latin typeface="Book Antiqua" pitchFamily="18" charset="0"/>
              </a:rPr>
              <a:t> семей (2011—2014 годы)</a:t>
            </a:r>
            <a:endParaRPr lang="ru-RU" sz="1100" b="1">
              <a:latin typeface="Book Antiqua" pitchFamily="18" charset="0"/>
            </a:endParaRPr>
          </a:p>
        </c:rich>
      </c:tx>
      <c:layout>
        <c:manualLayout>
          <c:xMode val="edge"/>
          <c:yMode val="edge"/>
          <c:x val="0.12719072053601077"/>
          <c:y val="4.2983021706426858E-2"/>
        </c:manualLayout>
      </c:layout>
    </c:title>
    <c:view3D>
      <c:rAngAx val="1"/>
    </c:view3D>
    <c:plotArea>
      <c:layout/>
      <c:bar3DChart>
        <c:barDir val="col"/>
        <c:grouping val="clustered"/>
        <c:ser>
          <c:idx val="0"/>
          <c:order val="0"/>
          <c:tx>
            <c:strRef>
              <c:f>Лист1!$B$3</c:f>
              <c:strCache>
                <c:ptCount val="1"/>
                <c:pt idx="0">
                  <c:v>число семей</c:v>
                </c:pt>
              </c:strCache>
            </c:strRef>
          </c:tx>
          <c:dLbls>
            <c:dLbl>
              <c:idx val="2"/>
              <c:layout>
                <c:manualLayout>
                  <c:x val="-4.198152812762387E-3"/>
                  <c:y val="-1.6534391534391533E-2"/>
                </c:manualLayout>
              </c:layout>
              <c:showVal val="1"/>
            </c:dLbl>
            <c:txPr>
              <a:bodyPr/>
              <a:lstStyle/>
              <a:p>
                <a:pPr>
                  <a:defRPr sz="950" b="1" baseline="0">
                    <a:latin typeface="Book Antiqua" pitchFamily="18" charset="0"/>
                  </a:defRPr>
                </a:pPr>
                <a:endParaRPr lang="ru-RU"/>
              </a:p>
            </c:txPr>
            <c:showVal val="1"/>
          </c:dLbls>
          <c:cat>
            <c:strRef>
              <c:f>Лист1!$A$4:$A$7</c:f>
              <c:strCache>
                <c:ptCount val="4"/>
                <c:pt idx="0">
                  <c:v>на 1 января 2012 г.</c:v>
                </c:pt>
                <c:pt idx="1">
                  <c:v>на 1 января 2013 г.</c:v>
                </c:pt>
                <c:pt idx="2">
                  <c:v>на 1 января 2014 г.</c:v>
                </c:pt>
                <c:pt idx="3">
                  <c:v>на 1 января 2015 г.</c:v>
                </c:pt>
              </c:strCache>
            </c:strRef>
          </c:cat>
          <c:val>
            <c:numRef>
              <c:f>Лист1!$B$4:$B$7</c:f>
              <c:numCache>
                <c:formatCode>#,##0</c:formatCode>
                <c:ptCount val="4"/>
                <c:pt idx="0">
                  <c:v>17164</c:v>
                </c:pt>
                <c:pt idx="1">
                  <c:v>18708</c:v>
                </c:pt>
                <c:pt idx="2">
                  <c:v>20328</c:v>
                </c:pt>
                <c:pt idx="3">
                  <c:v>22386</c:v>
                </c:pt>
              </c:numCache>
            </c:numRef>
          </c:val>
        </c:ser>
        <c:ser>
          <c:idx val="1"/>
          <c:order val="1"/>
          <c:tx>
            <c:strRef>
              <c:f>Лист1!$C$3</c:f>
              <c:strCache>
                <c:ptCount val="1"/>
                <c:pt idx="0">
                  <c:v>число детей</c:v>
                </c:pt>
              </c:strCache>
            </c:strRef>
          </c:tx>
          <c:dLbls>
            <c:txPr>
              <a:bodyPr/>
              <a:lstStyle/>
              <a:p>
                <a:pPr>
                  <a:defRPr sz="950" b="1" baseline="0">
                    <a:latin typeface="Book Antiqua" pitchFamily="18" charset="0"/>
                  </a:defRPr>
                </a:pPr>
                <a:endParaRPr lang="ru-RU"/>
              </a:p>
            </c:txPr>
            <c:showVal val="1"/>
          </c:dLbls>
          <c:cat>
            <c:strRef>
              <c:f>Лист1!$A$4:$A$7</c:f>
              <c:strCache>
                <c:ptCount val="4"/>
                <c:pt idx="0">
                  <c:v>на 1 января 2012 г.</c:v>
                </c:pt>
                <c:pt idx="1">
                  <c:v>на 1 января 2013 г.</c:v>
                </c:pt>
                <c:pt idx="2">
                  <c:v>на 1 января 2014 г.</c:v>
                </c:pt>
                <c:pt idx="3">
                  <c:v>на 1 января 2015 г.</c:v>
                </c:pt>
              </c:strCache>
            </c:strRef>
          </c:cat>
          <c:val>
            <c:numRef>
              <c:f>Лист1!$C$4:$C$7</c:f>
              <c:numCache>
                <c:formatCode>#,##0</c:formatCode>
                <c:ptCount val="4"/>
                <c:pt idx="0">
                  <c:v>55137</c:v>
                </c:pt>
                <c:pt idx="1">
                  <c:v>59682</c:v>
                </c:pt>
                <c:pt idx="2">
                  <c:v>65711</c:v>
                </c:pt>
                <c:pt idx="3">
                  <c:v>73021</c:v>
                </c:pt>
              </c:numCache>
            </c:numRef>
          </c:val>
        </c:ser>
        <c:shape val="box"/>
        <c:axId val="128701184"/>
        <c:axId val="128702720"/>
        <c:axId val="0"/>
      </c:bar3DChart>
      <c:catAx>
        <c:axId val="128701184"/>
        <c:scaling>
          <c:orientation val="minMax"/>
        </c:scaling>
        <c:axPos val="b"/>
        <c:tickLblPos val="nextTo"/>
        <c:txPr>
          <a:bodyPr/>
          <a:lstStyle/>
          <a:p>
            <a:pPr>
              <a:defRPr sz="950" baseline="0">
                <a:latin typeface="Book Antiqua" pitchFamily="18" charset="0"/>
              </a:defRPr>
            </a:pPr>
            <a:endParaRPr lang="ru-RU"/>
          </a:p>
        </c:txPr>
        <c:crossAx val="128702720"/>
        <c:crosses val="autoZero"/>
        <c:auto val="1"/>
        <c:lblAlgn val="ctr"/>
        <c:lblOffset val="100"/>
      </c:catAx>
      <c:valAx>
        <c:axId val="128702720"/>
        <c:scaling>
          <c:orientation val="minMax"/>
        </c:scaling>
        <c:axPos val="l"/>
        <c:majorGridlines/>
        <c:numFmt formatCode="#,##0" sourceLinked="1"/>
        <c:tickLblPos val="nextTo"/>
        <c:txPr>
          <a:bodyPr/>
          <a:lstStyle/>
          <a:p>
            <a:pPr>
              <a:defRPr sz="950" baseline="0">
                <a:latin typeface="Book Antiqua" pitchFamily="18" charset="0"/>
              </a:defRPr>
            </a:pPr>
            <a:endParaRPr lang="ru-RU"/>
          </a:p>
        </c:txPr>
        <c:crossAx val="128701184"/>
        <c:crosses val="autoZero"/>
        <c:crossBetween val="between"/>
      </c:valAx>
    </c:plotArea>
    <c:legend>
      <c:legendPos val="b"/>
      <c:layout/>
      <c:txPr>
        <a:bodyPr/>
        <a:lstStyle/>
        <a:p>
          <a:pPr>
            <a:defRPr sz="1000" baseline="0">
              <a:latin typeface="Book Antiqua" pitchFamily="18" charset="0"/>
            </a:defRPr>
          </a:pPr>
          <a:endParaRPr lang="ru-RU"/>
        </a:p>
      </c:txP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6"/>
  <c:chart>
    <c:autoTitleDeleted val="1"/>
    <c:plotArea>
      <c:layout/>
      <c:lineChart>
        <c:grouping val="standard"/>
        <c:ser>
          <c:idx val="0"/>
          <c:order val="0"/>
          <c:tx>
            <c:strRef>
              <c:f>Лист1!$B$1</c:f>
              <c:strCache>
                <c:ptCount val="1"/>
                <c:pt idx="0">
                  <c:v>Ряд 1</c:v>
                </c:pt>
              </c:strCache>
            </c:strRef>
          </c:tx>
          <c:marker>
            <c:symbol val="none"/>
          </c:marker>
          <c:dLbls>
            <c:dLbl>
              <c:idx val="0"/>
              <c:layout>
                <c:manualLayout>
                  <c:x val="-6.5693430656934934E-2"/>
                  <c:y val="-0.10743801652892561"/>
                </c:manualLayout>
              </c:layout>
              <c:showVal val="1"/>
            </c:dLbl>
            <c:dLbl>
              <c:idx val="1"/>
              <c:layout>
                <c:manualLayout>
                  <c:x val="-3.2846715328467696E-2"/>
                  <c:y val="-9.9173553719008253E-2"/>
                </c:manualLayout>
              </c:layout>
              <c:showVal val="1"/>
            </c:dLbl>
            <c:dLbl>
              <c:idx val="2"/>
              <c:layout>
                <c:manualLayout>
                  <c:x val="-2.5547445255474456E-2"/>
                  <c:y val="-0.16528925619834794"/>
                </c:manualLayout>
              </c:layout>
              <c:showVal val="1"/>
            </c:dLbl>
            <c:dLbl>
              <c:idx val="3"/>
              <c:layout>
                <c:manualLayout>
                  <c:x val="-0.11313868613138686"/>
                  <c:y val="-4.9586776859505334E-2"/>
                </c:manualLayout>
              </c:layout>
              <c:showVal val="1"/>
            </c:dLbl>
            <c:delete val="1"/>
            <c:txPr>
              <a:bodyPr/>
              <a:lstStyle/>
              <a:p>
                <a:pPr>
                  <a:defRPr b="1"/>
                </a:pPr>
                <a:endParaRPr lang="ru-RU"/>
              </a:p>
            </c:txPr>
          </c:dLbls>
          <c:cat>
            <c:strRef>
              <c:f>Лист1!$A$2:$A$5</c:f>
              <c:strCache>
                <c:ptCount val="4"/>
                <c:pt idx="0">
                  <c:v>2011 год</c:v>
                </c:pt>
                <c:pt idx="1">
                  <c:v>2012 год</c:v>
                </c:pt>
                <c:pt idx="2">
                  <c:v>2013 год</c:v>
                </c:pt>
                <c:pt idx="3">
                  <c:v>2014 год</c:v>
                </c:pt>
              </c:strCache>
            </c:strRef>
          </c:cat>
          <c:val>
            <c:numRef>
              <c:f>Лист1!$B$2:$B$5</c:f>
              <c:numCache>
                <c:formatCode>General</c:formatCode>
                <c:ptCount val="4"/>
                <c:pt idx="0">
                  <c:v>41</c:v>
                </c:pt>
                <c:pt idx="1">
                  <c:v>276</c:v>
                </c:pt>
                <c:pt idx="2">
                  <c:v>432</c:v>
                </c:pt>
                <c:pt idx="3">
                  <c:v>844</c:v>
                </c:pt>
              </c:numCache>
            </c:numRef>
          </c:val>
        </c:ser>
        <c:marker val="1"/>
        <c:axId val="132934272"/>
        <c:axId val="132940160"/>
      </c:lineChart>
      <c:catAx>
        <c:axId val="132934272"/>
        <c:scaling>
          <c:orientation val="minMax"/>
        </c:scaling>
        <c:axPos val="b"/>
        <c:tickLblPos val="nextTo"/>
        <c:txPr>
          <a:bodyPr/>
          <a:lstStyle/>
          <a:p>
            <a:pPr>
              <a:defRPr b="1">
                <a:solidFill>
                  <a:srgbClr val="0033CC"/>
                </a:solidFill>
              </a:defRPr>
            </a:pPr>
            <a:endParaRPr lang="ru-RU"/>
          </a:p>
        </c:txPr>
        <c:crossAx val="132940160"/>
        <c:crosses val="autoZero"/>
        <c:auto val="1"/>
        <c:lblAlgn val="ctr"/>
        <c:lblOffset val="100"/>
      </c:catAx>
      <c:valAx>
        <c:axId val="132940160"/>
        <c:scaling>
          <c:orientation val="minMax"/>
        </c:scaling>
        <c:axPos val="l"/>
        <c:majorGridlines/>
        <c:numFmt formatCode="General" sourceLinked="1"/>
        <c:tickLblPos val="nextTo"/>
        <c:txPr>
          <a:bodyPr/>
          <a:lstStyle/>
          <a:p>
            <a:pPr>
              <a:defRPr b="1">
                <a:solidFill>
                  <a:srgbClr val="0033CC"/>
                </a:solidFill>
              </a:defRPr>
            </a:pPr>
            <a:endParaRPr lang="ru-RU"/>
          </a:p>
        </c:txPr>
        <c:crossAx val="132934272"/>
        <c:crosses val="autoZero"/>
        <c:crossBetween val="between"/>
      </c:valAx>
    </c:plotArea>
    <c:plotVisOnly val="1"/>
    <c:dispBlanksAs val="gap"/>
  </c:chart>
  <c:spPr>
    <a:ln w="12700">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otX val="0"/>
      <c:depthPercent val="100"/>
      <c:rAngAx val="1"/>
    </c:view3D>
    <c:sideWall>
      <c:spPr>
        <a:noFill/>
      </c:spPr>
    </c:sideWall>
    <c:backWall>
      <c:spPr>
        <a:noFill/>
      </c:spPr>
    </c:backWall>
    <c:plotArea>
      <c:layout/>
      <c:bar3DChart>
        <c:barDir val="col"/>
        <c:grouping val="clustered"/>
        <c:ser>
          <c:idx val="0"/>
          <c:order val="0"/>
          <c:tx>
            <c:strRef>
              <c:f>Лист1!$U$82:$V$82</c:f>
              <c:strCache>
                <c:ptCount val="1"/>
                <c:pt idx="0">
                  <c:v>Общий коэффициент смертности</c:v>
                </c:pt>
              </c:strCache>
            </c:strRef>
          </c:tx>
          <c:dLbls>
            <c:dLbl>
              <c:idx val="0"/>
              <c:layout>
                <c:manualLayout>
                  <c:x val="4.1502386387217314E-3"/>
                  <c:y val="0.10159124468182429"/>
                </c:manualLayout>
              </c:layout>
              <c:showVal val="1"/>
            </c:dLbl>
            <c:dLbl>
              <c:idx val="1"/>
              <c:layout>
                <c:manualLayout>
                  <c:x val="2.0751193193608822E-3"/>
                  <c:y val="0.10159124468182429"/>
                </c:manualLayout>
              </c:layout>
              <c:showVal val="1"/>
            </c:dLbl>
            <c:dLbl>
              <c:idx val="2"/>
              <c:layout>
                <c:manualLayout>
                  <c:x val="2.0751193193608631E-3"/>
                  <c:y val="0.10159124468182429"/>
                </c:manualLayout>
              </c:layout>
              <c:showVal val="1"/>
            </c:dLbl>
            <c:dLbl>
              <c:idx val="3"/>
              <c:layout>
                <c:manualLayout>
                  <c:x val="2.0751193193608631E-3"/>
                  <c:y val="0.10159124468182429"/>
                </c:manualLayout>
              </c:layout>
              <c:showVal val="1"/>
            </c:dLbl>
            <c:dLbl>
              <c:idx val="4"/>
              <c:layout>
                <c:manualLayout>
                  <c:x val="2.0751193193608631E-3"/>
                  <c:y val="9.6973460832648253E-2"/>
                </c:manualLayout>
              </c:layout>
              <c:showVal val="1"/>
            </c:dLbl>
            <c:dLbl>
              <c:idx val="5"/>
              <c:layout>
                <c:manualLayout>
                  <c:x val="2.0751193193608631E-3"/>
                  <c:y val="9.6973460832648253E-2"/>
                </c:manualLayout>
              </c:layout>
              <c:showVal val="1"/>
            </c:dLbl>
            <c:dLbl>
              <c:idx val="6"/>
              <c:layout>
                <c:manualLayout>
                  <c:x val="0"/>
                  <c:y val="0.16624021857025717"/>
                </c:manualLayout>
              </c:layout>
              <c:showVal val="1"/>
            </c:dLbl>
            <c:dLbl>
              <c:idx val="7"/>
              <c:layout>
                <c:manualLayout>
                  <c:x val="2.0751193193608631E-3"/>
                  <c:y val="0.13391573162604101"/>
                </c:manualLayout>
              </c:layout>
              <c:showVal val="1"/>
            </c:dLbl>
            <c:dLbl>
              <c:idx val="8"/>
              <c:layout>
                <c:manualLayout>
                  <c:x val="2.0751193193608631E-3"/>
                  <c:y val="0.12006238007851874"/>
                </c:manualLayout>
              </c:layout>
              <c:showVal val="1"/>
            </c:dLbl>
            <c:dLbl>
              <c:idx val="9"/>
              <c:layout>
                <c:manualLayout>
                  <c:x val="0"/>
                  <c:y val="0.12006238007851874"/>
                </c:manualLayout>
              </c:layout>
              <c:showVal val="1"/>
            </c:dLbl>
            <c:spPr>
              <a:solidFill>
                <a:schemeClr val="accent1">
                  <a:lumMod val="20000"/>
                  <a:lumOff val="80000"/>
                </a:schemeClr>
              </a:solidFill>
              <a:ln>
                <a:solidFill>
                  <a:schemeClr val="tx2">
                    <a:lumMod val="40000"/>
                    <a:lumOff val="60000"/>
                  </a:schemeClr>
                </a:solidFill>
              </a:ln>
            </c:spPr>
            <c:showVal val="1"/>
          </c:dLbls>
          <c:cat>
            <c:strRef>
              <c:f>Лист1!$W$81:$AF$81</c:f>
              <c:strCache>
                <c:ptCount val="10"/>
                <c:pt idx="0">
                  <c:v>2005 год</c:v>
                </c:pt>
                <c:pt idx="1">
                  <c:v>2006 год</c:v>
                </c:pt>
                <c:pt idx="2">
                  <c:v>2007 год</c:v>
                </c:pt>
                <c:pt idx="3">
                  <c:v>2008 год</c:v>
                </c:pt>
                <c:pt idx="4">
                  <c:v>2009 год</c:v>
                </c:pt>
                <c:pt idx="5">
                  <c:v>2010 год</c:v>
                </c:pt>
                <c:pt idx="6">
                  <c:v>2011 год</c:v>
                </c:pt>
                <c:pt idx="7">
                  <c:v>2012 год</c:v>
                </c:pt>
                <c:pt idx="8">
                  <c:v>2013 год</c:v>
                </c:pt>
                <c:pt idx="9">
                  <c:v>2014 год</c:v>
                </c:pt>
              </c:strCache>
            </c:strRef>
          </c:cat>
          <c:val>
            <c:numRef>
              <c:f>Лист1!$W$82:$AF$82</c:f>
              <c:numCache>
                <c:formatCode>General</c:formatCode>
                <c:ptCount val="10"/>
                <c:pt idx="0">
                  <c:v>15.5</c:v>
                </c:pt>
                <c:pt idx="1">
                  <c:v>14.9</c:v>
                </c:pt>
                <c:pt idx="2">
                  <c:v>14.6</c:v>
                </c:pt>
                <c:pt idx="3">
                  <c:v>14.3</c:v>
                </c:pt>
                <c:pt idx="4">
                  <c:v>13.8</c:v>
                </c:pt>
                <c:pt idx="5">
                  <c:v>13.9</c:v>
                </c:pt>
                <c:pt idx="6">
                  <c:v>13.5</c:v>
                </c:pt>
                <c:pt idx="7">
                  <c:v>13.8</c:v>
                </c:pt>
                <c:pt idx="8">
                  <c:v>13.4</c:v>
                </c:pt>
                <c:pt idx="9">
                  <c:v>13.3</c:v>
                </c:pt>
              </c:numCache>
            </c:numRef>
          </c:val>
        </c:ser>
        <c:ser>
          <c:idx val="1"/>
          <c:order val="1"/>
          <c:tx>
            <c:strRef>
              <c:f>Лист1!$U$83:$V$83</c:f>
              <c:strCache>
                <c:ptCount val="1"/>
                <c:pt idx="0">
                  <c:v>Общий коэффициент рождаемости</c:v>
                </c:pt>
              </c:strCache>
            </c:strRef>
          </c:tx>
          <c:dLbls>
            <c:dLbl>
              <c:idx val="0"/>
              <c:layout>
                <c:manualLayout>
                  <c:x val="2.0751193193608631E-3"/>
                  <c:y val="0.19394692166529956"/>
                </c:manualLayout>
              </c:layout>
              <c:showVal val="1"/>
            </c:dLbl>
            <c:dLbl>
              <c:idx val="1"/>
              <c:layout>
                <c:manualLayout>
                  <c:x val="0"/>
                  <c:y val="0.16624021857025717"/>
                </c:manualLayout>
              </c:layout>
              <c:showVal val="1"/>
            </c:dLbl>
            <c:dLbl>
              <c:idx val="2"/>
              <c:layout>
                <c:manualLayout>
                  <c:x val="4.1502386387217314E-3"/>
                  <c:y val="0.20780027321281766"/>
                </c:manualLayout>
              </c:layout>
              <c:showVal val="1"/>
            </c:dLbl>
            <c:dLbl>
              <c:idx val="3"/>
              <c:layout>
                <c:manualLayout>
                  <c:x val="0"/>
                  <c:y val="0.18932913781612831"/>
                </c:manualLayout>
              </c:layout>
              <c:showVal val="1"/>
            </c:dLbl>
            <c:dLbl>
              <c:idx val="4"/>
              <c:layout>
                <c:manualLayout>
                  <c:x val="4.1502386387217314E-3"/>
                  <c:y val="0.18471135396695257"/>
                </c:manualLayout>
              </c:layout>
              <c:showVal val="1"/>
            </c:dLbl>
            <c:dLbl>
              <c:idx val="5"/>
              <c:layout>
                <c:manualLayout>
                  <c:x val="4.1502386387217314E-3"/>
                  <c:y val="0.15238686702273299"/>
                </c:manualLayout>
              </c:layout>
              <c:showVal val="1"/>
            </c:dLbl>
            <c:dLbl>
              <c:idx val="6"/>
              <c:layout>
                <c:manualLayout>
                  <c:x val="4.1500752434997295E-3"/>
                  <c:y val="9.2355313378447768E-2"/>
                </c:manualLayout>
              </c:layout>
              <c:showVal val="1"/>
            </c:dLbl>
            <c:dLbl>
              <c:idx val="7"/>
              <c:layout>
                <c:manualLayout>
                  <c:x val="2.0751193193608631E-3"/>
                  <c:y val="9.2355676983475007E-2"/>
                </c:manualLayout>
              </c:layout>
              <c:showVal val="1"/>
            </c:dLbl>
            <c:dLbl>
              <c:idx val="8"/>
              <c:layout>
                <c:manualLayout>
                  <c:x val="4.1502386387217314E-3"/>
                  <c:y val="9.2355676983475007E-2"/>
                </c:manualLayout>
              </c:layout>
              <c:showVal val="1"/>
            </c:dLbl>
            <c:dLbl>
              <c:idx val="9"/>
              <c:layout>
                <c:manualLayout>
                  <c:x val="4.1502386387217314E-3"/>
                  <c:y val="9.2355676983475007E-2"/>
                </c:manualLayout>
              </c:layout>
              <c:showVal val="1"/>
            </c:dLbl>
            <c:spPr>
              <a:solidFill>
                <a:schemeClr val="accent2">
                  <a:lumMod val="20000"/>
                  <a:lumOff val="80000"/>
                </a:schemeClr>
              </a:solidFill>
              <a:ln>
                <a:solidFill>
                  <a:schemeClr val="accent2">
                    <a:lumMod val="75000"/>
                  </a:schemeClr>
                </a:solidFill>
              </a:ln>
            </c:spPr>
            <c:showVal val="1"/>
          </c:dLbls>
          <c:cat>
            <c:strRef>
              <c:f>Лист1!$W$81:$AF$81</c:f>
              <c:strCache>
                <c:ptCount val="10"/>
                <c:pt idx="0">
                  <c:v>2005 год</c:v>
                </c:pt>
                <c:pt idx="1">
                  <c:v>2006 год</c:v>
                </c:pt>
                <c:pt idx="2">
                  <c:v>2007 год</c:v>
                </c:pt>
                <c:pt idx="3">
                  <c:v>2008 год</c:v>
                </c:pt>
                <c:pt idx="4">
                  <c:v>2009 год</c:v>
                </c:pt>
                <c:pt idx="5">
                  <c:v>2010 год</c:v>
                </c:pt>
                <c:pt idx="6">
                  <c:v>2011 год</c:v>
                </c:pt>
                <c:pt idx="7">
                  <c:v>2012 год</c:v>
                </c:pt>
                <c:pt idx="8">
                  <c:v>2013 год</c:v>
                </c:pt>
                <c:pt idx="9">
                  <c:v>2014 год</c:v>
                </c:pt>
              </c:strCache>
            </c:strRef>
          </c:cat>
          <c:val>
            <c:numRef>
              <c:f>Лист1!$W$83:$AF$83</c:f>
              <c:numCache>
                <c:formatCode>General</c:formatCode>
                <c:ptCount val="10"/>
                <c:pt idx="0">
                  <c:v>10.5</c:v>
                </c:pt>
                <c:pt idx="1">
                  <c:v>10.6</c:v>
                </c:pt>
                <c:pt idx="2">
                  <c:v>11.7</c:v>
                </c:pt>
                <c:pt idx="3">
                  <c:v>12.4</c:v>
                </c:pt>
                <c:pt idx="4">
                  <c:v>12.9</c:v>
                </c:pt>
                <c:pt idx="5">
                  <c:v>13.2</c:v>
                </c:pt>
                <c:pt idx="6">
                  <c:v>13.6</c:v>
                </c:pt>
                <c:pt idx="7">
                  <c:v>14.9</c:v>
                </c:pt>
                <c:pt idx="8">
                  <c:v>14.7</c:v>
                </c:pt>
                <c:pt idx="9">
                  <c:v>15.1</c:v>
                </c:pt>
              </c:numCache>
            </c:numRef>
          </c:val>
        </c:ser>
        <c:gapWidth val="70"/>
        <c:gapDepth val="42"/>
        <c:shape val="box"/>
        <c:axId val="134095232"/>
        <c:axId val="134096768"/>
        <c:axId val="0"/>
      </c:bar3DChart>
      <c:catAx>
        <c:axId val="134095232"/>
        <c:scaling>
          <c:orientation val="minMax"/>
        </c:scaling>
        <c:axPos val="b"/>
        <c:tickLblPos val="nextTo"/>
        <c:txPr>
          <a:bodyPr/>
          <a:lstStyle/>
          <a:p>
            <a:pPr>
              <a:defRPr>
                <a:latin typeface="Times New Roman" pitchFamily="18" charset="0"/>
                <a:cs typeface="Times New Roman" pitchFamily="18" charset="0"/>
              </a:defRPr>
            </a:pPr>
            <a:endParaRPr lang="ru-RU"/>
          </a:p>
        </c:txPr>
        <c:crossAx val="134096768"/>
        <c:crosses val="autoZero"/>
        <c:auto val="1"/>
        <c:lblAlgn val="ctr"/>
        <c:lblOffset val="100"/>
      </c:catAx>
      <c:valAx>
        <c:axId val="134096768"/>
        <c:scaling>
          <c:orientation val="minMax"/>
        </c:scaling>
        <c:delete val="1"/>
        <c:axPos val="l"/>
        <c:numFmt formatCode="General" sourceLinked="1"/>
        <c:tickLblPos val="none"/>
        <c:crossAx val="134095232"/>
        <c:crosses val="autoZero"/>
        <c:crossBetween val="between"/>
      </c:valAx>
    </c:plotArea>
    <c:legend>
      <c:legendPos val="b"/>
      <c:layout/>
      <c:txPr>
        <a:bodyPr/>
        <a:lstStyle/>
        <a:p>
          <a:pPr>
            <a:defRPr baseline="0">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
          <c:y val="0"/>
          <c:w val="0.45534403136316831"/>
          <c:h val="0.91454691044975311"/>
        </c:manualLayout>
      </c:layout>
      <c:doughnutChart>
        <c:varyColors val="1"/>
        <c:ser>
          <c:idx val="0"/>
          <c:order val="0"/>
          <c:tx>
            <c:strRef>
              <c:f>Лист1!$B$1</c:f>
              <c:strCache>
                <c:ptCount val="1"/>
                <c:pt idx="0">
                  <c:v>Информация о наиболее распространенных видах нарушений и недостатках,  выявленных в ходе проверок</c:v>
                </c:pt>
              </c:strCache>
            </c:strRef>
          </c:tx>
          <c:dLbls>
            <c:dLbl>
              <c:idx val="0"/>
              <c:layout/>
              <c:tx>
                <c:rich>
                  <a:bodyPr/>
                  <a:lstStyle/>
                  <a:p>
                    <a:r>
                      <a:rPr lang="en-US" sz="1100"/>
                      <a:t>7</a:t>
                    </a:r>
                    <a:r>
                      <a:rPr lang="en-US"/>
                      <a:t>6</a:t>
                    </a:r>
                    <a:r>
                      <a:rPr lang="ru-RU"/>
                      <a:t> </a:t>
                    </a:r>
                    <a:r>
                      <a:rPr lang="en-US"/>
                      <a:t>%</a:t>
                    </a:r>
                  </a:p>
                </c:rich>
              </c:tx>
              <c:showPercent val="1"/>
            </c:dLbl>
            <c:dLbl>
              <c:idx val="1"/>
              <c:layout/>
              <c:tx>
                <c:rich>
                  <a:bodyPr/>
                  <a:lstStyle/>
                  <a:p>
                    <a:r>
                      <a:rPr lang="en-US" sz="1100"/>
                      <a:t>1</a:t>
                    </a:r>
                    <a:r>
                      <a:rPr lang="ru-RU"/>
                      <a:t> </a:t>
                    </a:r>
                    <a:r>
                      <a:rPr lang="en-US"/>
                      <a:t>%</a:t>
                    </a:r>
                  </a:p>
                </c:rich>
              </c:tx>
              <c:showPercent val="1"/>
            </c:dLbl>
            <c:dLbl>
              <c:idx val="2"/>
              <c:layout/>
              <c:tx>
                <c:rich>
                  <a:bodyPr/>
                  <a:lstStyle/>
                  <a:p>
                    <a:r>
                      <a:rPr lang="en-US" sz="1100"/>
                      <a:t>2</a:t>
                    </a:r>
                    <a:r>
                      <a:rPr lang="en-US"/>
                      <a:t>3</a:t>
                    </a:r>
                    <a:r>
                      <a:rPr lang="ru-RU"/>
                      <a:t> </a:t>
                    </a:r>
                    <a:r>
                      <a:rPr lang="en-US"/>
                      <a:t>%</a:t>
                    </a:r>
                  </a:p>
                </c:rich>
              </c:tx>
              <c:showPercent val="1"/>
            </c:dLbl>
            <c:txPr>
              <a:bodyPr/>
              <a:lstStyle/>
              <a:p>
                <a:pPr>
                  <a:defRPr sz="1100" b="1"/>
                </a:pPr>
                <a:endParaRPr lang="ru-RU"/>
              </a:p>
            </c:txPr>
            <c:showPercent val="1"/>
            <c:showLeaderLines val="1"/>
          </c:dLbls>
          <c:cat>
            <c:strRef>
              <c:f>Лист1!$A$2:$A$4</c:f>
              <c:strCache>
                <c:ptCount val="3"/>
                <c:pt idx="0">
                  <c:v>нарушение законодательства по бухгалтерскому (бюджетному) учету</c:v>
                </c:pt>
                <c:pt idx="1">
                  <c:v>нецелевое, необоснованное использование бюджетных средств/субсидий</c:v>
                </c:pt>
                <c:pt idx="2">
                  <c:v>неправомерное, неэффективное использование бюджетных средств/субсидий</c:v>
                </c:pt>
              </c:strCache>
            </c:strRef>
          </c:cat>
          <c:val>
            <c:numRef>
              <c:f>Лист1!$B$2:$B$4</c:f>
              <c:numCache>
                <c:formatCode>0.0%</c:formatCode>
                <c:ptCount val="3"/>
                <c:pt idx="0">
                  <c:v>0.75900000000000811</c:v>
                </c:pt>
                <c:pt idx="1">
                  <c:v>1.0999999999999998E-2</c:v>
                </c:pt>
                <c:pt idx="2" formatCode="0%">
                  <c:v>0.23</c:v>
                </c:pt>
              </c:numCache>
            </c:numRef>
          </c:val>
        </c:ser>
        <c:dLbls>
          <c:showPercent val="1"/>
        </c:dLbls>
        <c:firstSliceAng val="0"/>
        <c:holeSize val="50"/>
      </c:doughnutChart>
    </c:plotArea>
    <c:legend>
      <c:legendPos val="r"/>
      <c:layout>
        <c:manualLayout>
          <c:xMode val="edge"/>
          <c:yMode val="edge"/>
          <c:x val="0.47804772030078518"/>
          <c:y val="3.4893052161583597E-3"/>
          <c:w val="0.51758474810901756"/>
          <c:h val="0.89057842875572757"/>
        </c:manualLayout>
      </c:layout>
    </c:legend>
    <c:plotVisOnly val="1"/>
    <c:dispBlanksAs val="zero"/>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0">
                <a:latin typeface="Book Antiqua" pitchFamily="18" charset="0"/>
              </a:defRPr>
            </a:pPr>
            <a:r>
              <a:rPr lang="ru-RU" sz="1100" b="1">
                <a:latin typeface="Book Antiqua" pitchFamily="18" charset="0"/>
              </a:rPr>
              <a:t>Структура закупок по способам определения поставщика (млн. руб.)</a:t>
            </a:r>
          </a:p>
        </c:rich>
      </c:tx>
      <c:layout>
        <c:manualLayout>
          <c:xMode val="edge"/>
          <c:yMode val="edge"/>
          <c:x val="0.18244268606473468"/>
          <c:y val="0"/>
        </c:manualLayout>
      </c:layout>
    </c:title>
    <c:plotArea>
      <c:layout>
        <c:manualLayout>
          <c:layoutTarget val="inner"/>
          <c:xMode val="edge"/>
          <c:yMode val="edge"/>
          <c:x val="0.19314360889164039"/>
          <c:y val="0.20762586494869917"/>
          <c:w val="0.38547930894387916"/>
          <c:h val="0.79237413505130039"/>
        </c:manualLayout>
      </c:layout>
      <c:doughnutChart>
        <c:varyColors val="1"/>
        <c:ser>
          <c:idx val="0"/>
          <c:order val="0"/>
          <c:dLbls>
            <c:delete val="1"/>
          </c:dLbls>
          <c:cat>
            <c:strRef>
              <c:f>Лист1!$B$2:$B$5</c:f>
              <c:strCache>
                <c:ptCount val="4"/>
                <c:pt idx="0">
                  <c:v>Электронный аукцион</c:v>
                </c:pt>
                <c:pt idx="1">
                  <c:v>Конкурс</c:v>
                </c:pt>
                <c:pt idx="2">
                  <c:v>Запрос котировок</c:v>
                </c:pt>
                <c:pt idx="3">
                  <c:v>Ед. поставщик</c:v>
                </c:pt>
              </c:strCache>
            </c:strRef>
          </c:cat>
          <c:val>
            <c:numRef>
              <c:f>Лист1!$C$2:$C$5</c:f>
              <c:numCache>
                <c:formatCode>General</c:formatCode>
                <c:ptCount val="4"/>
                <c:pt idx="0">
                  <c:v>345</c:v>
                </c:pt>
                <c:pt idx="1">
                  <c:v>50.7</c:v>
                </c:pt>
                <c:pt idx="2">
                  <c:v>7.3</c:v>
                </c:pt>
                <c:pt idx="3">
                  <c:v>6.8</c:v>
                </c:pt>
              </c:numCache>
            </c:numRef>
          </c:val>
        </c:ser>
        <c:dLbls>
          <c:showPercent val="1"/>
        </c:dLbls>
        <c:firstSliceAng val="100"/>
        <c:holeSize val="27"/>
      </c:doughnutChart>
    </c:plotArea>
    <c:legend>
      <c:legendPos val="r"/>
      <c:layout>
        <c:manualLayout>
          <c:xMode val="edge"/>
          <c:yMode val="edge"/>
          <c:x val="0.59106986404516659"/>
          <c:y val="0.29120126217989184"/>
          <c:w val="0.40893007538677018"/>
          <c:h val="0.70879885468862602"/>
        </c:manualLayout>
      </c:layout>
      <c:txPr>
        <a:bodyPr/>
        <a:lstStyle/>
        <a:p>
          <a:pPr>
            <a:defRPr sz="1050" b="1">
              <a:latin typeface="Book Antiqua" pitchFamily="18" charset="0"/>
            </a:defRPr>
          </a:pPr>
          <a:endParaRPr lang="ru-RU"/>
        </a:p>
      </c:txPr>
    </c:legend>
    <c:plotVisOnly val="1"/>
    <c:dispBlanksAs val="zero"/>
  </c:chart>
  <c:spPr>
    <a:ln w="0">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085B16-3E63-4A96-9DAB-DDBF90BFF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997</TotalTime>
  <Pages>98</Pages>
  <Words>43533</Words>
  <Characters>248140</Characters>
  <Application>Microsoft Office Word</Application>
  <DocSecurity>0</DocSecurity>
  <Lines>2067</Lines>
  <Paragraphs>582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Шаталова Наталья Евгеньевна</dc:creator>
  <cp:lastModifiedBy>EVChupahina</cp:lastModifiedBy>
  <cp:revision>72</cp:revision>
  <cp:lastPrinted>2015-02-19T02:51:00Z</cp:lastPrinted>
  <dcterms:created xsi:type="dcterms:W3CDTF">2015-02-14T10:41:00Z</dcterms:created>
  <dcterms:modified xsi:type="dcterms:W3CDTF">2015-02-19T03:18:00Z</dcterms:modified>
</cp:coreProperties>
</file>