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A1" w:rsidRPr="0030604D" w:rsidRDefault="00E519A1" w:rsidP="001B564B">
      <w:pPr>
        <w:jc w:val="right"/>
        <w:rPr>
          <w:sz w:val="28"/>
          <w:szCs w:val="28"/>
        </w:rPr>
      </w:pPr>
      <w:r w:rsidRPr="0030604D">
        <w:rPr>
          <w:sz w:val="28"/>
          <w:szCs w:val="28"/>
        </w:rPr>
        <w:t>ДОКЛАД</w:t>
      </w:r>
    </w:p>
    <w:p w:rsidR="00E519A1" w:rsidRPr="0030604D" w:rsidRDefault="00B943AF" w:rsidP="001B564B">
      <w:pPr>
        <w:jc w:val="right"/>
        <w:rPr>
          <w:sz w:val="28"/>
          <w:szCs w:val="28"/>
        </w:rPr>
      </w:pPr>
      <w:r w:rsidRPr="0030604D">
        <w:rPr>
          <w:sz w:val="28"/>
          <w:szCs w:val="28"/>
        </w:rPr>
        <w:t xml:space="preserve">Министра труда и социального развития Омской области М.Ю. </w:t>
      </w:r>
      <w:proofErr w:type="spellStart"/>
      <w:r w:rsidRPr="0030604D">
        <w:rPr>
          <w:sz w:val="28"/>
          <w:szCs w:val="28"/>
        </w:rPr>
        <w:t>Дитятковского</w:t>
      </w:r>
      <w:proofErr w:type="spellEnd"/>
      <w:r w:rsidRPr="0030604D">
        <w:rPr>
          <w:sz w:val="28"/>
          <w:szCs w:val="28"/>
        </w:rPr>
        <w:t xml:space="preserve"> </w:t>
      </w:r>
      <w:r w:rsidR="0030604D">
        <w:rPr>
          <w:sz w:val="28"/>
          <w:szCs w:val="28"/>
        </w:rPr>
        <w:br/>
      </w:r>
      <w:r w:rsidR="00E519A1" w:rsidRPr="0030604D">
        <w:rPr>
          <w:sz w:val="28"/>
          <w:szCs w:val="28"/>
        </w:rPr>
        <w:t>на коллеги</w:t>
      </w:r>
      <w:r w:rsidR="0030604D" w:rsidRPr="0030604D">
        <w:rPr>
          <w:sz w:val="28"/>
          <w:szCs w:val="28"/>
        </w:rPr>
        <w:t xml:space="preserve">и Министерства труда и социального развития Омской области </w:t>
      </w:r>
      <w:r w:rsidRPr="0030604D">
        <w:rPr>
          <w:sz w:val="28"/>
          <w:szCs w:val="28"/>
        </w:rPr>
        <w:t xml:space="preserve">по вопросу </w:t>
      </w:r>
      <w:r w:rsidR="00E519A1" w:rsidRPr="0030604D">
        <w:rPr>
          <w:sz w:val="28"/>
          <w:szCs w:val="28"/>
        </w:rPr>
        <w:t>"Об итогах работы Министерства труда и социального развития</w:t>
      </w:r>
      <w:r w:rsidRPr="0030604D">
        <w:rPr>
          <w:sz w:val="28"/>
          <w:szCs w:val="28"/>
        </w:rPr>
        <w:t xml:space="preserve"> </w:t>
      </w:r>
      <w:r w:rsidR="0030604D">
        <w:rPr>
          <w:sz w:val="28"/>
          <w:szCs w:val="28"/>
        </w:rPr>
        <w:br/>
      </w:r>
      <w:r w:rsidR="00C03215" w:rsidRPr="0030604D">
        <w:rPr>
          <w:sz w:val="28"/>
          <w:szCs w:val="28"/>
        </w:rPr>
        <w:t>Омской области в 2014 году и задачах на 2015</w:t>
      </w:r>
      <w:r w:rsidR="00E519A1" w:rsidRPr="0030604D">
        <w:rPr>
          <w:sz w:val="28"/>
          <w:szCs w:val="28"/>
        </w:rPr>
        <w:t xml:space="preserve"> год"</w:t>
      </w:r>
    </w:p>
    <w:p w:rsidR="00E519A1" w:rsidRPr="0030604D" w:rsidRDefault="00E519A1" w:rsidP="001B564B">
      <w:pPr>
        <w:jc w:val="right"/>
        <w:rPr>
          <w:sz w:val="28"/>
          <w:szCs w:val="28"/>
        </w:rPr>
      </w:pPr>
      <w:r w:rsidRPr="0030604D">
        <w:rPr>
          <w:sz w:val="28"/>
          <w:szCs w:val="28"/>
        </w:rPr>
        <w:t>2</w:t>
      </w:r>
      <w:r w:rsidR="00C03215" w:rsidRPr="0030604D">
        <w:rPr>
          <w:sz w:val="28"/>
          <w:szCs w:val="28"/>
        </w:rPr>
        <w:t>6 февраля 2015</w:t>
      </w:r>
      <w:r w:rsidRPr="0030604D">
        <w:rPr>
          <w:sz w:val="28"/>
          <w:szCs w:val="28"/>
        </w:rPr>
        <w:t xml:space="preserve"> года</w:t>
      </w:r>
    </w:p>
    <w:p w:rsidR="007426EA" w:rsidRPr="0026331E" w:rsidRDefault="007426EA" w:rsidP="001B564B">
      <w:pPr>
        <w:ind w:firstLine="709"/>
        <w:jc w:val="both"/>
        <w:rPr>
          <w:sz w:val="28"/>
          <w:szCs w:val="28"/>
        </w:rPr>
      </w:pPr>
    </w:p>
    <w:p w:rsidR="00E519A1" w:rsidRPr="0026331E" w:rsidRDefault="00E519A1" w:rsidP="001B564B">
      <w:pPr>
        <w:jc w:val="center"/>
        <w:rPr>
          <w:sz w:val="28"/>
          <w:szCs w:val="28"/>
        </w:rPr>
      </w:pPr>
      <w:r w:rsidRPr="0026331E">
        <w:rPr>
          <w:sz w:val="28"/>
          <w:szCs w:val="28"/>
        </w:rPr>
        <w:t>Уважаемые коллеги, приглашенные!</w:t>
      </w:r>
    </w:p>
    <w:p w:rsidR="008B56F5" w:rsidRPr="0004466E" w:rsidRDefault="00C64278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1)</w:t>
      </w:r>
    </w:p>
    <w:p w:rsidR="007426EA" w:rsidRPr="0026331E" w:rsidRDefault="00E519A1" w:rsidP="001B564B">
      <w:pPr>
        <w:jc w:val="both"/>
        <w:rPr>
          <w:sz w:val="28"/>
          <w:szCs w:val="28"/>
        </w:rPr>
      </w:pPr>
      <w:r w:rsidRPr="0026331E">
        <w:rPr>
          <w:sz w:val="28"/>
          <w:szCs w:val="28"/>
        </w:rPr>
        <w:tab/>
      </w:r>
      <w:r w:rsidR="00C03215" w:rsidRPr="0026331E">
        <w:rPr>
          <w:sz w:val="28"/>
          <w:szCs w:val="28"/>
        </w:rPr>
        <w:t>Ежегодно, т</w:t>
      </w:r>
      <w:r w:rsidR="00B943AF" w:rsidRPr="0026331E">
        <w:rPr>
          <w:sz w:val="28"/>
          <w:szCs w:val="28"/>
        </w:rPr>
        <w:t xml:space="preserve">радиционно, в начале года </w:t>
      </w:r>
      <w:r w:rsidR="00B502A1" w:rsidRPr="0026331E">
        <w:rPr>
          <w:sz w:val="28"/>
          <w:szCs w:val="28"/>
        </w:rPr>
        <w:t xml:space="preserve">на итоговой коллегии </w:t>
      </w:r>
      <w:r w:rsidR="00B943AF" w:rsidRPr="0026331E">
        <w:rPr>
          <w:sz w:val="28"/>
          <w:szCs w:val="28"/>
        </w:rPr>
        <w:t xml:space="preserve">мы </w:t>
      </w:r>
      <w:r w:rsidR="00B502A1" w:rsidRPr="0026331E">
        <w:rPr>
          <w:sz w:val="28"/>
          <w:szCs w:val="28"/>
        </w:rPr>
        <w:t xml:space="preserve">анализируем работу отрасли в прошедшем году, определяем </w:t>
      </w:r>
      <w:r w:rsidRPr="0026331E">
        <w:rPr>
          <w:sz w:val="28"/>
          <w:szCs w:val="28"/>
        </w:rPr>
        <w:t>задач</w:t>
      </w:r>
      <w:r w:rsidR="00B502A1" w:rsidRPr="0026331E">
        <w:rPr>
          <w:sz w:val="28"/>
          <w:szCs w:val="28"/>
        </w:rPr>
        <w:t>и</w:t>
      </w:r>
      <w:r w:rsidRPr="0026331E">
        <w:rPr>
          <w:sz w:val="28"/>
          <w:szCs w:val="28"/>
        </w:rPr>
        <w:t xml:space="preserve"> и приоритет</w:t>
      </w:r>
      <w:r w:rsidR="00B502A1" w:rsidRPr="0026331E">
        <w:rPr>
          <w:sz w:val="28"/>
          <w:szCs w:val="28"/>
        </w:rPr>
        <w:t>ы</w:t>
      </w:r>
      <w:r w:rsidRPr="0026331E">
        <w:rPr>
          <w:sz w:val="28"/>
          <w:szCs w:val="28"/>
        </w:rPr>
        <w:t xml:space="preserve"> деятельности в </w:t>
      </w:r>
      <w:r w:rsidR="00B502A1" w:rsidRPr="0026331E">
        <w:rPr>
          <w:sz w:val="28"/>
          <w:szCs w:val="28"/>
        </w:rPr>
        <w:t>очередном году.</w:t>
      </w:r>
      <w:r w:rsidR="007426EA" w:rsidRPr="0026331E">
        <w:rPr>
          <w:sz w:val="28"/>
          <w:szCs w:val="28"/>
        </w:rPr>
        <w:t xml:space="preserve"> </w:t>
      </w:r>
    </w:p>
    <w:p w:rsidR="00B502A1" w:rsidRPr="0026331E" w:rsidRDefault="00B502A1" w:rsidP="001B564B">
      <w:pPr>
        <w:jc w:val="both"/>
        <w:rPr>
          <w:sz w:val="28"/>
          <w:szCs w:val="28"/>
        </w:rPr>
      </w:pPr>
      <w:r w:rsidRPr="0026331E">
        <w:rPr>
          <w:sz w:val="28"/>
          <w:szCs w:val="28"/>
        </w:rPr>
        <w:tab/>
        <w:t xml:space="preserve">Сегодня в своем выступлении я более подробно остановлюсь на </w:t>
      </w:r>
      <w:r w:rsidR="00264E4D" w:rsidRPr="0026331E">
        <w:rPr>
          <w:sz w:val="28"/>
          <w:szCs w:val="28"/>
        </w:rPr>
        <w:t>основных и новых</w:t>
      </w:r>
      <w:r w:rsidRPr="0026331E">
        <w:rPr>
          <w:sz w:val="28"/>
          <w:szCs w:val="28"/>
        </w:rPr>
        <w:t xml:space="preserve"> приоритетных направлениях работы. </w:t>
      </w:r>
    </w:p>
    <w:p w:rsidR="00973082" w:rsidRPr="0026331E" w:rsidRDefault="00E519A1" w:rsidP="001B564B">
      <w:pPr>
        <w:jc w:val="both"/>
        <w:rPr>
          <w:sz w:val="28"/>
          <w:szCs w:val="28"/>
        </w:rPr>
      </w:pPr>
      <w:r w:rsidRPr="0026331E">
        <w:rPr>
          <w:sz w:val="28"/>
          <w:szCs w:val="28"/>
        </w:rPr>
        <w:tab/>
        <w:t>Прошедший 201</w:t>
      </w:r>
      <w:r w:rsidR="00C03215" w:rsidRPr="0026331E">
        <w:rPr>
          <w:sz w:val="28"/>
          <w:szCs w:val="28"/>
        </w:rPr>
        <w:t>4</w:t>
      </w:r>
      <w:r w:rsidRPr="0026331E">
        <w:rPr>
          <w:sz w:val="28"/>
          <w:szCs w:val="28"/>
        </w:rPr>
        <w:t xml:space="preserve"> год был непростым для нашей сферы</w:t>
      </w:r>
      <w:r w:rsidR="009A205E" w:rsidRPr="0026331E">
        <w:rPr>
          <w:sz w:val="28"/>
          <w:szCs w:val="28"/>
        </w:rPr>
        <w:t>, во многом – переломным</w:t>
      </w:r>
      <w:r w:rsidRPr="0026331E">
        <w:rPr>
          <w:sz w:val="28"/>
          <w:szCs w:val="28"/>
        </w:rPr>
        <w:t>.</w:t>
      </w:r>
      <w:r w:rsidR="009A205E" w:rsidRPr="0026331E">
        <w:rPr>
          <w:sz w:val="28"/>
          <w:szCs w:val="28"/>
        </w:rPr>
        <w:t xml:space="preserve"> </w:t>
      </w:r>
    </w:p>
    <w:p w:rsidR="006A6D94" w:rsidRPr="0004466E" w:rsidRDefault="006A6D94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2)</w:t>
      </w:r>
    </w:p>
    <w:p w:rsidR="009A205E" w:rsidRPr="0026331E" w:rsidRDefault="001B564B" w:rsidP="001B564B">
      <w:pPr>
        <w:ind w:firstLine="709"/>
        <w:jc w:val="both"/>
        <w:rPr>
          <w:i/>
          <w:sz w:val="28"/>
          <w:szCs w:val="28"/>
        </w:rPr>
      </w:pPr>
      <w:proofErr w:type="gramStart"/>
      <w:r w:rsidRPr="0026331E">
        <w:rPr>
          <w:sz w:val="28"/>
          <w:szCs w:val="28"/>
        </w:rPr>
        <w:t xml:space="preserve">Принят </w:t>
      </w:r>
      <w:r w:rsidR="006F74E9" w:rsidRPr="0026331E">
        <w:rPr>
          <w:sz w:val="28"/>
          <w:szCs w:val="28"/>
        </w:rPr>
        <w:t xml:space="preserve">пакет нормативных правовых актов, направленных на обеспечение </w:t>
      </w:r>
      <w:r w:rsidR="006F74E9" w:rsidRPr="0026331E">
        <w:rPr>
          <w:rFonts w:eastAsia="Times New Roman"/>
          <w:sz w:val="28"/>
          <w:szCs w:val="28"/>
        </w:rPr>
        <w:t>реализации</w:t>
      </w:r>
      <w:r w:rsidR="006F74E9" w:rsidRPr="0026331E">
        <w:rPr>
          <w:sz w:val="28"/>
          <w:szCs w:val="28"/>
        </w:rPr>
        <w:t xml:space="preserve"> Федерального закона № 442-ФЗ </w:t>
      </w:r>
      <w:r w:rsidR="006F74E9" w:rsidRPr="0026331E">
        <w:rPr>
          <w:b/>
          <w:sz w:val="28"/>
          <w:szCs w:val="28"/>
        </w:rPr>
        <w:t>"</w:t>
      </w:r>
      <w:r w:rsidR="006F74E9" w:rsidRPr="0026331E">
        <w:rPr>
          <w:sz w:val="28"/>
          <w:szCs w:val="28"/>
        </w:rPr>
        <w:t>Об основах социального обслуживания граждан в Российской Федерации"</w:t>
      </w:r>
      <w:r w:rsidRPr="0026331E">
        <w:rPr>
          <w:sz w:val="28"/>
          <w:szCs w:val="28"/>
        </w:rPr>
        <w:t xml:space="preserve">, утверждена </w:t>
      </w:r>
      <w:r w:rsidR="002F44C9" w:rsidRPr="0026331E">
        <w:rPr>
          <w:sz w:val="28"/>
          <w:szCs w:val="28"/>
        </w:rPr>
        <w:t>новая редакция д</w:t>
      </w:r>
      <w:r w:rsidR="00883329" w:rsidRPr="0026331E">
        <w:rPr>
          <w:rFonts w:eastAsia="Times New Roman"/>
          <w:sz w:val="28"/>
          <w:szCs w:val="28"/>
        </w:rPr>
        <w:t>орожн</w:t>
      </w:r>
      <w:r w:rsidR="002F44C9" w:rsidRPr="0026331E">
        <w:rPr>
          <w:rFonts w:eastAsia="Times New Roman"/>
          <w:sz w:val="28"/>
          <w:szCs w:val="28"/>
        </w:rPr>
        <w:t>ой</w:t>
      </w:r>
      <w:r w:rsidR="00883329" w:rsidRPr="0026331E">
        <w:rPr>
          <w:rFonts w:eastAsia="Times New Roman"/>
          <w:sz w:val="28"/>
          <w:szCs w:val="28"/>
        </w:rPr>
        <w:t xml:space="preserve"> карт</w:t>
      </w:r>
      <w:r w:rsidR="002F44C9" w:rsidRPr="0026331E">
        <w:rPr>
          <w:rFonts w:eastAsia="Times New Roman"/>
          <w:sz w:val="28"/>
          <w:szCs w:val="28"/>
        </w:rPr>
        <w:t>ы</w:t>
      </w:r>
      <w:r w:rsidR="00883329" w:rsidRPr="0026331E">
        <w:rPr>
          <w:rFonts w:eastAsia="Times New Roman"/>
          <w:sz w:val="28"/>
          <w:szCs w:val="28"/>
        </w:rPr>
        <w:t xml:space="preserve"> развития социального обслуживания населения на 2</w:t>
      </w:r>
      <w:r w:rsidRPr="0026331E">
        <w:rPr>
          <w:rFonts w:eastAsia="Times New Roman"/>
          <w:sz w:val="28"/>
          <w:szCs w:val="28"/>
        </w:rPr>
        <w:t xml:space="preserve">013 – 2018 годы </w:t>
      </w:r>
      <w:r w:rsidR="00883329" w:rsidRPr="0026331E">
        <w:rPr>
          <w:i/>
          <w:sz w:val="28"/>
          <w:szCs w:val="28"/>
        </w:rPr>
        <w:t>(</w:t>
      </w:r>
      <w:r w:rsidR="009A205E" w:rsidRPr="0026331E">
        <w:rPr>
          <w:i/>
          <w:sz w:val="28"/>
          <w:szCs w:val="28"/>
        </w:rPr>
        <w:t>План мероприятий ("дорожная карта") "Повышение эффективности и качества услуг в сфере социального обслуживания населения Омской области (2013</w:t>
      </w:r>
      <w:r w:rsidR="00883329" w:rsidRPr="0026331E">
        <w:rPr>
          <w:i/>
          <w:sz w:val="28"/>
          <w:szCs w:val="28"/>
        </w:rPr>
        <w:t> </w:t>
      </w:r>
      <w:r w:rsidR="009A205E" w:rsidRPr="0026331E">
        <w:rPr>
          <w:i/>
          <w:sz w:val="28"/>
          <w:szCs w:val="28"/>
        </w:rPr>
        <w:t>– 2018 годы)"</w:t>
      </w:r>
      <w:r w:rsidR="006F74E9" w:rsidRPr="0026331E">
        <w:rPr>
          <w:i/>
          <w:sz w:val="28"/>
          <w:szCs w:val="28"/>
        </w:rPr>
        <w:t>.</w:t>
      </w:r>
      <w:proofErr w:type="gramEnd"/>
    </w:p>
    <w:p w:rsidR="00883329" w:rsidRPr="0026331E" w:rsidRDefault="006F74E9" w:rsidP="001B564B">
      <w:pPr>
        <w:tabs>
          <w:tab w:val="left" w:pos="0"/>
          <w:tab w:val="left" w:pos="1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С </w:t>
      </w:r>
      <w:r w:rsidR="002F44C9" w:rsidRPr="0026331E">
        <w:rPr>
          <w:sz w:val="28"/>
          <w:szCs w:val="28"/>
        </w:rPr>
        <w:t xml:space="preserve">1 января 2014 года мы </w:t>
      </w:r>
      <w:r w:rsidR="00CA16C6" w:rsidRPr="0026331E">
        <w:rPr>
          <w:sz w:val="28"/>
          <w:szCs w:val="28"/>
        </w:rPr>
        <w:t>приступили к</w:t>
      </w:r>
      <w:r w:rsidR="002F44C9" w:rsidRPr="0026331E">
        <w:rPr>
          <w:sz w:val="28"/>
          <w:szCs w:val="28"/>
        </w:rPr>
        <w:t xml:space="preserve"> реализаци</w:t>
      </w:r>
      <w:r w:rsidR="00CA16C6" w:rsidRPr="0026331E">
        <w:rPr>
          <w:sz w:val="28"/>
          <w:szCs w:val="28"/>
        </w:rPr>
        <w:t>и</w:t>
      </w:r>
      <w:r w:rsidR="002F44C9" w:rsidRPr="0026331E">
        <w:rPr>
          <w:sz w:val="28"/>
          <w:szCs w:val="28"/>
        </w:rPr>
        <w:t xml:space="preserve"> 4 государственных программ Омской области: </w:t>
      </w:r>
      <w:r w:rsidR="00883329" w:rsidRPr="0026331E">
        <w:rPr>
          <w:sz w:val="28"/>
          <w:szCs w:val="28"/>
        </w:rPr>
        <w:t>"Доступная среда"; "Регулирование отношений в сфере труда и занятости населения Омской области"; "Оказание содействия добровольному переселению в Омскую область соотечественников, проживающих за рубежом"; "С</w:t>
      </w:r>
      <w:r w:rsidR="002F44C9" w:rsidRPr="0026331E">
        <w:rPr>
          <w:sz w:val="28"/>
          <w:szCs w:val="28"/>
        </w:rPr>
        <w:t>оциальная поддержка населения".</w:t>
      </w:r>
    </w:p>
    <w:p w:rsidR="006F74E9" w:rsidRPr="0026331E" w:rsidRDefault="000614C3" w:rsidP="001B564B">
      <w:pPr>
        <w:jc w:val="both"/>
        <w:rPr>
          <w:sz w:val="28"/>
          <w:szCs w:val="28"/>
        </w:rPr>
      </w:pPr>
      <w:r w:rsidRPr="0026331E">
        <w:rPr>
          <w:sz w:val="28"/>
          <w:szCs w:val="28"/>
        </w:rPr>
        <w:tab/>
      </w:r>
      <w:r w:rsidR="001B564B" w:rsidRPr="0026331E">
        <w:rPr>
          <w:sz w:val="28"/>
          <w:szCs w:val="28"/>
        </w:rPr>
        <w:t xml:space="preserve">Основным итогом </w:t>
      </w:r>
      <w:r w:rsidRPr="0026331E">
        <w:rPr>
          <w:sz w:val="28"/>
          <w:szCs w:val="28"/>
        </w:rPr>
        <w:t>2014 год</w:t>
      </w:r>
      <w:r w:rsidR="001B564B" w:rsidRPr="0026331E">
        <w:rPr>
          <w:sz w:val="28"/>
          <w:szCs w:val="28"/>
        </w:rPr>
        <w:t>а</w:t>
      </w:r>
      <w:r w:rsidRPr="0026331E">
        <w:rPr>
          <w:sz w:val="28"/>
          <w:szCs w:val="28"/>
        </w:rPr>
        <w:t xml:space="preserve"> </w:t>
      </w:r>
      <w:r w:rsidR="001B564B" w:rsidRPr="0026331E">
        <w:rPr>
          <w:sz w:val="28"/>
          <w:szCs w:val="28"/>
        </w:rPr>
        <w:t xml:space="preserve">можно назвать </w:t>
      </w:r>
      <w:r w:rsidRPr="0026331E">
        <w:rPr>
          <w:sz w:val="28"/>
          <w:szCs w:val="28"/>
        </w:rPr>
        <w:t>выполнен</w:t>
      </w:r>
      <w:r w:rsidR="001B564B" w:rsidRPr="0026331E">
        <w:rPr>
          <w:sz w:val="28"/>
          <w:szCs w:val="28"/>
        </w:rPr>
        <w:t xml:space="preserve">ие всех </w:t>
      </w:r>
      <w:r w:rsidRPr="0026331E">
        <w:rPr>
          <w:sz w:val="28"/>
          <w:szCs w:val="28"/>
        </w:rPr>
        <w:t>поставленны</w:t>
      </w:r>
      <w:r w:rsidR="001B564B" w:rsidRPr="0026331E">
        <w:rPr>
          <w:sz w:val="28"/>
          <w:szCs w:val="28"/>
        </w:rPr>
        <w:t>х</w:t>
      </w:r>
      <w:r w:rsidRPr="0026331E">
        <w:rPr>
          <w:sz w:val="28"/>
          <w:szCs w:val="28"/>
        </w:rPr>
        <w:t xml:space="preserve"> задач</w:t>
      </w:r>
      <w:r w:rsidR="001B564B" w:rsidRPr="0026331E">
        <w:rPr>
          <w:sz w:val="28"/>
          <w:szCs w:val="28"/>
        </w:rPr>
        <w:t xml:space="preserve"> в условиях сокращения объемов бюджетного финансирования, обеспечение </w:t>
      </w:r>
      <w:r w:rsidR="006F74E9" w:rsidRPr="0026331E">
        <w:rPr>
          <w:sz w:val="28"/>
          <w:szCs w:val="28"/>
        </w:rPr>
        <w:t>широко</w:t>
      </w:r>
      <w:r w:rsidR="001B564B" w:rsidRPr="0026331E">
        <w:rPr>
          <w:sz w:val="28"/>
          <w:szCs w:val="28"/>
        </w:rPr>
        <w:t>го</w:t>
      </w:r>
      <w:r w:rsidR="006F74E9" w:rsidRPr="0026331E">
        <w:rPr>
          <w:sz w:val="28"/>
          <w:szCs w:val="28"/>
        </w:rPr>
        <w:t xml:space="preserve"> внедрени</w:t>
      </w:r>
      <w:r w:rsidR="001B564B" w:rsidRPr="0026331E">
        <w:rPr>
          <w:sz w:val="28"/>
          <w:szCs w:val="28"/>
        </w:rPr>
        <w:t>я</w:t>
      </w:r>
      <w:r w:rsidR="006F74E9" w:rsidRPr="0026331E">
        <w:rPr>
          <w:sz w:val="28"/>
          <w:szCs w:val="28"/>
        </w:rPr>
        <w:t xml:space="preserve"> в практику социальной работы новых экономически эффективных технологий</w:t>
      </w:r>
      <w:r w:rsidRPr="0026331E">
        <w:rPr>
          <w:sz w:val="28"/>
          <w:szCs w:val="28"/>
        </w:rPr>
        <w:t>,</w:t>
      </w:r>
      <w:r w:rsidR="006F74E9" w:rsidRPr="0026331E">
        <w:rPr>
          <w:sz w:val="28"/>
          <w:szCs w:val="28"/>
        </w:rPr>
        <w:t xml:space="preserve"> </w:t>
      </w:r>
      <w:r w:rsidRPr="0026331E">
        <w:rPr>
          <w:sz w:val="28"/>
          <w:szCs w:val="28"/>
        </w:rPr>
        <w:t>форм и методов работы</w:t>
      </w:r>
      <w:r w:rsidR="006F74E9" w:rsidRPr="0026331E">
        <w:rPr>
          <w:sz w:val="28"/>
          <w:szCs w:val="28"/>
        </w:rPr>
        <w:t xml:space="preserve">. </w:t>
      </w:r>
    </w:p>
    <w:p w:rsidR="000614C3" w:rsidRPr="0026331E" w:rsidRDefault="000614C3" w:rsidP="001B564B">
      <w:pPr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По большинству базовых показателей социального развития достигнуты положительные результаты. </w:t>
      </w:r>
    </w:p>
    <w:p w:rsidR="00D324B6" w:rsidRPr="0026331E" w:rsidRDefault="00335996" w:rsidP="001B564B">
      <w:pPr>
        <w:jc w:val="both"/>
        <w:rPr>
          <w:sz w:val="28"/>
          <w:szCs w:val="28"/>
        </w:rPr>
      </w:pPr>
      <w:r w:rsidRPr="0026331E">
        <w:rPr>
          <w:color w:val="FF0000"/>
          <w:sz w:val="28"/>
          <w:szCs w:val="28"/>
        </w:rPr>
        <w:tab/>
      </w:r>
      <w:r w:rsidRPr="0026331E">
        <w:rPr>
          <w:sz w:val="28"/>
          <w:szCs w:val="28"/>
        </w:rPr>
        <w:t>Рассмотрим основные направления нашей работы с точки зрения</w:t>
      </w:r>
      <w:r w:rsidR="00D324B6" w:rsidRPr="0026331E">
        <w:rPr>
          <w:sz w:val="28"/>
          <w:szCs w:val="28"/>
        </w:rPr>
        <w:t xml:space="preserve"> </w:t>
      </w:r>
      <w:r w:rsidR="000614C3" w:rsidRPr="0026331E">
        <w:rPr>
          <w:sz w:val="28"/>
          <w:szCs w:val="28"/>
        </w:rPr>
        <w:t xml:space="preserve">возможности дальнейшего </w:t>
      </w:r>
      <w:r w:rsidR="00D324B6" w:rsidRPr="0026331E">
        <w:rPr>
          <w:sz w:val="28"/>
          <w:szCs w:val="28"/>
        </w:rPr>
        <w:t>повышени</w:t>
      </w:r>
      <w:r w:rsidR="009D5FCA" w:rsidRPr="0026331E">
        <w:rPr>
          <w:sz w:val="28"/>
          <w:szCs w:val="28"/>
        </w:rPr>
        <w:t>я</w:t>
      </w:r>
      <w:r w:rsidR="00D324B6" w:rsidRPr="0026331E">
        <w:rPr>
          <w:sz w:val="28"/>
          <w:szCs w:val="28"/>
        </w:rPr>
        <w:t xml:space="preserve"> результативности и эффективности работы</w:t>
      </w:r>
      <w:r w:rsidR="000614C3" w:rsidRPr="0026331E">
        <w:rPr>
          <w:sz w:val="28"/>
          <w:szCs w:val="28"/>
        </w:rPr>
        <w:t xml:space="preserve"> и </w:t>
      </w:r>
      <w:r w:rsidR="00D324B6" w:rsidRPr="0026331E">
        <w:rPr>
          <w:sz w:val="28"/>
          <w:szCs w:val="28"/>
        </w:rPr>
        <w:t>экономи</w:t>
      </w:r>
      <w:r w:rsidR="009D5FCA" w:rsidRPr="0026331E">
        <w:rPr>
          <w:sz w:val="28"/>
          <w:szCs w:val="28"/>
        </w:rPr>
        <w:t>и</w:t>
      </w:r>
      <w:r w:rsidR="00D324B6" w:rsidRPr="0026331E">
        <w:rPr>
          <w:sz w:val="28"/>
          <w:szCs w:val="28"/>
        </w:rPr>
        <w:t xml:space="preserve"> бюджетных средств, материальных и трудовых ресурсов.</w:t>
      </w:r>
    </w:p>
    <w:p w:rsidR="0050011E" w:rsidRPr="0004466E" w:rsidRDefault="0050011E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3)</w:t>
      </w:r>
    </w:p>
    <w:p w:rsidR="00D34059" w:rsidRPr="0050011E" w:rsidRDefault="00D34059" w:rsidP="001B564B">
      <w:pPr>
        <w:jc w:val="both"/>
        <w:rPr>
          <w:sz w:val="4"/>
          <w:szCs w:val="4"/>
        </w:rPr>
      </w:pPr>
    </w:p>
    <w:p w:rsidR="00D34059" w:rsidRPr="0026331E" w:rsidRDefault="00D34059" w:rsidP="001B564B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2977"/>
        <w:contextualSpacing w:val="0"/>
        <w:jc w:val="both"/>
        <w:rPr>
          <w:b/>
          <w:sz w:val="28"/>
          <w:szCs w:val="28"/>
        </w:rPr>
      </w:pPr>
      <w:r w:rsidRPr="0026331E">
        <w:rPr>
          <w:b/>
          <w:sz w:val="28"/>
          <w:szCs w:val="28"/>
          <w:u w:val="single"/>
        </w:rPr>
        <w:t>СОЦИАЛЬНОЕ ОБСЛУЖИВАНИЕ НАСЕЛЕНИЯ</w:t>
      </w:r>
    </w:p>
    <w:p w:rsidR="001B564B" w:rsidRPr="00E305E8" w:rsidRDefault="001B564B" w:rsidP="00E305E8">
      <w:pPr>
        <w:spacing w:line="144" w:lineRule="auto"/>
        <w:ind w:firstLine="709"/>
        <w:jc w:val="both"/>
        <w:rPr>
          <w:rFonts w:ascii="EucrosiaUPC" w:hAnsi="EucrosiaUPC" w:cs="EucrosiaUPC"/>
          <w:sz w:val="28"/>
          <w:szCs w:val="28"/>
        </w:rPr>
      </w:pPr>
    </w:p>
    <w:p w:rsidR="009677E5" w:rsidRDefault="00E8799E" w:rsidP="009677E5">
      <w:pPr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Основная задача в данной сфере – </w:t>
      </w:r>
      <w:r w:rsidRPr="0026331E">
        <w:rPr>
          <w:rFonts w:eastAsiaTheme="minorHAnsi"/>
          <w:sz w:val="28"/>
          <w:szCs w:val="28"/>
          <w:lang w:eastAsia="en-US"/>
        </w:rPr>
        <w:t xml:space="preserve">полное удовлетворение потребностей населения Омской области в социальных услугах, то есть </w:t>
      </w:r>
      <w:r w:rsidRPr="0026331E">
        <w:rPr>
          <w:sz w:val="28"/>
          <w:szCs w:val="28"/>
        </w:rPr>
        <w:t xml:space="preserve">обеспечение </w:t>
      </w:r>
      <w:r w:rsidR="00F12FE5">
        <w:rPr>
          <w:sz w:val="28"/>
          <w:szCs w:val="28"/>
        </w:rPr>
        <w:t xml:space="preserve">их </w:t>
      </w:r>
      <w:r w:rsidRPr="0026331E">
        <w:rPr>
          <w:sz w:val="28"/>
          <w:szCs w:val="28"/>
        </w:rPr>
        <w:t>доступности, повышение эффективности и качества.</w:t>
      </w:r>
    </w:p>
    <w:p w:rsidR="00307245" w:rsidRPr="0004466E" w:rsidRDefault="00307245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lastRenderedPageBreak/>
        <w:t>(слайд № 4)</w:t>
      </w:r>
    </w:p>
    <w:p w:rsidR="00D34059" w:rsidRPr="009677E5" w:rsidRDefault="00E3651D" w:rsidP="009677E5">
      <w:pPr>
        <w:ind w:firstLine="700"/>
        <w:jc w:val="both"/>
        <w:rPr>
          <w:sz w:val="28"/>
          <w:szCs w:val="28"/>
        </w:rPr>
      </w:pPr>
      <w:r w:rsidRPr="009677E5">
        <w:rPr>
          <w:b/>
          <w:sz w:val="28"/>
          <w:szCs w:val="28"/>
        </w:rPr>
        <w:t xml:space="preserve">Задача </w:t>
      </w:r>
      <w:r w:rsidR="00E8799E" w:rsidRPr="009677E5">
        <w:rPr>
          <w:b/>
          <w:sz w:val="28"/>
          <w:szCs w:val="28"/>
        </w:rPr>
        <w:t xml:space="preserve">2015 года – обеспечение </w:t>
      </w:r>
      <w:r w:rsidR="00EA162C" w:rsidRPr="009677E5">
        <w:rPr>
          <w:b/>
          <w:sz w:val="28"/>
          <w:szCs w:val="28"/>
        </w:rPr>
        <w:t xml:space="preserve">реализации </w:t>
      </w:r>
      <w:r w:rsidR="00D34059" w:rsidRPr="009677E5">
        <w:rPr>
          <w:b/>
          <w:sz w:val="28"/>
          <w:szCs w:val="28"/>
        </w:rPr>
        <w:t xml:space="preserve">Федерального закона </w:t>
      </w:r>
      <w:r w:rsidR="008F2906">
        <w:rPr>
          <w:b/>
          <w:sz w:val="28"/>
          <w:szCs w:val="28"/>
        </w:rPr>
        <w:br/>
      </w:r>
      <w:r w:rsidR="00D34059" w:rsidRPr="009677E5">
        <w:rPr>
          <w:b/>
          <w:sz w:val="28"/>
          <w:szCs w:val="28"/>
        </w:rPr>
        <w:t>№</w:t>
      </w:r>
      <w:r w:rsidR="00CC2B46" w:rsidRPr="009677E5">
        <w:rPr>
          <w:b/>
          <w:sz w:val="28"/>
          <w:szCs w:val="28"/>
        </w:rPr>
        <w:t> </w:t>
      </w:r>
      <w:r w:rsidR="00D34059" w:rsidRPr="009677E5">
        <w:rPr>
          <w:b/>
          <w:sz w:val="28"/>
          <w:szCs w:val="28"/>
        </w:rPr>
        <w:t>442-ФЗ "Об основах социального обслуживания граждан в Российской Федерации"</w:t>
      </w:r>
      <w:r w:rsidR="009677E5">
        <w:rPr>
          <w:b/>
          <w:sz w:val="28"/>
          <w:szCs w:val="28"/>
        </w:rPr>
        <w:t>.</w:t>
      </w:r>
    </w:p>
    <w:p w:rsidR="00D34059" w:rsidRPr="0026331E" w:rsidRDefault="003464A9" w:rsidP="001B564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Вступление </w:t>
      </w:r>
      <w:r w:rsidR="00D34059" w:rsidRPr="0026331E">
        <w:rPr>
          <w:sz w:val="28"/>
          <w:szCs w:val="28"/>
        </w:rPr>
        <w:t xml:space="preserve">в силу </w:t>
      </w:r>
      <w:r w:rsidR="00EA162C" w:rsidRPr="0026331E">
        <w:rPr>
          <w:sz w:val="28"/>
          <w:szCs w:val="28"/>
        </w:rPr>
        <w:t xml:space="preserve">442 </w:t>
      </w:r>
      <w:r w:rsidR="00D34059" w:rsidRPr="0026331E">
        <w:rPr>
          <w:sz w:val="28"/>
          <w:szCs w:val="28"/>
        </w:rPr>
        <w:t>Федерального закона</w:t>
      </w:r>
      <w:r w:rsidRPr="0026331E">
        <w:rPr>
          <w:sz w:val="28"/>
          <w:szCs w:val="28"/>
        </w:rPr>
        <w:t xml:space="preserve"> с 1 января 2015 года является знаковым событием для сферы социальной защиты</w:t>
      </w:r>
      <w:r w:rsidR="00EA162C" w:rsidRPr="0026331E">
        <w:rPr>
          <w:sz w:val="28"/>
          <w:szCs w:val="28"/>
        </w:rPr>
        <w:t>.</w:t>
      </w:r>
      <w:r w:rsidR="00D34059" w:rsidRPr="0026331E">
        <w:rPr>
          <w:sz w:val="28"/>
          <w:szCs w:val="28"/>
        </w:rPr>
        <w:t xml:space="preserve"> </w:t>
      </w:r>
    </w:p>
    <w:p w:rsidR="00EA162C" w:rsidRPr="0026331E" w:rsidRDefault="00D34059" w:rsidP="001B564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7 февраля 2014 года был утвержден план подготовки нормативных правовых актов Омской области и проводимых мероприятий в связи с реализацией </w:t>
      </w:r>
      <w:r w:rsidR="00EA162C" w:rsidRPr="0026331E">
        <w:rPr>
          <w:sz w:val="28"/>
          <w:szCs w:val="28"/>
        </w:rPr>
        <w:t xml:space="preserve">Закона. </w:t>
      </w:r>
    </w:p>
    <w:p w:rsidR="00D34059" w:rsidRPr="0026331E" w:rsidRDefault="00EA162C" w:rsidP="001B564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течение года </w:t>
      </w:r>
      <w:r w:rsidR="00D34059" w:rsidRPr="0026331E">
        <w:rPr>
          <w:sz w:val="28"/>
          <w:szCs w:val="28"/>
        </w:rPr>
        <w:t xml:space="preserve">были </w:t>
      </w:r>
      <w:r w:rsidRPr="0026331E">
        <w:rPr>
          <w:sz w:val="28"/>
          <w:szCs w:val="28"/>
        </w:rPr>
        <w:t>разработаны и приняты</w:t>
      </w:r>
      <w:r w:rsidR="00D34059" w:rsidRPr="0026331E">
        <w:rPr>
          <w:sz w:val="28"/>
          <w:szCs w:val="28"/>
        </w:rPr>
        <w:t>.</w:t>
      </w:r>
    </w:p>
    <w:p w:rsidR="00D34059" w:rsidRPr="0026331E" w:rsidRDefault="00D34059" w:rsidP="003464A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>- </w:t>
      </w:r>
      <w:r w:rsidR="00EA162C" w:rsidRPr="0026331E">
        <w:rPr>
          <w:rFonts w:ascii="Gabriola" w:hAnsi="Gabriola" w:cs="EucrosiaUPC"/>
          <w:i/>
          <w:sz w:val="28"/>
          <w:szCs w:val="28"/>
        </w:rPr>
        <w:t>два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EA162C" w:rsidRPr="0026331E">
        <w:rPr>
          <w:rFonts w:ascii="Gabriola" w:hAnsi="Gabriola" w:cs="EucrosiaUPC"/>
          <w:i/>
          <w:sz w:val="28"/>
          <w:szCs w:val="28"/>
        </w:rPr>
        <w:t>областных</w:t>
      </w:r>
      <w:r w:rsidR="00EA162C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EA162C" w:rsidRPr="0026331E">
        <w:rPr>
          <w:rFonts w:ascii="Gabriola" w:hAnsi="Gabriola" w:cs="EucrosiaUPC"/>
          <w:i/>
          <w:sz w:val="28"/>
          <w:szCs w:val="28"/>
        </w:rPr>
        <w:t>закона</w:t>
      </w:r>
      <w:r w:rsidRPr="0026331E">
        <w:rPr>
          <w:rFonts w:ascii="EucrosiaUPC" w:hAnsi="EucrosiaUPC" w:cs="EucrosiaUPC"/>
          <w:i/>
          <w:sz w:val="28"/>
          <w:szCs w:val="28"/>
        </w:rPr>
        <w:t>;</w:t>
      </w:r>
    </w:p>
    <w:p w:rsidR="00D34059" w:rsidRPr="0026331E" w:rsidRDefault="00D34059" w:rsidP="003464A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>- </w:t>
      </w:r>
      <w:r w:rsidR="00EA162C" w:rsidRPr="0026331E">
        <w:rPr>
          <w:rFonts w:ascii="Gabriola" w:hAnsi="Gabriola" w:cs="EucrosiaUPC"/>
          <w:i/>
          <w:sz w:val="28"/>
          <w:szCs w:val="28"/>
        </w:rPr>
        <w:t>один</w:t>
      </w:r>
      <w:r w:rsidR="00EA162C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Указ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Губернатора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>;</w:t>
      </w:r>
    </w:p>
    <w:p w:rsidR="00D34059" w:rsidRPr="0026331E" w:rsidRDefault="00D34059" w:rsidP="003464A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 xml:space="preserve">- 10 </w:t>
      </w:r>
      <w:r w:rsidRPr="0026331E">
        <w:rPr>
          <w:rFonts w:ascii="Gabriola" w:hAnsi="Gabriola" w:cs="EucrosiaUPC"/>
          <w:i/>
          <w:sz w:val="28"/>
          <w:szCs w:val="28"/>
        </w:rPr>
        <w:t>постановлений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EA162C" w:rsidRPr="0026331E">
        <w:rPr>
          <w:rFonts w:ascii="Gabriola" w:hAnsi="Gabriola" w:cs="EucrosiaUPC"/>
          <w:i/>
          <w:sz w:val="28"/>
          <w:szCs w:val="28"/>
        </w:rPr>
        <w:t>регионального</w:t>
      </w:r>
      <w:r w:rsidR="00EA162C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Правительства</w:t>
      </w:r>
      <w:r w:rsidRPr="0026331E">
        <w:rPr>
          <w:rFonts w:ascii="EucrosiaUPC" w:hAnsi="EucrosiaUPC" w:cs="EucrosiaUPC"/>
          <w:i/>
          <w:sz w:val="28"/>
          <w:szCs w:val="28"/>
        </w:rPr>
        <w:t>;</w:t>
      </w:r>
    </w:p>
    <w:p w:rsidR="00D34059" w:rsidRPr="0026331E" w:rsidRDefault="00D34059" w:rsidP="003464A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 xml:space="preserve">- 10 </w:t>
      </w:r>
      <w:r w:rsidRPr="0026331E">
        <w:rPr>
          <w:rFonts w:ascii="Gabriola" w:hAnsi="Gabriola" w:cs="EucrosiaUPC"/>
          <w:i/>
          <w:sz w:val="28"/>
          <w:szCs w:val="28"/>
        </w:rPr>
        <w:t>приказов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Минтруда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Default="00EA162C" w:rsidP="001B564B">
      <w:pPr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Учитывая, что 442 закон </w:t>
      </w:r>
      <w:proofErr w:type="gramStart"/>
      <w:r w:rsidRPr="0026331E">
        <w:rPr>
          <w:sz w:val="28"/>
          <w:szCs w:val="28"/>
        </w:rPr>
        <w:t xml:space="preserve">имеет огромное значение для отрасли этой </w:t>
      </w:r>
      <w:r w:rsidR="00D34059" w:rsidRPr="0026331E">
        <w:rPr>
          <w:sz w:val="28"/>
          <w:szCs w:val="28"/>
        </w:rPr>
        <w:t xml:space="preserve">теме </w:t>
      </w:r>
      <w:r w:rsidRPr="0026331E">
        <w:rPr>
          <w:sz w:val="28"/>
          <w:szCs w:val="28"/>
        </w:rPr>
        <w:t>посвящен</w:t>
      </w:r>
      <w:proofErr w:type="gramEnd"/>
      <w:r w:rsidRPr="0026331E">
        <w:rPr>
          <w:sz w:val="28"/>
          <w:szCs w:val="28"/>
        </w:rPr>
        <w:t xml:space="preserve"> второй вопрос сегодняшней коллегии. </w:t>
      </w:r>
      <w:proofErr w:type="gramStart"/>
      <w:r w:rsidRPr="0026331E">
        <w:rPr>
          <w:sz w:val="28"/>
          <w:szCs w:val="28"/>
        </w:rPr>
        <w:t>С.В. Добрых</w:t>
      </w:r>
      <w:r w:rsidR="009C0395">
        <w:rPr>
          <w:sz w:val="28"/>
          <w:szCs w:val="28"/>
        </w:rPr>
        <w:t>,</w:t>
      </w:r>
      <w:r w:rsidRPr="0026331E">
        <w:rPr>
          <w:sz w:val="28"/>
          <w:szCs w:val="28"/>
        </w:rPr>
        <w:t xml:space="preserve"> в своем докладе </w:t>
      </w:r>
      <w:r w:rsidR="001B564B" w:rsidRPr="0026331E">
        <w:rPr>
          <w:sz w:val="28"/>
          <w:szCs w:val="28"/>
        </w:rPr>
        <w:t xml:space="preserve">обозначит основные </w:t>
      </w:r>
      <w:r w:rsidRPr="0026331E">
        <w:rPr>
          <w:sz w:val="28"/>
          <w:szCs w:val="28"/>
        </w:rPr>
        <w:t xml:space="preserve">задачи, которые предстоит решать отрасли в целях обеспечения </w:t>
      </w:r>
      <w:r w:rsidR="001B564B" w:rsidRPr="0026331E">
        <w:rPr>
          <w:sz w:val="28"/>
          <w:szCs w:val="28"/>
        </w:rPr>
        <w:t>трансформации системы социального обслуживания</w:t>
      </w:r>
      <w:r w:rsidR="00CE7525">
        <w:rPr>
          <w:sz w:val="28"/>
          <w:szCs w:val="28"/>
        </w:rPr>
        <w:t>.</w:t>
      </w:r>
      <w:proofErr w:type="gramEnd"/>
    </w:p>
    <w:p w:rsidR="00615FFC" w:rsidRPr="0004466E" w:rsidRDefault="00615FFC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5)</w:t>
      </w:r>
    </w:p>
    <w:p w:rsidR="009677E5" w:rsidRPr="0026331E" w:rsidRDefault="009677E5" w:rsidP="009677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внедрение</w:t>
      </w:r>
      <w:r w:rsidRPr="0026331E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Pr="0026331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6331E">
        <w:rPr>
          <w:sz w:val="28"/>
          <w:szCs w:val="28"/>
        </w:rPr>
        <w:t xml:space="preserve"> оказания государственной социальной помощи – </w:t>
      </w:r>
      <w:r w:rsidRPr="008D19FF">
        <w:rPr>
          <w:sz w:val="28"/>
          <w:szCs w:val="28"/>
          <w:u w:val="single"/>
        </w:rPr>
        <w:t>на основании социального контракта</w:t>
      </w:r>
      <w:r w:rsidRPr="0026331E">
        <w:rPr>
          <w:sz w:val="28"/>
          <w:szCs w:val="28"/>
        </w:rPr>
        <w:t xml:space="preserve">. 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Gabriola" w:hAnsi="Gabriola" w:cs="EucrosiaUPC"/>
          <w:i/>
          <w:sz w:val="28"/>
          <w:szCs w:val="28"/>
        </w:rPr>
        <w:t>По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договору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орган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социальной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защиты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оказывает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государственную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социальную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помощь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, </w:t>
      </w:r>
      <w:r w:rsidRPr="008D19FF">
        <w:rPr>
          <w:rFonts w:ascii="Gabriola" w:hAnsi="Gabriola" w:cs="EucrosiaUPC"/>
          <w:i/>
          <w:sz w:val="28"/>
          <w:szCs w:val="28"/>
        </w:rPr>
        <w:t>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семья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обязуется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выполнить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мероприятия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, </w:t>
      </w:r>
      <w:r w:rsidRPr="008D19FF">
        <w:rPr>
          <w:rFonts w:ascii="Gabriola" w:hAnsi="Gabriola" w:cs="EucrosiaUPC"/>
          <w:i/>
          <w:sz w:val="28"/>
          <w:szCs w:val="28"/>
        </w:rPr>
        <w:t>предусмотренные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программой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социальной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адаптации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, </w:t>
      </w:r>
      <w:r w:rsidRPr="008D19FF">
        <w:rPr>
          <w:rFonts w:ascii="Gabriola" w:hAnsi="Gabriola" w:cs="EucrosiaUPC"/>
          <w:i/>
          <w:sz w:val="28"/>
          <w:szCs w:val="28"/>
        </w:rPr>
        <w:t>которая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является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частью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договора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9677E5" w:rsidRPr="0026331E" w:rsidRDefault="009677E5" w:rsidP="009677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6331E">
        <w:rPr>
          <w:bCs/>
          <w:sz w:val="28"/>
          <w:szCs w:val="28"/>
        </w:rPr>
        <w:t xml:space="preserve">В 2014 году с малоимущими семьями заключено 562 </w:t>
      </w:r>
      <w:proofErr w:type="gramStart"/>
      <w:r w:rsidRPr="0026331E">
        <w:rPr>
          <w:bCs/>
          <w:sz w:val="28"/>
          <w:szCs w:val="28"/>
        </w:rPr>
        <w:t>социальных</w:t>
      </w:r>
      <w:proofErr w:type="gramEnd"/>
      <w:r w:rsidRPr="0026331E">
        <w:rPr>
          <w:bCs/>
          <w:sz w:val="28"/>
          <w:szCs w:val="28"/>
        </w:rPr>
        <w:t xml:space="preserve"> контракта, это в 3 раза больше, чем в 2013 году. Почти 80 % социальных контрактов включали положения о развитии подсобного хозяйства.</w:t>
      </w:r>
    </w:p>
    <w:p w:rsidR="009677E5" w:rsidRPr="0026331E" w:rsidRDefault="009677E5" w:rsidP="009677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6331E">
        <w:rPr>
          <w:bCs/>
          <w:sz w:val="28"/>
          <w:szCs w:val="28"/>
        </w:rPr>
        <w:t xml:space="preserve">В 2015 году необходимо предоставить помощь по социальному контракту </w:t>
      </w:r>
      <w:r>
        <w:rPr>
          <w:bCs/>
          <w:sz w:val="28"/>
          <w:szCs w:val="28"/>
        </w:rPr>
        <w:t xml:space="preserve">не менее чем </w:t>
      </w:r>
      <w:r w:rsidRPr="0026331E">
        <w:rPr>
          <w:bCs/>
          <w:sz w:val="28"/>
          <w:szCs w:val="28"/>
        </w:rPr>
        <w:t>600 семьям.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Gabriola" w:hAnsi="Gabriola" w:cs="EucrosiaUPC"/>
          <w:i/>
          <w:sz w:val="28"/>
          <w:szCs w:val="28"/>
        </w:rPr>
        <w:t>При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этом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территориальным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органам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необходимо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ориентировать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трудоспособных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граждан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активизацию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собственного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потенциала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приложение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максимальных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усилий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для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самопомощи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8D19FF">
        <w:rPr>
          <w:rFonts w:ascii="Gabriola" w:hAnsi="Gabriola" w:cs="EucrosiaUPC"/>
          <w:i/>
          <w:sz w:val="28"/>
          <w:szCs w:val="28"/>
        </w:rPr>
        <w:t>самообеспечения</w:t>
      </w:r>
      <w:proofErr w:type="spellEnd"/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677E5" w:rsidRDefault="009677E5" w:rsidP="009677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Для обеспечения доступности социальных услуг жителям отдаленных от районных центров населенных пунктов, было организовано 1 256 </w:t>
      </w:r>
      <w:r w:rsidRPr="008D19FF">
        <w:rPr>
          <w:sz w:val="28"/>
          <w:szCs w:val="28"/>
          <w:u w:val="single"/>
        </w:rPr>
        <w:t>выездов мобильной службы</w:t>
      </w:r>
      <w:r w:rsidRPr="0026331E">
        <w:rPr>
          <w:sz w:val="28"/>
          <w:szCs w:val="28"/>
        </w:rPr>
        <w:t>, различные виды помощи получили более 60 тысяч человек.</w:t>
      </w:r>
    </w:p>
    <w:p w:rsidR="00B173A7" w:rsidRPr="00B173A7" w:rsidRDefault="00B173A7" w:rsidP="00B173A7">
      <w:pPr>
        <w:ind w:firstLine="720"/>
        <w:jc w:val="both"/>
        <w:rPr>
          <w:rFonts w:ascii="Book Antiqua" w:hAnsi="Book Antiqua"/>
          <w:noProof/>
          <w:spacing w:val="-5"/>
          <w:sz w:val="16"/>
          <w:szCs w:val="16"/>
        </w:rPr>
      </w:pPr>
    </w:p>
    <w:p w:rsidR="002D673F" w:rsidRPr="00710962" w:rsidRDefault="00B173A7" w:rsidP="00DD6B1A">
      <w:pPr>
        <w:ind w:firstLine="720"/>
        <w:jc w:val="both"/>
        <w:rPr>
          <w:sz w:val="28"/>
          <w:szCs w:val="28"/>
        </w:rPr>
      </w:pPr>
      <w:r w:rsidRPr="00710962">
        <w:rPr>
          <w:spacing w:val="-5"/>
          <w:sz w:val="28"/>
          <w:szCs w:val="28"/>
        </w:rPr>
        <w:t xml:space="preserve">Продолжено развитие </w:t>
      </w:r>
      <w:r w:rsidRPr="00710962">
        <w:rPr>
          <w:spacing w:val="-5"/>
          <w:sz w:val="28"/>
          <w:szCs w:val="28"/>
          <w:u w:val="single"/>
        </w:rPr>
        <w:t xml:space="preserve">службы </w:t>
      </w:r>
      <w:r w:rsidRPr="00710962">
        <w:rPr>
          <w:spacing w:val="-2"/>
          <w:sz w:val="28"/>
          <w:szCs w:val="28"/>
          <w:u w:val="single"/>
        </w:rPr>
        <w:t>"Социальное такси"</w:t>
      </w:r>
      <w:r w:rsidRPr="00710962">
        <w:rPr>
          <w:spacing w:val="-2"/>
          <w:sz w:val="28"/>
          <w:szCs w:val="28"/>
        </w:rPr>
        <w:t xml:space="preserve">. </w:t>
      </w:r>
      <w:r w:rsidR="00DD6B1A" w:rsidRPr="00710962">
        <w:rPr>
          <w:spacing w:val="-2"/>
          <w:sz w:val="28"/>
          <w:szCs w:val="28"/>
        </w:rPr>
        <w:t>Сегодня такая служба д</w:t>
      </w:r>
      <w:r w:rsidRPr="00710962">
        <w:rPr>
          <w:spacing w:val="-5"/>
          <w:sz w:val="28"/>
          <w:szCs w:val="28"/>
        </w:rPr>
        <w:t>ействует на базе Центр</w:t>
      </w:r>
      <w:r w:rsidR="00DD6B1A" w:rsidRPr="00710962">
        <w:rPr>
          <w:spacing w:val="-5"/>
          <w:sz w:val="28"/>
          <w:szCs w:val="28"/>
        </w:rPr>
        <w:t>а</w:t>
      </w:r>
      <w:r w:rsidRPr="00710962">
        <w:rPr>
          <w:spacing w:val="-5"/>
          <w:sz w:val="28"/>
          <w:szCs w:val="28"/>
        </w:rPr>
        <w:t xml:space="preserve"> социальной адаптации</w:t>
      </w:r>
      <w:r w:rsidR="00DD6B1A" w:rsidRPr="00710962">
        <w:rPr>
          <w:spacing w:val="-5"/>
          <w:sz w:val="28"/>
          <w:szCs w:val="28"/>
        </w:rPr>
        <w:t xml:space="preserve"> и всех 38 комплексных центрах. </w:t>
      </w:r>
      <w:r w:rsidRPr="00710962">
        <w:rPr>
          <w:spacing w:val="-4"/>
          <w:sz w:val="28"/>
          <w:szCs w:val="28"/>
        </w:rPr>
        <w:t>В 2014 году службой "Социальное такси" было оказано 12,7 тыс. транспортных услуг</w:t>
      </w:r>
      <w:r w:rsidR="00DD6B1A" w:rsidRPr="00710962">
        <w:rPr>
          <w:spacing w:val="-4"/>
          <w:sz w:val="28"/>
          <w:szCs w:val="28"/>
        </w:rPr>
        <w:t>.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677E5" w:rsidRDefault="009677E5" w:rsidP="009677E5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будет </w:t>
      </w:r>
      <w:r w:rsidRPr="0026331E">
        <w:rPr>
          <w:sz w:val="28"/>
          <w:szCs w:val="28"/>
        </w:rPr>
        <w:t>продолж</w:t>
      </w:r>
      <w:r>
        <w:rPr>
          <w:sz w:val="28"/>
          <w:szCs w:val="28"/>
        </w:rPr>
        <w:t xml:space="preserve">ена </w:t>
      </w:r>
      <w:r w:rsidRPr="0026331E">
        <w:rPr>
          <w:sz w:val="28"/>
          <w:szCs w:val="28"/>
        </w:rPr>
        <w:t xml:space="preserve">работа </w:t>
      </w:r>
      <w:r w:rsidRPr="008D19FF">
        <w:rPr>
          <w:sz w:val="28"/>
          <w:szCs w:val="28"/>
          <w:u w:val="single"/>
        </w:rPr>
        <w:t xml:space="preserve">по социальной реабилитации </w:t>
      </w:r>
      <w:proofErr w:type="spellStart"/>
      <w:r w:rsidRPr="008D19FF">
        <w:rPr>
          <w:sz w:val="28"/>
          <w:szCs w:val="28"/>
          <w:u w:val="single"/>
        </w:rPr>
        <w:t>дезадаптированных</w:t>
      </w:r>
      <w:proofErr w:type="spellEnd"/>
      <w:r w:rsidRPr="008D19FF">
        <w:rPr>
          <w:sz w:val="28"/>
          <w:szCs w:val="28"/>
          <w:u w:val="single"/>
        </w:rPr>
        <w:t xml:space="preserve"> граждан</w:t>
      </w:r>
      <w:r w:rsidRPr="0026331E">
        <w:rPr>
          <w:sz w:val="28"/>
          <w:szCs w:val="28"/>
        </w:rPr>
        <w:t xml:space="preserve">. В </w:t>
      </w:r>
      <w:r>
        <w:rPr>
          <w:sz w:val="28"/>
          <w:szCs w:val="28"/>
        </w:rPr>
        <w:t>прошлом</w:t>
      </w:r>
      <w:r w:rsidRPr="0026331E">
        <w:rPr>
          <w:sz w:val="28"/>
          <w:szCs w:val="28"/>
        </w:rPr>
        <w:t xml:space="preserve"> году было оказано свыше 36 тысяч услуг 4</w:t>
      </w:r>
      <w:r>
        <w:rPr>
          <w:sz w:val="28"/>
          <w:szCs w:val="28"/>
        </w:rPr>
        <w:t> </w:t>
      </w:r>
      <w:r w:rsidRPr="0026331E">
        <w:rPr>
          <w:sz w:val="28"/>
          <w:szCs w:val="28"/>
        </w:rPr>
        <w:t xml:space="preserve">тысячам граждан указанной категории. </w:t>
      </w:r>
    </w:p>
    <w:p w:rsidR="009677E5" w:rsidRPr="0030604D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30604D">
        <w:rPr>
          <w:rFonts w:ascii="Gabriola" w:hAnsi="Gabriola" w:cs="EucrosiaUPC"/>
          <w:i/>
          <w:sz w:val="28"/>
          <w:szCs w:val="28"/>
        </w:rPr>
        <w:t>На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протяжении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последних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трех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лет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отмечается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увеличение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числа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лиц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, </w:t>
      </w:r>
      <w:r w:rsidRPr="0030604D">
        <w:rPr>
          <w:rFonts w:ascii="Gabriola" w:hAnsi="Gabriola" w:cs="EucrosiaUPC"/>
          <w:i/>
          <w:sz w:val="28"/>
          <w:szCs w:val="28"/>
        </w:rPr>
        <w:t>освобожденных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их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учреждений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уголовно</w:t>
      </w:r>
      <w:r w:rsidRPr="0030604D">
        <w:rPr>
          <w:rFonts w:ascii="EucrosiaUPC" w:hAnsi="EucrosiaUPC" w:cs="EucrosiaUPC"/>
          <w:i/>
          <w:sz w:val="28"/>
          <w:szCs w:val="28"/>
        </w:rPr>
        <w:t>-</w:t>
      </w:r>
      <w:r w:rsidRPr="0030604D">
        <w:rPr>
          <w:rFonts w:ascii="Gabriola" w:hAnsi="Gabriola" w:cs="EucrosiaUPC"/>
          <w:i/>
          <w:sz w:val="28"/>
          <w:szCs w:val="28"/>
        </w:rPr>
        <w:t>исполнительной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системы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, </w:t>
      </w:r>
      <w:r w:rsidRPr="0030604D">
        <w:rPr>
          <w:rFonts w:ascii="Gabriola" w:hAnsi="Gabriola" w:cs="EucrosiaUPC"/>
          <w:i/>
          <w:sz w:val="28"/>
          <w:szCs w:val="28"/>
        </w:rPr>
        <w:t>обратившихся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в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государственные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учреждения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социального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обслуживания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, </w:t>
      </w:r>
      <w:r w:rsidRPr="0030604D">
        <w:rPr>
          <w:rFonts w:ascii="Gabriola" w:hAnsi="Gabriola" w:cs="EucrosiaUPC"/>
          <w:i/>
          <w:sz w:val="28"/>
          <w:szCs w:val="28"/>
        </w:rPr>
        <w:t>в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среднем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</w:t>
      </w:r>
      <w:r w:rsidRPr="0030604D">
        <w:rPr>
          <w:rFonts w:ascii="Gabriola" w:hAnsi="Gabriola" w:cs="EucrosiaUPC"/>
          <w:i/>
          <w:sz w:val="28"/>
          <w:szCs w:val="28"/>
        </w:rPr>
        <w:t>на</w:t>
      </w:r>
      <w:r w:rsidRPr="0030604D">
        <w:rPr>
          <w:rFonts w:ascii="EucrosiaUPC" w:hAnsi="EucrosiaUPC" w:cs="EucrosiaUPC"/>
          <w:i/>
          <w:sz w:val="28"/>
          <w:szCs w:val="28"/>
        </w:rPr>
        <w:t xml:space="preserve"> 62,3 %. </w:t>
      </w:r>
    </w:p>
    <w:p w:rsidR="0064016B" w:rsidRPr="0004466E" w:rsidRDefault="0064016B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lastRenderedPageBreak/>
        <w:t xml:space="preserve">(слайд № </w:t>
      </w:r>
      <w:r w:rsidR="0070739F" w:rsidRPr="0004466E">
        <w:rPr>
          <w:color w:val="FF0000"/>
          <w:sz w:val="28"/>
          <w:szCs w:val="28"/>
        </w:rPr>
        <w:t>6</w:t>
      </w:r>
      <w:r w:rsidRPr="0004466E">
        <w:rPr>
          <w:color w:val="FF0000"/>
          <w:sz w:val="28"/>
          <w:szCs w:val="28"/>
        </w:rPr>
        <w:t>)</w:t>
      </w:r>
    </w:p>
    <w:p w:rsidR="009C0395" w:rsidRDefault="00CE7525" w:rsidP="001B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в 2014 году мы с вами уже </w:t>
      </w:r>
      <w:proofErr w:type="spellStart"/>
      <w:proofErr w:type="gramStart"/>
      <w:r>
        <w:rPr>
          <w:sz w:val="28"/>
          <w:szCs w:val="28"/>
        </w:rPr>
        <w:t>во</w:t>
      </w:r>
      <w:r w:rsidR="009C0395">
        <w:rPr>
          <w:sz w:val="28"/>
          <w:szCs w:val="28"/>
        </w:rPr>
        <w:t>-</w:t>
      </w:r>
      <w:r>
        <w:rPr>
          <w:sz w:val="28"/>
          <w:szCs w:val="28"/>
        </w:rPr>
        <w:t>мног</w:t>
      </w:r>
      <w:r w:rsidR="009C039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изменили традиционные формы работы с пожилыми гражданами и инвалидами</w:t>
      </w:r>
      <w:r w:rsidR="009C03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0395">
        <w:rPr>
          <w:sz w:val="28"/>
          <w:szCs w:val="28"/>
        </w:rPr>
        <w:t>ввели новые.</w:t>
      </w:r>
    </w:p>
    <w:p w:rsidR="001B564B" w:rsidRPr="00E305E8" w:rsidRDefault="001B564B" w:rsidP="00E305E8">
      <w:pPr>
        <w:spacing w:line="144" w:lineRule="auto"/>
        <w:ind w:firstLine="709"/>
        <w:jc w:val="both"/>
        <w:rPr>
          <w:rFonts w:ascii="EucrosiaUPC" w:hAnsi="EucrosiaUPC" w:cs="EucrosiaUPC"/>
          <w:sz w:val="28"/>
          <w:szCs w:val="28"/>
        </w:rPr>
      </w:pPr>
    </w:p>
    <w:p w:rsidR="00D34059" w:rsidRPr="0026331E" w:rsidRDefault="00D34059" w:rsidP="001B5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Сегодня пожилые люди являются самой быстро растущей возрастной группой населения не только в Омской области, но и в большинстве регионов страны. </w:t>
      </w:r>
    </w:p>
    <w:p w:rsidR="00D34059" w:rsidRPr="0026331E" w:rsidRDefault="00D34059" w:rsidP="00492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На 1 января 2015 года в Омской области проживало около 460 тыс. пожилых людей, к концу 2020 года их прогнозная численность увеличится до 510,0</w:t>
      </w:r>
      <w:r w:rsidR="0049241E" w:rsidRPr="0026331E">
        <w:rPr>
          <w:sz w:val="28"/>
          <w:szCs w:val="28"/>
        </w:rPr>
        <w:t> </w:t>
      </w:r>
      <w:r w:rsidRPr="0026331E">
        <w:rPr>
          <w:sz w:val="28"/>
          <w:szCs w:val="28"/>
        </w:rPr>
        <w:t>тыс. человек</w:t>
      </w:r>
      <w:r w:rsidR="0049241E" w:rsidRPr="0026331E">
        <w:rPr>
          <w:sz w:val="28"/>
          <w:szCs w:val="28"/>
        </w:rPr>
        <w:t xml:space="preserve">, что увеличит спрос </w:t>
      </w:r>
      <w:r w:rsidR="00F32AF4" w:rsidRPr="0026331E">
        <w:rPr>
          <w:sz w:val="28"/>
          <w:szCs w:val="28"/>
        </w:rPr>
        <w:t>данной категории на социальные услуги</w:t>
      </w:r>
      <w:r w:rsidRPr="0026331E">
        <w:rPr>
          <w:sz w:val="28"/>
          <w:szCs w:val="28"/>
        </w:rPr>
        <w:t>.</w:t>
      </w:r>
    </w:p>
    <w:p w:rsidR="00F32AF4" w:rsidRPr="0026331E" w:rsidRDefault="00F32AF4" w:rsidP="00F32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Решение задачи сто процентного предоставления услуг всем нуждающимся</w:t>
      </w:r>
      <w:r w:rsidR="003E6519" w:rsidRPr="0026331E">
        <w:rPr>
          <w:sz w:val="28"/>
          <w:szCs w:val="28"/>
        </w:rPr>
        <w:t>, ликвидации очередности в стационарные учреждения</w:t>
      </w:r>
      <w:r w:rsidRPr="0026331E">
        <w:rPr>
          <w:sz w:val="28"/>
          <w:szCs w:val="28"/>
        </w:rPr>
        <w:t xml:space="preserve"> в 2014 году осуществлялось по нескольким направлениям.</w:t>
      </w:r>
    </w:p>
    <w:p w:rsidR="0070739F" w:rsidRPr="0004466E" w:rsidRDefault="0070739F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7)</w:t>
      </w:r>
    </w:p>
    <w:p w:rsidR="007121D3" w:rsidRPr="0026331E" w:rsidRDefault="003E6519" w:rsidP="001B564B">
      <w:pPr>
        <w:ind w:firstLine="709"/>
        <w:jc w:val="both"/>
        <w:rPr>
          <w:sz w:val="28"/>
          <w:szCs w:val="28"/>
          <w:u w:val="single"/>
        </w:rPr>
      </w:pPr>
      <w:r w:rsidRPr="0026331E">
        <w:rPr>
          <w:sz w:val="28"/>
          <w:szCs w:val="28"/>
          <w:u w:val="single"/>
        </w:rPr>
        <w:t xml:space="preserve">2014 год стал для отрасли годом широкого внедрения </w:t>
      </w:r>
      <w:proofErr w:type="spellStart"/>
      <w:r w:rsidRPr="0026331E">
        <w:rPr>
          <w:sz w:val="28"/>
          <w:szCs w:val="28"/>
          <w:u w:val="single"/>
        </w:rPr>
        <w:t>стационарозамещающих</w:t>
      </w:r>
      <w:proofErr w:type="spellEnd"/>
      <w:r w:rsidRPr="0026331E">
        <w:rPr>
          <w:sz w:val="28"/>
          <w:szCs w:val="28"/>
          <w:u w:val="single"/>
        </w:rPr>
        <w:t xml:space="preserve"> технологий. </w:t>
      </w:r>
    </w:p>
    <w:p w:rsidR="007121D3" w:rsidRPr="0026331E" w:rsidRDefault="007121D3" w:rsidP="007121D3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Опыт Омской области по внедрению </w:t>
      </w:r>
      <w:proofErr w:type="spellStart"/>
      <w:r w:rsidRPr="0026331E">
        <w:rPr>
          <w:sz w:val="28"/>
          <w:szCs w:val="28"/>
        </w:rPr>
        <w:t>стационарзамещающих</w:t>
      </w:r>
      <w:proofErr w:type="spellEnd"/>
      <w:r w:rsidRPr="0026331E">
        <w:rPr>
          <w:sz w:val="28"/>
          <w:szCs w:val="28"/>
        </w:rPr>
        <w:t xml:space="preserve"> технологий был рассмотрен на заседании президиума Государственного совета Российской Федерации, прошедшем 5 августа 2014 года в г</w:t>
      </w:r>
      <w:r w:rsidR="00686F7D" w:rsidRPr="0026331E">
        <w:rPr>
          <w:sz w:val="28"/>
          <w:szCs w:val="28"/>
        </w:rPr>
        <w:t xml:space="preserve">ороде </w:t>
      </w:r>
      <w:r w:rsidRPr="0026331E">
        <w:rPr>
          <w:sz w:val="28"/>
          <w:szCs w:val="28"/>
        </w:rPr>
        <w:t>Воронеже. Предложение Омской области о необходимости разработки и внедрения новых методов работы в сфере социального обслуживания вошло в перечень поручений Президента Российской Федерации В.В. Путина.</w:t>
      </w:r>
    </w:p>
    <w:p w:rsidR="003E6519" w:rsidRPr="0026331E" w:rsidRDefault="007121D3" w:rsidP="001B564B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течение прошлого года м</w:t>
      </w:r>
      <w:r w:rsidR="003E6519" w:rsidRPr="0026331E">
        <w:rPr>
          <w:sz w:val="28"/>
          <w:szCs w:val="28"/>
        </w:rPr>
        <w:t>ы неоднократно рассматривали эти вопросы</w:t>
      </w:r>
      <w:r w:rsidRPr="0026331E">
        <w:rPr>
          <w:sz w:val="28"/>
          <w:szCs w:val="28"/>
        </w:rPr>
        <w:t>, поэтому остановлюсь только на основных итогах.</w:t>
      </w:r>
    </w:p>
    <w:p w:rsidR="007121D3" w:rsidRPr="0026331E" w:rsidRDefault="007121D3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7121D3" w:rsidP="001B564B">
      <w:pPr>
        <w:widowControl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  <w:u w:val="single"/>
        </w:rPr>
        <w:t xml:space="preserve">Первое </w:t>
      </w:r>
      <w:r w:rsidR="00D34059" w:rsidRPr="0026331E">
        <w:rPr>
          <w:sz w:val="28"/>
          <w:szCs w:val="28"/>
          <w:u w:val="single"/>
        </w:rPr>
        <w:t xml:space="preserve">– </w:t>
      </w:r>
      <w:r w:rsidRPr="0026331E">
        <w:rPr>
          <w:sz w:val="28"/>
          <w:szCs w:val="28"/>
          <w:u w:val="single"/>
        </w:rPr>
        <w:t xml:space="preserve">развитие </w:t>
      </w:r>
      <w:r w:rsidR="00D34059" w:rsidRPr="0026331E">
        <w:rPr>
          <w:sz w:val="28"/>
          <w:szCs w:val="28"/>
          <w:u w:val="single"/>
        </w:rPr>
        <w:t>частных пансионатов</w:t>
      </w:r>
      <w:r w:rsidR="00D34059" w:rsidRPr="0026331E">
        <w:rPr>
          <w:sz w:val="28"/>
          <w:szCs w:val="28"/>
        </w:rPr>
        <w:t>.</w:t>
      </w:r>
      <w:r w:rsidRPr="0026331E">
        <w:rPr>
          <w:sz w:val="28"/>
          <w:szCs w:val="28"/>
        </w:rPr>
        <w:t xml:space="preserve"> </w:t>
      </w:r>
      <w:r w:rsidR="00D34059" w:rsidRPr="0026331E">
        <w:rPr>
          <w:sz w:val="28"/>
          <w:szCs w:val="28"/>
        </w:rPr>
        <w:t xml:space="preserve">Сейчас функционируют уже четыре таких пансионата, в которых постоянно проживают более 70 человек. </w:t>
      </w:r>
    </w:p>
    <w:p w:rsidR="00686F7D" w:rsidRPr="0026331E" w:rsidRDefault="00686F7D" w:rsidP="001B564B">
      <w:pPr>
        <w:widowControl w:val="0"/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Бюджетные расходы на поддержку частных пансионатов в расчете на 1 проживающего в 2,2 раза меньше, чем в государственных учреждениях.</w:t>
      </w:r>
    </w:p>
    <w:p w:rsidR="00D34059" w:rsidRPr="0026331E" w:rsidRDefault="00D34059" w:rsidP="00686F7D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proofErr w:type="gramStart"/>
      <w:r w:rsidRPr="0026331E">
        <w:rPr>
          <w:rFonts w:ascii="Gabriola" w:hAnsi="Gabriola" w:cs="EucrosiaUPC"/>
          <w:i/>
          <w:sz w:val="28"/>
          <w:szCs w:val="28"/>
        </w:rPr>
        <w:t>Постановлением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Правительства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24 </w:t>
      </w:r>
      <w:r w:rsidRPr="0026331E">
        <w:rPr>
          <w:rFonts w:ascii="Gabriola" w:hAnsi="Gabriola" w:cs="EucrosiaUPC"/>
          <w:i/>
          <w:sz w:val="28"/>
          <w:szCs w:val="28"/>
        </w:rPr>
        <w:t>сентября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26331E">
        <w:rPr>
          <w:rFonts w:ascii="Gabriola" w:hAnsi="Gabriola" w:cs="EucrosiaUPC"/>
          <w:i/>
          <w:sz w:val="28"/>
          <w:szCs w:val="28"/>
        </w:rPr>
        <w:t>года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№</w:t>
      </w:r>
      <w:r w:rsidRPr="0026331E">
        <w:rPr>
          <w:rFonts w:ascii="EucrosiaUPC" w:hAnsi="EucrosiaUPC" w:cs="EucrosiaUPC"/>
          <w:i/>
          <w:sz w:val="28"/>
          <w:szCs w:val="28"/>
        </w:rPr>
        <w:t> 225-</w:t>
      </w:r>
      <w:r w:rsidRPr="0026331E">
        <w:rPr>
          <w:rFonts w:ascii="Gabriola" w:hAnsi="Gabriola" w:cs="EucrosiaUPC"/>
          <w:i/>
          <w:sz w:val="28"/>
          <w:szCs w:val="28"/>
        </w:rPr>
        <w:t>п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утвержден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порядок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предоставления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субсидий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сфере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политики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соответствии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которым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юридическим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лицам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индивидуальным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предпринимателям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предоставляются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субсидии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возмещение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затрат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связанных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деятельностью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сфере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размере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14 </w:t>
      </w:r>
      <w:r w:rsidRPr="0026331E">
        <w:rPr>
          <w:rFonts w:ascii="Gabriola" w:hAnsi="Gabriola" w:cs="EucrosiaUPC"/>
          <w:i/>
          <w:sz w:val="28"/>
          <w:szCs w:val="28"/>
        </w:rPr>
        <w:t>тыс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рублей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месяц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одного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получателя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proofErr w:type="gramEnd"/>
    </w:p>
    <w:p w:rsidR="00686F7D" w:rsidRPr="0026331E" w:rsidRDefault="00686F7D" w:rsidP="00686F7D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Средняя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стоимость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содержания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государственном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учреждении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26331E">
        <w:rPr>
          <w:rFonts w:ascii="Gabriola" w:hAnsi="Gabriola" w:cs="EucrosiaUPC"/>
          <w:i/>
          <w:sz w:val="28"/>
          <w:szCs w:val="28"/>
        </w:rPr>
        <w:t>году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составила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31,2 </w:t>
      </w:r>
      <w:r w:rsidRPr="0026331E">
        <w:rPr>
          <w:rFonts w:ascii="Gabriola" w:hAnsi="Gabriola" w:cs="EucrosiaUPC"/>
          <w:i/>
          <w:sz w:val="28"/>
          <w:szCs w:val="28"/>
        </w:rPr>
        <w:t>тыс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руб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686F7D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26331E">
        <w:rPr>
          <w:rFonts w:ascii="Gabriola" w:hAnsi="Gabriola" w:cs="EucrosiaUPC"/>
          <w:i/>
          <w:sz w:val="28"/>
          <w:szCs w:val="28"/>
        </w:rPr>
        <w:t>году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размер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субсидии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предоставленной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эти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цели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составил</w:t>
      </w:r>
      <w:r w:rsidR="00686F7D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4,5 </w:t>
      </w:r>
      <w:r w:rsidRPr="0026331E">
        <w:rPr>
          <w:rFonts w:ascii="Gabriola" w:hAnsi="Gabriola" w:cs="EucrosiaUPC"/>
          <w:i/>
          <w:sz w:val="28"/>
          <w:szCs w:val="28"/>
        </w:rPr>
        <w:t>млн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рублей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2015 </w:t>
      </w:r>
      <w:r w:rsidRPr="0026331E">
        <w:rPr>
          <w:rFonts w:ascii="Gabriola" w:hAnsi="Gabriola" w:cs="EucrosiaUPC"/>
          <w:i/>
          <w:sz w:val="28"/>
          <w:szCs w:val="28"/>
        </w:rPr>
        <w:t>году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планируемый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размер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субсидии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– 6 </w:t>
      </w:r>
      <w:r w:rsidRPr="0026331E">
        <w:rPr>
          <w:rFonts w:ascii="Gabriola" w:hAnsi="Gabriola" w:cs="EucrosiaUPC"/>
          <w:i/>
          <w:sz w:val="28"/>
          <w:szCs w:val="28"/>
        </w:rPr>
        <w:t>млн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рублей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26331E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2014 </w:t>
      </w:r>
      <w:r w:rsidR="00D34059" w:rsidRPr="0026331E">
        <w:rPr>
          <w:rFonts w:ascii="Gabriola" w:hAnsi="Gabriola" w:cs="EucrosiaUPC"/>
          <w:i/>
          <w:sz w:val="28"/>
          <w:szCs w:val="28"/>
        </w:rPr>
        <w:t>году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в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государственную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программу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Омской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области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"</w:t>
      </w:r>
      <w:r w:rsidR="00D34059" w:rsidRPr="0026331E">
        <w:rPr>
          <w:rFonts w:ascii="Gabriola" w:hAnsi="Gabriola" w:cs="EucrosiaUPC"/>
          <w:i/>
          <w:sz w:val="28"/>
          <w:szCs w:val="28"/>
        </w:rPr>
        <w:t>Развитие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экономического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потенциала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Омской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области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" </w:t>
      </w:r>
      <w:r w:rsidR="00D34059" w:rsidRPr="0026331E">
        <w:rPr>
          <w:rFonts w:ascii="Gabriola" w:hAnsi="Gabriola" w:cs="EucrosiaUPC"/>
          <w:i/>
          <w:sz w:val="28"/>
          <w:szCs w:val="28"/>
        </w:rPr>
        <w:t>были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внесены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изменения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в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части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предоставления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субсидий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на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финансовое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обеспечение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(</w:t>
      </w:r>
      <w:r w:rsidR="00D34059" w:rsidRPr="0026331E">
        <w:rPr>
          <w:rFonts w:ascii="Gabriola" w:hAnsi="Gabriola" w:cs="EucrosiaUPC"/>
          <w:i/>
          <w:sz w:val="28"/>
          <w:szCs w:val="28"/>
        </w:rPr>
        <w:t>возмещение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) </w:t>
      </w:r>
      <w:r w:rsidR="00D34059" w:rsidRPr="0026331E">
        <w:rPr>
          <w:rFonts w:ascii="Gabriola" w:hAnsi="Gabriola" w:cs="EucrosiaUPC"/>
          <w:i/>
          <w:sz w:val="28"/>
          <w:szCs w:val="28"/>
        </w:rPr>
        <w:t>субъектам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малого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среднего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предпринимательства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части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затрат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на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открытие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частных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стационарных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учреждений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="00D34059" w:rsidRPr="0026331E">
        <w:rPr>
          <w:rFonts w:ascii="Gabriola" w:hAnsi="Gabriola" w:cs="EucrosiaUPC"/>
          <w:i/>
          <w:sz w:val="28"/>
          <w:szCs w:val="28"/>
        </w:rPr>
        <w:t>Максимальный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размер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субсидии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26331E">
        <w:rPr>
          <w:rFonts w:ascii="Gabriola" w:hAnsi="Gabriola" w:cs="EucrosiaUPC"/>
          <w:i/>
          <w:sz w:val="28"/>
          <w:szCs w:val="28"/>
        </w:rPr>
        <w:t>составляет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 5 </w:t>
      </w:r>
      <w:r w:rsidR="00D34059" w:rsidRPr="0026331E">
        <w:rPr>
          <w:rFonts w:ascii="Gabriola" w:hAnsi="Gabriola" w:cs="EucrosiaUPC"/>
          <w:i/>
          <w:sz w:val="28"/>
          <w:szCs w:val="28"/>
        </w:rPr>
        <w:t>млн</w:t>
      </w:r>
      <w:r w:rsidR="00D34059"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="00D34059" w:rsidRPr="0026331E">
        <w:rPr>
          <w:rFonts w:ascii="Gabriola" w:hAnsi="Gabriola" w:cs="EucrosiaUPC"/>
          <w:i/>
          <w:sz w:val="28"/>
          <w:szCs w:val="28"/>
        </w:rPr>
        <w:t>рублей</w:t>
      </w:r>
      <w:r w:rsidR="00D34059"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Губернатор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Виктор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Назаров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предложил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внедрить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новую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форму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поддержки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бизнеса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федеральном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уровне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заседании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президиума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Государственного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совета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Российской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Федерации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"</w:t>
      </w:r>
      <w:r w:rsidRPr="0026331E">
        <w:rPr>
          <w:rFonts w:ascii="Gabriola" w:hAnsi="Gabriola" w:cs="EucrosiaUPC"/>
          <w:i/>
          <w:sz w:val="28"/>
          <w:szCs w:val="28"/>
        </w:rPr>
        <w:t>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развитии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системы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защиты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пожилого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возраста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", </w:t>
      </w:r>
      <w:r w:rsidRPr="0026331E">
        <w:rPr>
          <w:rFonts w:ascii="Gabriola" w:hAnsi="Gabriola" w:cs="EucrosiaUPC"/>
          <w:i/>
          <w:sz w:val="28"/>
          <w:szCs w:val="28"/>
        </w:rPr>
        <w:t>состоявшегося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5 </w:t>
      </w:r>
      <w:r w:rsidRPr="0026331E">
        <w:rPr>
          <w:rFonts w:ascii="Gabriola" w:hAnsi="Gabriola" w:cs="EucrosiaUPC"/>
          <w:i/>
          <w:sz w:val="28"/>
          <w:szCs w:val="28"/>
        </w:rPr>
        <w:t>августа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26331E">
        <w:rPr>
          <w:rFonts w:ascii="Gabriola" w:hAnsi="Gabriola" w:cs="EucrosiaUPC"/>
          <w:i/>
          <w:sz w:val="28"/>
          <w:szCs w:val="28"/>
        </w:rPr>
        <w:t>года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Инициатива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целом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поддержана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Минэкономразвития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России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результате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lastRenderedPageBreak/>
        <w:t>утверждено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постановление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Правительства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Российской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Федерации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30 </w:t>
      </w:r>
      <w:r w:rsidRPr="0026331E">
        <w:rPr>
          <w:rFonts w:ascii="Gabriola" w:hAnsi="Gabriola" w:cs="EucrosiaUPC"/>
          <w:i/>
          <w:sz w:val="28"/>
          <w:szCs w:val="28"/>
        </w:rPr>
        <w:t>декабря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26331E">
        <w:rPr>
          <w:rFonts w:ascii="Gabriola" w:hAnsi="Gabriola" w:cs="EucrosiaUPC"/>
          <w:i/>
          <w:sz w:val="28"/>
          <w:szCs w:val="28"/>
        </w:rPr>
        <w:t>года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№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1605, </w:t>
      </w:r>
      <w:r w:rsidRPr="0026331E">
        <w:rPr>
          <w:rFonts w:ascii="Gabriola" w:hAnsi="Gabriola" w:cs="EucrosiaUPC"/>
          <w:i/>
          <w:sz w:val="28"/>
          <w:szCs w:val="28"/>
        </w:rPr>
        <w:t>определяющее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правила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предоставления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регионам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субсидий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из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федерального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бюджета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государственную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поддержку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малого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среднего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предпринимательства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D34059" w:rsidP="001B564B">
      <w:pPr>
        <w:pStyle w:val="ConsPlusCell"/>
        <w:widowControl w:val="0"/>
        <w:ind w:firstLine="700"/>
        <w:jc w:val="both"/>
        <w:rPr>
          <w:sz w:val="28"/>
          <w:szCs w:val="28"/>
          <w:u w:val="single"/>
        </w:rPr>
      </w:pPr>
      <w:r w:rsidRPr="0026331E">
        <w:rPr>
          <w:sz w:val="28"/>
          <w:szCs w:val="28"/>
          <w:u w:val="single"/>
        </w:rPr>
        <w:t>Активно развивается предоставление на дому услуг сиделки тяжелобольным гражданам пожилого возраста, нуждающимся в постоянном постороннем уходе.</w:t>
      </w:r>
    </w:p>
    <w:p w:rsidR="00D34059" w:rsidRPr="0026331E" w:rsidRDefault="00D34059" w:rsidP="001B564B">
      <w:pPr>
        <w:widowControl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Численность граждан, получивших в 2014 году услуги сиделки, составила</w:t>
      </w:r>
      <w:r w:rsidRPr="0026331E">
        <w:rPr>
          <w:sz w:val="28"/>
          <w:szCs w:val="28"/>
        </w:rPr>
        <w:br/>
        <w:t xml:space="preserve">1380 человек </w:t>
      </w:r>
      <w:r w:rsidRPr="0026331E">
        <w:rPr>
          <w:i/>
          <w:sz w:val="28"/>
          <w:szCs w:val="28"/>
        </w:rPr>
        <w:t>(в 2013 году – 1092 человека)</w:t>
      </w:r>
      <w:r w:rsidRPr="0026331E">
        <w:rPr>
          <w:sz w:val="28"/>
          <w:szCs w:val="28"/>
        </w:rPr>
        <w:t xml:space="preserve">. </w:t>
      </w:r>
    </w:p>
    <w:p w:rsidR="00D34059" w:rsidRPr="0026331E" w:rsidRDefault="00D34059" w:rsidP="001B564B">
      <w:pPr>
        <w:widowControl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настоящее время услуги оказывают 647 сиделок.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Плата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сиделки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взимается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соответствии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тарифом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утвержденным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приказом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Региональной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энергетической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комиссии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который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составляет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– 123,83 </w:t>
      </w:r>
      <w:r w:rsidRPr="0026331E">
        <w:rPr>
          <w:rFonts w:ascii="Gabriola" w:hAnsi="Gabriola" w:cs="EucrosiaUPC"/>
          <w:i/>
          <w:sz w:val="28"/>
          <w:szCs w:val="28"/>
        </w:rPr>
        <w:t>руб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1 </w:t>
      </w:r>
      <w:r w:rsidRPr="0026331E">
        <w:rPr>
          <w:rFonts w:ascii="Gabriola" w:hAnsi="Gabriola" w:cs="EucrosiaUPC"/>
          <w:i/>
          <w:sz w:val="28"/>
          <w:szCs w:val="28"/>
        </w:rPr>
        <w:t>час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выходные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праздничные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дни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ночное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время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– 247,65 </w:t>
      </w:r>
      <w:r w:rsidRPr="0026331E">
        <w:rPr>
          <w:rFonts w:ascii="Gabriola" w:hAnsi="Gabriola" w:cs="EucrosiaUPC"/>
          <w:i/>
          <w:sz w:val="28"/>
          <w:szCs w:val="28"/>
        </w:rPr>
        <w:t>руб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1 </w:t>
      </w:r>
      <w:r w:rsidRPr="0026331E">
        <w:rPr>
          <w:rFonts w:ascii="Gabriola" w:hAnsi="Gabriola" w:cs="EucrosiaUPC"/>
          <w:i/>
          <w:sz w:val="28"/>
          <w:szCs w:val="28"/>
        </w:rPr>
        <w:t>час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Участникам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инвалидам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Великой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Отечественной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войны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гражданам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имеющим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звание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"</w:t>
      </w:r>
      <w:r w:rsidRPr="0026331E">
        <w:rPr>
          <w:rFonts w:ascii="Gabriola" w:hAnsi="Gabriola" w:cs="EucrosiaUPC"/>
          <w:i/>
          <w:sz w:val="28"/>
          <w:szCs w:val="28"/>
        </w:rPr>
        <w:t>Ветеран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Омской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области</w:t>
      </w:r>
      <w:r w:rsidRPr="0026331E">
        <w:rPr>
          <w:rFonts w:ascii="EucrosiaUPC" w:hAnsi="EucrosiaUPC" w:cs="EucrosiaUPC"/>
          <w:i/>
          <w:sz w:val="28"/>
          <w:szCs w:val="28"/>
        </w:rPr>
        <w:t>", "</w:t>
      </w:r>
      <w:r w:rsidRPr="0026331E">
        <w:rPr>
          <w:rFonts w:ascii="Gabriola" w:hAnsi="Gabriola" w:cs="EucrosiaUPC"/>
          <w:i/>
          <w:sz w:val="28"/>
          <w:szCs w:val="28"/>
        </w:rPr>
        <w:t>Ветеран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труда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", </w:t>
      </w:r>
      <w:r w:rsidRPr="0026331E">
        <w:rPr>
          <w:rFonts w:ascii="Gabriola" w:hAnsi="Gabriola" w:cs="EucrosiaUPC"/>
          <w:i/>
          <w:sz w:val="28"/>
          <w:szCs w:val="28"/>
        </w:rPr>
        <w:t>сиротам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Великой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Отечественной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войны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получении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дополнительных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числе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сиделки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предоставляется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льгота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оплате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размере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50 </w:t>
      </w:r>
      <w:r w:rsidRPr="0026331E">
        <w:rPr>
          <w:rFonts w:ascii="Gabriola" w:hAnsi="Gabriola" w:cs="EucrosiaUPC"/>
          <w:i/>
          <w:sz w:val="28"/>
          <w:szCs w:val="28"/>
        </w:rPr>
        <w:t>процентов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стоимости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услуги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B86E58" w:rsidP="001B564B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6331E">
        <w:rPr>
          <w:sz w:val="28"/>
          <w:szCs w:val="28"/>
          <w:u w:val="single"/>
        </w:rPr>
        <w:t xml:space="preserve">Для </w:t>
      </w:r>
      <w:r w:rsidR="00D34059" w:rsidRPr="0026331E">
        <w:rPr>
          <w:sz w:val="28"/>
          <w:szCs w:val="28"/>
          <w:u w:val="single"/>
        </w:rPr>
        <w:t>одиноких или одиноко проживающих граждан пожилого возраста, инвалидов I и II группы и совершеннолетних недееспособных граждан, нуждающихся в постоянном постороннем уходе</w:t>
      </w:r>
      <w:r w:rsidRPr="0026331E">
        <w:rPr>
          <w:sz w:val="28"/>
          <w:szCs w:val="28"/>
          <w:u w:val="single"/>
        </w:rPr>
        <w:t>, создаются приемные семьи</w:t>
      </w:r>
      <w:r w:rsidR="00D34059" w:rsidRPr="0026331E">
        <w:rPr>
          <w:sz w:val="28"/>
          <w:szCs w:val="28"/>
          <w:u w:val="single"/>
        </w:rPr>
        <w:t>.</w:t>
      </w:r>
    </w:p>
    <w:p w:rsidR="00B86E58" w:rsidRPr="0026331E" w:rsidRDefault="00B86E58" w:rsidP="001B564B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прошлом году для территориальных органов и комплексных центров были установление контрольные цифры по созданию приемных семей.</w:t>
      </w:r>
    </w:p>
    <w:p w:rsidR="00B86E58" w:rsidRPr="0026331E" w:rsidRDefault="00B86E58" w:rsidP="00B86E58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Внедрение этой технологии проходило не просто. </w:t>
      </w:r>
    </w:p>
    <w:p w:rsidR="00B86E58" w:rsidRPr="0026331E" w:rsidRDefault="00B86E58" w:rsidP="00B86E58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Сейчас можно сказать, что поставленную задачу удалось выполнить.</w:t>
      </w:r>
    </w:p>
    <w:p w:rsidR="00D34059" w:rsidRPr="0026331E" w:rsidRDefault="00B86E58" w:rsidP="001B564B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Уже </w:t>
      </w:r>
      <w:r w:rsidR="00D34059" w:rsidRPr="0026331E">
        <w:rPr>
          <w:sz w:val="28"/>
          <w:szCs w:val="28"/>
        </w:rPr>
        <w:t>организовано 228 приемных семей.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Для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осуществляющих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уход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такими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подопечными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установлена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ежемесячная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выплата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: 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 xml:space="preserve">- </w:t>
      </w:r>
      <w:r w:rsidRPr="0026331E">
        <w:rPr>
          <w:rFonts w:ascii="Gabriola" w:hAnsi="Gabriola" w:cs="EucrosiaUPC"/>
          <w:i/>
          <w:sz w:val="28"/>
          <w:szCs w:val="28"/>
        </w:rPr>
        <w:t>лицам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осуществляющим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уход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инвалидами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I </w:t>
      </w:r>
      <w:r w:rsidRPr="0026331E">
        <w:rPr>
          <w:rFonts w:ascii="Gabriola" w:hAnsi="Gabriola" w:cs="EucrosiaUPC"/>
          <w:i/>
          <w:sz w:val="28"/>
          <w:szCs w:val="28"/>
        </w:rPr>
        <w:t>группы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– 12 774 </w:t>
      </w:r>
      <w:r w:rsidRPr="0026331E">
        <w:rPr>
          <w:rFonts w:ascii="Gabriola" w:hAnsi="Gabriola" w:cs="EucrosiaUPC"/>
          <w:i/>
          <w:sz w:val="28"/>
          <w:szCs w:val="28"/>
        </w:rPr>
        <w:t>руб</w:t>
      </w:r>
      <w:r w:rsidRPr="0026331E">
        <w:rPr>
          <w:rFonts w:ascii="EucrosiaUPC" w:hAnsi="EucrosiaUPC" w:cs="EucrosiaUPC"/>
          <w:i/>
          <w:sz w:val="28"/>
          <w:szCs w:val="28"/>
        </w:rPr>
        <w:t>.;</w:t>
      </w:r>
    </w:p>
    <w:p w:rsidR="00D34059" w:rsidRPr="0026331E" w:rsidRDefault="00D34059" w:rsidP="00B86E5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EucrosiaUPC" w:hAnsi="EucrosiaUPC" w:cs="EucrosiaUPC"/>
          <w:i/>
          <w:sz w:val="28"/>
          <w:szCs w:val="28"/>
        </w:rPr>
        <w:t xml:space="preserve">- </w:t>
      </w:r>
      <w:r w:rsidRPr="0026331E">
        <w:rPr>
          <w:rFonts w:ascii="Gabriola" w:hAnsi="Gabriola" w:cs="EucrosiaUPC"/>
          <w:i/>
          <w:sz w:val="28"/>
          <w:szCs w:val="28"/>
        </w:rPr>
        <w:t>лицам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осуществляющим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уход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гражданами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пожилого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возраста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инвалидами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II </w:t>
      </w:r>
      <w:r w:rsidRPr="0026331E">
        <w:rPr>
          <w:rFonts w:ascii="Gabriola" w:hAnsi="Gabriola" w:cs="EucrosiaUPC"/>
          <w:i/>
          <w:sz w:val="28"/>
          <w:szCs w:val="28"/>
        </w:rPr>
        <w:t>группы</w:t>
      </w:r>
      <w:r w:rsidRPr="0026331E">
        <w:rPr>
          <w:rFonts w:ascii="EucrosiaUPC" w:hAnsi="EucrosiaUPC" w:cs="EucrosiaUPC"/>
          <w:i/>
          <w:sz w:val="28"/>
          <w:szCs w:val="28"/>
        </w:rPr>
        <w:t>, – 9 580</w:t>
      </w:r>
      <w:r w:rsidR="00B86E58" w:rsidRPr="0026331E">
        <w:rPr>
          <w:rFonts w:asciiTheme="minorHAnsi" w:hAnsiTheme="minorHAnsi" w:cs="EucrosiaUPC"/>
          <w:i/>
          <w:sz w:val="28"/>
          <w:szCs w:val="28"/>
        </w:rPr>
        <w:t> </w:t>
      </w:r>
      <w:r w:rsidRPr="0026331E">
        <w:rPr>
          <w:rFonts w:ascii="Gabriola" w:hAnsi="Gabriola" w:cs="EucrosiaUPC"/>
          <w:i/>
          <w:sz w:val="28"/>
          <w:szCs w:val="28"/>
        </w:rPr>
        <w:t>руб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1B564B">
      <w:pPr>
        <w:widowControl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Размер выплаты почти в 3 раза меньше расходов на содержание одного гражданина, находящегося на стационарном социальном обслуживании. 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Ежемесячная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выплата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представляется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осуществлении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ухода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подопечным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стоявшим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очереди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Минтруде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предоставление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более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трех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месяцев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или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проживавшим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государственном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учреждении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обслуживания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Приемные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семьи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ежемесячно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контролируют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территориальные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органы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Минтруда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которые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проводят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обследования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целью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проверки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санитарно</w:t>
      </w:r>
      <w:r w:rsidRPr="0026331E">
        <w:rPr>
          <w:rFonts w:ascii="EucrosiaUPC" w:hAnsi="EucrosiaUPC" w:cs="EucrosiaUPC"/>
          <w:i/>
          <w:sz w:val="28"/>
          <w:szCs w:val="28"/>
        </w:rPr>
        <w:t>-</w:t>
      </w:r>
      <w:r w:rsidRPr="0026331E">
        <w:rPr>
          <w:rFonts w:ascii="Gabriola" w:hAnsi="Gabriola" w:cs="EucrosiaUPC"/>
          <w:i/>
          <w:sz w:val="28"/>
          <w:szCs w:val="28"/>
        </w:rPr>
        <w:t>гигиенических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условий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проживания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подопечного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психологического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климата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семье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соблюдения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условий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договора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осуществлении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ухода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за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подопечным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Территориальный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орган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имеет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право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досрочно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расторгнуть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договор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помощником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случаях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неисполнения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или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ненадлежащего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исполнения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обязанностей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предусмотренных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договором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DD6F6B" w:rsidRPr="0004466E" w:rsidRDefault="00DD6F6B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 xml:space="preserve">(слайд № </w:t>
      </w:r>
      <w:r w:rsidR="00710962">
        <w:rPr>
          <w:color w:val="FF0000"/>
          <w:sz w:val="28"/>
          <w:szCs w:val="28"/>
        </w:rPr>
        <w:t>8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26331E" w:rsidP="0026331E">
      <w:pPr>
        <w:pStyle w:val="ConsPlusCell"/>
        <w:widowControl w:val="0"/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Кроме того, более 520 гражданам </w:t>
      </w:r>
      <w:r w:rsidR="00D34059" w:rsidRPr="0026331E">
        <w:rPr>
          <w:sz w:val="28"/>
          <w:szCs w:val="28"/>
        </w:rPr>
        <w:t>пенсионного возраста и инвалид</w:t>
      </w:r>
      <w:r w:rsidRPr="0026331E">
        <w:rPr>
          <w:sz w:val="28"/>
          <w:szCs w:val="28"/>
        </w:rPr>
        <w:t>ам</w:t>
      </w:r>
      <w:r w:rsidR="00D34059" w:rsidRPr="0026331E">
        <w:rPr>
          <w:sz w:val="28"/>
          <w:szCs w:val="28"/>
        </w:rPr>
        <w:t xml:space="preserve"> предоставляются жилые помещения в </w:t>
      </w:r>
      <w:r w:rsidRPr="0026331E">
        <w:rPr>
          <w:sz w:val="28"/>
          <w:szCs w:val="28"/>
        </w:rPr>
        <w:t xml:space="preserve">20 </w:t>
      </w:r>
      <w:r w:rsidR="00D34059" w:rsidRPr="0026331E">
        <w:rPr>
          <w:sz w:val="28"/>
          <w:szCs w:val="28"/>
        </w:rPr>
        <w:t>домах муниципального специализированного жилищного фонда.</w:t>
      </w:r>
    </w:p>
    <w:p w:rsidR="00D34059" w:rsidRPr="0026331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Проживающим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таких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домах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гражданам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предоставляется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необходимый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набор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услуг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что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обеспечивает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своевременное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решение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бытовых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проблем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которыми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сталкиваются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пожилые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люди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повседневной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жизни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проведение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26331E">
        <w:rPr>
          <w:rFonts w:ascii="Gabriola" w:hAnsi="Gabriola" w:cs="EucrosiaUPC"/>
          <w:i/>
          <w:sz w:val="28"/>
          <w:szCs w:val="28"/>
        </w:rPr>
        <w:t>уходовых</w:t>
      </w:r>
      <w:proofErr w:type="spellEnd"/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мероприятий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организацию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досуга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этих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условиях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отсутствует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необходимость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D34059" w:rsidRPr="0004466E" w:rsidRDefault="0026331E" w:rsidP="001B564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 xml:space="preserve">В рамках Государственной </w:t>
      </w:r>
      <w:r w:rsidR="00D34059" w:rsidRPr="0004466E">
        <w:rPr>
          <w:sz w:val="28"/>
          <w:szCs w:val="28"/>
        </w:rPr>
        <w:t>программ</w:t>
      </w:r>
      <w:r w:rsidRPr="0004466E">
        <w:rPr>
          <w:sz w:val="28"/>
          <w:szCs w:val="28"/>
        </w:rPr>
        <w:t>ы</w:t>
      </w:r>
      <w:r w:rsidR="00D34059" w:rsidRPr="0004466E">
        <w:rPr>
          <w:sz w:val="28"/>
          <w:szCs w:val="28"/>
        </w:rPr>
        <w:t xml:space="preserve"> Омской области "Социальная поддержка населения" </w:t>
      </w:r>
      <w:r w:rsidRPr="0004466E">
        <w:rPr>
          <w:sz w:val="28"/>
          <w:szCs w:val="28"/>
        </w:rPr>
        <w:t xml:space="preserve">обеспечивается </w:t>
      </w:r>
      <w:proofErr w:type="spellStart"/>
      <w:r w:rsidR="00D34059" w:rsidRPr="0004466E">
        <w:rPr>
          <w:sz w:val="28"/>
          <w:szCs w:val="28"/>
        </w:rPr>
        <w:t>софинансирование</w:t>
      </w:r>
      <w:proofErr w:type="spellEnd"/>
      <w:r w:rsidR="00D34059" w:rsidRPr="0004466E">
        <w:rPr>
          <w:sz w:val="28"/>
          <w:szCs w:val="28"/>
        </w:rPr>
        <w:t xml:space="preserve"> из областного бюджета расходов местных бюджетов на проведение ремонта специальных домов из расчета 70 и 30 процентов соответственно </w:t>
      </w:r>
      <w:r w:rsidR="00D34059" w:rsidRPr="0004466E">
        <w:rPr>
          <w:i/>
          <w:sz w:val="28"/>
          <w:szCs w:val="28"/>
        </w:rPr>
        <w:t>(в период с 2014</w:t>
      </w:r>
      <w:r w:rsidRPr="0004466E">
        <w:rPr>
          <w:i/>
          <w:sz w:val="28"/>
          <w:szCs w:val="28"/>
        </w:rPr>
        <w:t> </w:t>
      </w:r>
      <w:r w:rsidR="00D34059" w:rsidRPr="0004466E">
        <w:rPr>
          <w:i/>
          <w:sz w:val="28"/>
          <w:szCs w:val="28"/>
        </w:rPr>
        <w:t>года по 2020 год на общую сумму 120 млн. рублей, в том числе в 2015 году – 14</w:t>
      </w:r>
      <w:r w:rsidRPr="0004466E">
        <w:rPr>
          <w:i/>
          <w:sz w:val="28"/>
          <w:szCs w:val="28"/>
        </w:rPr>
        <w:t> </w:t>
      </w:r>
      <w:r w:rsidR="00D34059" w:rsidRPr="0004466E">
        <w:rPr>
          <w:i/>
          <w:sz w:val="28"/>
          <w:szCs w:val="28"/>
        </w:rPr>
        <w:t>млн.</w:t>
      </w:r>
      <w:r w:rsidRPr="0004466E">
        <w:rPr>
          <w:i/>
          <w:sz w:val="28"/>
          <w:szCs w:val="28"/>
        </w:rPr>
        <w:t> </w:t>
      </w:r>
      <w:r w:rsidR="00D34059" w:rsidRPr="0004466E">
        <w:rPr>
          <w:i/>
          <w:sz w:val="28"/>
          <w:szCs w:val="28"/>
        </w:rPr>
        <w:t>рублей).</w:t>
      </w:r>
      <w:proofErr w:type="gramEnd"/>
    </w:p>
    <w:p w:rsidR="00D34059" w:rsidRPr="0004466E" w:rsidRDefault="0026331E" w:rsidP="002633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 </w:t>
      </w:r>
      <w:r w:rsidR="00D34059" w:rsidRPr="0004466E">
        <w:rPr>
          <w:sz w:val="28"/>
          <w:szCs w:val="28"/>
        </w:rPr>
        <w:t>2014 году на проведени</w:t>
      </w:r>
      <w:r w:rsidR="00E452B5" w:rsidRPr="0004466E">
        <w:rPr>
          <w:sz w:val="28"/>
          <w:szCs w:val="28"/>
        </w:rPr>
        <w:t>е</w:t>
      </w:r>
      <w:r w:rsidR="00D34059" w:rsidRPr="0004466E">
        <w:rPr>
          <w:sz w:val="28"/>
          <w:szCs w:val="28"/>
        </w:rPr>
        <w:t xml:space="preserve"> капитального ремонта специальных домов</w:t>
      </w:r>
      <w:r w:rsidR="00D34059" w:rsidRPr="0004466E">
        <w:rPr>
          <w:bCs/>
          <w:sz w:val="28"/>
          <w:szCs w:val="28"/>
        </w:rPr>
        <w:t xml:space="preserve"> субсидии предоставлены 13</w:t>
      </w:r>
      <w:r w:rsidR="00D34059" w:rsidRPr="0004466E">
        <w:rPr>
          <w:sz w:val="28"/>
          <w:szCs w:val="28"/>
        </w:rPr>
        <w:t xml:space="preserve"> районам области. Расходы областного бюджета составили 18 млн. руб</w:t>
      </w:r>
      <w:r w:rsidRPr="0004466E">
        <w:rPr>
          <w:sz w:val="28"/>
          <w:szCs w:val="28"/>
        </w:rPr>
        <w:t>.</w:t>
      </w:r>
      <w:r w:rsidR="00D34059" w:rsidRPr="0004466E">
        <w:rPr>
          <w:sz w:val="28"/>
          <w:szCs w:val="28"/>
        </w:rPr>
        <w:t xml:space="preserve">, муниципальных бюджетов – </w:t>
      </w:r>
      <w:r w:rsidR="0010023F" w:rsidRPr="0004466E">
        <w:rPr>
          <w:sz w:val="28"/>
          <w:szCs w:val="28"/>
        </w:rPr>
        <w:t>7</w:t>
      </w:r>
      <w:r w:rsidR="00D34059" w:rsidRPr="0004466E">
        <w:rPr>
          <w:sz w:val="28"/>
          <w:szCs w:val="28"/>
        </w:rPr>
        <w:t xml:space="preserve"> млн. рублей.</w:t>
      </w:r>
    </w:p>
    <w:p w:rsidR="00D34059" w:rsidRPr="0004466E" w:rsidRDefault="00D34059" w:rsidP="0026331E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D34059" w:rsidP="001B564B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26331E">
        <w:rPr>
          <w:sz w:val="28"/>
          <w:szCs w:val="28"/>
          <w:u w:val="single"/>
        </w:rPr>
        <w:t>Для опекунов совершеннолетних недееспособных граждан установлено ежемесячное денежное вознаграждение в размере 6 387 руб.</w:t>
      </w:r>
    </w:p>
    <w:p w:rsidR="00D34059" w:rsidRPr="0026331E" w:rsidRDefault="00D34059" w:rsidP="001B564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Денежную выплату в данный момент получают более 500 человек</w:t>
      </w:r>
      <w:r w:rsidRPr="0026331E">
        <w:rPr>
          <w:bCs/>
          <w:sz w:val="28"/>
          <w:szCs w:val="28"/>
        </w:rPr>
        <w:t xml:space="preserve">. </w:t>
      </w:r>
      <w:r w:rsidRPr="0026331E">
        <w:rPr>
          <w:sz w:val="28"/>
          <w:szCs w:val="28"/>
        </w:rPr>
        <w:t>На осуществление выплат в 2015 году будет направлено 38 млн. руб.</w:t>
      </w:r>
    </w:p>
    <w:p w:rsidR="00D34059" w:rsidRPr="00E452B5" w:rsidRDefault="00D34059" w:rsidP="00E452B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E452B5">
        <w:rPr>
          <w:rFonts w:ascii="Gabriola" w:hAnsi="Gabriola" w:cs="EucrosiaUPC"/>
          <w:i/>
          <w:sz w:val="28"/>
          <w:szCs w:val="28"/>
        </w:rPr>
        <w:t>Данная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технология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предполагает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предоставление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ежемесячного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вознаграждения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за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содержание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в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семье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совершеннолетних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недееспособных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граждан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являющихся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потенциальными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клиентами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стационарных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учреждений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социального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обслуживания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опекуны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которых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ухаживая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за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ними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не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могут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позволить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себе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трудоустройство</w:t>
      </w:r>
      <w:r w:rsidRPr="00E452B5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E452B5" w:rsidRDefault="00D34059" w:rsidP="00E452B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E452B5" w:rsidRDefault="00E452B5" w:rsidP="001B564B">
      <w:pPr>
        <w:pStyle w:val="ConsPlusCell"/>
        <w:widowControl w:val="0"/>
        <w:ind w:firstLine="7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Новая </w:t>
      </w:r>
      <w:proofErr w:type="spellStart"/>
      <w:r>
        <w:rPr>
          <w:sz w:val="28"/>
          <w:szCs w:val="28"/>
          <w:u w:val="single"/>
        </w:rPr>
        <w:t>стационарозамещающия</w:t>
      </w:r>
      <w:proofErr w:type="spellEnd"/>
      <w:r>
        <w:rPr>
          <w:sz w:val="28"/>
          <w:szCs w:val="28"/>
          <w:u w:val="single"/>
        </w:rPr>
        <w:t xml:space="preserve"> форма – </w:t>
      </w:r>
      <w:r w:rsidR="00D34059" w:rsidRPr="00E452B5">
        <w:rPr>
          <w:sz w:val="28"/>
          <w:szCs w:val="28"/>
          <w:u w:val="single"/>
        </w:rPr>
        <w:t>ежемесячн</w:t>
      </w:r>
      <w:r>
        <w:rPr>
          <w:sz w:val="28"/>
          <w:szCs w:val="28"/>
          <w:u w:val="single"/>
        </w:rPr>
        <w:t xml:space="preserve">ая </w:t>
      </w:r>
      <w:r w:rsidR="00D34059" w:rsidRPr="00E452B5">
        <w:rPr>
          <w:sz w:val="28"/>
          <w:szCs w:val="28"/>
          <w:u w:val="single"/>
        </w:rPr>
        <w:t>денежн</w:t>
      </w:r>
      <w:r>
        <w:rPr>
          <w:sz w:val="28"/>
          <w:szCs w:val="28"/>
          <w:u w:val="single"/>
        </w:rPr>
        <w:t xml:space="preserve">ая </w:t>
      </w:r>
      <w:r w:rsidR="00D34059" w:rsidRPr="00E452B5">
        <w:rPr>
          <w:sz w:val="28"/>
          <w:szCs w:val="28"/>
          <w:u w:val="single"/>
        </w:rPr>
        <w:t>выплат</w:t>
      </w:r>
      <w:r>
        <w:rPr>
          <w:sz w:val="28"/>
          <w:szCs w:val="28"/>
          <w:u w:val="single"/>
        </w:rPr>
        <w:t>а</w:t>
      </w:r>
      <w:r w:rsidR="00D34059" w:rsidRPr="00E452B5">
        <w:rPr>
          <w:sz w:val="28"/>
          <w:szCs w:val="28"/>
          <w:u w:val="single"/>
        </w:rPr>
        <w:t xml:space="preserve"> по договору пожизненной ренты для пенсионеров, имеющих на праве собственности благоустроенное жилое помещение.</w:t>
      </w:r>
    </w:p>
    <w:p w:rsidR="00D34059" w:rsidRPr="00E452B5" w:rsidRDefault="00D34059" w:rsidP="00E452B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E452B5">
        <w:rPr>
          <w:rFonts w:ascii="Gabriola" w:hAnsi="Gabriola" w:cs="EucrosiaUPC"/>
          <w:i/>
          <w:sz w:val="28"/>
          <w:szCs w:val="28"/>
        </w:rPr>
        <w:t>Ежемесячная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денежная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выплата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договору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пожизненной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ренты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предоставляется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супружеским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парам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одиноко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проживающим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пенсионерам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достигшим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75 </w:t>
      </w:r>
      <w:r w:rsidRPr="00E452B5">
        <w:rPr>
          <w:rFonts w:ascii="Gabriola" w:hAnsi="Gabriola" w:cs="EucrosiaUPC"/>
          <w:i/>
          <w:sz w:val="28"/>
          <w:szCs w:val="28"/>
        </w:rPr>
        <w:t>лет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а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также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одиноко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проживающим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инвалидам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I </w:t>
      </w:r>
      <w:r w:rsidRPr="00E452B5">
        <w:rPr>
          <w:rFonts w:ascii="Gabriola" w:hAnsi="Gabriola" w:cs="EucrosiaUPC"/>
          <w:i/>
          <w:sz w:val="28"/>
          <w:szCs w:val="28"/>
        </w:rPr>
        <w:t>группы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достигшим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65 </w:t>
      </w:r>
      <w:r w:rsidRPr="00E452B5">
        <w:rPr>
          <w:rFonts w:ascii="Gabriola" w:hAnsi="Gabriola" w:cs="EucrosiaUPC"/>
          <w:i/>
          <w:sz w:val="28"/>
          <w:szCs w:val="28"/>
        </w:rPr>
        <w:t>лет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одиноко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проживающим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инвалидам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II </w:t>
      </w:r>
      <w:r w:rsidRPr="00E452B5">
        <w:rPr>
          <w:rFonts w:ascii="Gabriola" w:hAnsi="Gabriola" w:cs="EucrosiaUPC"/>
          <w:i/>
          <w:sz w:val="28"/>
          <w:szCs w:val="28"/>
        </w:rPr>
        <w:t>группы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достигшим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70 </w:t>
      </w:r>
      <w:r w:rsidRPr="00E452B5">
        <w:rPr>
          <w:rFonts w:ascii="Gabriola" w:hAnsi="Gabriola" w:cs="EucrosiaUPC"/>
          <w:i/>
          <w:sz w:val="28"/>
          <w:szCs w:val="28"/>
        </w:rPr>
        <w:t>лет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, </w:t>
      </w:r>
      <w:r w:rsidRPr="00E452B5">
        <w:rPr>
          <w:rFonts w:ascii="Gabriola" w:hAnsi="Gabriola" w:cs="EucrosiaUPC"/>
          <w:i/>
          <w:sz w:val="28"/>
          <w:szCs w:val="28"/>
        </w:rPr>
        <w:t>имеющим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на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праве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собственности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благоустроенное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жилое</w:t>
      </w:r>
      <w:r w:rsidRPr="00E452B5">
        <w:rPr>
          <w:rFonts w:ascii="EucrosiaUPC" w:hAnsi="EucrosiaUPC" w:cs="EucrosiaUPC"/>
          <w:i/>
          <w:sz w:val="28"/>
          <w:szCs w:val="28"/>
        </w:rPr>
        <w:t xml:space="preserve"> </w:t>
      </w:r>
      <w:r w:rsidRPr="00E452B5">
        <w:rPr>
          <w:rFonts w:ascii="Gabriola" w:hAnsi="Gabriola" w:cs="EucrosiaUPC"/>
          <w:i/>
          <w:sz w:val="28"/>
          <w:szCs w:val="28"/>
        </w:rPr>
        <w:t>помещение</w:t>
      </w:r>
      <w:r w:rsidRPr="00E452B5">
        <w:rPr>
          <w:rFonts w:ascii="EucrosiaUPC" w:hAnsi="EucrosiaUPC" w:cs="EucrosiaUPC"/>
          <w:i/>
          <w:sz w:val="28"/>
          <w:szCs w:val="28"/>
        </w:rPr>
        <w:t>.</w:t>
      </w:r>
    </w:p>
    <w:p w:rsidR="00D34059" w:rsidRPr="0026331E" w:rsidRDefault="006A3475" w:rsidP="001B564B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bCs/>
          <w:sz w:val="28"/>
          <w:szCs w:val="28"/>
        </w:rPr>
        <w:t>Гражданин</w:t>
      </w:r>
      <w:r w:rsidR="00D34059" w:rsidRPr="0026331E">
        <w:rPr>
          <w:bCs/>
          <w:sz w:val="28"/>
          <w:szCs w:val="28"/>
        </w:rPr>
        <w:t xml:space="preserve">, пользуясь жилой площадью, передаваемой в собственность Омской области по договору пожизненной ренты, живет дома, получает ежемесячную денежную выплату и не состоит в очереди </w:t>
      </w:r>
      <w:r w:rsidR="00D34059" w:rsidRPr="0026331E">
        <w:rPr>
          <w:sz w:val="28"/>
          <w:szCs w:val="28"/>
        </w:rPr>
        <w:t>граждан, нуждающихся в предоставлении стационарного социального обслуживания, в Минтруде.</w:t>
      </w:r>
    </w:p>
    <w:p w:rsidR="00D34059" w:rsidRPr="0026331E" w:rsidRDefault="00D34059" w:rsidP="001B564B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Денежная выплата по договорам пожизненной ренты составит от 8 898,0 руб. до 11 135,2 руб. в зависимости от качества жилого помещения.</w:t>
      </w:r>
    </w:p>
    <w:p w:rsidR="00D34059" w:rsidRPr="0026331E" w:rsidRDefault="00D34059" w:rsidP="001B564B">
      <w:pPr>
        <w:widowControl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настоящее время ведется работа по заключению договоров пожизненной ренты.</w:t>
      </w:r>
    </w:p>
    <w:p w:rsidR="00A81AE1" w:rsidRPr="0004466E" w:rsidRDefault="00A81AE1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 xml:space="preserve">(слайд № </w:t>
      </w:r>
      <w:r w:rsidR="00710962">
        <w:rPr>
          <w:color w:val="FF0000"/>
          <w:sz w:val="28"/>
          <w:szCs w:val="28"/>
        </w:rPr>
        <w:t>9</w:t>
      </w:r>
      <w:r w:rsidRPr="0004466E">
        <w:rPr>
          <w:color w:val="FF0000"/>
          <w:sz w:val="28"/>
          <w:szCs w:val="28"/>
        </w:rPr>
        <w:t>)</w:t>
      </w:r>
    </w:p>
    <w:p w:rsidR="00D34059" w:rsidRDefault="00D34059" w:rsidP="001B564B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6331E">
        <w:rPr>
          <w:sz w:val="28"/>
          <w:szCs w:val="28"/>
        </w:rPr>
        <w:t xml:space="preserve">Результатом внедрения </w:t>
      </w:r>
      <w:proofErr w:type="spellStart"/>
      <w:r w:rsidRPr="0026331E">
        <w:rPr>
          <w:sz w:val="28"/>
          <w:szCs w:val="28"/>
        </w:rPr>
        <w:t>стационарозамещающих</w:t>
      </w:r>
      <w:proofErr w:type="spellEnd"/>
      <w:r w:rsidRPr="0026331E">
        <w:rPr>
          <w:sz w:val="28"/>
          <w:szCs w:val="28"/>
        </w:rPr>
        <w:t xml:space="preserve"> технологий </w:t>
      </w:r>
      <w:r w:rsidR="009C0395">
        <w:rPr>
          <w:sz w:val="28"/>
          <w:szCs w:val="28"/>
        </w:rPr>
        <w:t xml:space="preserve">и строительства новых корпусов </w:t>
      </w:r>
      <w:r w:rsidR="009C0395" w:rsidRPr="0026331E">
        <w:rPr>
          <w:sz w:val="28"/>
          <w:szCs w:val="28"/>
        </w:rPr>
        <w:t xml:space="preserve">стационарных учреждений </w:t>
      </w:r>
      <w:r w:rsidRPr="0026331E">
        <w:rPr>
          <w:sz w:val="28"/>
          <w:szCs w:val="28"/>
        </w:rPr>
        <w:t xml:space="preserve">стало </w:t>
      </w:r>
      <w:r w:rsidRPr="008D19FF">
        <w:rPr>
          <w:sz w:val="28"/>
          <w:szCs w:val="28"/>
          <w:u w:val="single"/>
        </w:rPr>
        <w:t xml:space="preserve">снижение очереди </w:t>
      </w:r>
      <w:r w:rsidR="00E452B5" w:rsidRPr="008D19FF">
        <w:rPr>
          <w:sz w:val="28"/>
          <w:szCs w:val="28"/>
          <w:u w:val="single"/>
        </w:rPr>
        <w:t xml:space="preserve">на стационарное обслуживание </w:t>
      </w:r>
      <w:r w:rsidRPr="008D19FF">
        <w:rPr>
          <w:sz w:val="28"/>
          <w:szCs w:val="28"/>
          <w:u w:val="single"/>
        </w:rPr>
        <w:t>на 63 процента:</w:t>
      </w:r>
      <w:r w:rsidRPr="0026331E">
        <w:rPr>
          <w:sz w:val="28"/>
          <w:szCs w:val="28"/>
        </w:rPr>
        <w:t xml:space="preserve"> с 695</w:t>
      </w:r>
      <w:r w:rsidRPr="0026331E">
        <w:rPr>
          <w:color w:val="000000"/>
          <w:sz w:val="28"/>
          <w:szCs w:val="28"/>
          <w:lang w:eastAsia="en-US"/>
        </w:rPr>
        <w:t xml:space="preserve"> человек на 1 января 2014 года до 258 человек</w:t>
      </w:r>
      <w:r w:rsidR="00E452B5">
        <w:rPr>
          <w:color w:val="000000"/>
          <w:sz w:val="28"/>
          <w:szCs w:val="28"/>
          <w:lang w:eastAsia="en-US"/>
        </w:rPr>
        <w:t xml:space="preserve"> </w:t>
      </w:r>
      <w:r w:rsidRPr="0026331E">
        <w:rPr>
          <w:color w:val="000000"/>
          <w:sz w:val="28"/>
          <w:szCs w:val="28"/>
          <w:lang w:eastAsia="en-US"/>
        </w:rPr>
        <w:t>на 1 января 2015 года.</w:t>
      </w:r>
    </w:p>
    <w:p w:rsidR="009C0395" w:rsidRPr="0004466E" w:rsidRDefault="009C0395" w:rsidP="009C039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C0395">
        <w:rPr>
          <w:rFonts w:ascii="Gabriola" w:hAnsi="Gabriola" w:cs="EucrosiaUPC"/>
          <w:i/>
          <w:sz w:val="28"/>
          <w:szCs w:val="28"/>
        </w:rPr>
        <w:t>На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1 </w:t>
      </w:r>
      <w:r w:rsidRPr="009C0395">
        <w:rPr>
          <w:rFonts w:ascii="Gabriola" w:hAnsi="Gabriola" w:cs="EucrosiaUPC"/>
          <w:i/>
          <w:sz w:val="28"/>
          <w:szCs w:val="28"/>
        </w:rPr>
        <w:t>февраля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2015 </w:t>
      </w:r>
      <w:r w:rsidRPr="009C0395">
        <w:rPr>
          <w:rFonts w:ascii="Gabriola" w:hAnsi="Gabriola" w:cs="EucrosiaUPC"/>
          <w:i/>
          <w:sz w:val="28"/>
          <w:szCs w:val="28"/>
        </w:rPr>
        <w:t>года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в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очереди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состояли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56 </w:t>
      </w:r>
      <w:r w:rsidRPr="009C0395">
        <w:rPr>
          <w:rFonts w:ascii="Gabriola" w:hAnsi="Gabriola" w:cs="EucrosiaUPC"/>
          <w:i/>
          <w:sz w:val="28"/>
          <w:szCs w:val="28"/>
        </w:rPr>
        <w:t>человек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(</w:t>
      </w:r>
      <w:r w:rsidRPr="009C0395">
        <w:rPr>
          <w:rFonts w:ascii="Gabriola" w:hAnsi="Gabriola" w:cs="EucrosiaUPC"/>
          <w:i/>
          <w:sz w:val="28"/>
          <w:szCs w:val="28"/>
        </w:rPr>
        <w:t>в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дома</w:t>
      </w:r>
      <w:r w:rsidRPr="009C0395">
        <w:rPr>
          <w:rFonts w:ascii="EucrosiaUPC" w:hAnsi="EucrosiaUPC" w:cs="EucrosiaUPC"/>
          <w:i/>
          <w:sz w:val="28"/>
          <w:szCs w:val="28"/>
        </w:rPr>
        <w:t>-</w:t>
      </w:r>
      <w:r w:rsidRPr="009C0395">
        <w:rPr>
          <w:rFonts w:ascii="Gabriola" w:hAnsi="Gabriola" w:cs="EucrosiaUPC"/>
          <w:i/>
          <w:sz w:val="28"/>
          <w:szCs w:val="28"/>
        </w:rPr>
        <w:t>интернаты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общего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</w:t>
      </w:r>
      <w:r w:rsidRPr="009C0395">
        <w:rPr>
          <w:rFonts w:ascii="Gabriola" w:hAnsi="Gabriola" w:cs="EucrosiaUPC"/>
          <w:i/>
          <w:sz w:val="28"/>
          <w:szCs w:val="28"/>
        </w:rPr>
        <w:t>типа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 - 43 </w:t>
      </w:r>
      <w:r w:rsidRPr="009C0395">
        <w:rPr>
          <w:rFonts w:ascii="Gabriola" w:hAnsi="Gabriola" w:cs="EucrosiaUPC"/>
          <w:i/>
          <w:sz w:val="28"/>
          <w:szCs w:val="28"/>
        </w:rPr>
        <w:t>чел</w:t>
      </w:r>
      <w:r w:rsidRPr="009C0395">
        <w:rPr>
          <w:rFonts w:ascii="EucrosiaUPC" w:hAnsi="EucrosiaUPC" w:cs="EucrosiaUPC"/>
          <w:i/>
          <w:sz w:val="28"/>
          <w:szCs w:val="28"/>
        </w:rPr>
        <w:t xml:space="preserve">., </w:t>
      </w:r>
      <w:r w:rsidRPr="0004466E">
        <w:rPr>
          <w:rFonts w:ascii="Gabriola" w:hAnsi="Gabriola" w:cs="EucrosiaUPC"/>
          <w:i/>
          <w:sz w:val="28"/>
          <w:szCs w:val="28"/>
        </w:rPr>
        <w:t>психоневрологические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интернаты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- 13 </w:t>
      </w:r>
      <w:r w:rsidRPr="0004466E">
        <w:rPr>
          <w:rFonts w:ascii="Gabriola" w:hAnsi="Gabriola" w:cs="EucrosiaUPC"/>
          <w:i/>
          <w:sz w:val="28"/>
          <w:szCs w:val="28"/>
        </w:rPr>
        <w:t>чел</w:t>
      </w:r>
      <w:r w:rsidRPr="0004466E">
        <w:rPr>
          <w:rFonts w:ascii="EucrosiaUPC" w:hAnsi="EucrosiaUPC" w:cs="EucrosiaUPC"/>
          <w:i/>
          <w:sz w:val="28"/>
          <w:szCs w:val="28"/>
        </w:rPr>
        <w:t>.).</w:t>
      </w:r>
    </w:p>
    <w:p w:rsidR="009C0395" w:rsidRPr="009C0395" w:rsidRDefault="009C0395" w:rsidP="009C039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CE7525" w:rsidRDefault="009C0395" w:rsidP="001B564B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Несмотря </w:t>
      </w:r>
      <w:r w:rsidR="009677E5">
        <w:rPr>
          <w:color w:val="000000"/>
          <w:sz w:val="28"/>
          <w:szCs w:val="28"/>
          <w:lang w:eastAsia="en-US"/>
        </w:rPr>
        <w:t>на непростую финансовую ситуацию, мы путем привлечения дополнительных внебюджетных источников финансирования продолжаем и, надеюсь, успешно завершим строительство государственных стационарных учреждений.</w:t>
      </w:r>
    </w:p>
    <w:p w:rsidR="00CE7525" w:rsidRPr="0026331E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26331E">
        <w:rPr>
          <w:rFonts w:ascii="Gabriola" w:hAnsi="Gabriola" w:cs="EucrosiaUPC"/>
          <w:i/>
          <w:sz w:val="28"/>
          <w:szCs w:val="28"/>
        </w:rPr>
        <w:t>Социальное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граждан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пожилого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возраста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инвалидов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настоящее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время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осуществляют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38 </w:t>
      </w:r>
      <w:r w:rsidRPr="0026331E">
        <w:rPr>
          <w:rFonts w:ascii="Gabriola" w:hAnsi="Gabriola" w:cs="EucrosiaUPC"/>
          <w:i/>
          <w:sz w:val="28"/>
          <w:szCs w:val="28"/>
        </w:rPr>
        <w:t>комплексных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центров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и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15 </w:t>
      </w:r>
      <w:r w:rsidRPr="0026331E">
        <w:rPr>
          <w:rFonts w:ascii="Gabriola" w:hAnsi="Gabriola" w:cs="EucrosiaUPC"/>
          <w:i/>
          <w:sz w:val="28"/>
          <w:szCs w:val="28"/>
        </w:rPr>
        <w:t>стационарных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учреждений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социального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обслуживания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стационарных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учреждениях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проживают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около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4,5 </w:t>
      </w:r>
      <w:r w:rsidRPr="0026331E">
        <w:rPr>
          <w:rFonts w:ascii="Gabriola" w:hAnsi="Gabriola" w:cs="EucrosiaUPC"/>
          <w:i/>
          <w:sz w:val="28"/>
          <w:szCs w:val="28"/>
        </w:rPr>
        <w:t>тыс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человек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, </w:t>
      </w:r>
      <w:r w:rsidRPr="0026331E">
        <w:rPr>
          <w:rFonts w:ascii="Gabriola" w:hAnsi="Gabriola" w:cs="EucrosiaUPC"/>
          <w:i/>
          <w:sz w:val="28"/>
          <w:szCs w:val="28"/>
        </w:rPr>
        <w:t>в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том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числе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свыше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2,7 </w:t>
      </w:r>
      <w:r w:rsidRPr="0026331E">
        <w:rPr>
          <w:rFonts w:ascii="Gabriola" w:hAnsi="Gabriola" w:cs="EucrosiaUPC"/>
          <w:i/>
          <w:sz w:val="28"/>
          <w:szCs w:val="28"/>
        </w:rPr>
        <w:t>тыс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. </w:t>
      </w:r>
      <w:r w:rsidRPr="0026331E">
        <w:rPr>
          <w:rFonts w:ascii="Gabriola" w:hAnsi="Gabriola" w:cs="EucrosiaUPC"/>
          <w:i/>
          <w:sz w:val="28"/>
          <w:szCs w:val="28"/>
        </w:rPr>
        <w:t>граждан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пожилого</w:t>
      </w:r>
      <w:r w:rsidRPr="0026331E">
        <w:rPr>
          <w:rFonts w:ascii="EucrosiaUPC" w:hAnsi="EucrosiaUPC" w:cs="EucrosiaUPC"/>
          <w:i/>
          <w:sz w:val="28"/>
          <w:szCs w:val="28"/>
        </w:rPr>
        <w:t xml:space="preserve"> </w:t>
      </w:r>
      <w:r w:rsidRPr="0026331E">
        <w:rPr>
          <w:rFonts w:ascii="Gabriola" w:hAnsi="Gabriola" w:cs="EucrosiaUPC"/>
          <w:i/>
          <w:sz w:val="28"/>
          <w:szCs w:val="28"/>
        </w:rPr>
        <w:t>возраста</w:t>
      </w:r>
      <w:r w:rsidRPr="0026331E">
        <w:rPr>
          <w:rFonts w:ascii="EucrosiaUPC" w:hAnsi="EucrosiaUPC" w:cs="EucrosiaUPC"/>
          <w:i/>
          <w:sz w:val="28"/>
          <w:szCs w:val="28"/>
        </w:rPr>
        <w:t>.</w:t>
      </w:r>
    </w:p>
    <w:p w:rsidR="00133D46" w:rsidRPr="0004466E" w:rsidRDefault="00133D46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0</w:t>
      </w:r>
      <w:r w:rsidRPr="0004466E">
        <w:rPr>
          <w:color w:val="FF0000"/>
          <w:sz w:val="28"/>
          <w:szCs w:val="28"/>
        </w:rPr>
        <w:t>)</w:t>
      </w:r>
    </w:p>
    <w:p w:rsidR="00CE7525" w:rsidRPr="0026331E" w:rsidRDefault="00CE7525" w:rsidP="00CE75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Омская область приняла активное участие в реализуемом партией "Единая Россия" совместно с Государственной Думой и Пенсионным фондом Российской Федерации проекте "Старшее поколение". </w:t>
      </w:r>
    </w:p>
    <w:p w:rsidR="00387FC4" w:rsidRPr="00387FC4" w:rsidRDefault="00CE7525" w:rsidP="00387F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FC4">
        <w:rPr>
          <w:sz w:val="28"/>
          <w:szCs w:val="28"/>
        </w:rPr>
        <w:t xml:space="preserve">На реконструкцию здания железнодорожной больницы под размещение </w:t>
      </w:r>
      <w:proofErr w:type="spellStart"/>
      <w:r w:rsidRPr="00387FC4">
        <w:rPr>
          <w:sz w:val="28"/>
          <w:szCs w:val="28"/>
        </w:rPr>
        <w:t>Исилькульского</w:t>
      </w:r>
      <w:proofErr w:type="spellEnd"/>
      <w:r w:rsidRPr="00387FC4">
        <w:rPr>
          <w:sz w:val="28"/>
          <w:szCs w:val="28"/>
        </w:rPr>
        <w:t xml:space="preserve"> дома-интерната для престарелых и инвалидов на 213 мест </w:t>
      </w:r>
      <w:r w:rsidR="00387FC4" w:rsidRPr="00387FC4">
        <w:rPr>
          <w:sz w:val="28"/>
          <w:szCs w:val="28"/>
        </w:rPr>
        <w:t xml:space="preserve">за период строительства было направлено более 330 млн. руб., в том числе </w:t>
      </w:r>
      <w:r w:rsidR="00387FC4">
        <w:rPr>
          <w:sz w:val="28"/>
          <w:szCs w:val="28"/>
        </w:rPr>
        <w:t xml:space="preserve">в 2014 году – 100 млн. руб. (из них 50 млн. руб. </w:t>
      </w:r>
      <w:r w:rsidR="00387FC4" w:rsidRPr="0026331E">
        <w:rPr>
          <w:sz w:val="28"/>
          <w:szCs w:val="28"/>
        </w:rPr>
        <w:t xml:space="preserve">– </w:t>
      </w:r>
      <w:r w:rsidR="00387FC4" w:rsidRPr="00387FC4">
        <w:rPr>
          <w:sz w:val="28"/>
          <w:szCs w:val="28"/>
        </w:rPr>
        <w:t>средства субсидии ПФР</w:t>
      </w:r>
      <w:r w:rsidR="00387FC4">
        <w:rPr>
          <w:sz w:val="28"/>
          <w:szCs w:val="28"/>
        </w:rPr>
        <w:t xml:space="preserve"> </w:t>
      </w:r>
      <w:r w:rsidR="00387FC4" w:rsidRPr="00387FC4">
        <w:rPr>
          <w:i/>
          <w:sz w:val="28"/>
          <w:szCs w:val="28"/>
        </w:rPr>
        <w:t>и 50 млн. руб. – средства областного бюджета</w:t>
      </w:r>
      <w:r w:rsidR="00387FC4">
        <w:rPr>
          <w:sz w:val="28"/>
          <w:szCs w:val="28"/>
        </w:rPr>
        <w:t>)</w:t>
      </w:r>
      <w:r w:rsidR="00387FC4" w:rsidRPr="00387FC4">
        <w:rPr>
          <w:sz w:val="28"/>
          <w:szCs w:val="28"/>
        </w:rPr>
        <w:t>. Сейчас готовность объекта составляет 85</w:t>
      </w:r>
      <w:r w:rsidR="00387FC4">
        <w:rPr>
          <w:sz w:val="28"/>
          <w:szCs w:val="28"/>
        </w:rPr>
        <w:t> </w:t>
      </w:r>
      <w:r w:rsidR="00387FC4" w:rsidRPr="00387FC4">
        <w:rPr>
          <w:sz w:val="28"/>
          <w:szCs w:val="28"/>
        </w:rPr>
        <w:t>%. Уже завершены работы по реконструкции административного корпуса, здания котельной и гаражей интерната, главного корпуса и банно-прачечного комбината. Остаточная сметная стоимость реконструкции объекта составляет 83 млн. руб.</w:t>
      </w:r>
      <w:r w:rsidR="00387FC4">
        <w:rPr>
          <w:sz w:val="28"/>
          <w:szCs w:val="28"/>
        </w:rPr>
        <w:t xml:space="preserve"> </w:t>
      </w:r>
      <w:r w:rsidR="00387FC4" w:rsidRPr="00387FC4">
        <w:rPr>
          <w:i/>
          <w:sz w:val="28"/>
          <w:szCs w:val="28"/>
        </w:rPr>
        <w:t>(потребность в средствах на 2015 год)</w:t>
      </w:r>
      <w:r w:rsidR="00387FC4">
        <w:rPr>
          <w:sz w:val="28"/>
          <w:szCs w:val="28"/>
        </w:rPr>
        <w:t>.</w:t>
      </w:r>
    </w:p>
    <w:p w:rsidR="00CE7525" w:rsidRDefault="00CE7525" w:rsidP="00CE75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Торжественное открытие дома-интерната </w:t>
      </w:r>
      <w:r>
        <w:rPr>
          <w:sz w:val="28"/>
          <w:szCs w:val="28"/>
        </w:rPr>
        <w:t xml:space="preserve">с участием </w:t>
      </w:r>
      <w:r w:rsidRPr="0015333F">
        <w:rPr>
          <w:sz w:val="28"/>
          <w:szCs w:val="28"/>
        </w:rPr>
        <w:t xml:space="preserve">с участием Председателя Совета Федерации В.И. Матвиенко </w:t>
      </w:r>
      <w:r>
        <w:rPr>
          <w:sz w:val="28"/>
          <w:szCs w:val="28"/>
        </w:rPr>
        <w:t xml:space="preserve">должно состояться в </w:t>
      </w:r>
      <w:r w:rsidRPr="0026331E">
        <w:rPr>
          <w:sz w:val="28"/>
          <w:szCs w:val="28"/>
        </w:rPr>
        <w:t>июн</w:t>
      </w:r>
      <w:r>
        <w:rPr>
          <w:sz w:val="28"/>
          <w:szCs w:val="28"/>
        </w:rPr>
        <w:t>е</w:t>
      </w:r>
      <w:r w:rsidRPr="0026331E">
        <w:rPr>
          <w:sz w:val="28"/>
          <w:szCs w:val="28"/>
        </w:rPr>
        <w:t xml:space="preserve"> 2015</w:t>
      </w:r>
      <w:r>
        <w:rPr>
          <w:sz w:val="28"/>
          <w:szCs w:val="28"/>
        </w:rPr>
        <w:t> </w:t>
      </w:r>
      <w:r w:rsidRPr="0026331E">
        <w:rPr>
          <w:sz w:val="28"/>
          <w:szCs w:val="28"/>
        </w:rPr>
        <w:t>года.</w:t>
      </w:r>
    </w:p>
    <w:p w:rsidR="00CE7525" w:rsidRPr="0026331E" w:rsidRDefault="00CE7525" w:rsidP="00CE75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строительных работ будет находиться на особом контроле.</w:t>
      </w:r>
    </w:p>
    <w:p w:rsidR="00CE7525" w:rsidRPr="0015333F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CE7525" w:rsidRPr="0026331E" w:rsidRDefault="00CE7525" w:rsidP="00CE75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августе прошлого года был открыт новый спальный корпус </w:t>
      </w:r>
      <w:proofErr w:type="spellStart"/>
      <w:r w:rsidRPr="0026331E">
        <w:rPr>
          <w:sz w:val="28"/>
          <w:szCs w:val="28"/>
        </w:rPr>
        <w:t>Атакского</w:t>
      </w:r>
      <w:proofErr w:type="spellEnd"/>
      <w:r w:rsidRPr="0026331E">
        <w:rPr>
          <w:sz w:val="28"/>
          <w:szCs w:val="28"/>
        </w:rPr>
        <w:t xml:space="preserve"> психоневрологического интерната на 150 мест (стоимость – более 200 млн. руб.).</w:t>
      </w:r>
    </w:p>
    <w:p w:rsidR="00CE7525" w:rsidRPr="0026331E" w:rsidRDefault="00CE7525" w:rsidP="00CE7525">
      <w:pPr>
        <w:pStyle w:val="ConsPlusCell"/>
        <w:widowControl w:val="0"/>
        <w:ind w:firstLine="70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декабре был введен в эксплуатацию жилой корпус на 100 ме</w:t>
      </w:r>
      <w:proofErr w:type="gramStart"/>
      <w:r w:rsidRPr="0026331E">
        <w:rPr>
          <w:sz w:val="28"/>
          <w:szCs w:val="28"/>
        </w:rPr>
        <w:t>ст в Др</w:t>
      </w:r>
      <w:proofErr w:type="gramEnd"/>
      <w:r w:rsidRPr="0026331E">
        <w:rPr>
          <w:sz w:val="28"/>
          <w:szCs w:val="28"/>
        </w:rPr>
        <w:t>агунском психоневрологическом интернате общей сметной стоимостью более 110 млн. руб.</w:t>
      </w:r>
    </w:p>
    <w:p w:rsidR="00CE7525" w:rsidRPr="0026331E" w:rsidRDefault="00CE7525" w:rsidP="00CE75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результате мы выполнили поручение Президента Российской Федерации по переселению граждан из пожароопасных ветхих и аварийных деревянных корпусов в новые кирпичные здания, соответствующие всем современным требованиям.</w:t>
      </w:r>
    </w:p>
    <w:p w:rsidR="001047EA" w:rsidRPr="00E452B5" w:rsidRDefault="001047EA" w:rsidP="001047EA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3651D" w:rsidRPr="0015333F" w:rsidRDefault="00E3651D" w:rsidP="001B564B">
      <w:pPr>
        <w:widowControl w:val="0"/>
        <w:ind w:firstLine="708"/>
        <w:jc w:val="both"/>
        <w:rPr>
          <w:color w:val="000000"/>
          <w:sz w:val="28"/>
          <w:szCs w:val="28"/>
          <w:u w:val="single"/>
          <w:lang w:eastAsia="en-US"/>
        </w:rPr>
      </w:pPr>
      <w:r w:rsidRPr="0015333F">
        <w:rPr>
          <w:color w:val="000000"/>
          <w:sz w:val="28"/>
          <w:szCs w:val="28"/>
          <w:u w:val="single"/>
          <w:lang w:eastAsia="en-US"/>
        </w:rPr>
        <w:t>В 2015 году необходимо:</w:t>
      </w:r>
    </w:p>
    <w:p w:rsidR="00CC2B46" w:rsidRDefault="00E3651D" w:rsidP="001B564B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 </w:t>
      </w:r>
      <w:r w:rsidR="001047EA" w:rsidRPr="009A1041">
        <w:rPr>
          <w:sz w:val="28"/>
          <w:szCs w:val="28"/>
        </w:rPr>
        <w:t xml:space="preserve">обеспечить приведение процесса социального обслуживания граждан </w:t>
      </w:r>
      <w:r w:rsidR="001047EA">
        <w:rPr>
          <w:sz w:val="28"/>
          <w:szCs w:val="28"/>
        </w:rPr>
        <w:t xml:space="preserve">в </w:t>
      </w:r>
      <w:r w:rsidR="001047EA" w:rsidRPr="009A1041">
        <w:rPr>
          <w:sz w:val="28"/>
          <w:szCs w:val="28"/>
        </w:rPr>
        <w:t>соответстви</w:t>
      </w:r>
      <w:r w:rsidR="001047EA">
        <w:rPr>
          <w:sz w:val="28"/>
          <w:szCs w:val="28"/>
        </w:rPr>
        <w:t>е</w:t>
      </w:r>
      <w:r w:rsidR="001047EA" w:rsidRPr="009A1041">
        <w:rPr>
          <w:sz w:val="28"/>
          <w:szCs w:val="28"/>
        </w:rPr>
        <w:t xml:space="preserve"> с требованиями</w:t>
      </w:r>
      <w:r w:rsidR="001047EA">
        <w:rPr>
          <w:sz w:val="28"/>
          <w:szCs w:val="28"/>
        </w:rPr>
        <w:t xml:space="preserve"> 442 </w:t>
      </w:r>
      <w:r w:rsidR="001047EA" w:rsidRPr="009A1041">
        <w:rPr>
          <w:sz w:val="28"/>
          <w:szCs w:val="28"/>
        </w:rPr>
        <w:t>Федеральн</w:t>
      </w:r>
      <w:r w:rsidR="001047EA">
        <w:rPr>
          <w:sz w:val="28"/>
          <w:szCs w:val="28"/>
        </w:rPr>
        <w:t xml:space="preserve">ого </w:t>
      </w:r>
      <w:r w:rsidR="001047EA" w:rsidRPr="009A1041">
        <w:rPr>
          <w:sz w:val="28"/>
          <w:szCs w:val="28"/>
        </w:rPr>
        <w:t>закон</w:t>
      </w:r>
      <w:r w:rsidR="001047EA">
        <w:rPr>
          <w:sz w:val="28"/>
          <w:szCs w:val="28"/>
        </w:rPr>
        <w:t>а;</w:t>
      </w:r>
      <w:r w:rsidR="00CC2B46">
        <w:rPr>
          <w:sz w:val="28"/>
          <w:szCs w:val="28"/>
        </w:rPr>
        <w:t xml:space="preserve"> </w:t>
      </w:r>
    </w:p>
    <w:p w:rsidR="00CC2B46" w:rsidRDefault="00CC2B46" w:rsidP="001B564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внедрить автоматизированный учет социальных услуг; </w:t>
      </w:r>
    </w:p>
    <w:p w:rsidR="00CC2B46" w:rsidRDefault="00CC2B46" w:rsidP="001B564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</w:t>
      </w:r>
      <w:r w:rsidRPr="00D8471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государственных </w:t>
      </w:r>
      <w:r w:rsidRPr="00D8471F">
        <w:rPr>
          <w:sz w:val="28"/>
          <w:szCs w:val="28"/>
        </w:rPr>
        <w:t>информационных систем</w:t>
      </w:r>
      <w:r>
        <w:rPr>
          <w:sz w:val="28"/>
          <w:szCs w:val="28"/>
        </w:rPr>
        <w:t xml:space="preserve"> </w:t>
      </w:r>
      <w:r w:rsidRPr="00D8471F">
        <w:rPr>
          <w:sz w:val="28"/>
          <w:szCs w:val="28"/>
        </w:rPr>
        <w:t>"Реестр поставщиков социальных услуг" и "Регистр получателей социальных услуг"</w:t>
      </w:r>
      <w:r>
        <w:rPr>
          <w:sz w:val="28"/>
          <w:szCs w:val="28"/>
        </w:rPr>
        <w:t>;</w:t>
      </w:r>
    </w:p>
    <w:p w:rsidR="0015333F" w:rsidRDefault="0015333F" w:rsidP="001B564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содействовать формированию негосударственного рынка социальных услуг;</w:t>
      </w:r>
    </w:p>
    <w:p w:rsidR="00E3651D" w:rsidRDefault="001047EA" w:rsidP="001B564B">
      <w:pPr>
        <w:widowControl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  <w:lang w:eastAsia="en-US"/>
        </w:rPr>
        <w:t xml:space="preserve">расширить внедрение </w:t>
      </w:r>
      <w:proofErr w:type="spellStart"/>
      <w:r w:rsidR="00E3651D">
        <w:rPr>
          <w:color w:val="000000"/>
          <w:sz w:val="28"/>
          <w:szCs w:val="28"/>
          <w:lang w:eastAsia="en-US"/>
        </w:rPr>
        <w:t>стационарозамещаюших</w:t>
      </w:r>
      <w:proofErr w:type="spellEnd"/>
      <w:r w:rsidR="00E3651D">
        <w:rPr>
          <w:color w:val="000000"/>
          <w:sz w:val="28"/>
          <w:szCs w:val="28"/>
          <w:lang w:eastAsia="en-US"/>
        </w:rPr>
        <w:t xml:space="preserve"> технологий</w:t>
      </w:r>
      <w:r>
        <w:rPr>
          <w:color w:val="000000"/>
          <w:sz w:val="28"/>
          <w:szCs w:val="28"/>
          <w:lang w:eastAsia="en-US"/>
        </w:rPr>
        <w:t xml:space="preserve"> и </w:t>
      </w:r>
      <w:r w:rsidR="00D32B98">
        <w:rPr>
          <w:color w:val="000000"/>
          <w:sz w:val="28"/>
          <w:szCs w:val="28"/>
          <w:lang w:eastAsia="en-US"/>
        </w:rPr>
        <w:t>ликвидировать</w:t>
      </w:r>
      <w:r>
        <w:rPr>
          <w:color w:val="000000"/>
          <w:sz w:val="28"/>
          <w:szCs w:val="28"/>
          <w:lang w:eastAsia="en-US"/>
        </w:rPr>
        <w:t xml:space="preserve"> очередность на стационарное социальное обслуживание.</w:t>
      </w:r>
    </w:p>
    <w:p w:rsidR="00D34059" w:rsidRPr="0004466E" w:rsidRDefault="005756AC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1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D34059" w:rsidP="00857314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2977"/>
        <w:contextualSpacing w:val="0"/>
        <w:jc w:val="both"/>
        <w:rPr>
          <w:b/>
          <w:sz w:val="28"/>
          <w:szCs w:val="28"/>
        </w:rPr>
      </w:pPr>
      <w:r w:rsidRPr="0026331E">
        <w:rPr>
          <w:b/>
          <w:sz w:val="28"/>
          <w:szCs w:val="28"/>
          <w:u w:val="single"/>
        </w:rPr>
        <w:t>СОЦИАЛЬНАЯ ПОДДЕРЖКА ИНВАЛИДОВ</w:t>
      </w:r>
    </w:p>
    <w:p w:rsidR="005756AC" w:rsidRPr="0004466E" w:rsidRDefault="005756AC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2</w:t>
      </w:r>
      <w:r w:rsidRPr="0004466E">
        <w:rPr>
          <w:color w:val="FF0000"/>
          <w:sz w:val="28"/>
          <w:szCs w:val="28"/>
        </w:rPr>
        <w:t>)</w:t>
      </w:r>
    </w:p>
    <w:p w:rsidR="00020F30" w:rsidRPr="00020F30" w:rsidRDefault="00020F30" w:rsidP="00020F30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Мероприятия </w:t>
      </w:r>
      <w:r w:rsidR="00D34059" w:rsidRPr="0026331E">
        <w:rPr>
          <w:sz w:val="28"/>
          <w:szCs w:val="28"/>
        </w:rPr>
        <w:t>по социальной адаптации и интеграции инвалидов в общество осуществля</w:t>
      </w:r>
      <w:r>
        <w:rPr>
          <w:sz w:val="28"/>
          <w:szCs w:val="28"/>
        </w:rPr>
        <w:t xml:space="preserve">ются </w:t>
      </w:r>
      <w:r w:rsidR="00D34059" w:rsidRPr="0026331E">
        <w:rPr>
          <w:sz w:val="28"/>
          <w:szCs w:val="28"/>
        </w:rPr>
        <w:t>в рамках государственн</w:t>
      </w:r>
      <w:r>
        <w:rPr>
          <w:sz w:val="28"/>
          <w:szCs w:val="28"/>
        </w:rPr>
        <w:t xml:space="preserve">ой </w:t>
      </w:r>
      <w:r w:rsidR="00D34059" w:rsidRPr="0026331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D34059" w:rsidRPr="0026331E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 xml:space="preserve"> </w:t>
      </w:r>
      <w:r w:rsidRPr="0026331E">
        <w:rPr>
          <w:sz w:val="28"/>
          <w:szCs w:val="28"/>
        </w:rPr>
        <w:t>"Доступная среда"</w:t>
      </w:r>
      <w:r w:rsidR="00D34059" w:rsidRPr="0026331E">
        <w:rPr>
          <w:sz w:val="28"/>
          <w:szCs w:val="28"/>
        </w:rPr>
        <w:t xml:space="preserve">. </w:t>
      </w:r>
      <w:r w:rsidRPr="00020F30">
        <w:rPr>
          <w:sz w:val="28"/>
          <w:szCs w:val="28"/>
        </w:rPr>
        <w:t>В 2014 году на выполнение мероприятий программы направлен</w:t>
      </w:r>
      <w:r>
        <w:rPr>
          <w:sz w:val="28"/>
          <w:szCs w:val="28"/>
        </w:rPr>
        <w:t>о</w:t>
      </w:r>
      <w:r w:rsidRPr="00020F30">
        <w:rPr>
          <w:sz w:val="28"/>
          <w:szCs w:val="28"/>
        </w:rPr>
        <w:t xml:space="preserve"> 226 млн. руб., из них </w:t>
      </w:r>
      <w:r>
        <w:rPr>
          <w:sz w:val="28"/>
          <w:szCs w:val="28"/>
        </w:rPr>
        <w:t>почт</w:t>
      </w:r>
      <w:r w:rsidR="00E12F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A6E9F">
        <w:rPr>
          <w:sz w:val="28"/>
          <w:szCs w:val="28"/>
        </w:rPr>
        <w:t xml:space="preserve">95 </w:t>
      </w:r>
      <w:r w:rsidRPr="00020F30">
        <w:rPr>
          <w:sz w:val="28"/>
          <w:szCs w:val="28"/>
        </w:rPr>
        <w:t xml:space="preserve">млн. руб. – средства </w:t>
      </w:r>
      <w:r w:rsidR="00DA6E9F">
        <w:rPr>
          <w:sz w:val="28"/>
          <w:szCs w:val="28"/>
        </w:rPr>
        <w:t>федерального бюджета</w:t>
      </w:r>
      <w:r w:rsidRPr="00020F30">
        <w:rPr>
          <w:sz w:val="28"/>
          <w:szCs w:val="28"/>
        </w:rPr>
        <w:t>.</w:t>
      </w:r>
    </w:p>
    <w:p w:rsidR="00D34059" w:rsidRPr="0026331E" w:rsidRDefault="00D34059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течение 2014 года проводились обследования объектов на предмет доступности для инвалидов, паспортизировано и нанесено на Карту доступности 642 объекта. Составлены планы мероприятий по обеспечению беспрепятственного доступа инвалидов и других </w:t>
      </w:r>
      <w:proofErr w:type="spellStart"/>
      <w:r w:rsidRPr="0026331E">
        <w:rPr>
          <w:sz w:val="28"/>
          <w:szCs w:val="28"/>
        </w:rPr>
        <w:t>маломобильных</w:t>
      </w:r>
      <w:proofErr w:type="spellEnd"/>
      <w:r w:rsidRPr="0026331E">
        <w:rPr>
          <w:sz w:val="28"/>
          <w:szCs w:val="28"/>
        </w:rPr>
        <w:t xml:space="preserve"> групп населения к социально значимым объектам и предоставляемым ими услугам.</w:t>
      </w:r>
    </w:p>
    <w:p w:rsidR="00D34059" w:rsidRPr="0026331E" w:rsidRDefault="00D34059" w:rsidP="001B564B">
      <w:pPr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К концу 2015 года </w:t>
      </w:r>
      <w:r w:rsidR="00020F30">
        <w:rPr>
          <w:sz w:val="28"/>
          <w:szCs w:val="28"/>
        </w:rPr>
        <w:t>необходимо</w:t>
      </w:r>
      <w:r w:rsidRPr="0026331E">
        <w:rPr>
          <w:sz w:val="28"/>
          <w:szCs w:val="28"/>
        </w:rPr>
        <w:t xml:space="preserve"> полностью завершить паспортизацию </w:t>
      </w:r>
      <w:r w:rsidRPr="0026331E">
        <w:rPr>
          <w:i/>
          <w:sz w:val="28"/>
          <w:szCs w:val="28"/>
        </w:rPr>
        <w:t xml:space="preserve">(1 200 объектов), </w:t>
      </w:r>
      <w:r w:rsidRPr="0026331E">
        <w:rPr>
          <w:sz w:val="28"/>
          <w:szCs w:val="28"/>
        </w:rPr>
        <w:t>нанести информацию о них на Карту доступности.</w:t>
      </w:r>
    </w:p>
    <w:p w:rsidR="00020F30" w:rsidRDefault="00020F30" w:rsidP="00020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0F30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020F30">
        <w:rPr>
          <w:sz w:val="28"/>
          <w:szCs w:val="28"/>
        </w:rPr>
        <w:t xml:space="preserve"> доля доступных для инвалидов и других </w:t>
      </w:r>
      <w:proofErr w:type="spellStart"/>
      <w:r w:rsidRPr="00020F30">
        <w:rPr>
          <w:sz w:val="28"/>
          <w:szCs w:val="28"/>
        </w:rPr>
        <w:t>маломобильных</w:t>
      </w:r>
      <w:proofErr w:type="spellEnd"/>
      <w:r w:rsidRPr="00020F30">
        <w:rPr>
          <w:sz w:val="28"/>
          <w:szCs w:val="28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должна увеличиться до 45 процентов. </w:t>
      </w:r>
    </w:p>
    <w:p w:rsidR="009677E5" w:rsidRPr="009B4306" w:rsidRDefault="009677E5" w:rsidP="00020F30">
      <w:pPr>
        <w:ind w:firstLine="720"/>
        <w:jc w:val="both"/>
        <w:rPr>
          <w:sz w:val="12"/>
          <w:szCs w:val="12"/>
        </w:rPr>
      </w:pPr>
    </w:p>
    <w:p w:rsidR="00DA6E9F" w:rsidRDefault="00D34059" w:rsidP="001B564B">
      <w:pPr>
        <w:ind w:firstLine="720"/>
        <w:jc w:val="both"/>
        <w:rPr>
          <w:sz w:val="28"/>
          <w:szCs w:val="28"/>
        </w:rPr>
      </w:pPr>
      <w:proofErr w:type="gramStart"/>
      <w:r w:rsidRPr="0026331E">
        <w:rPr>
          <w:sz w:val="28"/>
          <w:szCs w:val="28"/>
        </w:rPr>
        <w:t xml:space="preserve">С 2014 года Минтрудом осуществляется региональный государственных контроль соблюдения требований законодательства по обеспечению доступности среды для инвалидов и </w:t>
      </w:r>
      <w:proofErr w:type="spellStart"/>
      <w:r w:rsidRPr="0026331E">
        <w:rPr>
          <w:sz w:val="28"/>
          <w:szCs w:val="28"/>
        </w:rPr>
        <w:t>маломобильных</w:t>
      </w:r>
      <w:proofErr w:type="spellEnd"/>
      <w:r w:rsidRPr="0026331E">
        <w:rPr>
          <w:sz w:val="28"/>
          <w:szCs w:val="28"/>
        </w:rPr>
        <w:t xml:space="preserve"> групп населения. </w:t>
      </w:r>
      <w:proofErr w:type="gramEnd"/>
    </w:p>
    <w:p w:rsidR="00D34059" w:rsidRDefault="00D34059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течение года проведено 226 проверок юридических лиц и индивидуальных предпринимателей</w:t>
      </w:r>
      <w:r w:rsidR="00DA6E9F">
        <w:rPr>
          <w:sz w:val="28"/>
          <w:szCs w:val="28"/>
        </w:rPr>
        <w:t xml:space="preserve"> </w:t>
      </w:r>
      <w:r w:rsidR="00DA6E9F" w:rsidRPr="00DA6E9F">
        <w:rPr>
          <w:i/>
          <w:sz w:val="28"/>
          <w:szCs w:val="28"/>
        </w:rPr>
        <w:t>(</w:t>
      </w:r>
      <w:r w:rsidRPr="00DA6E9F">
        <w:rPr>
          <w:i/>
          <w:sz w:val="28"/>
          <w:szCs w:val="28"/>
        </w:rPr>
        <w:t>в том числе 59 внеплановых, из которых 7 – по заявлениям физических лиц</w:t>
      </w:r>
      <w:r w:rsidR="00DA6E9F" w:rsidRPr="00DA6E9F">
        <w:rPr>
          <w:i/>
          <w:sz w:val="28"/>
          <w:szCs w:val="28"/>
        </w:rPr>
        <w:t>)</w:t>
      </w:r>
      <w:r w:rsidRPr="0026331E">
        <w:rPr>
          <w:sz w:val="28"/>
          <w:szCs w:val="28"/>
        </w:rPr>
        <w:t>. Выявлено 122 нарушения</w:t>
      </w:r>
      <w:r w:rsidR="00DA6E9F">
        <w:rPr>
          <w:sz w:val="28"/>
          <w:szCs w:val="28"/>
        </w:rPr>
        <w:t xml:space="preserve"> </w:t>
      </w:r>
      <w:r w:rsidR="00DA6E9F" w:rsidRPr="00DA6E9F">
        <w:rPr>
          <w:i/>
          <w:sz w:val="28"/>
          <w:szCs w:val="28"/>
        </w:rPr>
        <w:t>(</w:t>
      </w:r>
      <w:r w:rsidRPr="00DA6E9F">
        <w:rPr>
          <w:i/>
          <w:sz w:val="28"/>
          <w:szCs w:val="28"/>
        </w:rPr>
        <w:t>составлено 10 протоколов об административных правонарушениях в отношении юридических лиц с наложением штрафов  на общую сумму 118 тыс. руб.</w:t>
      </w:r>
      <w:r w:rsidR="00DA6E9F" w:rsidRPr="00DA6E9F">
        <w:rPr>
          <w:i/>
          <w:sz w:val="28"/>
          <w:szCs w:val="28"/>
        </w:rPr>
        <w:t>)</w:t>
      </w:r>
      <w:r w:rsidR="00DA6E9F">
        <w:rPr>
          <w:sz w:val="28"/>
          <w:szCs w:val="28"/>
        </w:rPr>
        <w:t>.</w:t>
      </w:r>
    </w:p>
    <w:p w:rsidR="00334C87" w:rsidRPr="0004466E" w:rsidRDefault="00334C87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3</w:t>
      </w:r>
      <w:r w:rsidRPr="0004466E">
        <w:rPr>
          <w:color w:val="FF0000"/>
          <w:sz w:val="28"/>
          <w:szCs w:val="28"/>
        </w:rPr>
        <w:t>)</w:t>
      </w:r>
    </w:p>
    <w:p w:rsidR="00D34059" w:rsidRDefault="00D34059" w:rsidP="001B564B">
      <w:pPr>
        <w:ind w:firstLine="708"/>
        <w:jc w:val="both"/>
        <w:rPr>
          <w:sz w:val="28"/>
          <w:szCs w:val="28"/>
        </w:rPr>
      </w:pPr>
      <w:r w:rsidRPr="0026331E">
        <w:rPr>
          <w:color w:val="000000"/>
          <w:sz w:val="28"/>
          <w:szCs w:val="28"/>
        </w:rPr>
        <w:t xml:space="preserve">В 2013 году была начата реализация нового проекта – </w:t>
      </w:r>
      <w:r w:rsidRPr="0026331E">
        <w:rPr>
          <w:sz w:val="28"/>
          <w:szCs w:val="28"/>
        </w:rPr>
        <w:t>открылись</w:t>
      </w:r>
      <w:r w:rsidRPr="0026331E">
        <w:rPr>
          <w:color w:val="000000"/>
          <w:sz w:val="28"/>
          <w:szCs w:val="28"/>
        </w:rPr>
        <w:t xml:space="preserve"> первые пункты проката ТСР в 7 КЦСОН.</w:t>
      </w:r>
      <w:r w:rsidRPr="0026331E">
        <w:rPr>
          <w:i/>
          <w:iCs/>
          <w:color w:val="000000"/>
          <w:sz w:val="28"/>
          <w:szCs w:val="28"/>
        </w:rPr>
        <w:t xml:space="preserve"> </w:t>
      </w:r>
      <w:r w:rsidRPr="0026331E">
        <w:rPr>
          <w:color w:val="000000"/>
          <w:sz w:val="28"/>
          <w:szCs w:val="28"/>
        </w:rPr>
        <w:t>В 2014 году пункты проката ТСР были открыты во всех КЦСОН</w:t>
      </w:r>
      <w:r w:rsidRPr="0026331E">
        <w:rPr>
          <w:i/>
          <w:iCs/>
          <w:color w:val="000000"/>
          <w:sz w:val="28"/>
          <w:szCs w:val="28"/>
        </w:rPr>
        <w:t xml:space="preserve">. </w:t>
      </w:r>
      <w:r w:rsidR="00D13AF1">
        <w:rPr>
          <w:iCs/>
          <w:color w:val="000000"/>
          <w:sz w:val="28"/>
          <w:szCs w:val="28"/>
        </w:rPr>
        <w:t>В </w:t>
      </w:r>
      <w:r w:rsidRPr="0026331E">
        <w:rPr>
          <w:iCs/>
          <w:color w:val="000000"/>
          <w:sz w:val="28"/>
          <w:szCs w:val="28"/>
        </w:rPr>
        <w:t>настоящее время пункты проката ТСР предлагают клиентам т</w:t>
      </w:r>
      <w:r w:rsidRPr="0026331E">
        <w:rPr>
          <w:color w:val="000000"/>
          <w:sz w:val="28"/>
          <w:szCs w:val="28"/>
        </w:rPr>
        <w:t>рости телескопические, различные виды к</w:t>
      </w:r>
      <w:r w:rsidRPr="0026331E">
        <w:rPr>
          <w:sz w:val="28"/>
          <w:szCs w:val="28"/>
        </w:rPr>
        <w:t xml:space="preserve">остылей, кресла-коляски, ходунки, </w:t>
      </w:r>
      <w:proofErr w:type="spellStart"/>
      <w:r w:rsidRPr="0026331E">
        <w:rPr>
          <w:sz w:val="28"/>
          <w:szCs w:val="28"/>
        </w:rPr>
        <w:t>противопролежневые</w:t>
      </w:r>
      <w:proofErr w:type="spellEnd"/>
      <w:r w:rsidRPr="0026331E">
        <w:rPr>
          <w:sz w:val="28"/>
          <w:szCs w:val="28"/>
        </w:rPr>
        <w:t xml:space="preserve"> матрацы и подушки, сиденья для ванны и др. Услугами пунктов проката ТСР в течение года воспользовались более 700 чел.</w:t>
      </w:r>
    </w:p>
    <w:p w:rsidR="009677E5" w:rsidRPr="00620618" w:rsidRDefault="009677E5" w:rsidP="001B564B">
      <w:pPr>
        <w:ind w:firstLine="708"/>
        <w:jc w:val="both"/>
        <w:rPr>
          <w:iCs/>
          <w:sz w:val="16"/>
          <w:szCs w:val="16"/>
        </w:rPr>
      </w:pPr>
    </w:p>
    <w:p w:rsidR="003431E2" w:rsidRPr="0004466E" w:rsidRDefault="00D13AF1" w:rsidP="0048537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66E">
        <w:rPr>
          <w:rFonts w:ascii="Times New Roman" w:hAnsi="Times New Roman"/>
          <w:sz w:val="28"/>
          <w:szCs w:val="28"/>
        </w:rPr>
        <w:t>В 2014 году Министерство завершило реализацию полномочий по предоставлению мер социальной защиты в части предоставления инвалидам технических средств реабилитации</w:t>
      </w:r>
      <w:r w:rsidR="006D7D1F" w:rsidRPr="0004466E">
        <w:rPr>
          <w:rFonts w:ascii="Times New Roman" w:hAnsi="Times New Roman"/>
          <w:sz w:val="28"/>
          <w:szCs w:val="28"/>
        </w:rPr>
        <w:t xml:space="preserve"> (ТСР)</w:t>
      </w:r>
      <w:r w:rsidRPr="0004466E">
        <w:rPr>
          <w:rFonts w:ascii="Times New Roman" w:hAnsi="Times New Roman"/>
          <w:sz w:val="28"/>
          <w:szCs w:val="28"/>
        </w:rPr>
        <w:t>.</w:t>
      </w:r>
      <w:r w:rsidR="006D7D1F" w:rsidRPr="0004466E">
        <w:rPr>
          <w:rFonts w:ascii="Times New Roman" w:hAnsi="Times New Roman"/>
          <w:sz w:val="28"/>
          <w:szCs w:val="28"/>
        </w:rPr>
        <w:t xml:space="preserve"> В течение года было </w:t>
      </w:r>
      <w:r w:rsidR="00485372" w:rsidRPr="0004466E">
        <w:rPr>
          <w:rFonts w:ascii="Times New Roman" w:hAnsi="Times New Roman"/>
          <w:sz w:val="28"/>
          <w:szCs w:val="28"/>
        </w:rPr>
        <w:t xml:space="preserve">приобретено </w:t>
      </w:r>
      <w:r w:rsidR="006D7D1F" w:rsidRPr="0004466E">
        <w:rPr>
          <w:rFonts w:ascii="Times New Roman" w:hAnsi="Times New Roman"/>
          <w:sz w:val="28"/>
          <w:szCs w:val="28"/>
        </w:rPr>
        <w:t xml:space="preserve">более 4,8 млн. единиц ТСР. </w:t>
      </w:r>
      <w:r w:rsidR="008B4764" w:rsidRPr="0004466E">
        <w:rPr>
          <w:rFonts w:ascii="Times New Roman" w:hAnsi="Times New Roman"/>
          <w:sz w:val="28"/>
          <w:szCs w:val="28"/>
        </w:rPr>
        <w:t>Размер федеральной субвенции, направле</w:t>
      </w:r>
      <w:r w:rsidR="006D7D1F" w:rsidRPr="0004466E">
        <w:rPr>
          <w:rFonts w:ascii="Times New Roman" w:hAnsi="Times New Roman"/>
          <w:sz w:val="28"/>
          <w:szCs w:val="28"/>
        </w:rPr>
        <w:t>нной на обеспечение граждан ТСР</w:t>
      </w:r>
      <w:r w:rsidR="008B4764" w:rsidRPr="0004466E">
        <w:rPr>
          <w:rFonts w:ascii="Times New Roman" w:hAnsi="Times New Roman"/>
          <w:sz w:val="28"/>
          <w:szCs w:val="28"/>
        </w:rPr>
        <w:t>, составил 357,8 млн. рублей, из них 17</w:t>
      </w:r>
      <w:r w:rsidR="006D7D1F" w:rsidRPr="0004466E">
        <w:rPr>
          <w:rFonts w:ascii="Times New Roman" w:hAnsi="Times New Roman"/>
          <w:sz w:val="28"/>
          <w:szCs w:val="28"/>
        </w:rPr>
        <w:t> </w:t>
      </w:r>
      <w:r w:rsidR="008B4764" w:rsidRPr="0004466E">
        <w:rPr>
          <w:rFonts w:ascii="Times New Roman" w:hAnsi="Times New Roman"/>
          <w:sz w:val="28"/>
          <w:szCs w:val="28"/>
        </w:rPr>
        <w:t xml:space="preserve">процентов были направлены на выплату гражданам компенсации за самостоятельно приобретенные </w:t>
      </w:r>
      <w:r w:rsidR="006D7D1F" w:rsidRPr="0004466E">
        <w:rPr>
          <w:rFonts w:ascii="Times New Roman" w:hAnsi="Times New Roman"/>
          <w:sz w:val="28"/>
          <w:szCs w:val="28"/>
        </w:rPr>
        <w:t>средства реабилитации</w:t>
      </w:r>
      <w:r w:rsidR="008B4764" w:rsidRPr="0004466E">
        <w:rPr>
          <w:rFonts w:ascii="Times New Roman" w:hAnsi="Times New Roman"/>
          <w:sz w:val="28"/>
          <w:szCs w:val="28"/>
        </w:rPr>
        <w:t xml:space="preserve">. </w:t>
      </w:r>
    </w:p>
    <w:p w:rsidR="00485372" w:rsidRPr="0004466E" w:rsidRDefault="00485372" w:rsidP="00485372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66E">
        <w:rPr>
          <w:rFonts w:ascii="Times New Roman" w:hAnsi="Times New Roman"/>
          <w:sz w:val="28"/>
          <w:szCs w:val="28"/>
        </w:rPr>
        <w:t>С 1 января 2015 года функции по исполнению федеральных полномочий по предоставлению гражданам ТСР Министерством преданы Фонд</w:t>
      </w:r>
      <w:r w:rsidR="003431E2" w:rsidRPr="0004466E">
        <w:rPr>
          <w:rFonts w:ascii="Times New Roman" w:hAnsi="Times New Roman"/>
          <w:sz w:val="28"/>
          <w:szCs w:val="28"/>
        </w:rPr>
        <w:t>у</w:t>
      </w:r>
      <w:r w:rsidRPr="0004466E">
        <w:rPr>
          <w:rFonts w:ascii="Times New Roman" w:hAnsi="Times New Roman"/>
          <w:sz w:val="28"/>
          <w:szCs w:val="28"/>
        </w:rPr>
        <w:t xml:space="preserve"> социального страхования.</w:t>
      </w:r>
    </w:p>
    <w:p w:rsidR="006D7D1F" w:rsidRPr="006D7D1F" w:rsidRDefault="006D7D1F" w:rsidP="00DA6E9F">
      <w:pPr>
        <w:ind w:firstLine="709"/>
        <w:jc w:val="both"/>
        <w:rPr>
          <w:sz w:val="16"/>
          <w:szCs w:val="16"/>
        </w:rPr>
      </w:pPr>
    </w:p>
    <w:p w:rsidR="00DA6E9F" w:rsidRPr="0026331E" w:rsidRDefault="00DA6E9F" w:rsidP="00DA6E9F">
      <w:pPr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был </w:t>
      </w:r>
      <w:r w:rsidRPr="0026331E">
        <w:rPr>
          <w:sz w:val="28"/>
          <w:szCs w:val="28"/>
        </w:rPr>
        <w:t>проведен региональный этап Всероссийского фестиваля</w:t>
      </w:r>
      <w:r w:rsidR="004D2689">
        <w:rPr>
          <w:sz w:val="28"/>
          <w:szCs w:val="28"/>
        </w:rPr>
        <w:t>-</w:t>
      </w:r>
      <w:r w:rsidRPr="0026331E">
        <w:rPr>
          <w:sz w:val="28"/>
          <w:szCs w:val="28"/>
        </w:rPr>
        <w:t>конкурса "Дитя Вселенной", второй год подряд одаренным детям-инвалидам вручалась премия Губернатора Омской области "Мир открытых возможностей".</w:t>
      </w:r>
      <w:r w:rsidRPr="0026331E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DA6E9F" w:rsidRPr="00DA6E9F" w:rsidRDefault="00DA6E9F" w:rsidP="00DA6E9F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D34059" w:rsidRPr="0026331E" w:rsidRDefault="00D34059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целях реализации 597 Указа Президента обеспечивается решение вопросов трудоустройства лиц с ограниченными возможностями здоровья. </w:t>
      </w:r>
    </w:p>
    <w:p w:rsidR="00DA6E9F" w:rsidRDefault="00DA6E9F" w:rsidP="001B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3D0008">
        <w:rPr>
          <w:sz w:val="28"/>
          <w:szCs w:val="28"/>
        </w:rPr>
        <w:t>206 инвалидов</w:t>
      </w:r>
      <w:r>
        <w:rPr>
          <w:sz w:val="28"/>
          <w:szCs w:val="28"/>
        </w:rPr>
        <w:t xml:space="preserve"> были </w:t>
      </w:r>
      <w:r w:rsidRPr="003D0008">
        <w:rPr>
          <w:sz w:val="28"/>
          <w:szCs w:val="28"/>
        </w:rPr>
        <w:t>трудоустроены на оборудованные (оснащенные) для них рабочие места (план – 164 человека)</w:t>
      </w:r>
      <w:r>
        <w:rPr>
          <w:sz w:val="28"/>
          <w:szCs w:val="28"/>
        </w:rPr>
        <w:t>.</w:t>
      </w:r>
    </w:p>
    <w:p w:rsidR="00D34059" w:rsidRDefault="00D34059" w:rsidP="001B564B">
      <w:pPr>
        <w:ind w:firstLine="709"/>
        <w:jc w:val="both"/>
        <w:rPr>
          <w:color w:val="000000" w:themeColor="text1"/>
          <w:sz w:val="28"/>
          <w:szCs w:val="28"/>
        </w:rPr>
      </w:pPr>
      <w:r w:rsidRPr="0026331E">
        <w:rPr>
          <w:rFonts w:eastAsia="Times New Roman"/>
          <w:color w:val="000000" w:themeColor="text1"/>
          <w:sz w:val="28"/>
          <w:szCs w:val="28"/>
        </w:rPr>
        <w:t xml:space="preserve">Сформирована система адресного </w:t>
      </w:r>
      <w:proofErr w:type="spellStart"/>
      <w:r w:rsidRPr="0026331E">
        <w:rPr>
          <w:rFonts w:eastAsia="Times New Roman"/>
          <w:color w:val="000000" w:themeColor="text1"/>
          <w:sz w:val="28"/>
          <w:szCs w:val="28"/>
        </w:rPr>
        <w:t>психолого-профориентационного</w:t>
      </w:r>
      <w:proofErr w:type="spellEnd"/>
      <w:r w:rsidRPr="0026331E">
        <w:rPr>
          <w:rFonts w:eastAsia="Times New Roman"/>
          <w:color w:val="000000" w:themeColor="text1"/>
          <w:sz w:val="28"/>
          <w:szCs w:val="28"/>
        </w:rPr>
        <w:t xml:space="preserve"> сопровождения детей-инвалидов и молодежи с ограниченными возможностями здоровья, </w:t>
      </w:r>
      <w:r w:rsidRPr="0026331E">
        <w:rPr>
          <w:color w:val="000000" w:themeColor="text1"/>
          <w:sz w:val="28"/>
          <w:szCs w:val="28"/>
        </w:rPr>
        <w:t>направленная на повышение мотивации к труду, развитие навыков успешной интеграции на рынке труда и формирование уверенности в себе. Проведены мероприятия по социально-психологической адаптации для работающих инвалидов на базе ООО ПО "</w:t>
      </w:r>
      <w:proofErr w:type="spellStart"/>
      <w:r w:rsidRPr="0026331E">
        <w:rPr>
          <w:color w:val="000000" w:themeColor="text1"/>
          <w:sz w:val="28"/>
          <w:szCs w:val="28"/>
        </w:rPr>
        <w:t>Омскбытпошив</w:t>
      </w:r>
      <w:proofErr w:type="spellEnd"/>
      <w:r w:rsidRPr="0026331E">
        <w:rPr>
          <w:color w:val="000000" w:themeColor="text1"/>
          <w:sz w:val="28"/>
          <w:szCs w:val="28"/>
        </w:rPr>
        <w:t>".</w:t>
      </w:r>
    </w:p>
    <w:p w:rsidR="009B4306" w:rsidRPr="0004466E" w:rsidRDefault="009B4306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4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2E359B" w:rsidP="002E359B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2977"/>
        <w:contextualSpacing w:val="0"/>
        <w:jc w:val="both"/>
        <w:rPr>
          <w:b/>
          <w:sz w:val="28"/>
          <w:szCs w:val="28"/>
        </w:rPr>
      </w:pPr>
      <w:r w:rsidRPr="0026331E">
        <w:rPr>
          <w:b/>
          <w:sz w:val="28"/>
          <w:szCs w:val="28"/>
          <w:u w:val="single"/>
        </w:rPr>
        <w:t>ДЕМОГРАФИЧЕСКОЕ РАЗВИТИЕ, ПОДДЕРЖКА СЕМЕЙ С ДЕТЬМИ</w:t>
      </w:r>
    </w:p>
    <w:p w:rsidR="009B4306" w:rsidRPr="0004466E" w:rsidRDefault="009B4306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5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E305E8" w:rsidP="00E3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в данной сфере в 2014 году характеризовалась</w:t>
      </w:r>
      <w:r w:rsidR="00D34059" w:rsidRPr="0026331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 xml:space="preserve">ой динамикой. </w:t>
      </w:r>
      <w:r w:rsidRPr="0026331E">
        <w:rPr>
          <w:sz w:val="28"/>
          <w:szCs w:val="28"/>
        </w:rPr>
        <w:t xml:space="preserve">Естественный </w:t>
      </w:r>
      <w:r w:rsidR="00D34059" w:rsidRPr="0026331E">
        <w:rPr>
          <w:sz w:val="28"/>
          <w:szCs w:val="28"/>
        </w:rPr>
        <w:t xml:space="preserve">прирост населения увеличился по сравнению с 2013 годом на 964 чел. </w:t>
      </w:r>
      <w:r w:rsidRPr="00E305E8">
        <w:rPr>
          <w:i/>
          <w:sz w:val="28"/>
          <w:szCs w:val="28"/>
        </w:rPr>
        <w:t>(</w:t>
      </w:r>
      <w:r w:rsidR="00D34059" w:rsidRPr="00E305E8">
        <w:rPr>
          <w:i/>
          <w:sz w:val="28"/>
          <w:szCs w:val="28"/>
        </w:rPr>
        <w:t>и составил 3</w:t>
      </w:r>
      <w:r w:rsidRPr="00E305E8">
        <w:rPr>
          <w:i/>
          <w:sz w:val="28"/>
          <w:szCs w:val="28"/>
        </w:rPr>
        <w:t> </w:t>
      </w:r>
      <w:r w:rsidR="00D34059" w:rsidRPr="00E305E8">
        <w:rPr>
          <w:i/>
          <w:sz w:val="28"/>
          <w:szCs w:val="28"/>
        </w:rPr>
        <w:t>628</w:t>
      </w:r>
      <w:r w:rsidRPr="00E305E8">
        <w:rPr>
          <w:i/>
          <w:sz w:val="28"/>
          <w:szCs w:val="28"/>
        </w:rPr>
        <w:t> </w:t>
      </w:r>
      <w:r w:rsidR="00D34059" w:rsidRPr="00E305E8">
        <w:rPr>
          <w:i/>
          <w:sz w:val="28"/>
          <w:szCs w:val="28"/>
        </w:rPr>
        <w:t>чел.</w:t>
      </w:r>
      <w:r w:rsidRPr="00E305E8">
        <w:rPr>
          <w:i/>
          <w:sz w:val="28"/>
          <w:szCs w:val="28"/>
        </w:rPr>
        <w:t>)</w:t>
      </w:r>
      <w:r w:rsidR="00D34059" w:rsidRPr="0026331E">
        <w:rPr>
          <w:sz w:val="28"/>
          <w:szCs w:val="28"/>
        </w:rPr>
        <w:t xml:space="preserve">. </w:t>
      </w:r>
    </w:p>
    <w:p w:rsidR="00830919" w:rsidRDefault="00830919" w:rsidP="001B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</w:t>
      </w:r>
      <w:r w:rsidR="00D34059" w:rsidRPr="0026331E">
        <w:rPr>
          <w:sz w:val="28"/>
          <w:szCs w:val="28"/>
        </w:rPr>
        <w:t xml:space="preserve">2014 году в Омской области родилось </w:t>
      </w:r>
      <w:r>
        <w:rPr>
          <w:sz w:val="28"/>
          <w:szCs w:val="28"/>
        </w:rPr>
        <w:t xml:space="preserve">почти 30 тыс. детей </w:t>
      </w:r>
      <w:r w:rsidRPr="00830919">
        <w:rPr>
          <w:i/>
          <w:sz w:val="28"/>
          <w:szCs w:val="28"/>
        </w:rPr>
        <w:t>(</w:t>
      </w:r>
      <w:r w:rsidR="00D34059" w:rsidRPr="00830919">
        <w:rPr>
          <w:i/>
          <w:sz w:val="28"/>
          <w:szCs w:val="28"/>
        </w:rPr>
        <w:t>29 809 чел</w:t>
      </w:r>
      <w:r>
        <w:rPr>
          <w:i/>
          <w:sz w:val="28"/>
          <w:szCs w:val="28"/>
        </w:rPr>
        <w:t>.</w:t>
      </w:r>
      <w:r w:rsidRPr="00830919">
        <w:rPr>
          <w:i/>
          <w:sz w:val="28"/>
          <w:szCs w:val="28"/>
        </w:rPr>
        <w:t>)</w:t>
      </w:r>
      <w:r w:rsidR="00D34059" w:rsidRPr="0026331E">
        <w:rPr>
          <w:sz w:val="28"/>
          <w:szCs w:val="28"/>
        </w:rPr>
        <w:t xml:space="preserve">, что на 737 больше, чем в 2013 году </w:t>
      </w:r>
      <w:r w:rsidR="00D34059" w:rsidRPr="00830919">
        <w:rPr>
          <w:i/>
          <w:sz w:val="28"/>
          <w:szCs w:val="28"/>
        </w:rPr>
        <w:t>(29 072 чел</w:t>
      </w:r>
      <w:r>
        <w:rPr>
          <w:i/>
          <w:sz w:val="28"/>
          <w:szCs w:val="28"/>
        </w:rPr>
        <w:t>.</w:t>
      </w:r>
      <w:r w:rsidR="00D34059" w:rsidRPr="00830919">
        <w:rPr>
          <w:i/>
          <w:sz w:val="28"/>
          <w:szCs w:val="28"/>
        </w:rPr>
        <w:t>)</w:t>
      </w:r>
      <w:r w:rsidR="00D34059" w:rsidRPr="0026331E">
        <w:rPr>
          <w:sz w:val="28"/>
          <w:szCs w:val="28"/>
        </w:rPr>
        <w:t xml:space="preserve">. 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Gabriola" w:hAnsi="Gabriola" w:cs="EucrosiaUPC"/>
          <w:i/>
          <w:sz w:val="28"/>
          <w:szCs w:val="28"/>
        </w:rPr>
        <w:t>Показатель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рождаемости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увеличился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сравнению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830919">
        <w:rPr>
          <w:rFonts w:ascii="Gabriola" w:hAnsi="Gabriola" w:cs="EucrosiaUPC"/>
          <w:i/>
          <w:sz w:val="28"/>
          <w:szCs w:val="28"/>
        </w:rPr>
        <w:t>годом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(14,7 </w:t>
      </w:r>
      <w:r w:rsidRPr="00830919">
        <w:rPr>
          <w:rFonts w:ascii="Gabriola" w:hAnsi="Gabriola" w:cs="EucrosiaUPC"/>
          <w:i/>
          <w:sz w:val="28"/>
          <w:szCs w:val="28"/>
        </w:rPr>
        <w:t>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расчете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1 000 </w:t>
      </w:r>
      <w:r w:rsidRPr="00830919">
        <w:rPr>
          <w:rFonts w:ascii="Gabriola" w:hAnsi="Gabriola" w:cs="EucrosiaUPC"/>
          <w:i/>
          <w:sz w:val="28"/>
          <w:szCs w:val="28"/>
        </w:rPr>
        <w:t>человек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населения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)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2,7 </w:t>
      </w:r>
      <w:r w:rsidRPr="00830919">
        <w:rPr>
          <w:rFonts w:ascii="Gabriola" w:hAnsi="Gabriola" w:cs="EucrosiaUPC"/>
          <w:i/>
          <w:sz w:val="28"/>
          <w:szCs w:val="28"/>
        </w:rPr>
        <w:t>процента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составил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15,1 </w:t>
      </w:r>
      <w:r w:rsidRPr="00830919">
        <w:rPr>
          <w:rFonts w:ascii="Gabriola" w:hAnsi="Gabriola" w:cs="EucrosiaUPC"/>
          <w:i/>
          <w:sz w:val="28"/>
          <w:szCs w:val="28"/>
        </w:rPr>
        <w:t>промилле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D34059" w:rsidRPr="00830919" w:rsidRDefault="00D34059" w:rsidP="001B564B">
      <w:pPr>
        <w:ind w:firstLine="709"/>
        <w:jc w:val="both"/>
        <w:rPr>
          <w:sz w:val="28"/>
          <w:szCs w:val="28"/>
        </w:rPr>
      </w:pPr>
      <w:r w:rsidRPr="00830919">
        <w:rPr>
          <w:sz w:val="28"/>
          <w:szCs w:val="28"/>
        </w:rPr>
        <w:t>Заместителем Председателя Правительства Российской Федерации О.Ю. </w:t>
      </w:r>
      <w:proofErr w:type="spellStart"/>
      <w:r w:rsidRPr="00830919">
        <w:rPr>
          <w:sz w:val="28"/>
          <w:szCs w:val="28"/>
        </w:rPr>
        <w:t>Голодец</w:t>
      </w:r>
      <w:proofErr w:type="spellEnd"/>
      <w:r w:rsidRPr="00830919">
        <w:rPr>
          <w:sz w:val="28"/>
          <w:szCs w:val="28"/>
        </w:rPr>
        <w:t xml:space="preserve"> Омская область отмечена в качестве одного из лучших регионов по рождаемости.</w:t>
      </w:r>
    </w:p>
    <w:p w:rsidR="00830919" w:rsidRDefault="00D34059" w:rsidP="001B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Снижается уровень смертности: в 2014 году</w:t>
      </w:r>
      <w:r w:rsidRPr="0026331E">
        <w:rPr>
          <w:b/>
          <w:sz w:val="28"/>
          <w:szCs w:val="28"/>
        </w:rPr>
        <w:t xml:space="preserve"> </w:t>
      </w:r>
      <w:r w:rsidRPr="0026331E">
        <w:rPr>
          <w:sz w:val="28"/>
          <w:szCs w:val="28"/>
        </w:rPr>
        <w:t>в Омской области</w:t>
      </w:r>
      <w:r w:rsidRPr="0026331E">
        <w:rPr>
          <w:b/>
          <w:sz w:val="28"/>
          <w:szCs w:val="28"/>
        </w:rPr>
        <w:t xml:space="preserve"> </w:t>
      </w:r>
      <w:r w:rsidRPr="0026331E">
        <w:rPr>
          <w:sz w:val="28"/>
          <w:szCs w:val="28"/>
        </w:rPr>
        <w:t xml:space="preserve">умерло </w:t>
      </w:r>
      <w:r w:rsidR="00830919">
        <w:rPr>
          <w:sz w:val="28"/>
          <w:szCs w:val="28"/>
        </w:rPr>
        <w:t>26 тыс. чел</w:t>
      </w:r>
      <w:r w:rsidR="00AF2F9A">
        <w:rPr>
          <w:sz w:val="28"/>
          <w:szCs w:val="28"/>
        </w:rPr>
        <w:t>.</w:t>
      </w:r>
      <w:r w:rsidR="00830919">
        <w:rPr>
          <w:sz w:val="28"/>
          <w:szCs w:val="28"/>
        </w:rPr>
        <w:t xml:space="preserve"> </w:t>
      </w:r>
      <w:r w:rsidR="00830919" w:rsidRPr="00830919">
        <w:rPr>
          <w:i/>
          <w:sz w:val="28"/>
          <w:szCs w:val="28"/>
        </w:rPr>
        <w:t>(</w:t>
      </w:r>
      <w:r w:rsidRPr="00830919">
        <w:rPr>
          <w:i/>
          <w:sz w:val="28"/>
          <w:szCs w:val="28"/>
        </w:rPr>
        <w:t>26 181</w:t>
      </w:r>
      <w:r w:rsidR="00830919" w:rsidRPr="00830919">
        <w:rPr>
          <w:i/>
          <w:sz w:val="28"/>
          <w:szCs w:val="28"/>
        </w:rPr>
        <w:t> </w:t>
      </w:r>
      <w:r w:rsidRPr="00830919">
        <w:rPr>
          <w:i/>
          <w:sz w:val="28"/>
          <w:szCs w:val="28"/>
        </w:rPr>
        <w:t>чел</w:t>
      </w:r>
      <w:r w:rsidR="00830919">
        <w:rPr>
          <w:i/>
          <w:sz w:val="28"/>
          <w:szCs w:val="28"/>
        </w:rPr>
        <w:t>.</w:t>
      </w:r>
      <w:r w:rsidR="00830919" w:rsidRPr="00830919">
        <w:rPr>
          <w:i/>
          <w:sz w:val="28"/>
          <w:szCs w:val="28"/>
        </w:rPr>
        <w:t>)</w:t>
      </w:r>
      <w:r w:rsidRPr="0026331E">
        <w:rPr>
          <w:sz w:val="28"/>
          <w:szCs w:val="28"/>
        </w:rPr>
        <w:t>, что на 227 чел</w:t>
      </w:r>
      <w:r w:rsidR="00AF2F9A">
        <w:rPr>
          <w:sz w:val="28"/>
          <w:szCs w:val="28"/>
        </w:rPr>
        <w:t>.</w:t>
      </w:r>
      <w:r w:rsidRPr="0026331E">
        <w:rPr>
          <w:sz w:val="28"/>
          <w:szCs w:val="28"/>
        </w:rPr>
        <w:t xml:space="preserve"> меньше</w:t>
      </w:r>
      <w:r w:rsidR="00830919">
        <w:rPr>
          <w:sz w:val="28"/>
          <w:szCs w:val="28"/>
        </w:rPr>
        <w:t>, чем в</w:t>
      </w:r>
      <w:r w:rsidRPr="0026331E">
        <w:rPr>
          <w:sz w:val="28"/>
          <w:szCs w:val="28"/>
        </w:rPr>
        <w:t xml:space="preserve"> 2013 год</w:t>
      </w:r>
      <w:r w:rsidR="00830919">
        <w:rPr>
          <w:sz w:val="28"/>
          <w:szCs w:val="28"/>
        </w:rPr>
        <w:t>у</w:t>
      </w:r>
      <w:r w:rsidRPr="0026331E">
        <w:rPr>
          <w:sz w:val="28"/>
          <w:szCs w:val="28"/>
        </w:rPr>
        <w:t xml:space="preserve"> </w:t>
      </w:r>
      <w:r w:rsidRPr="00830919">
        <w:rPr>
          <w:i/>
          <w:sz w:val="28"/>
          <w:szCs w:val="28"/>
        </w:rPr>
        <w:t>(26</w:t>
      </w:r>
      <w:r w:rsidR="00830919" w:rsidRPr="00830919">
        <w:rPr>
          <w:i/>
          <w:sz w:val="28"/>
          <w:szCs w:val="28"/>
        </w:rPr>
        <w:t> </w:t>
      </w:r>
      <w:r w:rsidRPr="00830919">
        <w:rPr>
          <w:i/>
          <w:sz w:val="28"/>
          <w:szCs w:val="28"/>
        </w:rPr>
        <w:t>408</w:t>
      </w:r>
      <w:r w:rsidR="00830919" w:rsidRPr="00830919">
        <w:rPr>
          <w:i/>
          <w:sz w:val="28"/>
          <w:szCs w:val="28"/>
        </w:rPr>
        <w:t> </w:t>
      </w:r>
      <w:r w:rsidRPr="00830919">
        <w:rPr>
          <w:i/>
          <w:sz w:val="28"/>
          <w:szCs w:val="28"/>
        </w:rPr>
        <w:t>чел</w:t>
      </w:r>
      <w:r w:rsidR="00830919">
        <w:rPr>
          <w:i/>
          <w:sz w:val="28"/>
          <w:szCs w:val="28"/>
        </w:rPr>
        <w:t>.</w:t>
      </w:r>
      <w:r w:rsidRPr="00830919">
        <w:rPr>
          <w:i/>
          <w:sz w:val="28"/>
          <w:szCs w:val="28"/>
        </w:rPr>
        <w:t>)</w:t>
      </w:r>
      <w:r w:rsidRPr="0026331E">
        <w:rPr>
          <w:sz w:val="28"/>
          <w:szCs w:val="28"/>
        </w:rPr>
        <w:t xml:space="preserve">. 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Gabriola" w:hAnsi="Gabriola" w:cs="EucrosiaUPC"/>
          <w:i/>
          <w:sz w:val="28"/>
          <w:szCs w:val="28"/>
        </w:rPr>
        <w:t>Общий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коэффициент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смертности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населения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итогам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830919">
        <w:rPr>
          <w:rFonts w:ascii="Gabriola" w:hAnsi="Gabriola" w:cs="EucrosiaUPC"/>
          <w:i/>
          <w:sz w:val="28"/>
          <w:szCs w:val="28"/>
        </w:rPr>
        <w:t>года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уменьшился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сравнению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прошлым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годом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(13,4 </w:t>
      </w:r>
      <w:r w:rsidRPr="00830919">
        <w:rPr>
          <w:rFonts w:ascii="Gabriola" w:hAnsi="Gabriola" w:cs="EucrosiaUPC"/>
          <w:i/>
          <w:sz w:val="28"/>
          <w:szCs w:val="28"/>
        </w:rPr>
        <w:t>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расчете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1 000 </w:t>
      </w:r>
      <w:r w:rsidRPr="00830919">
        <w:rPr>
          <w:rFonts w:ascii="Gabriola" w:hAnsi="Gabriola" w:cs="EucrosiaUPC"/>
          <w:i/>
          <w:sz w:val="28"/>
          <w:szCs w:val="28"/>
        </w:rPr>
        <w:t>человек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населения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)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0,7 </w:t>
      </w:r>
      <w:r w:rsidRPr="00830919">
        <w:rPr>
          <w:rFonts w:ascii="Gabriola" w:hAnsi="Gabriola" w:cs="EucrosiaUPC"/>
          <w:i/>
          <w:sz w:val="28"/>
          <w:szCs w:val="28"/>
        </w:rPr>
        <w:t>процента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составил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13,3 </w:t>
      </w:r>
      <w:r w:rsidRPr="00830919">
        <w:rPr>
          <w:rFonts w:ascii="Gabriola" w:hAnsi="Gabriola" w:cs="EucrosiaUPC"/>
          <w:i/>
          <w:sz w:val="28"/>
          <w:szCs w:val="28"/>
        </w:rPr>
        <w:t>промилле</w:t>
      </w:r>
      <w:r w:rsidRPr="00830919">
        <w:rPr>
          <w:rFonts w:ascii="EucrosiaUPC" w:hAnsi="EucrosiaUPC" w:cs="EucrosiaUPC"/>
          <w:i/>
          <w:sz w:val="28"/>
          <w:szCs w:val="28"/>
        </w:rPr>
        <w:t>.</w:t>
      </w:r>
    </w:p>
    <w:p w:rsidR="00830919" w:rsidRDefault="00830919" w:rsidP="001B564B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Количество </w:t>
      </w:r>
      <w:r w:rsidR="00D34059" w:rsidRPr="0026331E">
        <w:rPr>
          <w:sz w:val="28"/>
          <w:szCs w:val="28"/>
        </w:rPr>
        <w:t xml:space="preserve">многодетных семей </w:t>
      </w:r>
      <w:r w:rsidRPr="0026331E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до </w:t>
      </w:r>
      <w:r w:rsidR="00D34059" w:rsidRPr="0026331E">
        <w:rPr>
          <w:sz w:val="28"/>
          <w:szCs w:val="28"/>
        </w:rPr>
        <w:t xml:space="preserve">22 тыс. семей или около 5 % от общего числа семей, в </w:t>
      </w:r>
      <w:r>
        <w:rPr>
          <w:sz w:val="28"/>
          <w:szCs w:val="28"/>
        </w:rPr>
        <w:t>них</w:t>
      </w:r>
      <w:r w:rsidR="00D34059" w:rsidRPr="0026331E">
        <w:rPr>
          <w:sz w:val="28"/>
          <w:szCs w:val="28"/>
        </w:rPr>
        <w:t xml:space="preserve"> воспитывается более 73 тыс. детей. </w:t>
      </w:r>
    </w:p>
    <w:p w:rsidR="00D34059" w:rsidRPr="00830919" w:rsidRDefault="0083091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>
        <w:rPr>
          <w:rFonts w:ascii="Gabriola" w:hAnsi="Gabriola" w:cs="EucrosiaUPC"/>
          <w:i/>
          <w:sz w:val="28"/>
          <w:szCs w:val="28"/>
        </w:rPr>
        <w:t xml:space="preserve">На обеспечение </w:t>
      </w:r>
      <w:r w:rsidR="00D34059" w:rsidRPr="00830919">
        <w:rPr>
          <w:rFonts w:ascii="Gabriola" w:hAnsi="Gabriola" w:cs="EucrosiaUPC"/>
          <w:i/>
          <w:sz w:val="28"/>
          <w:szCs w:val="28"/>
        </w:rPr>
        <w:t>положительных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тенденций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демографического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развития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Омской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области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нацелена </w:t>
      </w:r>
      <w:r w:rsidR="00D34059" w:rsidRPr="00830919">
        <w:rPr>
          <w:rFonts w:ascii="Gabriola" w:hAnsi="Gabriola" w:cs="EucrosiaUPC"/>
          <w:i/>
          <w:sz w:val="28"/>
          <w:szCs w:val="28"/>
        </w:rPr>
        <w:t>реализация</w:t>
      </w:r>
      <w:r w:rsidR="00D34059"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830919">
        <w:rPr>
          <w:rFonts w:ascii="Gabriola" w:hAnsi="Gabriola" w:cs="EucrosiaUPC"/>
          <w:i/>
          <w:sz w:val="28"/>
          <w:szCs w:val="28"/>
        </w:rPr>
        <w:t>мероприятий</w:t>
      </w:r>
      <w:r w:rsidR="00D34059" w:rsidRPr="00830919">
        <w:rPr>
          <w:rFonts w:ascii="EucrosiaUPC" w:hAnsi="EucrosiaUPC" w:cs="EucrosiaUPC"/>
          <w:i/>
          <w:sz w:val="28"/>
          <w:szCs w:val="28"/>
        </w:rPr>
        <w:t>: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EucrosiaUPC" w:hAnsi="EucrosiaUPC" w:cs="EucrosiaUPC"/>
          <w:i/>
          <w:sz w:val="28"/>
          <w:szCs w:val="28"/>
        </w:rPr>
        <w:t>- </w:t>
      </w:r>
      <w:r w:rsidRPr="00830919">
        <w:rPr>
          <w:rFonts w:ascii="Gabriola" w:hAnsi="Gabriola" w:cs="EucrosiaUPC"/>
          <w:i/>
          <w:sz w:val="28"/>
          <w:szCs w:val="28"/>
        </w:rPr>
        <w:t>государственной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программы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"</w:t>
      </w:r>
      <w:r w:rsidRPr="00830919">
        <w:rPr>
          <w:rFonts w:ascii="Gabriola" w:hAnsi="Gabriola" w:cs="EucrosiaUPC"/>
          <w:i/>
          <w:sz w:val="28"/>
          <w:szCs w:val="28"/>
        </w:rPr>
        <w:t>Социальная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поддержка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населения</w:t>
      </w:r>
      <w:r w:rsidRPr="00830919">
        <w:rPr>
          <w:rFonts w:ascii="EucrosiaUPC" w:hAnsi="EucrosiaUPC" w:cs="EucrosiaUPC"/>
          <w:i/>
          <w:sz w:val="28"/>
          <w:szCs w:val="28"/>
        </w:rPr>
        <w:t>";</w:t>
      </w:r>
    </w:p>
    <w:p w:rsidR="00830919" w:rsidRPr="00830919" w:rsidRDefault="0083091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EucrosiaUPC" w:hAnsi="EucrosiaUPC" w:cs="EucrosiaUPC"/>
          <w:i/>
          <w:sz w:val="28"/>
          <w:szCs w:val="28"/>
        </w:rPr>
        <w:t>- </w:t>
      </w:r>
      <w:r w:rsidRPr="00830919">
        <w:rPr>
          <w:rFonts w:ascii="Gabriola" w:hAnsi="Gabriola" w:cs="EucrosiaUPC"/>
          <w:i/>
          <w:sz w:val="28"/>
          <w:szCs w:val="28"/>
        </w:rPr>
        <w:t>муниципальных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программ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(</w:t>
      </w:r>
      <w:r w:rsidRPr="00830919">
        <w:rPr>
          <w:rFonts w:ascii="Gabriola" w:hAnsi="Gabriola" w:cs="EucrosiaUPC"/>
          <w:i/>
          <w:sz w:val="28"/>
          <w:szCs w:val="28"/>
        </w:rPr>
        <w:t>подпрограмм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планов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), </w:t>
      </w:r>
      <w:r w:rsidRPr="00830919">
        <w:rPr>
          <w:rFonts w:ascii="Gabriola" w:hAnsi="Gabriola" w:cs="EucrosiaUPC"/>
          <w:i/>
          <w:sz w:val="28"/>
          <w:szCs w:val="28"/>
        </w:rPr>
        <w:t>направленных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улучшение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демографической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ситуации</w:t>
      </w:r>
      <w:r w:rsidRPr="00830919">
        <w:rPr>
          <w:rFonts w:ascii="EucrosiaUPC" w:hAnsi="EucrosiaUPC" w:cs="EucrosiaUPC"/>
          <w:i/>
          <w:sz w:val="28"/>
          <w:szCs w:val="28"/>
        </w:rPr>
        <w:t>;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EucrosiaUPC" w:hAnsi="EucrosiaUPC" w:cs="EucrosiaUPC"/>
          <w:i/>
          <w:sz w:val="28"/>
          <w:szCs w:val="28"/>
        </w:rPr>
        <w:t>- </w:t>
      </w:r>
      <w:r w:rsidRPr="00830919">
        <w:rPr>
          <w:rFonts w:ascii="Gabriola" w:hAnsi="Gabriola" w:cs="EucrosiaUPC"/>
          <w:i/>
          <w:sz w:val="28"/>
          <w:szCs w:val="28"/>
        </w:rPr>
        <w:t>комплексного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плана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мероприятий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направленных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улучшение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демографической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ситуации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территории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Омской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области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к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реализации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которого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наряду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Минтрудом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830919">
        <w:rPr>
          <w:rFonts w:ascii="Gabriola" w:hAnsi="Gabriola" w:cs="EucrosiaUPC"/>
          <w:i/>
          <w:sz w:val="28"/>
          <w:szCs w:val="28"/>
        </w:rPr>
        <w:t>года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приступили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заинтересованные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министерства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ведомства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органы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местного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самоуправления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общественные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организации</w:t>
      </w:r>
      <w:r w:rsidRPr="00830919">
        <w:rPr>
          <w:rFonts w:ascii="EucrosiaUPC" w:hAnsi="EucrosiaUPC" w:cs="EucrosiaUPC"/>
          <w:i/>
          <w:sz w:val="28"/>
          <w:szCs w:val="28"/>
        </w:rPr>
        <w:t>;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EucrosiaUPC" w:hAnsi="EucrosiaUPC" w:cs="EucrosiaUPC"/>
          <w:i/>
          <w:sz w:val="28"/>
          <w:szCs w:val="28"/>
        </w:rPr>
        <w:t>- </w:t>
      </w:r>
      <w:r w:rsidRPr="00830919">
        <w:rPr>
          <w:rFonts w:ascii="Gabriola" w:hAnsi="Gabriola" w:cs="EucrosiaUPC"/>
          <w:i/>
          <w:sz w:val="28"/>
          <w:szCs w:val="28"/>
        </w:rPr>
        <w:t>плана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мероприятий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направленных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комплексное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повышение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рождаемости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Омской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области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; </w:t>
      </w:r>
    </w:p>
    <w:p w:rsidR="00D34059" w:rsidRPr="00830919" w:rsidRDefault="00D34059" w:rsidP="00830919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30919">
        <w:rPr>
          <w:rFonts w:ascii="EucrosiaUPC" w:hAnsi="EucrosiaUPC" w:cs="EucrosiaUPC"/>
          <w:i/>
          <w:sz w:val="28"/>
          <w:szCs w:val="28"/>
        </w:rPr>
        <w:t>- </w:t>
      </w:r>
      <w:r w:rsidRPr="00830919">
        <w:rPr>
          <w:rFonts w:ascii="Gabriola" w:hAnsi="Gabriola" w:cs="EucrosiaUPC"/>
          <w:i/>
          <w:sz w:val="28"/>
          <w:szCs w:val="28"/>
        </w:rPr>
        <w:t>комплексного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межведомственного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плана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мероприятий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профилактике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суицидального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поведения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населения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Омской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области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на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2014 – 2015 </w:t>
      </w:r>
      <w:r w:rsidRPr="00830919">
        <w:rPr>
          <w:rFonts w:ascii="Gabriola" w:hAnsi="Gabriola" w:cs="EucrosiaUPC"/>
          <w:i/>
          <w:sz w:val="28"/>
          <w:szCs w:val="28"/>
        </w:rPr>
        <w:t>годы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, </w:t>
      </w:r>
      <w:r w:rsidRPr="00830919">
        <w:rPr>
          <w:rFonts w:ascii="Gabriola" w:hAnsi="Gabriola" w:cs="EucrosiaUPC"/>
          <w:i/>
          <w:sz w:val="28"/>
          <w:szCs w:val="28"/>
        </w:rPr>
        <w:t>который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в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конце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830919">
        <w:rPr>
          <w:rFonts w:ascii="Gabriola" w:hAnsi="Gabriola" w:cs="EucrosiaUPC"/>
          <w:i/>
          <w:sz w:val="28"/>
          <w:szCs w:val="28"/>
        </w:rPr>
        <w:t>года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был</w:t>
      </w:r>
      <w:r w:rsidRPr="00830919">
        <w:rPr>
          <w:rFonts w:ascii="EucrosiaUPC" w:hAnsi="EucrosiaUPC" w:cs="EucrosiaUPC"/>
          <w:i/>
          <w:sz w:val="28"/>
          <w:szCs w:val="28"/>
        </w:rPr>
        <w:t xml:space="preserve"> </w:t>
      </w:r>
      <w:r w:rsidRPr="00830919">
        <w:rPr>
          <w:rFonts w:ascii="Gabriola" w:hAnsi="Gabriola" w:cs="EucrosiaUPC"/>
          <w:i/>
          <w:sz w:val="28"/>
          <w:szCs w:val="28"/>
        </w:rPr>
        <w:t>актуализирован</w:t>
      </w:r>
      <w:r w:rsidRPr="00830919">
        <w:rPr>
          <w:rFonts w:ascii="EucrosiaUPC" w:hAnsi="EucrosiaUPC" w:cs="EucrosiaUPC"/>
          <w:i/>
          <w:sz w:val="28"/>
          <w:szCs w:val="28"/>
        </w:rPr>
        <w:t>.</w:t>
      </w:r>
    </w:p>
    <w:p w:rsidR="00A17673" w:rsidRPr="0004466E" w:rsidRDefault="00A17673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6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D34059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Особое внимание уделяется формированию позитивного имиджа и повышению статуса семьи, передаче положительного опыта в воспитании детей.</w:t>
      </w:r>
    </w:p>
    <w:p w:rsidR="00AF2F9A" w:rsidRDefault="00D34059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В 2014 году была продолжена работа по организации награждения многодетных матерей Омской области государственными наградами Омской области – медалями "Материнская слава".</w:t>
      </w:r>
    </w:p>
    <w:p w:rsidR="00D34059" w:rsidRPr="00AF2F9A" w:rsidRDefault="00AF2F9A" w:rsidP="00AF2F9A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proofErr w:type="gramStart"/>
      <w:r w:rsidRPr="00AF2F9A">
        <w:rPr>
          <w:rFonts w:ascii="Gabriola" w:hAnsi="Gabriola" w:cs="EucrosiaUPC"/>
          <w:i/>
          <w:sz w:val="28"/>
          <w:szCs w:val="28"/>
        </w:rPr>
        <w:t>В</w:t>
      </w:r>
      <w:r w:rsidR="00D34059" w:rsidRPr="00AF2F9A">
        <w:rPr>
          <w:rFonts w:ascii="Gabriola" w:hAnsi="Gabriola" w:cs="EucrosiaUPC"/>
          <w:i/>
          <w:sz w:val="28"/>
          <w:szCs w:val="28"/>
        </w:rPr>
        <w:t>сего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AF2F9A">
        <w:rPr>
          <w:rFonts w:ascii="Gabriola" w:hAnsi="Gabriola" w:cs="EucrosiaUPC"/>
          <w:i/>
          <w:sz w:val="28"/>
          <w:szCs w:val="28"/>
        </w:rPr>
        <w:t>с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2006 </w:t>
      </w:r>
      <w:r w:rsidR="00D34059" w:rsidRPr="00AF2F9A">
        <w:rPr>
          <w:rFonts w:ascii="Gabriola" w:hAnsi="Gabriola" w:cs="EucrosiaUPC"/>
          <w:i/>
          <w:sz w:val="28"/>
          <w:szCs w:val="28"/>
        </w:rPr>
        <w:t>года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950 </w:t>
      </w:r>
      <w:r w:rsidR="00D34059" w:rsidRPr="00AF2F9A">
        <w:rPr>
          <w:rFonts w:ascii="Gabriola" w:hAnsi="Gabriola" w:cs="EucrosiaUPC"/>
          <w:i/>
          <w:sz w:val="28"/>
          <w:szCs w:val="28"/>
        </w:rPr>
        <w:t>матерей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AF2F9A">
        <w:rPr>
          <w:rFonts w:ascii="Gabriola" w:hAnsi="Gabriola" w:cs="EucrosiaUPC"/>
          <w:i/>
          <w:sz w:val="28"/>
          <w:szCs w:val="28"/>
        </w:rPr>
        <w:t>удостоены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AF2F9A">
        <w:rPr>
          <w:rFonts w:ascii="Gabriola" w:hAnsi="Gabriola" w:cs="EucrosiaUPC"/>
          <w:i/>
          <w:sz w:val="28"/>
          <w:szCs w:val="28"/>
        </w:rPr>
        <w:t>данной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 </w:t>
      </w:r>
      <w:r w:rsidR="00D34059" w:rsidRPr="00AF2F9A">
        <w:rPr>
          <w:rFonts w:ascii="Gabriola" w:hAnsi="Gabriola" w:cs="EucrosiaUPC"/>
          <w:i/>
          <w:sz w:val="28"/>
          <w:szCs w:val="28"/>
        </w:rPr>
        <w:t>награды</w:t>
      </w:r>
      <w:r w:rsidR="00D34059" w:rsidRPr="00AF2F9A">
        <w:rPr>
          <w:rFonts w:ascii="EucrosiaUPC" w:hAnsi="EucrosiaUPC" w:cs="EucrosiaUPC"/>
          <w:i/>
          <w:sz w:val="28"/>
          <w:szCs w:val="28"/>
        </w:rPr>
        <w:t xml:space="preserve">. </w:t>
      </w:r>
      <w:proofErr w:type="gramEnd"/>
    </w:p>
    <w:p w:rsidR="00AF2F9A" w:rsidRDefault="00D34059" w:rsidP="00AF2F9A">
      <w:pPr>
        <w:ind w:firstLine="720"/>
        <w:jc w:val="both"/>
        <w:rPr>
          <w:bCs/>
          <w:sz w:val="28"/>
          <w:szCs w:val="28"/>
        </w:rPr>
      </w:pPr>
      <w:r w:rsidRPr="0026331E">
        <w:rPr>
          <w:bCs/>
          <w:sz w:val="28"/>
          <w:szCs w:val="28"/>
        </w:rPr>
        <w:t xml:space="preserve">С 2007 года более 1 000 семей были номинированы на звание лауреатов </w:t>
      </w:r>
      <w:r w:rsidR="00AF2F9A" w:rsidRPr="0026331E">
        <w:rPr>
          <w:bCs/>
          <w:sz w:val="28"/>
          <w:szCs w:val="28"/>
        </w:rPr>
        <w:t>ежегодной премии Губернатора Омской области "Семья года"</w:t>
      </w:r>
      <w:r w:rsidRPr="0026331E">
        <w:rPr>
          <w:bCs/>
          <w:sz w:val="28"/>
          <w:szCs w:val="28"/>
        </w:rPr>
        <w:t>, 39 из которых стали лауреатами. С 2015 года номинаций станет на две больше (</w:t>
      </w:r>
      <w:r w:rsidRPr="0026331E">
        <w:rPr>
          <w:bCs/>
          <w:i/>
          <w:sz w:val="28"/>
          <w:szCs w:val="28"/>
        </w:rPr>
        <w:t>всего – 7</w:t>
      </w:r>
      <w:r w:rsidRPr="0026331E">
        <w:rPr>
          <w:bCs/>
          <w:sz w:val="28"/>
          <w:szCs w:val="28"/>
        </w:rPr>
        <w:t>), премия будет присуждаться еще по дополнительным номинациям – "Семейное дело", "Социально активная семья". Размер премии будет увеличен до 70 тыс. рублей.</w:t>
      </w:r>
    </w:p>
    <w:p w:rsidR="00D34059" w:rsidRPr="0026331E" w:rsidRDefault="00D34059" w:rsidP="00AF2F9A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</w:t>
      </w:r>
      <w:r w:rsidR="00AF2F9A">
        <w:rPr>
          <w:sz w:val="28"/>
          <w:szCs w:val="28"/>
        </w:rPr>
        <w:t xml:space="preserve">2015 году совместно с региональными и муниципальными органами власти необходимо продолжить </w:t>
      </w:r>
      <w:r w:rsidRPr="0026331E">
        <w:rPr>
          <w:sz w:val="28"/>
          <w:szCs w:val="28"/>
        </w:rPr>
        <w:t>создани</w:t>
      </w:r>
      <w:r w:rsidR="00AF2F9A">
        <w:rPr>
          <w:sz w:val="28"/>
          <w:szCs w:val="28"/>
        </w:rPr>
        <w:t>е</w:t>
      </w:r>
      <w:r w:rsidRPr="0026331E">
        <w:rPr>
          <w:sz w:val="28"/>
          <w:szCs w:val="28"/>
        </w:rPr>
        <w:t xml:space="preserve"> условий для сохранения и дальнейшего развития устойчивых тенденций увеличения естественного прироста населения, а также роста рождаемости, главным образом за счет увеличения количества повторных рождений. </w:t>
      </w:r>
    </w:p>
    <w:p w:rsidR="00D34059" w:rsidRPr="00502B37" w:rsidRDefault="00D34059" w:rsidP="00AF2F9A">
      <w:pPr>
        <w:spacing w:line="144" w:lineRule="auto"/>
        <w:ind w:firstLine="709"/>
        <w:jc w:val="both"/>
        <w:rPr>
          <w:rFonts w:ascii="Gabriola" w:hAnsi="Gabriola" w:cs="EucrosiaUPC"/>
          <w:i/>
          <w:sz w:val="28"/>
          <w:szCs w:val="28"/>
        </w:rPr>
      </w:pPr>
      <w:r w:rsidRPr="00AF2F9A">
        <w:rPr>
          <w:rFonts w:ascii="Gabriola" w:hAnsi="Gabriola" w:cs="EucrosiaUPC"/>
          <w:i/>
          <w:sz w:val="28"/>
          <w:szCs w:val="28"/>
        </w:rPr>
        <w:t xml:space="preserve">По-прежнему остается актуальной работа, направленная на популяризацию семейных ценностей, здорового образа жизни, создание "моды" на многодетную семью. Важно способствовать формированию среди </w:t>
      </w:r>
      <w:r w:rsidRPr="00502B37">
        <w:rPr>
          <w:rFonts w:ascii="Gabriola" w:hAnsi="Gabriola" w:cs="EucrosiaUPC"/>
          <w:i/>
          <w:sz w:val="28"/>
          <w:szCs w:val="28"/>
        </w:rPr>
        <w:t xml:space="preserve">молодежи установок на создание семьи, регистрацию брака и его сохранение, а также ответственное </w:t>
      </w:r>
      <w:proofErr w:type="spellStart"/>
      <w:r w:rsidRPr="00502B37">
        <w:rPr>
          <w:rFonts w:ascii="Gabriola" w:hAnsi="Gabriola" w:cs="EucrosiaUPC"/>
          <w:i/>
          <w:sz w:val="28"/>
          <w:szCs w:val="28"/>
        </w:rPr>
        <w:t>родительство</w:t>
      </w:r>
      <w:proofErr w:type="spellEnd"/>
      <w:r w:rsidRPr="00502B37">
        <w:rPr>
          <w:rFonts w:ascii="Gabriola" w:hAnsi="Gabriola" w:cs="EucrosiaUPC"/>
          <w:i/>
          <w:sz w:val="28"/>
          <w:szCs w:val="28"/>
        </w:rPr>
        <w:t>.</w:t>
      </w:r>
    </w:p>
    <w:p w:rsidR="00764B72" w:rsidRPr="0004466E" w:rsidRDefault="00764B72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7</w:t>
      </w:r>
      <w:r w:rsidRPr="0004466E">
        <w:rPr>
          <w:color w:val="FF0000"/>
          <w:sz w:val="28"/>
          <w:szCs w:val="28"/>
        </w:rPr>
        <w:t>)</w:t>
      </w:r>
    </w:p>
    <w:p w:rsidR="00D34059" w:rsidRPr="0026331E" w:rsidRDefault="00D34059" w:rsidP="001B564B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2014 год был ознаменован принятием на федеральном уровне важнейшего документа – Концепции государственной семейной политики в Российской Федерации на период до 2025 года.</w:t>
      </w:r>
    </w:p>
    <w:p w:rsidR="00D34059" w:rsidRPr="0026331E" w:rsidRDefault="009677E5" w:rsidP="001B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руководителей всех профильных подразделений организовать работу по </w:t>
      </w:r>
      <w:r w:rsidR="00D34059" w:rsidRPr="0026331E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="00D34059" w:rsidRPr="0026331E">
        <w:rPr>
          <w:sz w:val="28"/>
          <w:szCs w:val="28"/>
        </w:rPr>
        <w:t xml:space="preserve"> Плана мероприятий на 2015 – 2018 годы по реализации в Омской области первого этапа Концепции. </w:t>
      </w:r>
    </w:p>
    <w:p w:rsidR="00D34059" w:rsidRPr="0026331E" w:rsidRDefault="003431E2" w:rsidP="001B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Буду</w:t>
      </w:r>
      <w:r w:rsidR="006620A3">
        <w:rPr>
          <w:sz w:val="28"/>
          <w:szCs w:val="28"/>
        </w:rPr>
        <w:t xml:space="preserve">т реализованы </w:t>
      </w:r>
      <w:r w:rsidR="00D34059" w:rsidRPr="0026331E">
        <w:rPr>
          <w:sz w:val="28"/>
          <w:szCs w:val="28"/>
        </w:rPr>
        <w:t>мероприяти</w:t>
      </w:r>
      <w:r w:rsidR="006620A3">
        <w:rPr>
          <w:sz w:val="28"/>
          <w:szCs w:val="28"/>
        </w:rPr>
        <w:t>я,</w:t>
      </w:r>
      <w:r w:rsidR="00D34059" w:rsidRPr="0026331E">
        <w:rPr>
          <w:sz w:val="28"/>
          <w:szCs w:val="28"/>
        </w:rPr>
        <w:t xml:space="preserve"> направленны</w:t>
      </w:r>
      <w:r w:rsidR="006620A3">
        <w:rPr>
          <w:sz w:val="28"/>
          <w:szCs w:val="28"/>
        </w:rPr>
        <w:t>е</w:t>
      </w:r>
      <w:r w:rsidR="00D34059" w:rsidRPr="0026331E">
        <w:rPr>
          <w:sz w:val="28"/>
          <w:szCs w:val="28"/>
        </w:rPr>
        <w:t xml:space="preserve"> на развитие экономической самостоятельности семьи, создание механизмов поддержки семей, нуждающихся в улучшении жилищных условий, 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  <w:proofErr w:type="gramEnd"/>
    </w:p>
    <w:p w:rsidR="00D34059" w:rsidRPr="0026331E" w:rsidRDefault="00502B37" w:rsidP="001B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</w:t>
      </w:r>
      <w:r w:rsidR="00AF2F9A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является </w:t>
      </w:r>
      <w:r w:rsidR="00D34059" w:rsidRPr="0026331E">
        <w:rPr>
          <w:sz w:val="28"/>
          <w:szCs w:val="28"/>
        </w:rPr>
        <w:t>формирование</w:t>
      </w:r>
      <w:r w:rsidR="00AF2F9A">
        <w:rPr>
          <w:sz w:val="28"/>
          <w:szCs w:val="28"/>
        </w:rPr>
        <w:t xml:space="preserve"> </w:t>
      </w:r>
      <w:r w:rsidR="00D34059" w:rsidRPr="0026331E">
        <w:rPr>
          <w:sz w:val="28"/>
          <w:szCs w:val="28"/>
        </w:rPr>
        <w:t xml:space="preserve">системы государственных мер по предотвращению насилия в семье, социальной реабилитации пострадавших. </w:t>
      </w:r>
    </w:p>
    <w:p w:rsidR="00D34059" w:rsidRPr="009677E5" w:rsidRDefault="00D34059" w:rsidP="001B564B">
      <w:pPr>
        <w:ind w:firstLine="709"/>
        <w:jc w:val="both"/>
        <w:rPr>
          <w:i/>
          <w:color w:val="FF0000"/>
          <w:sz w:val="22"/>
          <w:szCs w:val="22"/>
        </w:rPr>
      </w:pPr>
      <w:proofErr w:type="gramStart"/>
      <w:r w:rsidRPr="009677E5">
        <w:rPr>
          <w:i/>
          <w:sz w:val="22"/>
          <w:szCs w:val="22"/>
        </w:rPr>
        <w:t>Наша область – один из крупнейших регионов страны, в котором проживает более 300 тыс. семей с детьми и около 400 тыс. детей.</w:t>
      </w:r>
      <w:proofErr w:type="gramEnd"/>
      <w:r w:rsidRPr="009677E5">
        <w:rPr>
          <w:i/>
          <w:sz w:val="22"/>
          <w:szCs w:val="22"/>
        </w:rPr>
        <w:t xml:space="preserve"> Более трети семей – малообеспеченные. </w:t>
      </w:r>
      <w:proofErr w:type="gramStart"/>
      <w:r w:rsidRPr="009677E5">
        <w:rPr>
          <w:i/>
          <w:sz w:val="22"/>
          <w:szCs w:val="22"/>
        </w:rPr>
        <w:t>Более тысячи семей</w:t>
      </w:r>
      <w:proofErr w:type="gramEnd"/>
      <w:r w:rsidRPr="009677E5">
        <w:rPr>
          <w:i/>
          <w:sz w:val="22"/>
          <w:szCs w:val="22"/>
        </w:rPr>
        <w:t xml:space="preserve"> ежегодно признаются находящимися в социально опасном положении.</w:t>
      </w:r>
    </w:p>
    <w:p w:rsidR="00C266DF" w:rsidRDefault="00C266DF" w:rsidP="00C266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31E">
        <w:rPr>
          <w:sz w:val="28"/>
          <w:szCs w:val="28"/>
        </w:rPr>
        <w:t xml:space="preserve">В </w:t>
      </w:r>
      <w:r w:rsidR="00D34059" w:rsidRPr="0026331E">
        <w:rPr>
          <w:sz w:val="28"/>
          <w:szCs w:val="28"/>
        </w:rPr>
        <w:t xml:space="preserve">2014 году </w:t>
      </w:r>
      <w:r>
        <w:rPr>
          <w:sz w:val="28"/>
          <w:szCs w:val="28"/>
        </w:rPr>
        <w:t xml:space="preserve">в целях </w:t>
      </w:r>
      <w:proofErr w:type="gramStart"/>
      <w:r w:rsidR="00D34059" w:rsidRPr="0026331E">
        <w:rPr>
          <w:sz w:val="28"/>
          <w:szCs w:val="28"/>
        </w:rPr>
        <w:t>минимиз</w:t>
      </w:r>
      <w:r>
        <w:rPr>
          <w:sz w:val="28"/>
          <w:szCs w:val="28"/>
        </w:rPr>
        <w:t xml:space="preserve">ации </w:t>
      </w:r>
      <w:r w:rsidR="00D34059" w:rsidRPr="0026331E">
        <w:rPr>
          <w:sz w:val="28"/>
          <w:szCs w:val="28"/>
        </w:rPr>
        <w:t>угрозы случаев возникновения социального сиротства</w:t>
      </w:r>
      <w:proofErr w:type="gramEnd"/>
      <w:r w:rsidR="00D34059" w:rsidRPr="0026331E">
        <w:rPr>
          <w:sz w:val="28"/>
          <w:szCs w:val="28"/>
        </w:rPr>
        <w:t xml:space="preserve"> и создани</w:t>
      </w:r>
      <w:r>
        <w:rPr>
          <w:sz w:val="28"/>
          <w:szCs w:val="28"/>
        </w:rPr>
        <w:t>я</w:t>
      </w:r>
      <w:r w:rsidR="00D34059" w:rsidRPr="0026331E">
        <w:rPr>
          <w:sz w:val="28"/>
          <w:szCs w:val="28"/>
        </w:rPr>
        <w:t xml:space="preserve"> действенной системы профилактики семейного неблагополучия</w:t>
      </w:r>
      <w:r>
        <w:rPr>
          <w:sz w:val="28"/>
          <w:szCs w:val="28"/>
        </w:rPr>
        <w:t xml:space="preserve"> </w:t>
      </w:r>
      <w:r w:rsidRPr="0026331E">
        <w:rPr>
          <w:sz w:val="28"/>
          <w:szCs w:val="28"/>
        </w:rPr>
        <w:t>развива</w:t>
      </w:r>
      <w:r>
        <w:rPr>
          <w:sz w:val="28"/>
          <w:szCs w:val="28"/>
        </w:rPr>
        <w:t xml:space="preserve">лись </w:t>
      </w:r>
      <w:r w:rsidR="00D34059" w:rsidRPr="0026331E">
        <w:rPr>
          <w:sz w:val="28"/>
          <w:szCs w:val="28"/>
        </w:rPr>
        <w:t xml:space="preserve">социальные службы экстренного реагирования. Сейчас их 8. Все службы за 2014 год </w:t>
      </w:r>
      <w:r w:rsidR="00D34059" w:rsidRPr="0026331E">
        <w:rPr>
          <w:color w:val="000000"/>
          <w:sz w:val="28"/>
          <w:szCs w:val="28"/>
        </w:rPr>
        <w:t xml:space="preserve">приняли 2 240 обращений граждан и организаций о нарушениях прав и законных интересов несовершеннолетних. </w:t>
      </w:r>
    </w:p>
    <w:p w:rsidR="00D34059" w:rsidRPr="00C266DF" w:rsidRDefault="00D34059" w:rsidP="00C266DF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C266DF">
        <w:rPr>
          <w:rFonts w:ascii="Gabriola" w:hAnsi="Gabriola" w:cs="EucrosiaUPC"/>
          <w:i/>
          <w:sz w:val="28"/>
          <w:szCs w:val="28"/>
        </w:rPr>
        <w:t>В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309 </w:t>
      </w:r>
      <w:r w:rsidRPr="00C266DF">
        <w:rPr>
          <w:rFonts w:ascii="Gabriola" w:hAnsi="Gabriola" w:cs="EucrosiaUPC"/>
          <w:i/>
          <w:sz w:val="28"/>
          <w:szCs w:val="28"/>
        </w:rPr>
        <w:t>случаях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сведения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об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угрозе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жизни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и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здоровью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детей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подтвердились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, </w:t>
      </w:r>
      <w:r w:rsidRPr="00C266DF">
        <w:rPr>
          <w:rFonts w:ascii="Gabriola" w:hAnsi="Gabriola" w:cs="EucrosiaUPC"/>
          <w:i/>
          <w:sz w:val="28"/>
          <w:szCs w:val="28"/>
        </w:rPr>
        <w:t>из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семей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изъято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409</w:t>
      </w:r>
      <w:r w:rsidR="00C266DF">
        <w:rPr>
          <w:rFonts w:asciiTheme="minorHAnsi" w:hAnsiTheme="minorHAnsi" w:cs="EucrosiaUPC"/>
          <w:i/>
          <w:sz w:val="28"/>
          <w:szCs w:val="28"/>
        </w:rPr>
        <w:t> </w:t>
      </w:r>
      <w:r w:rsidR="00C266DF">
        <w:rPr>
          <w:rFonts w:ascii="Gabriola" w:hAnsi="Gabriola" w:cs="EucrosiaUPC"/>
          <w:i/>
          <w:sz w:val="28"/>
          <w:szCs w:val="28"/>
        </w:rPr>
        <w:t>детей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, </w:t>
      </w:r>
      <w:r w:rsidRPr="00C266DF">
        <w:rPr>
          <w:rFonts w:ascii="Gabriola" w:hAnsi="Gabriola" w:cs="EucrosiaUPC"/>
          <w:i/>
          <w:sz w:val="28"/>
          <w:szCs w:val="28"/>
        </w:rPr>
        <w:t>еще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38 </w:t>
      </w:r>
      <w:r w:rsidRPr="00C266DF">
        <w:rPr>
          <w:rFonts w:ascii="Gabriola" w:hAnsi="Gabriola" w:cs="EucrosiaUPC"/>
          <w:i/>
          <w:sz w:val="28"/>
          <w:szCs w:val="28"/>
        </w:rPr>
        <w:t>подростков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задержано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за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бродяжничество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, </w:t>
      </w:r>
      <w:r w:rsidRPr="00C266DF">
        <w:rPr>
          <w:rFonts w:ascii="Gabriola" w:hAnsi="Gabriola" w:cs="EucrosiaUPC"/>
          <w:i/>
          <w:sz w:val="28"/>
          <w:szCs w:val="28"/>
        </w:rPr>
        <w:t>обнаружено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4 </w:t>
      </w:r>
      <w:r w:rsidRPr="00C266DF">
        <w:rPr>
          <w:rFonts w:ascii="Gabriola" w:hAnsi="Gabriola" w:cs="EucrosiaUPC"/>
          <w:i/>
          <w:sz w:val="28"/>
          <w:szCs w:val="28"/>
        </w:rPr>
        <w:t>подкинутых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ребенка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502B37" w:rsidRDefault="00D34059" w:rsidP="001B564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331E">
        <w:rPr>
          <w:sz w:val="28"/>
          <w:szCs w:val="28"/>
        </w:rPr>
        <w:t>Созданы социальные участковые службы</w:t>
      </w:r>
      <w:r w:rsidRPr="0026331E">
        <w:rPr>
          <w:bCs/>
          <w:sz w:val="28"/>
          <w:szCs w:val="28"/>
        </w:rPr>
        <w:t xml:space="preserve">. </w:t>
      </w:r>
    </w:p>
    <w:p w:rsidR="00D34059" w:rsidRDefault="00D34059" w:rsidP="00502B37">
      <w:pPr>
        <w:spacing w:line="144" w:lineRule="auto"/>
        <w:ind w:firstLine="709"/>
        <w:jc w:val="both"/>
        <w:rPr>
          <w:rFonts w:asciiTheme="minorHAnsi" w:hAnsiTheme="minorHAnsi" w:cs="EucrosiaUPC"/>
          <w:i/>
          <w:sz w:val="28"/>
          <w:szCs w:val="28"/>
        </w:rPr>
      </w:pPr>
      <w:r w:rsidRPr="00C266DF">
        <w:rPr>
          <w:rFonts w:ascii="Gabriola" w:hAnsi="Gabriola" w:cs="EucrosiaUPC"/>
          <w:i/>
          <w:sz w:val="28"/>
          <w:szCs w:val="28"/>
        </w:rPr>
        <w:t>В</w:t>
      </w:r>
      <w:r w:rsidRPr="00C266DF">
        <w:rPr>
          <w:rFonts w:ascii="EucrosiaUPC" w:hAnsi="EucrosiaUPC" w:cs="EucrosiaUPC"/>
          <w:i/>
          <w:sz w:val="28"/>
          <w:szCs w:val="28"/>
        </w:rPr>
        <w:t> </w:t>
      </w:r>
      <w:r w:rsidRPr="00C266DF">
        <w:rPr>
          <w:rFonts w:ascii="Gabriola" w:hAnsi="Gabriola" w:cs="EucrosiaUPC"/>
          <w:i/>
          <w:sz w:val="28"/>
          <w:szCs w:val="28"/>
        </w:rPr>
        <w:t>каждом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муниципальном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образовании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были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введены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ставки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специалистов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, </w:t>
      </w:r>
      <w:r w:rsidRPr="00C266DF">
        <w:rPr>
          <w:rFonts w:ascii="Gabriola" w:hAnsi="Gabriola" w:cs="EucrosiaUPC"/>
          <w:i/>
          <w:sz w:val="28"/>
          <w:szCs w:val="28"/>
        </w:rPr>
        <w:t>работающих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по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участковому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принципу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. </w:t>
      </w:r>
      <w:r w:rsidRPr="00C266DF">
        <w:rPr>
          <w:rFonts w:ascii="Gabriola" w:hAnsi="Gabriola" w:cs="EucrosiaUPC"/>
          <w:i/>
          <w:sz w:val="28"/>
          <w:szCs w:val="28"/>
        </w:rPr>
        <w:t>Сейчас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их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число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</w:t>
      </w:r>
      <w:r w:rsidRPr="00C266DF">
        <w:rPr>
          <w:rFonts w:ascii="Gabriola" w:hAnsi="Gabriola" w:cs="EucrosiaUPC"/>
          <w:i/>
          <w:sz w:val="28"/>
          <w:szCs w:val="28"/>
        </w:rPr>
        <w:t>составляет</w:t>
      </w:r>
      <w:r w:rsidRPr="00C266DF">
        <w:rPr>
          <w:rFonts w:ascii="EucrosiaUPC" w:hAnsi="EucrosiaUPC" w:cs="EucrosiaUPC"/>
          <w:i/>
          <w:sz w:val="28"/>
          <w:szCs w:val="28"/>
        </w:rPr>
        <w:t xml:space="preserve"> 172. </w:t>
      </w:r>
    </w:p>
    <w:p w:rsidR="003431E2" w:rsidRPr="003431E2" w:rsidRDefault="003431E2" w:rsidP="00502B3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3431E2" w:rsidRPr="0004466E" w:rsidRDefault="003431E2" w:rsidP="003431E2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Одной из актуальных проблем в регионе остается суицидальное поведение населения: в 2014 году совершена 1 201 суицидальная попытка </w:t>
      </w:r>
      <w:r w:rsidRPr="0004466E">
        <w:rPr>
          <w:i/>
          <w:sz w:val="28"/>
          <w:szCs w:val="28"/>
        </w:rPr>
        <w:t>(на 16,4% больше, чем в 2013 году)</w:t>
      </w:r>
      <w:r w:rsidRPr="0004466E">
        <w:rPr>
          <w:sz w:val="28"/>
          <w:szCs w:val="28"/>
        </w:rPr>
        <w:t xml:space="preserve">. Зафиксировано 659 случаев завершенного суицида, в том числе детьми – 19 случаев </w:t>
      </w:r>
      <w:r w:rsidRPr="0004466E">
        <w:rPr>
          <w:i/>
          <w:sz w:val="28"/>
          <w:szCs w:val="28"/>
        </w:rPr>
        <w:t>(на 11,7% больше, чем в 2013 году)</w:t>
      </w:r>
      <w:r w:rsidRPr="0004466E">
        <w:rPr>
          <w:sz w:val="28"/>
          <w:szCs w:val="28"/>
        </w:rPr>
        <w:t>.</w:t>
      </w:r>
    </w:p>
    <w:p w:rsidR="003431E2" w:rsidRPr="0004466E" w:rsidRDefault="003431E2" w:rsidP="003431E2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Для решения имеющейся проблемы принят Комплексный межведомственный план мероприятий по профилактике суицидального поведения населения в Омской области на 2014 – 2015 годы. Указом Губернатора Омской области от 19 ноября 2013 года № 157 утвержден Порядок осуществления профилактики и организации мониторинга суицидального поведения населения Омской области. Во всех муниципальных образованиях созданы межведомственные комиссии по профилактике суицидального поведения граждан. </w:t>
      </w:r>
    </w:p>
    <w:p w:rsidR="003431E2" w:rsidRPr="0004466E" w:rsidRDefault="003431E2" w:rsidP="003431E2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целях минимизирования количества суицидальных попыток, завершенных суицидов, особенно среди несовершеннолетних, в каждом муниципальном районе необходимо организовать работу по всесторонней поддержке человека с грузом накопленных проблем, упор должен быть сделан на профилактике кризисов в семье, оказании своевременной социальной, психологической и иной поддержки особо уязвимым детям и их семьям.</w:t>
      </w:r>
    </w:p>
    <w:p w:rsidR="009E3065" w:rsidRPr="0004466E" w:rsidRDefault="009E3065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1</w:t>
      </w:r>
      <w:r w:rsidR="00710962">
        <w:rPr>
          <w:color w:val="FF0000"/>
          <w:sz w:val="28"/>
          <w:szCs w:val="28"/>
        </w:rPr>
        <w:t>8</w:t>
      </w:r>
      <w:r w:rsidRPr="0004466E">
        <w:rPr>
          <w:color w:val="FF0000"/>
          <w:sz w:val="28"/>
          <w:szCs w:val="28"/>
        </w:rPr>
        <w:t>)</w:t>
      </w:r>
    </w:p>
    <w:p w:rsidR="00D34059" w:rsidRDefault="00C266DF" w:rsidP="001B5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системы социального обслуживания семьи и детей нацелена н</w:t>
      </w:r>
      <w:r w:rsidR="00D34059" w:rsidRPr="0026331E">
        <w:rPr>
          <w:bCs/>
          <w:sz w:val="28"/>
          <w:szCs w:val="28"/>
        </w:rPr>
        <w:t xml:space="preserve">а </w:t>
      </w:r>
      <w:r w:rsidR="00D34059" w:rsidRPr="0026331E">
        <w:rPr>
          <w:sz w:val="28"/>
          <w:szCs w:val="28"/>
        </w:rPr>
        <w:t>создание благоприятных условий для проживания ребенка в семье. А в случае временного его помещения в специализированный центр – взаимодействие и с ребенком, и семьей одновременно по индивидуальным программам реабилитации.</w:t>
      </w:r>
    </w:p>
    <w:p w:rsidR="00D34059" w:rsidRPr="0026331E" w:rsidRDefault="001F0144" w:rsidP="001B5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семьями, </w:t>
      </w:r>
      <w:r w:rsidRPr="0026331E">
        <w:rPr>
          <w:sz w:val="28"/>
          <w:szCs w:val="28"/>
        </w:rPr>
        <w:t>находящи</w:t>
      </w:r>
      <w:r>
        <w:rPr>
          <w:sz w:val="28"/>
          <w:szCs w:val="28"/>
        </w:rPr>
        <w:t xml:space="preserve">мися в социально опасном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, ведется </w:t>
      </w:r>
      <w:r w:rsidRPr="0026331E">
        <w:rPr>
          <w:sz w:val="28"/>
          <w:szCs w:val="28"/>
        </w:rPr>
        <w:t>напряженная работа всех социальных служб, зачастую в экстренном и срочном режимах</w:t>
      </w:r>
      <w:r>
        <w:rPr>
          <w:sz w:val="28"/>
          <w:szCs w:val="28"/>
        </w:rPr>
        <w:t xml:space="preserve">. </w:t>
      </w:r>
      <w:r w:rsidR="00C266DF">
        <w:rPr>
          <w:sz w:val="28"/>
          <w:szCs w:val="28"/>
        </w:rPr>
        <w:t xml:space="preserve">Как результат – </w:t>
      </w:r>
      <w:r w:rsidR="00C266DF" w:rsidRPr="0026331E">
        <w:rPr>
          <w:sz w:val="28"/>
          <w:szCs w:val="28"/>
        </w:rPr>
        <w:t>ежегодно</w:t>
      </w:r>
      <w:r w:rsidR="00C266DF">
        <w:rPr>
          <w:sz w:val="28"/>
          <w:szCs w:val="28"/>
        </w:rPr>
        <w:t>е</w:t>
      </w:r>
      <w:r w:rsidR="00C266DF" w:rsidRPr="0026331E">
        <w:rPr>
          <w:sz w:val="28"/>
          <w:szCs w:val="28"/>
        </w:rPr>
        <w:t xml:space="preserve"> уменьш</w:t>
      </w:r>
      <w:r w:rsidR="00C266DF">
        <w:rPr>
          <w:sz w:val="28"/>
          <w:szCs w:val="28"/>
        </w:rPr>
        <w:t xml:space="preserve">ение </w:t>
      </w:r>
      <w:r w:rsidR="00C266DF" w:rsidRPr="0026331E">
        <w:rPr>
          <w:sz w:val="28"/>
          <w:szCs w:val="28"/>
        </w:rPr>
        <w:t>в среднем на 7 %</w:t>
      </w:r>
      <w:r w:rsidR="00D34059" w:rsidRPr="0026331E">
        <w:rPr>
          <w:sz w:val="28"/>
          <w:szCs w:val="28"/>
        </w:rPr>
        <w:t xml:space="preserve"> числ</w:t>
      </w:r>
      <w:r w:rsidR="00C266DF">
        <w:rPr>
          <w:sz w:val="28"/>
          <w:szCs w:val="28"/>
        </w:rPr>
        <w:t>а</w:t>
      </w:r>
      <w:r w:rsidR="00D34059" w:rsidRPr="0026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="00D34059" w:rsidRPr="0026331E">
        <w:rPr>
          <w:sz w:val="28"/>
          <w:szCs w:val="28"/>
        </w:rPr>
        <w:t>семей.</w:t>
      </w:r>
    </w:p>
    <w:p w:rsidR="00D34059" w:rsidRPr="0026331E" w:rsidRDefault="00455910" w:rsidP="001B56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2015 года </w:t>
      </w:r>
      <w:r w:rsidR="00C266DF">
        <w:rPr>
          <w:sz w:val="28"/>
          <w:szCs w:val="28"/>
        </w:rPr>
        <w:t xml:space="preserve">в </w:t>
      </w:r>
      <w:r w:rsidR="00D34059" w:rsidRPr="0026331E">
        <w:rPr>
          <w:sz w:val="28"/>
          <w:szCs w:val="28"/>
        </w:rPr>
        <w:t xml:space="preserve">региональном банке данных о несовершеннолетних и семьях, находящихся в социально опасном положении, </w:t>
      </w:r>
      <w:r w:rsidR="00C266DF">
        <w:rPr>
          <w:sz w:val="28"/>
          <w:szCs w:val="28"/>
        </w:rPr>
        <w:t>числи</w:t>
      </w:r>
      <w:r>
        <w:rPr>
          <w:sz w:val="28"/>
          <w:szCs w:val="28"/>
        </w:rPr>
        <w:t>лось</w:t>
      </w:r>
      <w:r w:rsidR="00C266DF">
        <w:rPr>
          <w:sz w:val="28"/>
          <w:szCs w:val="28"/>
        </w:rPr>
        <w:t xml:space="preserve"> </w:t>
      </w:r>
      <w:r>
        <w:rPr>
          <w:sz w:val="28"/>
          <w:szCs w:val="28"/>
        </w:rPr>
        <w:t>5 775</w:t>
      </w:r>
      <w:r w:rsidR="00D34059" w:rsidRPr="0026331E">
        <w:rPr>
          <w:sz w:val="28"/>
          <w:szCs w:val="28"/>
        </w:rPr>
        <w:t xml:space="preserve"> детей</w:t>
      </w:r>
      <w:r w:rsidR="00C266DF" w:rsidRPr="00C26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на 1 298 детей меньше, чем было года назад. </w:t>
      </w:r>
    </w:p>
    <w:p w:rsidR="001172E5" w:rsidRDefault="00C266DF" w:rsidP="001B564B">
      <w:pPr>
        <w:shd w:val="clear" w:color="auto" w:fill="FFFFFF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При </w:t>
      </w:r>
      <w:r w:rsidR="00D34059" w:rsidRPr="0026331E">
        <w:rPr>
          <w:sz w:val="28"/>
          <w:szCs w:val="28"/>
        </w:rPr>
        <w:t xml:space="preserve">финансовом участии Фонда поддержки детей, находящихся в трудной жизненной ситуации (Москва), на базе </w:t>
      </w:r>
      <w:r w:rsidR="004D2689" w:rsidRPr="0026331E">
        <w:rPr>
          <w:sz w:val="28"/>
          <w:szCs w:val="28"/>
        </w:rPr>
        <w:t xml:space="preserve">Центра </w:t>
      </w:r>
      <w:r w:rsidR="00D34059" w:rsidRPr="0026331E">
        <w:rPr>
          <w:sz w:val="28"/>
          <w:szCs w:val="28"/>
        </w:rPr>
        <w:t>социальной адаптации "Надежда" созда</w:t>
      </w:r>
      <w:r w:rsidR="001172E5">
        <w:rPr>
          <w:sz w:val="28"/>
          <w:szCs w:val="28"/>
        </w:rPr>
        <w:t xml:space="preserve">на </w:t>
      </w:r>
      <w:r w:rsidR="00D34059" w:rsidRPr="0026331E">
        <w:rPr>
          <w:sz w:val="28"/>
          <w:szCs w:val="28"/>
        </w:rPr>
        <w:t>социальн</w:t>
      </w:r>
      <w:r w:rsidR="001172E5">
        <w:rPr>
          <w:sz w:val="28"/>
          <w:szCs w:val="28"/>
        </w:rPr>
        <w:t xml:space="preserve">ая </w:t>
      </w:r>
      <w:r w:rsidR="00D34059" w:rsidRPr="0026331E">
        <w:rPr>
          <w:sz w:val="28"/>
          <w:szCs w:val="28"/>
        </w:rPr>
        <w:t>гостиниц</w:t>
      </w:r>
      <w:r w:rsidR="001172E5">
        <w:rPr>
          <w:sz w:val="28"/>
          <w:szCs w:val="28"/>
        </w:rPr>
        <w:t>а</w:t>
      </w:r>
      <w:r w:rsidR="001172E5" w:rsidRPr="001172E5">
        <w:rPr>
          <w:sz w:val="28"/>
          <w:szCs w:val="28"/>
        </w:rPr>
        <w:t xml:space="preserve"> </w:t>
      </w:r>
      <w:r w:rsidR="001172E5">
        <w:rPr>
          <w:sz w:val="28"/>
          <w:szCs w:val="28"/>
        </w:rPr>
        <w:t xml:space="preserve">для </w:t>
      </w:r>
      <w:r w:rsidR="001172E5" w:rsidRPr="0026331E">
        <w:rPr>
          <w:sz w:val="28"/>
          <w:szCs w:val="28"/>
        </w:rPr>
        <w:t>подростк</w:t>
      </w:r>
      <w:r w:rsidR="001172E5">
        <w:rPr>
          <w:sz w:val="28"/>
          <w:szCs w:val="28"/>
        </w:rPr>
        <w:t>ов</w:t>
      </w:r>
      <w:r w:rsidR="001172E5" w:rsidRPr="0026331E">
        <w:rPr>
          <w:sz w:val="28"/>
          <w:szCs w:val="28"/>
        </w:rPr>
        <w:t>, находящи</w:t>
      </w:r>
      <w:r w:rsidR="001172E5">
        <w:rPr>
          <w:sz w:val="28"/>
          <w:szCs w:val="28"/>
        </w:rPr>
        <w:t xml:space="preserve">хся </w:t>
      </w:r>
      <w:r w:rsidR="001172E5" w:rsidRPr="0026331E">
        <w:rPr>
          <w:sz w:val="28"/>
          <w:szCs w:val="28"/>
        </w:rPr>
        <w:t>в конфликте с законом</w:t>
      </w:r>
      <w:r w:rsidR="005273E4">
        <w:rPr>
          <w:sz w:val="28"/>
          <w:szCs w:val="28"/>
        </w:rPr>
        <w:t xml:space="preserve"> (</w:t>
      </w:r>
      <w:r w:rsidR="005273E4" w:rsidRPr="00345431">
        <w:rPr>
          <w:i/>
          <w:sz w:val="28"/>
          <w:szCs w:val="28"/>
        </w:rPr>
        <w:t>торжественное открытие состоится 27 февраля</w:t>
      </w:r>
      <w:r w:rsidR="005273E4">
        <w:rPr>
          <w:sz w:val="28"/>
          <w:szCs w:val="28"/>
        </w:rPr>
        <w:t>)</w:t>
      </w:r>
      <w:r w:rsidR="005273E4" w:rsidRPr="0026331E">
        <w:rPr>
          <w:sz w:val="28"/>
          <w:szCs w:val="28"/>
        </w:rPr>
        <w:t>.</w:t>
      </w:r>
      <w:r w:rsidR="00D34059" w:rsidRPr="0026331E">
        <w:rPr>
          <w:sz w:val="28"/>
          <w:szCs w:val="28"/>
        </w:rPr>
        <w:t xml:space="preserve"> </w:t>
      </w:r>
    </w:p>
    <w:p w:rsidR="00D34059" w:rsidRPr="0026331E" w:rsidRDefault="00D34059" w:rsidP="001B564B">
      <w:pPr>
        <w:shd w:val="clear" w:color="auto" w:fill="FFFFFF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На базе </w:t>
      </w:r>
      <w:proofErr w:type="spellStart"/>
      <w:r w:rsidRPr="0026331E">
        <w:rPr>
          <w:sz w:val="28"/>
          <w:szCs w:val="28"/>
        </w:rPr>
        <w:t>Завьяловского</w:t>
      </w:r>
      <w:proofErr w:type="spellEnd"/>
      <w:r w:rsidRPr="0026331E">
        <w:rPr>
          <w:sz w:val="28"/>
          <w:szCs w:val="28"/>
        </w:rPr>
        <w:t xml:space="preserve"> детского дома </w:t>
      </w:r>
      <w:r w:rsidR="00345431">
        <w:rPr>
          <w:sz w:val="28"/>
          <w:szCs w:val="28"/>
        </w:rPr>
        <w:t>(</w:t>
      </w:r>
      <w:r w:rsidR="00345431" w:rsidRPr="005273E4">
        <w:rPr>
          <w:i/>
          <w:sz w:val="28"/>
          <w:szCs w:val="28"/>
        </w:rPr>
        <w:t>Знаменский район</w:t>
      </w:r>
      <w:r w:rsidR="00345431">
        <w:rPr>
          <w:sz w:val="28"/>
          <w:szCs w:val="28"/>
        </w:rPr>
        <w:t xml:space="preserve">) </w:t>
      </w:r>
      <w:r w:rsidRPr="0026331E">
        <w:rPr>
          <w:sz w:val="28"/>
          <w:szCs w:val="28"/>
        </w:rPr>
        <w:t>создан социально-реабилитационный центр для несовершеннолетних на 21 койко-место</w:t>
      </w:r>
      <w:r w:rsidR="00345431">
        <w:rPr>
          <w:sz w:val="28"/>
          <w:szCs w:val="28"/>
        </w:rPr>
        <w:t xml:space="preserve"> (</w:t>
      </w:r>
      <w:r w:rsidR="00345431" w:rsidRPr="00345431">
        <w:rPr>
          <w:i/>
          <w:sz w:val="28"/>
          <w:szCs w:val="28"/>
        </w:rPr>
        <w:t>торжественное открытие состоится 27 февраля</w:t>
      </w:r>
      <w:r w:rsidR="00345431">
        <w:rPr>
          <w:sz w:val="28"/>
          <w:szCs w:val="28"/>
        </w:rPr>
        <w:t>)</w:t>
      </w:r>
      <w:r w:rsidRPr="0026331E">
        <w:rPr>
          <w:sz w:val="28"/>
          <w:szCs w:val="28"/>
        </w:rPr>
        <w:t>.</w:t>
      </w:r>
    </w:p>
    <w:p w:rsidR="00D34059" w:rsidRPr="0026331E" w:rsidRDefault="00D34059" w:rsidP="001B56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331E">
        <w:rPr>
          <w:sz w:val="28"/>
          <w:szCs w:val="28"/>
        </w:rPr>
        <w:t xml:space="preserve">В течение 2015 года совместно с Министерством образования Омской области </w:t>
      </w:r>
      <w:r w:rsidR="00830DC7">
        <w:rPr>
          <w:sz w:val="28"/>
          <w:szCs w:val="28"/>
        </w:rPr>
        <w:t xml:space="preserve">необходимо </w:t>
      </w:r>
      <w:r w:rsidRPr="0026331E">
        <w:rPr>
          <w:sz w:val="28"/>
          <w:szCs w:val="28"/>
        </w:rPr>
        <w:t>прор</w:t>
      </w:r>
      <w:r w:rsidR="00830DC7">
        <w:rPr>
          <w:sz w:val="28"/>
          <w:szCs w:val="28"/>
        </w:rPr>
        <w:t xml:space="preserve">аботать </w:t>
      </w:r>
      <w:r w:rsidRPr="0026331E">
        <w:rPr>
          <w:sz w:val="28"/>
          <w:szCs w:val="28"/>
        </w:rPr>
        <w:t>вопрос передач</w:t>
      </w:r>
      <w:r w:rsidR="00830DC7">
        <w:rPr>
          <w:sz w:val="28"/>
          <w:szCs w:val="28"/>
        </w:rPr>
        <w:t>и</w:t>
      </w:r>
      <w:r w:rsidRPr="0026331E">
        <w:rPr>
          <w:sz w:val="28"/>
          <w:szCs w:val="28"/>
        </w:rPr>
        <w:t xml:space="preserve"> </w:t>
      </w:r>
      <w:r w:rsidR="00830DC7">
        <w:rPr>
          <w:sz w:val="28"/>
          <w:szCs w:val="28"/>
        </w:rPr>
        <w:t xml:space="preserve">помещений </w:t>
      </w:r>
      <w:r w:rsidRPr="0026331E">
        <w:rPr>
          <w:sz w:val="28"/>
          <w:szCs w:val="28"/>
        </w:rPr>
        <w:t>для размещения социально-</w:t>
      </w:r>
      <w:r w:rsidRPr="0004466E">
        <w:rPr>
          <w:sz w:val="28"/>
          <w:szCs w:val="28"/>
        </w:rPr>
        <w:t xml:space="preserve">реабилитационных центров на базе </w:t>
      </w:r>
      <w:r w:rsidR="006500E1">
        <w:rPr>
          <w:sz w:val="28"/>
          <w:szCs w:val="28"/>
        </w:rPr>
        <w:t>Ивановс</w:t>
      </w:r>
      <w:r w:rsidR="00881B82" w:rsidRPr="0004466E">
        <w:rPr>
          <w:sz w:val="28"/>
          <w:szCs w:val="28"/>
        </w:rPr>
        <w:t>кого</w:t>
      </w:r>
      <w:r w:rsidRPr="0004466E">
        <w:rPr>
          <w:sz w:val="28"/>
          <w:szCs w:val="28"/>
        </w:rPr>
        <w:t xml:space="preserve"> детского дома (</w:t>
      </w:r>
      <w:proofErr w:type="spellStart"/>
      <w:r w:rsidR="006500E1" w:rsidRPr="006500E1">
        <w:rPr>
          <w:i/>
          <w:sz w:val="28"/>
          <w:szCs w:val="28"/>
        </w:rPr>
        <w:t>Калачинс</w:t>
      </w:r>
      <w:r w:rsidRPr="0004466E">
        <w:rPr>
          <w:i/>
          <w:sz w:val="28"/>
          <w:szCs w:val="28"/>
        </w:rPr>
        <w:t>кий</w:t>
      </w:r>
      <w:proofErr w:type="spellEnd"/>
      <w:r w:rsidRPr="0026331E">
        <w:rPr>
          <w:i/>
          <w:sz w:val="28"/>
          <w:szCs w:val="28"/>
        </w:rPr>
        <w:t xml:space="preserve"> район</w:t>
      </w:r>
      <w:r w:rsidR="009677E5">
        <w:rPr>
          <w:sz w:val="28"/>
          <w:szCs w:val="28"/>
        </w:rPr>
        <w:t>)</w:t>
      </w:r>
      <w:r w:rsidRPr="0026331E">
        <w:rPr>
          <w:sz w:val="28"/>
          <w:szCs w:val="28"/>
        </w:rPr>
        <w:t>.</w:t>
      </w:r>
    </w:p>
    <w:p w:rsidR="00D34059" w:rsidRDefault="001172E5" w:rsidP="001B56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217E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57314">
        <w:rPr>
          <w:color w:val="000000"/>
          <w:sz w:val="28"/>
          <w:szCs w:val="28"/>
        </w:rPr>
        <w:t xml:space="preserve">нами решается задача </w:t>
      </w:r>
      <w:r>
        <w:rPr>
          <w:color w:val="000000"/>
          <w:sz w:val="28"/>
          <w:szCs w:val="28"/>
        </w:rPr>
        <w:t>не создани</w:t>
      </w:r>
      <w:r w:rsidR="0085731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D34059" w:rsidRPr="0026331E">
        <w:rPr>
          <w:color w:val="000000"/>
          <w:sz w:val="28"/>
          <w:szCs w:val="28"/>
        </w:rPr>
        <w:t xml:space="preserve">новой сети учреждений, а </w:t>
      </w:r>
      <w:r>
        <w:rPr>
          <w:color w:val="000000"/>
          <w:sz w:val="28"/>
          <w:szCs w:val="28"/>
        </w:rPr>
        <w:t xml:space="preserve">реформирование </w:t>
      </w:r>
      <w:r w:rsidR="00D34059" w:rsidRPr="0026331E">
        <w:rPr>
          <w:color w:val="000000"/>
          <w:sz w:val="28"/>
          <w:szCs w:val="28"/>
        </w:rPr>
        <w:t>сет</w:t>
      </w:r>
      <w:r>
        <w:rPr>
          <w:color w:val="000000"/>
          <w:sz w:val="28"/>
          <w:szCs w:val="28"/>
        </w:rPr>
        <w:t>и</w:t>
      </w:r>
      <w:r w:rsidR="00D34059" w:rsidRPr="0026331E">
        <w:rPr>
          <w:color w:val="000000"/>
          <w:sz w:val="28"/>
          <w:szCs w:val="28"/>
        </w:rPr>
        <w:t xml:space="preserve"> действующих учреждений</w:t>
      </w:r>
      <w:r>
        <w:rPr>
          <w:color w:val="000000"/>
          <w:sz w:val="28"/>
          <w:szCs w:val="28"/>
        </w:rPr>
        <w:t xml:space="preserve">, наделение их </w:t>
      </w:r>
      <w:r w:rsidR="00D34059" w:rsidRPr="0026331E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 xml:space="preserve">ми </w:t>
      </w:r>
      <w:r w:rsidR="00D34059" w:rsidRPr="0026331E">
        <w:rPr>
          <w:color w:val="000000"/>
          <w:sz w:val="28"/>
          <w:szCs w:val="28"/>
        </w:rPr>
        <w:t>функциями, переориент</w:t>
      </w:r>
      <w:r>
        <w:rPr>
          <w:color w:val="000000"/>
          <w:sz w:val="28"/>
          <w:szCs w:val="28"/>
        </w:rPr>
        <w:t xml:space="preserve">ация </w:t>
      </w:r>
      <w:r w:rsidR="00D34059" w:rsidRPr="0026331E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х</w:t>
      </w:r>
      <w:r w:rsidR="00D34059" w:rsidRPr="0026331E">
        <w:rPr>
          <w:color w:val="000000"/>
          <w:sz w:val="28"/>
          <w:szCs w:val="28"/>
        </w:rPr>
        <w:t xml:space="preserve"> детски</w:t>
      </w:r>
      <w:r>
        <w:rPr>
          <w:color w:val="000000"/>
          <w:sz w:val="28"/>
          <w:szCs w:val="28"/>
        </w:rPr>
        <w:t>х</w:t>
      </w:r>
      <w:r w:rsidR="00D34059" w:rsidRPr="0026331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</w:t>
      </w:r>
      <w:r w:rsidR="00D34059" w:rsidRPr="0026331E">
        <w:rPr>
          <w:color w:val="000000"/>
          <w:sz w:val="28"/>
          <w:szCs w:val="28"/>
        </w:rPr>
        <w:t xml:space="preserve">. </w:t>
      </w:r>
      <w:proofErr w:type="gramStart"/>
      <w:r w:rsidR="006620A3">
        <w:rPr>
          <w:color w:val="000000"/>
          <w:sz w:val="28"/>
          <w:szCs w:val="28"/>
        </w:rPr>
        <w:t xml:space="preserve">Тем самым </w:t>
      </w:r>
      <w:r>
        <w:rPr>
          <w:color w:val="000000"/>
          <w:sz w:val="28"/>
          <w:szCs w:val="28"/>
        </w:rPr>
        <w:t xml:space="preserve">достижение поставленных целей обеспечивается при минимизации как финансовые, так и </w:t>
      </w:r>
      <w:r w:rsidR="00D34059" w:rsidRPr="0026331E">
        <w:rPr>
          <w:color w:val="000000"/>
          <w:sz w:val="28"/>
          <w:szCs w:val="28"/>
        </w:rPr>
        <w:t>организационны</w:t>
      </w:r>
      <w:r>
        <w:rPr>
          <w:color w:val="000000"/>
          <w:sz w:val="28"/>
          <w:szCs w:val="28"/>
        </w:rPr>
        <w:t>е</w:t>
      </w:r>
      <w:r w:rsidR="00D34059" w:rsidRPr="00263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ресурсов.</w:t>
      </w:r>
      <w:proofErr w:type="gramEnd"/>
    </w:p>
    <w:p w:rsidR="002B3B0A" w:rsidRPr="0004466E" w:rsidRDefault="003431E2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 xml:space="preserve"> </w:t>
      </w:r>
      <w:r w:rsidR="002B3B0A" w:rsidRPr="0004466E">
        <w:rPr>
          <w:color w:val="FF0000"/>
          <w:sz w:val="28"/>
          <w:szCs w:val="28"/>
        </w:rPr>
        <w:t xml:space="preserve">(слайд № </w:t>
      </w:r>
      <w:r w:rsidR="00710962">
        <w:rPr>
          <w:color w:val="FF0000"/>
          <w:sz w:val="28"/>
          <w:szCs w:val="28"/>
        </w:rPr>
        <w:t>19</w:t>
      </w:r>
      <w:r w:rsidR="002B3B0A" w:rsidRPr="0004466E">
        <w:rPr>
          <w:color w:val="FF0000"/>
          <w:sz w:val="28"/>
          <w:szCs w:val="28"/>
        </w:rPr>
        <w:t>)</w:t>
      </w:r>
    </w:p>
    <w:p w:rsidR="001C7841" w:rsidRPr="0026331E" w:rsidRDefault="001C7841" w:rsidP="00857314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2977"/>
        <w:contextualSpacing w:val="0"/>
        <w:jc w:val="both"/>
        <w:rPr>
          <w:b/>
          <w:sz w:val="28"/>
          <w:szCs w:val="28"/>
          <w:u w:val="single"/>
        </w:rPr>
      </w:pPr>
      <w:r w:rsidRPr="0026331E">
        <w:rPr>
          <w:b/>
          <w:sz w:val="28"/>
          <w:szCs w:val="28"/>
          <w:u w:val="single"/>
        </w:rPr>
        <w:t>СОЦИАЛЬНАЯ ПОДДЕРЖКА НАСЕЛЕНИЯ</w:t>
      </w:r>
    </w:p>
    <w:p w:rsidR="001172E5" w:rsidRPr="001172E5" w:rsidRDefault="001172E5" w:rsidP="00A4297C">
      <w:pPr>
        <w:keepNext/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1172E5" w:rsidRDefault="001172E5" w:rsidP="001B564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Это самый масштабный по числу получателей услуг и финансовым расходам блок системы социальной защиты населения.</w:t>
      </w:r>
    </w:p>
    <w:p w:rsidR="001C7841" w:rsidRPr="0026331E" w:rsidRDefault="001C7841" w:rsidP="001B564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2014 году </w:t>
      </w:r>
      <w:r w:rsidR="00E242F8" w:rsidRPr="0026331E">
        <w:rPr>
          <w:sz w:val="28"/>
          <w:szCs w:val="28"/>
        </w:rPr>
        <w:t xml:space="preserve">обеспечено </w:t>
      </w:r>
      <w:r w:rsidRPr="0026331E">
        <w:rPr>
          <w:sz w:val="28"/>
          <w:szCs w:val="28"/>
        </w:rPr>
        <w:t>в полном объеме финансирование мер социальной поддержки на сумму 9,2 млрд. рублей, из них средства областного бюджета – 5,9 млрд. рублей. Сферой социальной поддержки охвачены более 500 тыс. чел.</w:t>
      </w:r>
    </w:p>
    <w:p w:rsidR="002B3B0A" w:rsidRPr="0004466E" w:rsidRDefault="002B3B0A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0</w:t>
      </w:r>
      <w:r w:rsidRPr="0004466E">
        <w:rPr>
          <w:color w:val="FF0000"/>
          <w:sz w:val="28"/>
          <w:szCs w:val="28"/>
        </w:rPr>
        <w:t>)</w:t>
      </w:r>
    </w:p>
    <w:p w:rsidR="001C7841" w:rsidRPr="00E242F8" w:rsidRDefault="001C7841" w:rsidP="00E242F8">
      <w:pPr>
        <w:pStyle w:val="a5"/>
        <w:keepNext/>
        <w:numPr>
          <w:ilvl w:val="0"/>
          <w:numId w:val="5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 w:rsidRPr="00E242F8">
        <w:rPr>
          <w:b/>
          <w:sz w:val="28"/>
          <w:szCs w:val="28"/>
        </w:rPr>
        <w:t xml:space="preserve">В 2014 году социальные выплаты получали более 296 тыс. жителей Омской области </w:t>
      </w:r>
      <w:r w:rsidRPr="00E242F8">
        <w:rPr>
          <w:i/>
          <w:sz w:val="28"/>
          <w:szCs w:val="28"/>
        </w:rPr>
        <w:t>(затраты областного бюджета составили 1,1 млрд.  руб.)</w:t>
      </w:r>
      <w:r w:rsidRPr="00E242F8">
        <w:rPr>
          <w:sz w:val="28"/>
          <w:szCs w:val="28"/>
        </w:rPr>
        <w:t>.</w:t>
      </w:r>
    </w:p>
    <w:p w:rsidR="001C7841" w:rsidRDefault="00E242F8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Осуществляется </w:t>
      </w:r>
      <w:r w:rsidR="001C7841" w:rsidRPr="0026331E">
        <w:rPr>
          <w:sz w:val="28"/>
          <w:szCs w:val="28"/>
        </w:rPr>
        <w:t>назначение более 60 видов социальных выплат, из них 32</w:t>
      </w:r>
      <w:r>
        <w:rPr>
          <w:sz w:val="28"/>
          <w:szCs w:val="28"/>
        </w:rPr>
        <w:t> </w:t>
      </w:r>
      <w:r w:rsidR="001C7841" w:rsidRPr="0026331E">
        <w:rPr>
          <w:sz w:val="28"/>
          <w:szCs w:val="28"/>
        </w:rPr>
        <w:t>выплаты финансируются из областного бюджета.</w:t>
      </w:r>
    </w:p>
    <w:p w:rsidR="003431E2" w:rsidRPr="003431E2" w:rsidRDefault="003431E2" w:rsidP="003431E2">
      <w:pPr>
        <w:ind w:left="1072"/>
        <w:jc w:val="both"/>
        <w:rPr>
          <w:b/>
          <w:i/>
          <w:sz w:val="16"/>
          <w:szCs w:val="16"/>
        </w:rPr>
      </w:pPr>
    </w:p>
    <w:p w:rsidR="001C7841" w:rsidRPr="0026331E" w:rsidRDefault="00E242F8" w:rsidP="00E242F8">
      <w:pPr>
        <w:pStyle w:val="a5"/>
        <w:keepNext/>
        <w:numPr>
          <w:ilvl w:val="0"/>
          <w:numId w:val="5"/>
        </w:numPr>
        <w:tabs>
          <w:tab w:val="left" w:pos="1134"/>
        </w:tabs>
        <w:ind w:left="0" w:firstLine="69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Pr="00E242F8">
        <w:rPr>
          <w:b/>
          <w:sz w:val="28"/>
          <w:szCs w:val="28"/>
        </w:rPr>
        <w:t>рамках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26331E">
        <w:rPr>
          <w:b/>
          <w:color w:val="000000" w:themeColor="text1"/>
          <w:sz w:val="28"/>
          <w:szCs w:val="28"/>
        </w:rPr>
        <w:t>социальн</w:t>
      </w:r>
      <w:r>
        <w:rPr>
          <w:b/>
          <w:color w:val="000000" w:themeColor="text1"/>
          <w:sz w:val="28"/>
          <w:szCs w:val="28"/>
        </w:rPr>
        <w:t xml:space="preserve">ой </w:t>
      </w:r>
      <w:r w:rsidR="001C7841" w:rsidRPr="0026331E">
        <w:rPr>
          <w:b/>
          <w:color w:val="000000" w:themeColor="text1"/>
          <w:sz w:val="28"/>
          <w:szCs w:val="28"/>
        </w:rPr>
        <w:t>поддержк</w:t>
      </w:r>
      <w:r>
        <w:rPr>
          <w:b/>
          <w:color w:val="000000" w:themeColor="text1"/>
          <w:sz w:val="28"/>
          <w:szCs w:val="28"/>
        </w:rPr>
        <w:t>и</w:t>
      </w:r>
      <w:r w:rsidR="001C7841" w:rsidRPr="0026331E">
        <w:rPr>
          <w:b/>
          <w:color w:val="000000" w:themeColor="text1"/>
          <w:sz w:val="28"/>
          <w:szCs w:val="28"/>
        </w:rPr>
        <w:t xml:space="preserve"> семей, имеющих детей</w:t>
      </w:r>
      <w:r w:rsidR="003431E2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E242F8">
        <w:rPr>
          <w:b/>
          <w:color w:val="000000" w:themeColor="text1"/>
          <w:sz w:val="28"/>
          <w:szCs w:val="28"/>
        </w:rPr>
        <w:t>осуществляется назначение 18 видов пособий и выплат</w:t>
      </w:r>
      <w:r w:rsidRPr="0026331E">
        <w:rPr>
          <w:color w:val="000000" w:themeColor="text1"/>
          <w:sz w:val="28"/>
          <w:szCs w:val="28"/>
        </w:rPr>
        <w:t>, 8 из которых финансируются из областного бюджета.</w:t>
      </w:r>
    </w:p>
    <w:p w:rsidR="001C7841" w:rsidRPr="0026331E" w:rsidRDefault="00E242F8" w:rsidP="001B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 предоставляются </w:t>
      </w:r>
      <w:r w:rsidR="001C7841" w:rsidRPr="0026331E">
        <w:rPr>
          <w:sz w:val="28"/>
          <w:szCs w:val="28"/>
        </w:rPr>
        <w:t>22,4 тыс.</w:t>
      </w:r>
      <w:r>
        <w:rPr>
          <w:sz w:val="28"/>
          <w:szCs w:val="28"/>
        </w:rPr>
        <w:t xml:space="preserve"> </w:t>
      </w:r>
      <w:r w:rsidRPr="0026331E">
        <w:rPr>
          <w:sz w:val="28"/>
          <w:szCs w:val="28"/>
        </w:rPr>
        <w:t xml:space="preserve">многодетных </w:t>
      </w:r>
      <w:r w:rsidR="001C7841" w:rsidRPr="0026331E">
        <w:rPr>
          <w:sz w:val="28"/>
          <w:szCs w:val="28"/>
        </w:rPr>
        <w:t>семей</w:t>
      </w:r>
      <w:r>
        <w:rPr>
          <w:sz w:val="28"/>
          <w:szCs w:val="28"/>
        </w:rPr>
        <w:t xml:space="preserve"> (</w:t>
      </w:r>
      <w:r w:rsidR="001C7841" w:rsidRPr="0026331E">
        <w:rPr>
          <w:sz w:val="28"/>
          <w:szCs w:val="28"/>
        </w:rPr>
        <w:t>в них воспитывается 73 тыс. детей</w:t>
      </w:r>
      <w:r>
        <w:rPr>
          <w:sz w:val="28"/>
          <w:szCs w:val="28"/>
        </w:rPr>
        <w:t>)</w:t>
      </w:r>
      <w:r w:rsidR="001C7841" w:rsidRPr="0026331E">
        <w:rPr>
          <w:sz w:val="28"/>
          <w:szCs w:val="28"/>
        </w:rPr>
        <w:t xml:space="preserve">. </w:t>
      </w:r>
    </w:p>
    <w:p w:rsidR="00E242F8" w:rsidRPr="00E242F8" w:rsidRDefault="00E242F8" w:rsidP="00E242F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E242F8">
        <w:rPr>
          <w:rFonts w:ascii="Gabriola" w:hAnsi="Gabriola" w:cs="EucrosiaUPC"/>
          <w:i/>
          <w:sz w:val="28"/>
          <w:szCs w:val="28"/>
        </w:rPr>
        <w:t>Кроме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ежемесячной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денежной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выплаты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 </w:t>
      </w:r>
      <w:r w:rsidRPr="00E242F8">
        <w:rPr>
          <w:rFonts w:ascii="Gabriola" w:hAnsi="Gabriola" w:cs="EucrosiaUPC"/>
          <w:i/>
          <w:sz w:val="28"/>
          <w:szCs w:val="28"/>
        </w:rPr>
        <w:t>такие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семьи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имеют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право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на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меры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социальной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поддержки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по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проезду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, </w:t>
      </w:r>
      <w:r w:rsidRPr="00E242F8">
        <w:rPr>
          <w:rFonts w:ascii="Gabriola" w:hAnsi="Gabriola" w:cs="EucrosiaUPC"/>
          <w:i/>
          <w:sz w:val="28"/>
          <w:szCs w:val="28"/>
        </w:rPr>
        <w:t>оплате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жилищно</w:t>
      </w:r>
      <w:r w:rsidRPr="00E242F8">
        <w:rPr>
          <w:rFonts w:ascii="EucrosiaUPC" w:hAnsi="EucrosiaUPC" w:cs="EucrosiaUPC"/>
          <w:i/>
          <w:sz w:val="28"/>
          <w:szCs w:val="28"/>
        </w:rPr>
        <w:t>-</w:t>
      </w:r>
      <w:r w:rsidRPr="00E242F8">
        <w:rPr>
          <w:rFonts w:ascii="Gabriola" w:hAnsi="Gabriola" w:cs="EucrosiaUPC"/>
          <w:i/>
          <w:sz w:val="28"/>
          <w:szCs w:val="28"/>
        </w:rPr>
        <w:t>коммунальных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услуг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, </w:t>
      </w:r>
      <w:r w:rsidRPr="00E242F8">
        <w:rPr>
          <w:rFonts w:ascii="Gabriola" w:hAnsi="Gabriola" w:cs="EucrosiaUPC"/>
          <w:i/>
          <w:sz w:val="28"/>
          <w:szCs w:val="28"/>
        </w:rPr>
        <w:t>бесплатному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предоставлению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в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собственность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земельных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участков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и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 </w:t>
      </w:r>
      <w:r w:rsidRPr="00E242F8">
        <w:rPr>
          <w:rFonts w:ascii="Gabriola" w:hAnsi="Gabriola" w:cs="EucrosiaUPC"/>
          <w:i/>
          <w:sz w:val="28"/>
          <w:szCs w:val="28"/>
        </w:rPr>
        <w:t>др</w:t>
      </w:r>
      <w:r w:rsidRPr="00E242F8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E242F8" w:rsidRPr="00CA2550" w:rsidRDefault="00E242F8" w:rsidP="00CA25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550">
        <w:rPr>
          <w:sz w:val="28"/>
          <w:szCs w:val="28"/>
        </w:rPr>
        <w:t>Дополнительные меры по социальной поддержке многодетных семей создали условия для увеличения их числа почти на 10 %.</w:t>
      </w:r>
    </w:p>
    <w:p w:rsidR="001C7841" w:rsidRPr="0026331E" w:rsidRDefault="001C7841" w:rsidP="001B564B">
      <w:pPr>
        <w:ind w:firstLine="720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Увеличени</w:t>
      </w:r>
      <w:r w:rsidR="00E242F8">
        <w:rPr>
          <w:sz w:val="28"/>
          <w:szCs w:val="28"/>
        </w:rPr>
        <w:t>ю</w:t>
      </w:r>
      <w:r w:rsidRPr="0026331E">
        <w:rPr>
          <w:sz w:val="28"/>
          <w:szCs w:val="28"/>
        </w:rPr>
        <w:t xml:space="preserve"> рождаемости способствовало предоставление областного материнского (семейного) капитала </w:t>
      </w:r>
      <w:r w:rsidRPr="00B9301D">
        <w:rPr>
          <w:i/>
          <w:sz w:val="28"/>
          <w:szCs w:val="28"/>
        </w:rPr>
        <w:t>(в</w:t>
      </w:r>
      <w:r w:rsidRPr="00B9301D">
        <w:rPr>
          <w:i/>
        </w:rPr>
        <w:t xml:space="preserve"> </w:t>
      </w:r>
      <w:r w:rsidRPr="00B9301D">
        <w:rPr>
          <w:i/>
          <w:sz w:val="28"/>
          <w:szCs w:val="28"/>
        </w:rPr>
        <w:t>2014 году его размер составил 117</w:t>
      </w:r>
      <w:r w:rsidR="00B9301D">
        <w:rPr>
          <w:i/>
          <w:sz w:val="28"/>
          <w:szCs w:val="28"/>
        </w:rPr>
        <w:t> </w:t>
      </w:r>
      <w:r w:rsidRPr="00B9301D">
        <w:rPr>
          <w:i/>
          <w:sz w:val="28"/>
          <w:szCs w:val="28"/>
        </w:rPr>
        <w:t>421,5 руб.)</w:t>
      </w:r>
      <w:r w:rsidRPr="0026331E">
        <w:rPr>
          <w:sz w:val="28"/>
          <w:szCs w:val="28"/>
        </w:rPr>
        <w:t xml:space="preserve">. </w:t>
      </w:r>
    </w:p>
    <w:p w:rsidR="001C7841" w:rsidRPr="0026331E" w:rsidRDefault="001C7841" w:rsidP="001B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С 1 января 2014 года у семей появилось право распоряжаться средствами областного капитала в полном объеме либо по частям </w:t>
      </w:r>
      <w:r w:rsidR="00B9301D">
        <w:rPr>
          <w:sz w:val="28"/>
          <w:szCs w:val="28"/>
        </w:rPr>
        <w:t xml:space="preserve">на </w:t>
      </w:r>
      <w:r w:rsidRPr="0026331E">
        <w:rPr>
          <w:sz w:val="28"/>
          <w:szCs w:val="28"/>
        </w:rPr>
        <w:t>улучшение жилищных условий на территории Омской области</w:t>
      </w:r>
      <w:r w:rsidR="00B9301D">
        <w:rPr>
          <w:sz w:val="28"/>
          <w:szCs w:val="28"/>
        </w:rPr>
        <w:t xml:space="preserve">, </w:t>
      </w:r>
      <w:r w:rsidRPr="0026331E">
        <w:rPr>
          <w:sz w:val="28"/>
          <w:szCs w:val="28"/>
        </w:rPr>
        <w:t>получение образования ребенком (детьми).</w:t>
      </w:r>
    </w:p>
    <w:p w:rsidR="001C7841" w:rsidRPr="00B9301D" w:rsidRDefault="001C7841" w:rsidP="001B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2014 года средства областного капитала предоставлены 844 гражданам, </w:t>
      </w:r>
      <w:r w:rsidRPr="00B9301D">
        <w:rPr>
          <w:sz w:val="28"/>
          <w:szCs w:val="28"/>
        </w:rPr>
        <w:t xml:space="preserve">расходы областного бюджета составили 89,2 млн. рублей. </w:t>
      </w:r>
    </w:p>
    <w:p w:rsidR="001C7841" w:rsidRPr="00B9301D" w:rsidRDefault="001C7841" w:rsidP="00B9301D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B9301D">
        <w:rPr>
          <w:rFonts w:ascii="Gabriola" w:hAnsi="Gabriola" w:cs="EucrosiaUPC"/>
          <w:i/>
          <w:sz w:val="28"/>
          <w:szCs w:val="28"/>
        </w:rPr>
        <w:t>В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B9301D">
        <w:rPr>
          <w:rFonts w:ascii="Gabriola" w:hAnsi="Gabriola" w:cs="EucrosiaUPC"/>
          <w:i/>
          <w:sz w:val="28"/>
          <w:szCs w:val="28"/>
        </w:rPr>
        <w:t>года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в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Омской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области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зарегистрировано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более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5 </w:t>
      </w:r>
      <w:r w:rsidRPr="00B9301D">
        <w:rPr>
          <w:rFonts w:ascii="Gabriola" w:hAnsi="Gabriola" w:cs="EucrosiaUPC"/>
          <w:i/>
          <w:sz w:val="28"/>
          <w:szCs w:val="28"/>
        </w:rPr>
        <w:t>тысяч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(5 531) </w:t>
      </w:r>
      <w:r w:rsidRPr="00B9301D">
        <w:rPr>
          <w:rFonts w:ascii="Gabriola" w:hAnsi="Gabriola" w:cs="EucrosiaUPC"/>
          <w:i/>
          <w:sz w:val="28"/>
          <w:szCs w:val="28"/>
        </w:rPr>
        <w:t>рождений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третьих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или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последующих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детей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что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на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9 % </w:t>
      </w:r>
      <w:r w:rsidRPr="00B9301D">
        <w:rPr>
          <w:rFonts w:ascii="Gabriola" w:hAnsi="Gabriola" w:cs="EucrosiaUPC"/>
          <w:i/>
          <w:sz w:val="28"/>
          <w:szCs w:val="28"/>
        </w:rPr>
        <w:t>больше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чем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в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2013 </w:t>
      </w:r>
      <w:r w:rsidRPr="00B9301D">
        <w:rPr>
          <w:rFonts w:ascii="Gabriola" w:hAnsi="Gabriola" w:cs="EucrosiaUPC"/>
          <w:i/>
          <w:sz w:val="28"/>
          <w:szCs w:val="28"/>
        </w:rPr>
        <w:t>году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(5</w:t>
      </w:r>
      <w:r w:rsidR="003431E2">
        <w:rPr>
          <w:rFonts w:asciiTheme="minorHAnsi" w:hAnsiTheme="minorHAnsi" w:cs="EucrosiaUPC"/>
          <w:i/>
          <w:sz w:val="28"/>
          <w:szCs w:val="28"/>
        </w:rPr>
        <w:t> </w:t>
      </w:r>
      <w:r w:rsidRPr="00B9301D">
        <w:rPr>
          <w:rFonts w:ascii="EucrosiaUPC" w:hAnsi="EucrosiaUPC" w:cs="EucrosiaUPC"/>
          <w:i/>
          <w:sz w:val="28"/>
          <w:szCs w:val="28"/>
        </w:rPr>
        <w:t>081 </w:t>
      </w:r>
      <w:r w:rsidRPr="00B9301D">
        <w:rPr>
          <w:rFonts w:ascii="Gabriola" w:hAnsi="Gabriola" w:cs="EucrosiaUPC"/>
          <w:i/>
          <w:sz w:val="28"/>
          <w:szCs w:val="28"/>
        </w:rPr>
        <w:t>рождение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). </w:t>
      </w:r>
    </w:p>
    <w:p w:rsidR="002322EB" w:rsidRPr="0004466E" w:rsidRDefault="002322EB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 xml:space="preserve">(слайд № </w:t>
      </w:r>
      <w:r w:rsidR="00710962">
        <w:rPr>
          <w:color w:val="FF0000"/>
          <w:sz w:val="28"/>
          <w:szCs w:val="28"/>
        </w:rPr>
        <w:t>21</w:t>
      </w:r>
      <w:r w:rsidRPr="0004466E">
        <w:rPr>
          <w:color w:val="FF0000"/>
          <w:sz w:val="28"/>
          <w:szCs w:val="28"/>
        </w:rPr>
        <w:t>)</w:t>
      </w:r>
    </w:p>
    <w:p w:rsidR="001C7841" w:rsidRPr="0026331E" w:rsidRDefault="00B9301D" w:rsidP="001B564B">
      <w:pPr>
        <w:pStyle w:val="a5"/>
        <w:keepNext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Обеспечено предоставление </w:t>
      </w:r>
      <w:hyperlink r:id="rId8" w:anchor="_Toc349307925" w:history="1">
        <w:r>
          <w:rPr>
            <w:b/>
            <w:sz w:val="28"/>
            <w:szCs w:val="28"/>
          </w:rPr>
          <w:t>м</w:t>
        </w:r>
        <w:r w:rsidR="001C7841" w:rsidRPr="0026331E">
          <w:rPr>
            <w:b/>
            <w:sz w:val="28"/>
            <w:szCs w:val="28"/>
          </w:rPr>
          <w:t>ер социальной поддержки по оплате жилья и коммунальных услуг</w:t>
        </w:r>
        <w:r>
          <w:rPr>
            <w:b/>
            <w:sz w:val="28"/>
            <w:szCs w:val="28"/>
          </w:rPr>
          <w:t>.</w:t>
        </w:r>
        <w:r w:rsidR="001C7841" w:rsidRPr="0026331E">
          <w:rPr>
            <w:b/>
            <w:sz w:val="28"/>
            <w:szCs w:val="28"/>
          </w:rPr>
          <w:t xml:space="preserve"> </w:t>
        </w:r>
      </w:hyperlink>
    </w:p>
    <w:p w:rsidR="001C7841" w:rsidRPr="0026331E" w:rsidRDefault="001C7841" w:rsidP="001B56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Денежный эквивалент скидки по оплате ЖКУ получили 319,3 тыс. чел., сумма назначенных ДЭС составила почти 3 миллиарда руб. (2</w:t>
      </w:r>
      <w:r w:rsidR="003431E2">
        <w:rPr>
          <w:sz w:val="28"/>
          <w:szCs w:val="28"/>
        </w:rPr>
        <w:t> </w:t>
      </w:r>
      <w:r w:rsidRPr="0026331E">
        <w:rPr>
          <w:sz w:val="28"/>
          <w:szCs w:val="28"/>
        </w:rPr>
        <w:t xml:space="preserve">878,4 млн. руб.). </w:t>
      </w:r>
    </w:p>
    <w:p w:rsidR="001C7841" w:rsidRPr="00B9301D" w:rsidRDefault="001C7841" w:rsidP="00B9301D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B9301D">
        <w:rPr>
          <w:rFonts w:ascii="Gabriola" w:hAnsi="Gabriola" w:cs="EucrosiaUPC"/>
          <w:i/>
          <w:sz w:val="28"/>
          <w:szCs w:val="28"/>
        </w:rPr>
        <w:t>С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1 </w:t>
      </w:r>
      <w:r w:rsidRPr="00B9301D">
        <w:rPr>
          <w:rFonts w:ascii="Gabriola" w:hAnsi="Gabriola" w:cs="EucrosiaUPC"/>
          <w:i/>
          <w:sz w:val="28"/>
          <w:szCs w:val="28"/>
        </w:rPr>
        <w:t>января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B9301D">
        <w:rPr>
          <w:rFonts w:ascii="Gabriola" w:hAnsi="Gabriola" w:cs="EucrosiaUPC"/>
          <w:i/>
          <w:sz w:val="28"/>
          <w:szCs w:val="28"/>
        </w:rPr>
        <w:t>года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возобновлено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предоставление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мер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социальной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поддержки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по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оплате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жилого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помещения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отопления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освещения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работникам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учреждений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социальной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защиты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Омской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области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проживающим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работающим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в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сельской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местности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а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также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неработающим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пенсионерам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, </w:t>
      </w:r>
      <w:r w:rsidRPr="00B9301D">
        <w:rPr>
          <w:rFonts w:ascii="Gabriola" w:hAnsi="Gabriola" w:cs="EucrosiaUPC"/>
          <w:i/>
          <w:sz w:val="28"/>
          <w:szCs w:val="28"/>
        </w:rPr>
        <w:t>уволенным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из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указанных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 </w:t>
      </w:r>
      <w:r w:rsidRPr="00B9301D">
        <w:rPr>
          <w:rFonts w:ascii="Gabriola" w:hAnsi="Gabriola" w:cs="EucrosiaUPC"/>
          <w:i/>
          <w:sz w:val="28"/>
          <w:szCs w:val="28"/>
        </w:rPr>
        <w:t>учреждений</w:t>
      </w:r>
      <w:r w:rsidRPr="00B9301D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1C7841" w:rsidRPr="0026331E" w:rsidRDefault="001C7841" w:rsidP="001B5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1E">
        <w:rPr>
          <w:rFonts w:ascii="Times New Roman" w:hAnsi="Times New Roman" w:cs="Times New Roman"/>
          <w:sz w:val="28"/>
          <w:szCs w:val="28"/>
        </w:rPr>
        <w:t xml:space="preserve">С 1 сентября 2014 года меры социальной поддержки по оплате жилого помещения предоставляются с учетом взноса на капитальный ремонт общего имущества многоквартирного дома. </w:t>
      </w:r>
      <w:r w:rsidRPr="00B9301D">
        <w:rPr>
          <w:rFonts w:ascii="Times New Roman" w:hAnsi="Times New Roman" w:cs="Times New Roman"/>
          <w:i/>
          <w:sz w:val="28"/>
          <w:szCs w:val="28"/>
        </w:rPr>
        <w:t xml:space="preserve">В 2014 году 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 xml:space="preserve">данная </w:t>
      </w:r>
      <w:r w:rsidRPr="00B9301D">
        <w:rPr>
          <w:rFonts w:ascii="Times New Roman" w:hAnsi="Times New Roman" w:cs="Times New Roman"/>
          <w:i/>
          <w:sz w:val="28"/>
          <w:szCs w:val="28"/>
        </w:rPr>
        <w:t>мер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>а</w:t>
      </w:r>
      <w:r w:rsidRPr="00B9301D">
        <w:rPr>
          <w:rFonts w:ascii="Times New Roman" w:hAnsi="Times New Roman" w:cs="Times New Roman"/>
          <w:i/>
          <w:sz w:val="28"/>
          <w:szCs w:val="28"/>
        </w:rPr>
        <w:t xml:space="preserve"> поддержки предоставлен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>а</w:t>
      </w:r>
      <w:r w:rsidRPr="00B9301D">
        <w:rPr>
          <w:rFonts w:ascii="Times New Roman" w:hAnsi="Times New Roman" w:cs="Times New Roman"/>
          <w:i/>
          <w:sz w:val="28"/>
          <w:szCs w:val="28"/>
        </w:rPr>
        <w:t xml:space="preserve"> 134,4 тыс. 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>чел.</w:t>
      </w:r>
      <w:r w:rsidRPr="00B93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>(</w:t>
      </w:r>
      <w:r w:rsidRPr="00B9301D">
        <w:rPr>
          <w:rFonts w:ascii="Times New Roman" w:hAnsi="Times New Roman" w:cs="Times New Roman"/>
          <w:i/>
          <w:sz w:val="28"/>
          <w:szCs w:val="28"/>
        </w:rPr>
        <w:t>и членам их семей</w:t>
      </w:r>
      <w:r w:rsidR="00B9301D" w:rsidRPr="00B9301D">
        <w:rPr>
          <w:rFonts w:ascii="Times New Roman" w:hAnsi="Times New Roman" w:cs="Times New Roman"/>
          <w:i/>
          <w:sz w:val="28"/>
          <w:szCs w:val="28"/>
        </w:rPr>
        <w:t>)</w:t>
      </w:r>
      <w:r w:rsidRPr="00B9301D">
        <w:rPr>
          <w:rFonts w:ascii="Times New Roman" w:hAnsi="Times New Roman" w:cs="Times New Roman"/>
          <w:i/>
          <w:sz w:val="28"/>
          <w:szCs w:val="28"/>
        </w:rPr>
        <w:t xml:space="preserve"> на общую сумму 39 млн. руб.</w:t>
      </w:r>
    </w:p>
    <w:p w:rsidR="001C7841" w:rsidRPr="001172E5" w:rsidRDefault="001C7841" w:rsidP="001172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1C7841" w:rsidRDefault="001C7841" w:rsidP="001B564B">
      <w:pPr>
        <w:pStyle w:val="a5"/>
        <w:keepNext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697"/>
        <w:jc w:val="both"/>
        <w:rPr>
          <w:sz w:val="28"/>
          <w:szCs w:val="28"/>
        </w:rPr>
      </w:pPr>
      <w:r w:rsidRPr="009F62D1">
        <w:rPr>
          <w:b/>
          <w:sz w:val="28"/>
          <w:szCs w:val="28"/>
        </w:rPr>
        <w:t>В течение 2014 года право</w:t>
      </w:r>
      <w:r w:rsidR="0068444F" w:rsidRPr="009F62D1">
        <w:rPr>
          <w:b/>
          <w:sz w:val="28"/>
          <w:szCs w:val="28"/>
        </w:rPr>
        <w:t xml:space="preserve">м льготного проезда </w:t>
      </w:r>
      <w:r w:rsidRPr="009F62D1">
        <w:rPr>
          <w:b/>
          <w:sz w:val="28"/>
          <w:szCs w:val="28"/>
        </w:rPr>
        <w:t>воспользовались почти 269 тыс. чел</w:t>
      </w:r>
      <w:r w:rsidR="0068444F" w:rsidRPr="009F62D1">
        <w:rPr>
          <w:b/>
          <w:sz w:val="28"/>
          <w:szCs w:val="28"/>
        </w:rPr>
        <w:t>.</w:t>
      </w:r>
      <w:r w:rsidRPr="009F62D1">
        <w:rPr>
          <w:b/>
          <w:sz w:val="28"/>
          <w:szCs w:val="28"/>
        </w:rPr>
        <w:t xml:space="preserve"> </w:t>
      </w:r>
      <w:r w:rsidR="0068444F" w:rsidRPr="009F62D1">
        <w:rPr>
          <w:i/>
          <w:sz w:val="28"/>
          <w:szCs w:val="28"/>
        </w:rPr>
        <w:t xml:space="preserve">(имеют право на </w:t>
      </w:r>
      <w:r w:rsidR="00491530">
        <w:rPr>
          <w:i/>
          <w:sz w:val="28"/>
          <w:szCs w:val="28"/>
        </w:rPr>
        <w:t xml:space="preserve">льготы </w:t>
      </w:r>
      <w:r w:rsidR="0068444F" w:rsidRPr="009F62D1">
        <w:rPr>
          <w:i/>
          <w:sz w:val="28"/>
          <w:szCs w:val="28"/>
        </w:rPr>
        <w:t>по проезду почти 471 тыс. человек)</w:t>
      </w:r>
      <w:r w:rsidRPr="009F62D1">
        <w:rPr>
          <w:i/>
          <w:sz w:val="28"/>
          <w:szCs w:val="28"/>
        </w:rPr>
        <w:t>.</w:t>
      </w:r>
      <w:r w:rsidR="009F62D1">
        <w:rPr>
          <w:i/>
          <w:sz w:val="28"/>
          <w:szCs w:val="28"/>
        </w:rPr>
        <w:t xml:space="preserve"> </w:t>
      </w:r>
      <w:r w:rsidRPr="009F62D1">
        <w:rPr>
          <w:sz w:val="28"/>
          <w:szCs w:val="28"/>
        </w:rPr>
        <w:t xml:space="preserve">Расходы на </w:t>
      </w:r>
      <w:r w:rsidR="0068444F" w:rsidRPr="009F62D1">
        <w:rPr>
          <w:sz w:val="28"/>
          <w:szCs w:val="28"/>
        </w:rPr>
        <w:t xml:space="preserve">обеспечение льготного проезда </w:t>
      </w:r>
      <w:r w:rsidRPr="009F62D1">
        <w:rPr>
          <w:sz w:val="28"/>
          <w:szCs w:val="28"/>
        </w:rPr>
        <w:t>составили 943 млн. руб.</w:t>
      </w:r>
    </w:p>
    <w:p w:rsidR="00491530" w:rsidRPr="0004466E" w:rsidRDefault="00491530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2</w:t>
      </w:r>
      <w:r w:rsidRPr="0004466E">
        <w:rPr>
          <w:color w:val="FF0000"/>
          <w:sz w:val="28"/>
          <w:szCs w:val="28"/>
        </w:rPr>
        <w:t>)</w:t>
      </w:r>
    </w:p>
    <w:p w:rsidR="001C7841" w:rsidRPr="00C41B1E" w:rsidRDefault="00C41B1E" w:rsidP="001B564B">
      <w:pPr>
        <w:pStyle w:val="a5"/>
        <w:keepNext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41B1E">
        <w:rPr>
          <w:b/>
          <w:sz w:val="28"/>
          <w:szCs w:val="28"/>
        </w:rPr>
        <w:t>Следующая приоритетная задача – повышение доступности и качества предоставления населению услуг.</w:t>
      </w:r>
    </w:p>
    <w:p w:rsidR="001C7841" w:rsidRPr="0026331E" w:rsidRDefault="00C41B1E" w:rsidP="001B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1C7841" w:rsidRPr="0026331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601 </w:t>
      </w:r>
      <w:r w:rsidR="001C7841" w:rsidRPr="0026331E">
        <w:rPr>
          <w:sz w:val="28"/>
          <w:szCs w:val="28"/>
        </w:rPr>
        <w:t xml:space="preserve">Указа Президента </w:t>
      </w:r>
      <w:r>
        <w:rPr>
          <w:sz w:val="28"/>
          <w:szCs w:val="28"/>
        </w:rPr>
        <w:t xml:space="preserve">продолжена </w:t>
      </w:r>
      <w:r w:rsidR="001C7841" w:rsidRPr="0026331E">
        <w:rPr>
          <w:sz w:val="28"/>
          <w:szCs w:val="28"/>
        </w:rPr>
        <w:t>работа по созданию сети многофункциональных центров предоставления государственных и муниципальных услуг.</w:t>
      </w:r>
    </w:p>
    <w:p w:rsidR="002E05DC" w:rsidRPr="0026331E" w:rsidRDefault="002E05DC" w:rsidP="002E05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331E">
        <w:rPr>
          <w:sz w:val="28"/>
          <w:szCs w:val="28"/>
        </w:rPr>
        <w:t xml:space="preserve">а 2014 год МФЦ зарегистрировано </w:t>
      </w:r>
      <w:r>
        <w:rPr>
          <w:sz w:val="28"/>
          <w:szCs w:val="28"/>
        </w:rPr>
        <w:t xml:space="preserve">свыше </w:t>
      </w:r>
      <w:r w:rsidRPr="0026331E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</w:t>
      </w:r>
      <w:r w:rsidRPr="0026331E">
        <w:rPr>
          <w:sz w:val="28"/>
          <w:szCs w:val="28"/>
        </w:rPr>
        <w:t>обращений граждан за предоставлением государственных услуг ФОИВ и государственных внебюджетных фондов</w:t>
      </w:r>
      <w:r>
        <w:rPr>
          <w:sz w:val="28"/>
          <w:szCs w:val="28"/>
        </w:rPr>
        <w:t xml:space="preserve"> </w:t>
      </w:r>
      <w:r w:rsidRPr="002E05DC">
        <w:rPr>
          <w:i/>
          <w:sz w:val="28"/>
          <w:szCs w:val="28"/>
        </w:rPr>
        <w:t>(в том числе принято 74 589 заявлений)</w:t>
      </w:r>
      <w:r w:rsidRPr="0026331E">
        <w:rPr>
          <w:sz w:val="28"/>
          <w:szCs w:val="28"/>
        </w:rPr>
        <w:t>.</w:t>
      </w:r>
    </w:p>
    <w:p w:rsidR="00A4297C" w:rsidRDefault="00A4297C" w:rsidP="00A42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На сегодняшний день </w:t>
      </w:r>
      <w:proofErr w:type="gramStart"/>
      <w:r w:rsidRPr="0026331E">
        <w:rPr>
          <w:sz w:val="28"/>
          <w:szCs w:val="28"/>
        </w:rPr>
        <w:t>созданы</w:t>
      </w:r>
      <w:proofErr w:type="gramEnd"/>
      <w:r w:rsidRPr="0026331E">
        <w:rPr>
          <w:sz w:val="28"/>
          <w:szCs w:val="28"/>
        </w:rPr>
        <w:t xml:space="preserve"> 5 филиалов </w:t>
      </w:r>
      <w:r>
        <w:rPr>
          <w:sz w:val="28"/>
          <w:szCs w:val="28"/>
        </w:rPr>
        <w:t xml:space="preserve">КУ МФЦ </w:t>
      </w:r>
      <w:r w:rsidRPr="0026331E">
        <w:rPr>
          <w:sz w:val="28"/>
          <w:szCs w:val="28"/>
        </w:rPr>
        <w:t xml:space="preserve">во всех административных округах г. Омска и 19 МФЦ в районах области. </w:t>
      </w:r>
    </w:p>
    <w:p w:rsidR="002E05DC" w:rsidRPr="00A4297C" w:rsidRDefault="002E05DC" w:rsidP="00A4297C">
      <w:pPr>
        <w:ind w:firstLine="720"/>
        <w:jc w:val="both"/>
        <w:rPr>
          <w:sz w:val="28"/>
          <w:szCs w:val="28"/>
        </w:rPr>
      </w:pPr>
      <w:r w:rsidRPr="00A4297C">
        <w:rPr>
          <w:sz w:val="28"/>
          <w:szCs w:val="28"/>
        </w:rPr>
        <w:t xml:space="preserve">В МФЦ организовано предоставление 34 обязательных государственных услуг </w:t>
      </w:r>
      <w:r w:rsidR="00A4297C">
        <w:rPr>
          <w:sz w:val="28"/>
          <w:szCs w:val="28"/>
        </w:rPr>
        <w:t xml:space="preserve">и более 70 услуг </w:t>
      </w:r>
      <w:r w:rsidRPr="00A4297C">
        <w:rPr>
          <w:sz w:val="28"/>
          <w:szCs w:val="28"/>
        </w:rPr>
        <w:t>в сфере социальной защиты.</w:t>
      </w:r>
    </w:p>
    <w:p w:rsidR="00A4297C" w:rsidRPr="00A4297C" w:rsidRDefault="009F62D1" w:rsidP="00A429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 w:rsidR="00A4297C">
        <w:rPr>
          <w:sz w:val="28"/>
          <w:szCs w:val="28"/>
        </w:rPr>
        <w:t xml:space="preserve"> </w:t>
      </w:r>
      <w:proofErr w:type="gramStart"/>
      <w:r w:rsidR="00A4297C">
        <w:rPr>
          <w:sz w:val="28"/>
          <w:szCs w:val="28"/>
        </w:rPr>
        <w:t>создания</w:t>
      </w:r>
      <w:proofErr w:type="gramEnd"/>
      <w:r w:rsidR="00A4297C">
        <w:rPr>
          <w:sz w:val="28"/>
          <w:szCs w:val="28"/>
        </w:rPr>
        <w:t xml:space="preserve"> МФЦ в 2014 году </w:t>
      </w:r>
      <w:r>
        <w:rPr>
          <w:sz w:val="28"/>
          <w:szCs w:val="28"/>
        </w:rPr>
        <w:t>создано</w:t>
      </w:r>
      <w:r w:rsidR="00A4297C" w:rsidRPr="00A429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A4297C" w:rsidRPr="00A4297C">
        <w:rPr>
          <w:sz w:val="28"/>
          <w:szCs w:val="28"/>
        </w:rPr>
        <w:t xml:space="preserve"> 100 </w:t>
      </w:r>
      <w:r>
        <w:rPr>
          <w:sz w:val="28"/>
          <w:szCs w:val="28"/>
        </w:rPr>
        <w:t>рабочих мест</w:t>
      </w:r>
      <w:r w:rsidR="00A4297C" w:rsidRPr="00A4297C">
        <w:rPr>
          <w:sz w:val="28"/>
          <w:szCs w:val="28"/>
        </w:rPr>
        <w:t>.</w:t>
      </w:r>
    </w:p>
    <w:p w:rsidR="00C41B1E" w:rsidRDefault="001C7841" w:rsidP="001B564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6331E">
        <w:rPr>
          <w:rFonts w:ascii="Times New Roman" w:hAnsi="Times New Roman"/>
          <w:sz w:val="28"/>
          <w:szCs w:val="28"/>
        </w:rPr>
        <w:t xml:space="preserve">Значение показателя "доля граждан, имеющих доступ к получению услуг по принципу "одного окна" </w:t>
      </w:r>
      <w:r w:rsidR="002E05DC">
        <w:rPr>
          <w:rFonts w:ascii="Times New Roman" w:hAnsi="Times New Roman"/>
          <w:sz w:val="28"/>
          <w:szCs w:val="28"/>
        </w:rPr>
        <w:t xml:space="preserve">на данный момент </w:t>
      </w:r>
      <w:r w:rsidRPr="0026331E">
        <w:rPr>
          <w:rFonts w:ascii="Times New Roman" w:hAnsi="Times New Roman"/>
          <w:sz w:val="28"/>
          <w:szCs w:val="28"/>
        </w:rPr>
        <w:t xml:space="preserve">составляет 69,3 %. </w:t>
      </w:r>
    </w:p>
    <w:p w:rsidR="00C57B3F" w:rsidRDefault="001C7841" w:rsidP="002E05D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30DC7">
        <w:rPr>
          <w:rFonts w:ascii="Times New Roman" w:hAnsi="Times New Roman"/>
          <w:sz w:val="28"/>
          <w:szCs w:val="28"/>
          <w:u w:val="single"/>
        </w:rPr>
        <w:t xml:space="preserve">В целях </w:t>
      </w:r>
      <w:r w:rsidR="00C57B3F" w:rsidRPr="00830DC7">
        <w:rPr>
          <w:rFonts w:ascii="Times New Roman" w:hAnsi="Times New Roman"/>
          <w:sz w:val="28"/>
          <w:szCs w:val="28"/>
          <w:u w:val="single"/>
        </w:rPr>
        <w:t xml:space="preserve">обеспечения выполнения требований 601 Указа Президента России </w:t>
      </w:r>
      <w:r w:rsidR="002E05DC" w:rsidRPr="00830DC7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830DC7">
        <w:rPr>
          <w:rFonts w:ascii="Times New Roman" w:hAnsi="Times New Roman"/>
          <w:sz w:val="28"/>
          <w:szCs w:val="28"/>
          <w:u w:val="single"/>
        </w:rPr>
        <w:t>2015</w:t>
      </w:r>
      <w:r w:rsidR="00C57B3F" w:rsidRPr="00830DC7">
        <w:rPr>
          <w:rFonts w:ascii="Times New Roman" w:hAnsi="Times New Roman"/>
          <w:sz w:val="28"/>
          <w:szCs w:val="28"/>
          <w:u w:val="single"/>
        </w:rPr>
        <w:t> </w:t>
      </w:r>
      <w:r w:rsidRPr="00830DC7">
        <w:rPr>
          <w:rFonts w:ascii="Times New Roman" w:hAnsi="Times New Roman"/>
          <w:sz w:val="28"/>
          <w:szCs w:val="28"/>
          <w:u w:val="single"/>
        </w:rPr>
        <w:t xml:space="preserve">году </w:t>
      </w:r>
      <w:r w:rsidR="00C57B3F" w:rsidRPr="00830DC7">
        <w:rPr>
          <w:rFonts w:ascii="Times New Roman" w:hAnsi="Times New Roman"/>
          <w:sz w:val="28"/>
          <w:szCs w:val="28"/>
          <w:u w:val="single"/>
        </w:rPr>
        <w:t>необходимо</w:t>
      </w:r>
      <w:r w:rsidR="00C57B3F">
        <w:rPr>
          <w:rFonts w:ascii="Times New Roman" w:hAnsi="Times New Roman"/>
          <w:sz w:val="28"/>
          <w:szCs w:val="28"/>
        </w:rPr>
        <w:t>:</w:t>
      </w:r>
    </w:p>
    <w:p w:rsidR="00A4297C" w:rsidRDefault="00C57B3F" w:rsidP="002E05D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41B1E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1C7841" w:rsidRPr="0026331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="001C7841" w:rsidRPr="0026331E">
        <w:rPr>
          <w:rFonts w:ascii="Times New Roman" w:hAnsi="Times New Roman"/>
          <w:sz w:val="28"/>
          <w:szCs w:val="28"/>
        </w:rPr>
        <w:t xml:space="preserve"> по созданию МФЦ в районах области</w:t>
      </w:r>
      <w:r w:rsidR="009F62D1">
        <w:rPr>
          <w:rFonts w:ascii="Times New Roman" w:hAnsi="Times New Roman"/>
          <w:sz w:val="28"/>
          <w:szCs w:val="28"/>
        </w:rPr>
        <w:t>, в рамках имеющегося финансирования достичь показателя доступности услуг МФЦ в Омской области не ниже 80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1C7841" w:rsidRDefault="00C57B3F" w:rsidP="002E05D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F62D1">
        <w:rPr>
          <w:rFonts w:ascii="Times New Roman" w:hAnsi="Times New Roman"/>
          <w:sz w:val="28"/>
          <w:szCs w:val="28"/>
        </w:rPr>
        <w:t>организовать работу по созданию</w:t>
      </w:r>
      <w:r w:rsidR="001C7841" w:rsidRPr="002E05DC">
        <w:rPr>
          <w:rFonts w:ascii="Times New Roman" w:hAnsi="Times New Roman"/>
          <w:sz w:val="28"/>
          <w:szCs w:val="28"/>
        </w:rPr>
        <w:t xml:space="preserve"> удаленных рабочих мест МФЦ</w:t>
      </w:r>
      <w:r w:rsidRPr="00C5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E05DC">
        <w:rPr>
          <w:rFonts w:ascii="Times New Roman" w:hAnsi="Times New Roman"/>
          <w:sz w:val="28"/>
          <w:szCs w:val="28"/>
        </w:rPr>
        <w:t>организации приема граждан отдаленных поселений районов области</w:t>
      </w:r>
      <w:r>
        <w:rPr>
          <w:rFonts w:ascii="Times New Roman" w:hAnsi="Times New Roman"/>
          <w:sz w:val="28"/>
          <w:szCs w:val="28"/>
        </w:rPr>
        <w:t>;</w:t>
      </w:r>
      <w:r w:rsidR="001C7841" w:rsidRPr="002E05DC">
        <w:rPr>
          <w:rFonts w:ascii="Times New Roman" w:hAnsi="Times New Roman"/>
          <w:sz w:val="28"/>
          <w:szCs w:val="28"/>
        </w:rPr>
        <w:t xml:space="preserve"> </w:t>
      </w:r>
    </w:p>
    <w:p w:rsidR="009F62D1" w:rsidRDefault="00C57B3F" w:rsidP="00C57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2D1">
        <w:rPr>
          <w:sz w:val="28"/>
          <w:szCs w:val="28"/>
        </w:rPr>
        <w:t>расширить перечень услуг, предоставляемых в МФЦ, за счет региональных и муниципальных услуг, а также услуг в рамках "жизненных ситуаций"</w:t>
      </w:r>
      <w:r w:rsidR="003431E2">
        <w:rPr>
          <w:sz w:val="28"/>
          <w:szCs w:val="28"/>
        </w:rPr>
        <w:t xml:space="preserve"> к концу 2015 году до 150 видов услуг</w:t>
      </w:r>
      <w:r w:rsidR="009F62D1">
        <w:rPr>
          <w:sz w:val="28"/>
          <w:szCs w:val="28"/>
        </w:rPr>
        <w:t>.</w:t>
      </w:r>
    </w:p>
    <w:p w:rsidR="009F62D1" w:rsidRDefault="003431E2" w:rsidP="003431E2">
      <w:pPr>
        <w:ind w:firstLine="708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(</w:t>
      </w:r>
      <w:r w:rsidR="009F62D1" w:rsidRPr="009F62D1">
        <w:rPr>
          <w:bCs/>
          <w:i/>
          <w:color w:val="000000"/>
          <w:sz w:val="22"/>
          <w:szCs w:val="22"/>
        </w:rPr>
        <w:t>"рождение ребенка", "перемена имени", "выход на пенсию", "индивидуальное жилищное строительство", "утрата документов", "открытие своего дела (малое предпринимательство)", "смена места жительства", "</w:t>
      </w:r>
      <w:proofErr w:type="gramStart"/>
      <w:r w:rsidR="009F62D1" w:rsidRPr="009F62D1">
        <w:rPr>
          <w:bCs/>
          <w:i/>
          <w:color w:val="000000"/>
          <w:sz w:val="22"/>
          <w:szCs w:val="22"/>
        </w:rPr>
        <w:t>утрата</w:t>
      </w:r>
      <w:proofErr w:type="gramEnd"/>
      <w:r w:rsidR="009F62D1" w:rsidRPr="009F62D1">
        <w:rPr>
          <w:bCs/>
          <w:i/>
          <w:color w:val="000000"/>
          <w:sz w:val="22"/>
          <w:szCs w:val="22"/>
        </w:rPr>
        <w:t xml:space="preserve"> близкого человека", "приобретение жилого помещения"</w:t>
      </w:r>
      <w:r>
        <w:rPr>
          <w:bCs/>
          <w:i/>
          <w:color w:val="000000"/>
          <w:sz w:val="22"/>
          <w:szCs w:val="22"/>
        </w:rPr>
        <w:t>)</w:t>
      </w:r>
    </w:p>
    <w:p w:rsidR="0004466E" w:rsidRPr="009F62D1" w:rsidRDefault="0004466E" w:rsidP="003431E2">
      <w:pPr>
        <w:ind w:firstLine="708"/>
        <w:jc w:val="both"/>
        <w:rPr>
          <w:i/>
          <w:sz w:val="22"/>
          <w:szCs w:val="22"/>
        </w:rPr>
      </w:pPr>
    </w:p>
    <w:p w:rsidR="00557FCE" w:rsidRPr="0004466E" w:rsidRDefault="00557FCE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3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pStyle w:val="a5"/>
        <w:keepNext/>
        <w:numPr>
          <w:ilvl w:val="0"/>
          <w:numId w:val="3"/>
        </w:numPr>
        <w:tabs>
          <w:tab w:val="left" w:pos="2977"/>
        </w:tabs>
        <w:ind w:left="0" w:firstLine="2835"/>
        <w:contextualSpacing w:val="0"/>
        <w:jc w:val="both"/>
        <w:rPr>
          <w:b/>
          <w:sz w:val="28"/>
          <w:szCs w:val="28"/>
        </w:rPr>
      </w:pPr>
      <w:r w:rsidRPr="0004466E">
        <w:rPr>
          <w:b/>
          <w:sz w:val="28"/>
          <w:szCs w:val="28"/>
          <w:u w:val="single"/>
        </w:rPr>
        <w:t>СОЦИАЛЬНО-ТРУДОВЫЕ ОТНОШЕНИЯ</w:t>
      </w:r>
      <w:r w:rsidRPr="0004466E">
        <w:rPr>
          <w:b/>
          <w:sz w:val="28"/>
          <w:szCs w:val="28"/>
        </w:rPr>
        <w:t>.</w:t>
      </w:r>
    </w:p>
    <w:p w:rsidR="00E940B3" w:rsidRPr="0004466E" w:rsidRDefault="00E940B3" w:rsidP="00E940B3">
      <w:pPr>
        <w:keepNext/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Это важнейшая часть нашей работы, оказывающая влияние на макроэкономические показатели – занятость и безработицу, уровень и качество жизни, условия труда.</w:t>
      </w:r>
    </w:p>
    <w:p w:rsidR="00082A4A" w:rsidRPr="0004466E" w:rsidRDefault="00082A4A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4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pStyle w:val="a5"/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4466E">
        <w:rPr>
          <w:b/>
          <w:sz w:val="28"/>
          <w:szCs w:val="28"/>
        </w:rPr>
        <w:t>Регулирование рынка труда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Одним из важнейших направлений работы, отмеченным как в 599 Указе Президента, так и в Послании Президента, остается обеспечение потребности региональной экономики квалифицированными кадрами.</w:t>
      </w:r>
    </w:p>
    <w:p w:rsidR="00E940B3" w:rsidRPr="0004466E" w:rsidRDefault="00E940B3" w:rsidP="00E94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6E">
        <w:rPr>
          <w:rFonts w:ascii="Times New Roman" w:hAnsi="Times New Roman" w:cs="Times New Roman"/>
          <w:sz w:val="28"/>
          <w:szCs w:val="28"/>
        </w:rPr>
        <w:t xml:space="preserve">Этот процесс основан на  применении современных методов прогнозирования ситуации на рынке труда, таких как проведение мониторинга текущей и перспективной потребности в специалистах и рабочих и обследований населения по проблемам занятости. В 2014 году охват работодателей при проведении мониторинга составил всего 8 процентов, охват работодателей отраслей сельского хозяйства – 21 процент. </w:t>
      </w:r>
    </w:p>
    <w:p w:rsidR="00E940B3" w:rsidRPr="0004466E" w:rsidRDefault="003431E2" w:rsidP="00E94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6E">
        <w:rPr>
          <w:rFonts w:ascii="Times New Roman" w:hAnsi="Times New Roman" w:cs="Times New Roman"/>
          <w:sz w:val="28"/>
          <w:szCs w:val="28"/>
        </w:rPr>
        <w:t xml:space="preserve">Динамика ситуации на </w:t>
      </w:r>
      <w:r w:rsidR="00E940B3" w:rsidRPr="0004466E">
        <w:rPr>
          <w:rFonts w:ascii="Times New Roman" w:hAnsi="Times New Roman" w:cs="Times New Roman"/>
          <w:sz w:val="28"/>
          <w:szCs w:val="28"/>
        </w:rPr>
        <w:t>рынке труда и изменения федерального законодательства, регулирующ</w:t>
      </w:r>
      <w:r w:rsidR="007E08E8" w:rsidRPr="0004466E">
        <w:rPr>
          <w:rFonts w:ascii="Times New Roman" w:hAnsi="Times New Roman" w:cs="Times New Roman"/>
          <w:sz w:val="28"/>
          <w:szCs w:val="28"/>
        </w:rPr>
        <w:t xml:space="preserve">его </w:t>
      </w:r>
      <w:r w:rsidR="00E940B3" w:rsidRPr="0004466E">
        <w:rPr>
          <w:rFonts w:ascii="Times New Roman" w:hAnsi="Times New Roman" w:cs="Times New Roman"/>
          <w:sz w:val="28"/>
          <w:szCs w:val="28"/>
        </w:rPr>
        <w:t>вопросы привлечения иностранной рабочей силы, в 2015 году необходимо:</w:t>
      </w:r>
    </w:p>
    <w:p w:rsidR="00E940B3" w:rsidRPr="0004466E" w:rsidRDefault="00E940B3" w:rsidP="00E94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6E">
        <w:rPr>
          <w:rFonts w:ascii="Times New Roman" w:hAnsi="Times New Roman" w:cs="Times New Roman"/>
          <w:sz w:val="28"/>
          <w:szCs w:val="28"/>
        </w:rPr>
        <w:t>- увеличить охват работодателей, участвующих в мониторинге текущей и перспективной потребности в специалистах и рабочих, до 20 процентов; охват работодателей отраслей сельского хозяйства – до 30 процентов;</w:t>
      </w:r>
    </w:p>
    <w:p w:rsidR="00E940B3" w:rsidRPr="0004466E" w:rsidRDefault="00E62962" w:rsidP="00E94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6E">
        <w:rPr>
          <w:rFonts w:ascii="Times New Roman" w:hAnsi="Times New Roman" w:cs="Times New Roman"/>
          <w:sz w:val="28"/>
          <w:szCs w:val="28"/>
        </w:rPr>
        <w:t>- </w:t>
      </w:r>
      <w:r w:rsidR="00E940B3" w:rsidRPr="0004466E">
        <w:rPr>
          <w:rFonts w:ascii="Times New Roman" w:hAnsi="Times New Roman" w:cs="Times New Roman"/>
          <w:sz w:val="28"/>
          <w:szCs w:val="28"/>
        </w:rPr>
        <w:t>обеспечить обязательное участие в мониторинге работодателей, привлекающих иностранную рабочую силу.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466E">
        <w:rPr>
          <w:rFonts w:eastAsiaTheme="minorHAnsi"/>
          <w:sz w:val="28"/>
          <w:szCs w:val="28"/>
          <w:lang w:eastAsia="en-US"/>
        </w:rPr>
        <w:t xml:space="preserve">Необходимо обеспечить определение </w:t>
      </w:r>
      <w:r w:rsidRPr="0004466E">
        <w:rPr>
          <w:sz w:val="28"/>
          <w:szCs w:val="28"/>
        </w:rPr>
        <w:t>наиболее</w:t>
      </w:r>
      <w:r w:rsidRPr="0004466E">
        <w:rPr>
          <w:rFonts w:eastAsiaTheme="minorHAnsi"/>
          <w:sz w:val="28"/>
          <w:szCs w:val="28"/>
          <w:lang w:eastAsia="en-US"/>
        </w:rPr>
        <w:t xml:space="preserve"> востребованных и перспективных профессий и специальностей Омской области, реализацию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Уровень безработицы – главный показатель эффективности работы, входит в соответствии с Указом Президента России № 1199 в число </w:t>
      </w:r>
      <w:proofErr w:type="gramStart"/>
      <w:r w:rsidRPr="0004466E">
        <w:rPr>
          <w:sz w:val="28"/>
          <w:szCs w:val="28"/>
        </w:rPr>
        <w:t>показателей эффективности деятельности органов исполнительной власти субъектов Российской Федерации</w:t>
      </w:r>
      <w:proofErr w:type="gramEnd"/>
      <w:r w:rsidRPr="0004466E">
        <w:rPr>
          <w:sz w:val="28"/>
          <w:szCs w:val="28"/>
        </w:rPr>
        <w:t>.</w:t>
      </w: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2014 году на рынке труда Омской области в целом отмечались положительные тенденции:</w:t>
      </w:r>
    </w:p>
    <w:p w:rsidR="00E940B3" w:rsidRPr="0004466E" w:rsidRDefault="00E940B3" w:rsidP="00E940B3">
      <w:pPr>
        <w:ind w:firstLine="709"/>
        <w:jc w:val="both"/>
        <w:rPr>
          <w:i/>
          <w:sz w:val="28"/>
          <w:szCs w:val="28"/>
        </w:rPr>
      </w:pPr>
      <w:r w:rsidRPr="0004466E">
        <w:rPr>
          <w:sz w:val="28"/>
          <w:szCs w:val="28"/>
        </w:rPr>
        <w:t>- уровень общей безработицы снизился до 6,7 процента от численности экономически активного населения (2013 год – 6,8 процента);</w:t>
      </w:r>
      <w:r w:rsidRPr="0004466E">
        <w:rPr>
          <w:i/>
          <w:sz w:val="28"/>
          <w:szCs w:val="28"/>
        </w:rPr>
        <w:t xml:space="preserve"> 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 </w:t>
      </w:r>
      <w:proofErr w:type="gramStart"/>
      <w:r w:rsidRPr="0004466E">
        <w:rPr>
          <w:sz w:val="28"/>
          <w:szCs w:val="28"/>
        </w:rPr>
        <w:t>на конец</w:t>
      </w:r>
      <w:proofErr w:type="gramEnd"/>
      <w:r w:rsidRPr="0004466E">
        <w:rPr>
          <w:sz w:val="28"/>
          <w:szCs w:val="28"/>
        </w:rPr>
        <w:t xml:space="preserve"> 2014 года уровень зарегистрированной безработицы не изменился и составил 1,2 процента.</w:t>
      </w:r>
    </w:p>
    <w:p w:rsidR="00E940B3" w:rsidRPr="0004466E" w:rsidRDefault="00E940B3" w:rsidP="00E940B3">
      <w:pPr>
        <w:ind w:firstLine="709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4466E">
        <w:rPr>
          <w:sz w:val="28"/>
          <w:szCs w:val="28"/>
        </w:rPr>
        <w:t xml:space="preserve">На начало 2015 года в </w:t>
      </w:r>
      <w:r w:rsidRPr="0004466E">
        <w:rPr>
          <w:rStyle w:val="CharacterStyle1"/>
          <w:rFonts w:ascii="Times New Roman" w:hAnsi="Times New Roman" w:cs="Times New Roman"/>
          <w:sz w:val="28"/>
          <w:szCs w:val="28"/>
        </w:rPr>
        <w:t xml:space="preserve">Омской области фиксировались одни из лучших показателей по безработице среди регионов Сибирского федерального округа </w:t>
      </w:r>
      <w:r w:rsidRPr="0004466E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(среднее значение уровня зарегистрированной </w:t>
      </w:r>
      <w:r w:rsidRPr="0004466E">
        <w:rPr>
          <w:i/>
          <w:sz w:val="28"/>
          <w:szCs w:val="28"/>
        </w:rPr>
        <w:t xml:space="preserve">безработицы </w:t>
      </w:r>
      <w:r w:rsidRPr="0004466E">
        <w:rPr>
          <w:rStyle w:val="CharacterStyle1"/>
          <w:rFonts w:ascii="Times New Roman" w:hAnsi="Times New Roman" w:cs="Times New Roman"/>
          <w:i/>
          <w:sz w:val="28"/>
          <w:szCs w:val="28"/>
        </w:rPr>
        <w:t xml:space="preserve">по СФО – 1,5 %).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Однако уже сейчас наблюдается рост числа работодателей, планирующих массовое высвобождение вследствие проведения реорганизационных процедур.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Gabriola" w:hAnsi="Gabriola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В их числе омские филиалы таких крупных компаний, как ОАО "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Ростелеком</w:t>
      </w:r>
      <w:proofErr w:type="spellEnd"/>
      <w:r w:rsidRPr="0004466E">
        <w:rPr>
          <w:rFonts w:ascii="Gabriola" w:hAnsi="Gabriola" w:cs="EucrosiaUPC"/>
          <w:i/>
          <w:sz w:val="28"/>
          <w:szCs w:val="28"/>
        </w:rPr>
        <w:t>", ООО "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Транснефтьстрой</w:t>
      </w:r>
      <w:proofErr w:type="spellEnd"/>
      <w:r w:rsidRPr="0004466E">
        <w:rPr>
          <w:rFonts w:ascii="Gabriola" w:hAnsi="Gabriola" w:cs="EucrosiaUPC"/>
          <w:i/>
          <w:sz w:val="28"/>
          <w:szCs w:val="28"/>
        </w:rPr>
        <w:t>", ОАО "Территориальная генерирующая компания № 11" и др. В связи с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этим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ожидается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рост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1,5 </w:t>
      </w:r>
      <w:r w:rsidRPr="0004466E">
        <w:rPr>
          <w:rFonts w:ascii="Gabriola" w:hAnsi="Gabriola" w:cs="EucrosiaUPC"/>
          <w:i/>
          <w:sz w:val="28"/>
          <w:szCs w:val="28"/>
        </w:rPr>
        <w:t>раза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обращений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граждан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центры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занятости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целях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поиска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работы</w:t>
      </w:r>
      <w:r w:rsidRPr="0004466E">
        <w:rPr>
          <w:rFonts w:ascii="EucrosiaUPC" w:hAnsi="EucrosiaUPC" w:cs="EucrosiaUPC"/>
          <w:i/>
          <w:sz w:val="28"/>
          <w:szCs w:val="28"/>
        </w:rPr>
        <w:t>.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Ситуация усугубляется перспективой высвобождения работников НПО "Мостовик" в случае его банкротства (на рынок труда может быть высвобождено около 5 тыс. человек). Губернатором Омской области В.И. Назаровым утвержден п</w:t>
      </w:r>
      <w:r w:rsidRPr="0004466E">
        <w:rPr>
          <w:rFonts w:eastAsiaTheme="minorHAnsi"/>
          <w:sz w:val="28"/>
          <w:szCs w:val="28"/>
          <w:lang w:eastAsia="en-US"/>
        </w:rPr>
        <w:t>лан мероприятий по предупреждению социальной напряженности и устранению последствий массового увольнения работников ООО "НПО "Мостовик", его реализация также входит в число наших основных задач на 2015 год.</w:t>
      </w:r>
    </w:p>
    <w:p w:rsidR="00E940B3" w:rsidRPr="0004466E" w:rsidRDefault="007E08E8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 настоящее время основная </w:t>
      </w:r>
      <w:r w:rsidR="00E940B3" w:rsidRPr="0004466E">
        <w:rPr>
          <w:sz w:val="28"/>
          <w:szCs w:val="28"/>
        </w:rPr>
        <w:t xml:space="preserve">часть безработных сосредоточена на территории сельских районов области.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Theme="minorHAnsi" w:hAnsiTheme="minorHAnsi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ряде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населенных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пунктов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ситуацию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рынке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труда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можно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охарактеризовать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как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критичную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: </w:t>
      </w:r>
      <w:r w:rsidRPr="0004466E">
        <w:rPr>
          <w:rFonts w:ascii="Gabriola" w:hAnsi="Gabriola" w:cs="EucrosiaUPC"/>
          <w:i/>
          <w:sz w:val="28"/>
          <w:szCs w:val="28"/>
        </w:rPr>
        <w:t>уровень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общей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безработицы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превышает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25 </w:t>
      </w:r>
      <w:r w:rsidRPr="0004466E">
        <w:rPr>
          <w:rFonts w:ascii="Gabriola" w:hAnsi="Gabriola" w:cs="EucrosiaUPC"/>
          <w:i/>
          <w:sz w:val="28"/>
          <w:szCs w:val="28"/>
        </w:rPr>
        <w:t>процентов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  <w:r w:rsidRPr="0004466E">
        <w:rPr>
          <w:rFonts w:ascii="Gabriola" w:hAnsi="Gabriola" w:cs="EucrosiaUPC"/>
          <w:i/>
          <w:sz w:val="28"/>
          <w:szCs w:val="28"/>
        </w:rPr>
        <w:t>Для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примера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: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</w:t>
      </w:r>
      <w:r w:rsidRPr="0004466E">
        <w:rPr>
          <w:rFonts w:ascii="EucrosiaUPC" w:hAnsi="EucrosiaUPC" w:cs="EucrosiaUPC"/>
          <w:i/>
          <w:sz w:val="28"/>
          <w:szCs w:val="28"/>
        </w:rPr>
        <w:t>. 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Кирсаново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Горьковского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района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уровень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общей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безработицы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итогам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2014 </w:t>
      </w:r>
      <w:r w:rsidRPr="0004466E">
        <w:rPr>
          <w:rFonts w:ascii="Gabriola" w:hAnsi="Gabriola" w:cs="EucrosiaUPC"/>
          <w:i/>
          <w:sz w:val="28"/>
          <w:szCs w:val="28"/>
        </w:rPr>
        <w:t>года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составил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28,6 %,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</w:t>
      </w:r>
      <w:r w:rsidRPr="0004466E">
        <w:rPr>
          <w:rFonts w:ascii="EucrosiaUPC" w:hAnsi="EucrosiaUPC" w:cs="EucrosiaUPC"/>
          <w:i/>
          <w:sz w:val="28"/>
          <w:szCs w:val="28"/>
        </w:rPr>
        <w:t>. 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Славинка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Любинского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района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66,7</w:t>
      </w:r>
      <w:r w:rsidRPr="0004466E">
        <w:rPr>
          <w:rFonts w:asciiTheme="minorHAnsi" w:hAnsiTheme="minorHAnsi" w:cs="EucrosiaUPC"/>
          <w:i/>
          <w:sz w:val="28"/>
          <w:szCs w:val="28"/>
        </w:rPr>
        <w:t> 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%, </w:t>
      </w:r>
      <w:r w:rsidRPr="0004466E">
        <w:rPr>
          <w:rFonts w:ascii="Gabriola" w:hAnsi="Gabriola" w:cs="EucrosiaUPC"/>
          <w:i/>
          <w:sz w:val="28"/>
          <w:szCs w:val="28"/>
        </w:rPr>
        <w:t>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</w:t>
      </w:r>
      <w:r w:rsidRPr="0004466E">
        <w:rPr>
          <w:rFonts w:ascii="EucrosiaUPC" w:hAnsi="EucrosiaUPC" w:cs="EucrosiaUPC"/>
          <w:i/>
          <w:sz w:val="28"/>
          <w:szCs w:val="28"/>
        </w:rPr>
        <w:t>. </w:t>
      </w:r>
      <w:r w:rsidRPr="0004466E">
        <w:rPr>
          <w:rFonts w:ascii="Gabriola" w:hAnsi="Gabriola" w:cs="EucrosiaUPC"/>
          <w:i/>
          <w:sz w:val="28"/>
          <w:szCs w:val="28"/>
        </w:rPr>
        <w:t>Затон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Усть</w:t>
      </w:r>
      <w:r w:rsidRPr="0004466E">
        <w:rPr>
          <w:rFonts w:ascii="EucrosiaUPC" w:hAnsi="EucrosiaUPC" w:cs="EucrosiaUPC"/>
          <w:i/>
          <w:sz w:val="28"/>
          <w:szCs w:val="28"/>
        </w:rPr>
        <w:t>-</w:t>
      </w:r>
      <w:r w:rsidRPr="0004466E">
        <w:rPr>
          <w:rFonts w:ascii="Gabriola" w:hAnsi="Gabriola" w:cs="EucrosiaUPC"/>
          <w:i/>
          <w:sz w:val="28"/>
          <w:szCs w:val="28"/>
        </w:rPr>
        <w:t>Ишимского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района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100 %. </w:t>
      </w:r>
      <w:r w:rsidRPr="0004466E">
        <w:rPr>
          <w:rFonts w:ascii="Gabriola" w:hAnsi="Gabriola" w:cs="EucrosiaUPC"/>
          <w:i/>
          <w:sz w:val="28"/>
          <w:szCs w:val="28"/>
        </w:rPr>
        <w:t>Основная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причина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04466E">
        <w:rPr>
          <w:rFonts w:ascii="Gabriola" w:hAnsi="Gabriola" w:cs="EucrosiaUPC"/>
          <w:i/>
          <w:sz w:val="28"/>
          <w:szCs w:val="28"/>
        </w:rPr>
        <w:t>отсутствие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работодателей</w:t>
      </w:r>
      <w:r w:rsidRPr="0004466E">
        <w:rPr>
          <w:rFonts w:ascii="EucrosiaUPC" w:hAnsi="EucrosiaUPC" w:cs="EucrosiaUPC"/>
          <w:i/>
          <w:sz w:val="28"/>
          <w:szCs w:val="28"/>
        </w:rPr>
        <w:t>.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837BA9" w:rsidRPr="0004466E" w:rsidRDefault="00837BA9" w:rsidP="0083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 xml:space="preserve">Главным управлением государственной службы занятости Омской области совместно с Министерством </w:t>
      </w:r>
      <w:r w:rsidRPr="0004466E">
        <w:rPr>
          <w:snapToGrid w:val="0"/>
          <w:sz w:val="28"/>
          <w:szCs w:val="28"/>
        </w:rPr>
        <w:t>в рамках постановления Правительства Российской Федерации от 22 января 2015 года № 35</w:t>
      </w:r>
      <w:r w:rsidR="00E62962" w:rsidRPr="0004466E">
        <w:rPr>
          <w:snapToGrid w:val="0"/>
          <w:sz w:val="28"/>
          <w:szCs w:val="28"/>
        </w:rPr>
        <w:t xml:space="preserve">, </w:t>
      </w:r>
      <w:r w:rsidR="00E62962" w:rsidRPr="0004466E">
        <w:rPr>
          <w:i/>
          <w:snapToGrid w:val="0"/>
          <w:sz w:val="28"/>
          <w:szCs w:val="28"/>
        </w:rPr>
        <w:t xml:space="preserve">направленного </w:t>
      </w:r>
      <w:r w:rsidRPr="0004466E">
        <w:rPr>
          <w:i/>
          <w:snapToGrid w:val="0"/>
          <w:sz w:val="28"/>
          <w:szCs w:val="28"/>
        </w:rPr>
        <w:t>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r w:rsidR="00A21B30" w:rsidRPr="0004466E">
        <w:rPr>
          <w:i/>
          <w:snapToGrid w:val="0"/>
          <w:sz w:val="28"/>
          <w:szCs w:val="28"/>
        </w:rPr>
        <w:t>,</w:t>
      </w:r>
      <w:r w:rsidR="00A21B30" w:rsidRPr="0004466E">
        <w:rPr>
          <w:snapToGrid w:val="0"/>
          <w:sz w:val="28"/>
          <w:szCs w:val="28"/>
        </w:rPr>
        <w:t xml:space="preserve"> </w:t>
      </w:r>
      <w:r w:rsidRPr="0004466E">
        <w:rPr>
          <w:snapToGrid w:val="0"/>
          <w:sz w:val="28"/>
          <w:szCs w:val="28"/>
        </w:rPr>
        <w:t xml:space="preserve"> </w:t>
      </w:r>
      <w:r w:rsidRPr="0004466E">
        <w:rPr>
          <w:sz w:val="28"/>
          <w:szCs w:val="28"/>
        </w:rPr>
        <w:t>подготовлен проект подпрограммы "Дополнительные мероприятия в сфере занятости населения, направленные на снижение напряженности на рынке труда Омской области" государственной</w:t>
      </w:r>
      <w:proofErr w:type="gramEnd"/>
      <w:r w:rsidRPr="0004466E">
        <w:rPr>
          <w:sz w:val="28"/>
          <w:szCs w:val="28"/>
        </w:rPr>
        <w:t xml:space="preserve"> программы Омской области "Регулирование отношений в сфере труда и занятости населения Омской области".</w:t>
      </w:r>
    </w:p>
    <w:p w:rsidR="00837BA9" w:rsidRPr="0004466E" w:rsidRDefault="00837BA9" w:rsidP="0083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Данным проектом предусмотрены мероприятия по следующим направлениям:</w:t>
      </w:r>
    </w:p>
    <w:p w:rsidR="00837BA9" w:rsidRPr="0004466E" w:rsidRDefault="00837BA9" w:rsidP="0083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 содействие занятости работников организаций, находящихся под риском увольнения, и граждан, ищущих работу, в том числе предоставление субсидий юридическим лицам и индивидуальным предпринимателям на временную занятость и на опережающее профессиональное обучение и стажировку работников организаций, находящихся под риском увольнения, и граждан, ищущих работу;</w:t>
      </w:r>
    </w:p>
    <w:p w:rsidR="00837BA9" w:rsidRPr="0004466E" w:rsidRDefault="00837BA9" w:rsidP="00837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 стимулирование занятости граждан в социальной сфере, в том числе предоставление грантов в форме субсидий на стимулирование занятости молодежи при реализации социальных проектов и предоставление субсидий юридическим лицам и индивидуальным предпринимателям на социальную занятость инвалидов.</w:t>
      </w:r>
    </w:p>
    <w:p w:rsidR="00452A84" w:rsidRPr="00452A84" w:rsidRDefault="008A0641" w:rsidP="00452A84">
      <w:pPr>
        <w:autoSpaceDE w:val="0"/>
        <w:autoSpaceDN w:val="0"/>
        <w:adjustRightInd w:val="0"/>
        <w:ind w:firstLine="709"/>
        <w:jc w:val="both"/>
        <w:rPr>
          <w:i/>
          <w:snapToGrid w:val="0"/>
          <w:sz w:val="28"/>
          <w:szCs w:val="28"/>
        </w:rPr>
      </w:pPr>
      <w:r w:rsidRPr="0004466E">
        <w:rPr>
          <w:snapToGrid w:val="0"/>
          <w:sz w:val="28"/>
          <w:szCs w:val="28"/>
        </w:rPr>
        <w:t>Н</w:t>
      </w:r>
      <w:r w:rsidR="00837BA9" w:rsidRPr="0004466E">
        <w:rPr>
          <w:snapToGrid w:val="0"/>
          <w:sz w:val="28"/>
          <w:szCs w:val="28"/>
        </w:rPr>
        <w:t xml:space="preserve">а реализацию указанных мероприятий </w:t>
      </w:r>
      <w:r w:rsidR="00452A84" w:rsidRPr="00452A84">
        <w:rPr>
          <w:snapToGrid w:val="0"/>
          <w:sz w:val="28"/>
          <w:szCs w:val="28"/>
        </w:rPr>
        <w:t xml:space="preserve">из федерального бюджета планируется </w:t>
      </w:r>
      <w:r w:rsidR="00452A84">
        <w:rPr>
          <w:snapToGrid w:val="0"/>
          <w:sz w:val="28"/>
          <w:szCs w:val="28"/>
        </w:rPr>
        <w:t xml:space="preserve">привлечь </w:t>
      </w:r>
      <w:r w:rsidR="00452A84" w:rsidRPr="00452A84">
        <w:rPr>
          <w:snapToGrid w:val="0"/>
          <w:sz w:val="28"/>
          <w:szCs w:val="28"/>
        </w:rPr>
        <w:t>239,</w:t>
      </w:r>
      <w:r w:rsidR="00452A84">
        <w:rPr>
          <w:snapToGrid w:val="0"/>
          <w:sz w:val="28"/>
          <w:szCs w:val="28"/>
        </w:rPr>
        <w:t>6</w:t>
      </w:r>
      <w:r w:rsidR="00452A84" w:rsidRPr="00452A84">
        <w:rPr>
          <w:snapToGrid w:val="0"/>
          <w:sz w:val="28"/>
          <w:szCs w:val="28"/>
        </w:rPr>
        <w:t xml:space="preserve"> млн. рублей</w:t>
      </w:r>
      <w:r w:rsidR="00452A84">
        <w:rPr>
          <w:snapToGrid w:val="0"/>
          <w:sz w:val="28"/>
          <w:szCs w:val="28"/>
        </w:rPr>
        <w:t xml:space="preserve">, из областного бюджета – </w:t>
      </w:r>
      <w:r w:rsidR="00452A84" w:rsidRPr="00452A84">
        <w:rPr>
          <w:snapToGrid w:val="0"/>
          <w:sz w:val="28"/>
          <w:szCs w:val="28"/>
        </w:rPr>
        <w:t xml:space="preserve">12,6 млн. рублей </w:t>
      </w:r>
      <w:r w:rsidR="00452A84" w:rsidRPr="00452A84">
        <w:rPr>
          <w:i/>
          <w:snapToGrid w:val="0"/>
          <w:sz w:val="28"/>
          <w:szCs w:val="28"/>
        </w:rPr>
        <w:t xml:space="preserve">(это обязательная 5-ти процентная доля </w:t>
      </w:r>
      <w:proofErr w:type="spellStart"/>
      <w:r w:rsidR="00452A84" w:rsidRPr="00452A84">
        <w:rPr>
          <w:i/>
          <w:snapToGrid w:val="0"/>
          <w:sz w:val="28"/>
          <w:szCs w:val="28"/>
        </w:rPr>
        <w:t>софинансирования</w:t>
      </w:r>
      <w:proofErr w:type="spellEnd"/>
      <w:r w:rsidR="00452A84" w:rsidRPr="00452A84">
        <w:rPr>
          <w:i/>
          <w:snapToGrid w:val="0"/>
          <w:sz w:val="28"/>
          <w:szCs w:val="28"/>
        </w:rPr>
        <w:t xml:space="preserve"> областного бюджета), общая сумма </w:t>
      </w:r>
      <w:r w:rsidR="00452A84">
        <w:rPr>
          <w:i/>
          <w:snapToGrid w:val="0"/>
          <w:sz w:val="28"/>
          <w:szCs w:val="28"/>
        </w:rPr>
        <w:t xml:space="preserve">бюджетных </w:t>
      </w:r>
      <w:r w:rsidR="00452A84" w:rsidRPr="00452A84">
        <w:rPr>
          <w:i/>
          <w:snapToGrid w:val="0"/>
          <w:sz w:val="28"/>
          <w:szCs w:val="28"/>
        </w:rPr>
        <w:t>ассигнований – 252,2 млн. рублей.</w:t>
      </w:r>
    </w:p>
    <w:p w:rsidR="00452A84" w:rsidRPr="00452A84" w:rsidRDefault="00452A84" w:rsidP="00837BA9">
      <w:pPr>
        <w:tabs>
          <w:tab w:val="left" w:pos="4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2"/>
          <w:szCs w:val="12"/>
        </w:rPr>
      </w:pPr>
    </w:p>
    <w:p w:rsidR="008A0641" w:rsidRPr="0004466E" w:rsidRDefault="00E940B3" w:rsidP="00837BA9">
      <w:pPr>
        <w:tabs>
          <w:tab w:val="left" w:pos="4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4466E">
        <w:rPr>
          <w:rStyle w:val="CharacterStyle1"/>
          <w:rFonts w:ascii="Times New Roman" w:hAnsi="Times New Roman" w:cs="Times New Roman"/>
          <w:sz w:val="28"/>
          <w:szCs w:val="28"/>
        </w:rPr>
        <w:t xml:space="preserve">Наша задача на 2015 год – сохранение стабильной ситуации на рынке труда Омской области. </w:t>
      </w:r>
      <w:r w:rsidRPr="0004466E">
        <w:rPr>
          <w:sz w:val="28"/>
          <w:szCs w:val="28"/>
        </w:rPr>
        <w:t xml:space="preserve">Для этого необходимо </w:t>
      </w:r>
      <w:r w:rsidR="00313A1A">
        <w:rPr>
          <w:sz w:val="28"/>
          <w:szCs w:val="28"/>
        </w:rPr>
        <w:t xml:space="preserve">территориальным органам Министерства </w:t>
      </w:r>
      <w:r w:rsidRPr="0004466E">
        <w:rPr>
          <w:sz w:val="28"/>
          <w:szCs w:val="28"/>
        </w:rPr>
        <w:t>совместно с центрами занятости, органами местного самоуправления обеспечить проведение мониторинга ситуации на рынке труда, своевременное выявление кризисных тенденций в деятельности работодателей, реализацию дополнительных мероприятий в сфере занятости населения, направленных на снижение напряженности на рынке труда</w:t>
      </w:r>
      <w:r w:rsidR="008A0641" w:rsidRPr="0004466E">
        <w:rPr>
          <w:sz w:val="28"/>
          <w:szCs w:val="28"/>
        </w:rPr>
        <w:t>.</w:t>
      </w:r>
    </w:p>
    <w:p w:rsidR="00B37CAC" w:rsidRPr="0004466E" w:rsidRDefault="00B37CAC" w:rsidP="00E940B3">
      <w:pPr>
        <w:tabs>
          <w:tab w:val="left" w:pos="4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2"/>
          <w:szCs w:val="12"/>
        </w:rPr>
      </w:pPr>
    </w:p>
    <w:p w:rsidR="00E940B3" w:rsidRPr="0004466E" w:rsidRDefault="00E940B3" w:rsidP="00E940B3">
      <w:pPr>
        <w:tabs>
          <w:tab w:val="left" w:pos="4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Органы местного самоуправления Омской области я прошу включиться в работу с работодателями, направленную на создание и сохранение рабочих мест для обеспечения занятости жителей муниципальных образований Омской области.</w:t>
      </w:r>
    </w:p>
    <w:p w:rsidR="009D08D5" w:rsidRPr="0004466E" w:rsidRDefault="009D08D5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5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pStyle w:val="a5"/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4466E">
        <w:rPr>
          <w:b/>
          <w:sz w:val="28"/>
          <w:szCs w:val="28"/>
        </w:rPr>
        <w:t>Помимо динамики уровня безработицы на постоянном контроле должны быть вопросы уровня и своевременности выплаты заработной платы, снижения неформальной занятости.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Во внебюджетном секторе экономики важно не допустить необоснованного сокращения темпов роста заработной платы, несвоевременной выплаты заработной платы. 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последние годы общими усилиями региональных и муниципальных органов власти, прокуратуры, контрольно-надзорных органов, профсоюзов задолженность по выплате заработной платы была сведена к минимуму.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При этом в прошлом году более 90 % задолженности по оплате труда отмечалось у работодателей, находящихся в различных стадиях банкротства.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При ухудшении экономической ситуации важно не допустить как увеличени</w:t>
      </w:r>
      <w:r w:rsidR="007E08E8" w:rsidRPr="0004466E">
        <w:rPr>
          <w:sz w:val="28"/>
          <w:szCs w:val="28"/>
        </w:rPr>
        <w:t>я</w:t>
      </w:r>
      <w:r w:rsidRPr="0004466E">
        <w:rPr>
          <w:sz w:val="28"/>
          <w:szCs w:val="28"/>
        </w:rPr>
        <w:t xml:space="preserve"> числа организаций-банкротов, так и </w:t>
      </w:r>
      <w:r w:rsidR="007E08E8" w:rsidRPr="0004466E">
        <w:rPr>
          <w:sz w:val="28"/>
          <w:szCs w:val="28"/>
        </w:rPr>
        <w:t>роста</w:t>
      </w:r>
      <w:r w:rsidRPr="0004466E">
        <w:rPr>
          <w:sz w:val="28"/>
          <w:szCs w:val="28"/>
        </w:rPr>
        <w:t xml:space="preserve"> числа функционирующих организаций, несвоевременно выплачивающих заработную плату работникам.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Еще один проблемный вопрос сферы труда – использование работодателями различных "серых" схем при трудоустройстве и оплате труда, неформальная занятость. Усиление кризисных тенденций может повлечь увеличение числа работников, имеющих неоформленные трудовые отношения с работодателями.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Данное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явление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наносит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серьезный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ущерб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как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региону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целом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04466E">
        <w:rPr>
          <w:rFonts w:ascii="Gabriola" w:hAnsi="Gabriola" w:cs="EucrosiaUPC"/>
          <w:i/>
          <w:sz w:val="28"/>
          <w:szCs w:val="28"/>
        </w:rPr>
        <w:t>за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счет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непоступления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платежей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различные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бюджеты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так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конкретному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человеку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который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gramStart"/>
      <w:r w:rsidRPr="0004466E">
        <w:rPr>
          <w:rFonts w:ascii="Gabriola" w:hAnsi="Gabriola" w:cs="EucrosiaUPC"/>
          <w:i/>
          <w:sz w:val="28"/>
          <w:szCs w:val="28"/>
        </w:rPr>
        <w:t>оказывается</w:t>
      </w:r>
      <w:proofErr w:type="gram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лишен возможности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защищать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свои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трудовые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права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медицинского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социального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страхования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дальнейшем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</w:t>
      </w:r>
      <w:r w:rsidRPr="0004466E">
        <w:rPr>
          <w:rFonts w:asciiTheme="minorHAnsi" w:hAnsiTheme="minorHAnsi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получения достойной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пенсии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соответствии с поручением Правительства Российской Федерации в кратчайшие сроки необходимо обеспечить в 2015 году: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- снижение не менее чем на 30 % </w:t>
      </w:r>
      <w:r w:rsidRPr="0004466E">
        <w:rPr>
          <w:iCs/>
          <w:sz w:val="28"/>
          <w:szCs w:val="28"/>
        </w:rPr>
        <w:t>численности экономически активных лиц, находящихся в трудоспособном возрасте, не осуществляющих трудовую деятельность</w:t>
      </w:r>
      <w:r w:rsidRPr="0004466E">
        <w:rPr>
          <w:sz w:val="28"/>
          <w:szCs w:val="28"/>
        </w:rPr>
        <w:t>;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 повышение не менее чем на 10 % поступлений страховых взносов на обязательное пенсионное страхование.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Контрольный показатель по снижению численности неформально занятых граждан установлен для Омской области в размере 95 тыс. чел.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По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данным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Пенсионного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фонда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численность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трудоспособных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лиц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за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которых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2014 </w:t>
      </w:r>
      <w:r w:rsidRPr="0004466E">
        <w:rPr>
          <w:rFonts w:ascii="Gabriola" w:hAnsi="Gabriola" w:cs="EucrosiaUPC"/>
          <w:i/>
          <w:sz w:val="28"/>
          <w:szCs w:val="28"/>
        </w:rPr>
        <w:t>году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уплачивались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страховые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взносы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обязательное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пенсионное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медицинское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страхование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составляла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340,8 </w:t>
      </w:r>
      <w:r w:rsidRPr="0004466E">
        <w:rPr>
          <w:rFonts w:ascii="Gabriola" w:hAnsi="Gabriola" w:cs="EucrosiaUPC"/>
          <w:i/>
          <w:sz w:val="28"/>
          <w:szCs w:val="28"/>
        </w:rPr>
        <w:t>тыс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  <w:r w:rsidRPr="0004466E">
        <w:rPr>
          <w:rFonts w:ascii="Gabriola" w:hAnsi="Gabriola" w:cs="EucrosiaUPC"/>
          <w:i/>
          <w:sz w:val="28"/>
          <w:szCs w:val="28"/>
        </w:rPr>
        <w:t>чел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., </w:t>
      </w:r>
      <w:r w:rsidRPr="0004466E">
        <w:rPr>
          <w:rFonts w:ascii="Gabriola" w:hAnsi="Gabriola" w:cs="EucrosiaUPC"/>
          <w:i/>
          <w:sz w:val="28"/>
          <w:szCs w:val="28"/>
        </w:rPr>
        <w:t>из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них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проживают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муниципальных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районах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158,2 </w:t>
      </w:r>
      <w:r w:rsidRPr="0004466E">
        <w:rPr>
          <w:rFonts w:ascii="Gabriola" w:hAnsi="Gabriola" w:cs="EucrosiaUPC"/>
          <w:i/>
          <w:sz w:val="28"/>
          <w:szCs w:val="28"/>
        </w:rPr>
        <w:t>тыс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  <w:r w:rsidRPr="0004466E">
        <w:rPr>
          <w:rFonts w:ascii="Gabriola" w:hAnsi="Gabriola" w:cs="EucrosiaUPC"/>
          <w:i/>
          <w:sz w:val="28"/>
          <w:szCs w:val="28"/>
        </w:rPr>
        <w:t>чел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(46 % </w:t>
      </w:r>
      <w:r w:rsidRPr="0004466E">
        <w:rPr>
          <w:rFonts w:ascii="Gabriola" w:hAnsi="Gabriola" w:cs="EucrosiaUPC"/>
          <w:i/>
          <w:sz w:val="28"/>
          <w:szCs w:val="28"/>
        </w:rPr>
        <w:t>от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общего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числа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лиц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не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уплачивающих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взносы</w:t>
      </w:r>
      <w:r w:rsidRPr="0004466E">
        <w:rPr>
          <w:rFonts w:ascii="EucrosiaUPC" w:hAnsi="EucrosiaUPC" w:cs="EucrosiaUPC"/>
          <w:i/>
          <w:sz w:val="28"/>
          <w:szCs w:val="28"/>
        </w:rPr>
        <w:t>).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Для обеспечения выполнения данных поручений в настоящее время разрабатываются комплексы совместных действий Правительства Омской области, федеральных органов государственной власти (</w:t>
      </w:r>
      <w:r w:rsidRPr="0004466E">
        <w:rPr>
          <w:i/>
          <w:sz w:val="28"/>
          <w:szCs w:val="28"/>
        </w:rPr>
        <w:t>Пенсионный фонд, Государственная инспекция труда, Управлений федеральной налоговой и миграционной службы</w:t>
      </w:r>
      <w:r w:rsidRPr="0004466E">
        <w:rPr>
          <w:sz w:val="28"/>
          <w:szCs w:val="28"/>
        </w:rPr>
        <w:t xml:space="preserve">), а также органов местного самоуправления и общественных организаций по выявлению и легализации неформальной занятости. 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каждом муниципальном районе должен быть разработан и утвержден территориальный комплекс мер, в который в соответствии с рекомендациями Федеральной службы по труду и занятости должны быть включены следующие направления работы: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4466E">
        <w:rPr>
          <w:sz w:val="28"/>
          <w:szCs w:val="28"/>
        </w:rPr>
        <w:t>1) проведение на постоянной основе осмотров ("рейдов") мест торговли, общественного питания, сферы услуг и транспорта по выявлению фактов неформальной занятости и привлечению нарушителей к административной ответственности</w:t>
      </w:r>
      <w:r w:rsidRPr="0004466E">
        <w:rPr>
          <w:i/>
          <w:sz w:val="28"/>
          <w:szCs w:val="28"/>
        </w:rPr>
        <w:t>;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2) обеспечение работы в усиленном режиме территориальных комиссий по защите трудовых прав работников (</w:t>
      </w:r>
      <w:r w:rsidRPr="0004466E">
        <w:rPr>
          <w:i/>
          <w:sz w:val="28"/>
          <w:szCs w:val="28"/>
        </w:rPr>
        <w:t>включение в приоритетные направления работы комиссии вопросы легализации трудовых отношений и заработной платы</w:t>
      </w:r>
      <w:r w:rsidRPr="0004466E">
        <w:rPr>
          <w:sz w:val="28"/>
          <w:szCs w:val="28"/>
        </w:rPr>
        <w:t>);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3) проведение регулярных информационно-разъяснительных компаний по вопросам легализации трудовых отношений и "серой" заработной платы в организациях, расположенных на территории муниципального района. Организовать работу телефонов "горячей линии" и "электронного адреса" по сбору информации о фактах нелегальной занятости, выплат в "конвертах" и др.;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4) межведомственный обмен информацией о работодателях, использующих труд работников без оформления трудовых отношений, выявленных фактах нелегальной занятости и принимаемых мерах по устранению нарушений.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Таким образом, в 2015 году необходимо сконцентрировать усилия на решении задач анализа и прогноза состояния рынка труда, реализации антикризисных мер, снижения объемов неформальной занятости.</w:t>
      </w:r>
    </w:p>
    <w:p w:rsidR="009D08D5" w:rsidRPr="0004466E" w:rsidRDefault="009D08D5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710962">
        <w:rPr>
          <w:color w:val="FF0000"/>
          <w:sz w:val="28"/>
          <w:szCs w:val="28"/>
        </w:rPr>
        <w:t>6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pStyle w:val="a5"/>
        <w:keepNext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466E">
        <w:rPr>
          <w:b/>
          <w:sz w:val="28"/>
          <w:szCs w:val="28"/>
        </w:rPr>
        <w:t>Основные задачи региональной миграционной политики – стимулирование притока населения в Омскую область, особенно в сельскую местность, а также взвешенная политика в отношении трудовой миграции, основанная на приоритетном трудоустройстве российских граждан.</w:t>
      </w:r>
      <w:r w:rsidRPr="0004466E">
        <w:rPr>
          <w:sz w:val="28"/>
          <w:szCs w:val="28"/>
        </w:rPr>
        <w:t xml:space="preserve"> </w:t>
      </w: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>В 2014 году, впервые за последние 16 лет, в Омской области сформировался миграционный прирост населения (+849 чел.) (за последние 5 лет ежегодная миграционная убыль составляла около 3 тыс. человек в год).</w:t>
      </w:r>
      <w:proofErr w:type="gramEnd"/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Реализация Государственной программы по оказанию содействия добровольному переселению соотечественников, проживающих за рубежом, крайне важна для региона, так как соотечественники являются ресурсом для миграционного притока из-за рубежа и обеспечения потребности в кадрах.</w:t>
      </w: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Программа переселения реализуется в нашей области с 2009 года. За это время в регион переехали более 15 тысяч соотечественников.</w:t>
      </w:r>
    </w:p>
    <w:p w:rsidR="00E940B3" w:rsidRPr="0004466E" w:rsidRDefault="00E940B3" w:rsidP="00E940B3">
      <w:pPr>
        <w:widowControl w:val="0"/>
        <w:ind w:firstLine="720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По итогам 2014 года область приняла почти 6 тысяч соотечественников (5843) и заняла по этому показателю 1 место среди регионов Сибирского федерального округа (СФО).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Gabriola" w:hAnsi="Gabriola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Следует отметить, что на протяжении последних четырех лет в СФО Омская область стабильно занимает первое место по численности прибывших соотечественников и находится в "пятерке" лучших среди всех субъектов Российской Федерации.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На предоставление мер социальной поддержки участникам Госпрограммы и членам их семей в 2014 году направлено 69,4 млн. руб.</w:t>
      </w:r>
    </w:p>
    <w:p w:rsidR="00E940B3" w:rsidRPr="0004466E" w:rsidRDefault="00E940B3" w:rsidP="00E940B3">
      <w:pPr>
        <w:ind w:firstLine="708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sz w:val="28"/>
          <w:szCs w:val="28"/>
        </w:rPr>
        <w:t>В 2015 году в рамках региональной программы планируется привлечь на территорию Омской области не менее 1 400 соотечественников. Только в январе в регион уже прибыли 338 соотечественников (194 участников Программы и 144 члена их семей).</w:t>
      </w:r>
    </w:p>
    <w:p w:rsidR="00181385" w:rsidRPr="0004466E" w:rsidRDefault="00181385" w:rsidP="00181385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>
        <w:rPr>
          <w:color w:val="FF0000"/>
          <w:sz w:val="28"/>
          <w:szCs w:val="28"/>
        </w:rPr>
        <w:t>7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 2014 году изменение международной ситуации, наверное, впервые так непосредственно коснулось нашей работы. </w:t>
      </w:r>
    </w:p>
    <w:p w:rsidR="00E940B3" w:rsidRPr="0004466E" w:rsidRDefault="00E940B3" w:rsidP="00E940B3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Я имею в виду организацию работы по обеспечению пребывания на территории области жителей Украины, прибывших в Россию в экстренном массовом порядке:</w:t>
      </w:r>
    </w:p>
    <w:p w:rsidR="00E940B3" w:rsidRPr="0004466E" w:rsidRDefault="00E940B3" w:rsidP="00E940B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</w:t>
      </w:r>
      <w:r w:rsidRPr="0004466E">
        <w:rPr>
          <w:sz w:val="28"/>
          <w:szCs w:val="28"/>
        </w:rPr>
        <w:tab/>
        <w:t>был создан штаб по работе с жителями Украины, обеспечена его круглосуточная работа;</w:t>
      </w:r>
    </w:p>
    <w:p w:rsidR="00E940B3" w:rsidRPr="0004466E" w:rsidRDefault="00E940B3" w:rsidP="00E940B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</w:t>
      </w:r>
      <w:r w:rsidRPr="0004466E">
        <w:rPr>
          <w:sz w:val="28"/>
          <w:szCs w:val="28"/>
        </w:rPr>
        <w:tab/>
        <w:t>сформирована необходимая нормативная правовая база;</w:t>
      </w:r>
    </w:p>
    <w:p w:rsidR="00E940B3" w:rsidRPr="0004466E" w:rsidRDefault="00E940B3" w:rsidP="00E940B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</w:t>
      </w:r>
      <w:r w:rsidRPr="0004466E">
        <w:rPr>
          <w:sz w:val="28"/>
          <w:szCs w:val="28"/>
        </w:rPr>
        <w:tab/>
        <w:t xml:space="preserve">организована работа по приему и обустройству на территории Омской области. В течение 2014 года в Омскую область прибыло более 6 тысяч граждан Украины, почти 2,5 тысячи человек обратились за поддержкой </w:t>
      </w:r>
      <w:proofErr w:type="gramStart"/>
      <w:r w:rsidRPr="0004466E">
        <w:rPr>
          <w:sz w:val="28"/>
          <w:szCs w:val="28"/>
        </w:rPr>
        <w:t>в</w:t>
      </w:r>
      <w:proofErr w:type="gramEnd"/>
      <w:r w:rsidRPr="0004466E">
        <w:rPr>
          <w:sz w:val="28"/>
          <w:szCs w:val="28"/>
        </w:rPr>
        <w:t xml:space="preserve"> Минтруда;</w:t>
      </w:r>
    </w:p>
    <w:p w:rsidR="00E940B3" w:rsidRPr="0004466E" w:rsidRDefault="00E940B3" w:rsidP="00E940B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-</w:t>
      </w:r>
      <w:r w:rsidRPr="0004466E">
        <w:rPr>
          <w:sz w:val="28"/>
          <w:szCs w:val="28"/>
        </w:rPr>
        <w:tab/>
        <w:t xml:space="preserve">привлечены средства резервного фонда Правительства Омской области в сумме 79,4 млн. рублей на обеспечение социально-бытового обустройства граждан Украины: временное размещение и питание, бесплатный проезд в городском и пригородном транспорте. В 2015 году работа по приему и социально-бытовому обустройству граждан Украины продолжается. </w:t>
      </w:r>
    </w:p>
    <w:p w:rsidR="00181385" w:rsidRPr="0004466E" w:rsidRDefault="00181385" w:rsidP="00181385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>
        <w:rPr>
          <w:color w:val="FF0000"/>
          <w:sz w:val="28"/>
          <w:szCs w:val="28"/>
        </w:rPr>
        <w:t>8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 части регулирования трудовой миграции в этом году необходимо продолжить работу по обеспечению снижения квоты на осуществление трудовой деятельности иностранных граждан. 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Объемы привлечения иностранных работников в 2014 году (2 684 чел.) снижены на 22 % по сравнению с размером квоты 2013 года (3 440 чел.). Утвержденная квота на 2015 год (1 652 чел.) меньше, чем в 2014 году на 38 %.</w:t>
      </w:r>
    </w:p>
    <w:p w:rsidR="00E940B3" w:rsidRPr="0004466E" w:rsidRDefault="00E940B3" w:rsidP="00E940B3">
      <w:pPr>
        <w:tabs>
          <w:tab w:val="left" w:pos="0"/>
          <w:tab w:val="left" w:pos="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 xml:space="preserve">В целях недопущения зависимости отраслей региона от трудовых мигрантов предусмотрено заключение соглашений с работодателями по замещению иностранных работников в сельскохозяйственной и строительной отраслях. </w:t>
      </w:r>
      <w:proofErr w:type="gramEnd"/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2013 – 2014 </w:t>
      </w:r>
      <w:r w:rsidRPr="0004466E">
        <w:rPr>
          <w:rFonts w:ascii="Gabriola" w:hAnsi="Gabriola" w:cs="EucrosiaUPC"/>
          <w:i/>
          <w:sz w:val="28"/>
          <w:szCs w:val="28"/>
        </w:rPr>
        <w:t>годах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заключено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25 </w:t>
      </w:r>
      <w:r w:rsidRPr="0004466E">
        <w:rPr>
          <w:rFonts w:ascii="Gabriola" w:hAnsi="Gabriola" w:cs="EucrosiaUPC"/>
          <w:i/>
          <w:sz w:val="28"/>
          <w:szCs w:val="28"/>
        </w:rPr>
        <w:t>соглашений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всеми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работодателями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сельскохозяйственной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отрасли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19 </w:t>
      </w:r>
      <w:r w:rsidRPr="0004466E">
        <w:rPr>
          <w:rFonts w:ascii="Gabriola" w:hAnsi="Gabriola" w:cs="EucrosiaUPC"/>
          <w:i/>
          <w:sz w:val="28"/>
          <w:szCs w:val="28"/>
        </w:rPr>
        <w:t>соглашений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строительстве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  <w:r w:rsidRPr="0004466E">
        <w:rPr>
          <w:rFonts w:ascii="Gabriola" w:hAnsi="Gabriola" w:cs="EucrosiaUPC"/>
          <w:i/>
          <w:sz w:val="28"/>
          <w:szCs w:val="28"/>
        </w:rPr>
        <w:t>Кроме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заключено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более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130 </w:t>
      </w:r>
      <w:r w:rsidRPr="0004466E">
        <w:rPr>
          <w:rFonts w:ascii="Gabriola" w:hAnsi="Gabriola" w:cs="EucrosiaUPC"/>
          <w:i/>
          <w:sz w:val="28"/>
          <w:szCs w:val="28"/>
        </w:rPr>
        <w:t>соглашений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привлечении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использовании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иностранной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российской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рабочей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силы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между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центрами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занятости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работодателями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использующими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труд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иностранных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работников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E940B3" w:rsidRPr="0004466E" w:rsidRDefault="00E940B3" w:rsidP="00E940B3">
      <w:pPr>
        <w:tabs>
          <w:tab w:val="left" w:pos="0"/>
          <w:tab w:val="left" w:pos="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2014 году работодателями, привлекающими иностранную рабочую силу, в рамках реализации соглашений приняты на работу 610 российских граждан.</w:t>
      </w:r>
    </w:p>
    <w:p w:rsidR="006A2EFA" w:rsidRPr="0004466E" w:rsidRDefault="006A2EFA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2</w:t>
      </w:r>
      <w:r w:rsidR="00181385">
        <w:rPr>
          <w:color w:val="FF0000"/>
          <w:sz w:val="28"/>
          <w:szCs w:val="28"/>
        </w:rPr>
        <w:t>9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pStyle w:val="a5"/>
        <w:keepNext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4466E">
        <w:rPr>
          <w:b/>
          <w:sz w:val="28"/>
          <w:szCs w:val="28"/>
        </w:rPr>
        <w:t>Условия и охрана труда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>В целях реализации мер, направленных на создание в организациях Омской области условий труда, обеспечивающих сохранение жизни и здоровья работников в процессе трудовой деятельности, снижение уровня производственного травматизма и профессиональной заболеваемости в 2014 году была обеспечена реализация подпрограммы "Создание условий для формирования и использования трудовых ресурсов Омской области" государственной программы Омской области "Регулирование отношений в сфере труда и занятости населения Омской</w:t>
      </w:r>
      <w:proofErr w:type="gramEnd"/>
      <w:r w:rsidRPr="0004466E">
        <w:rPr>
          <w:sz w:val="28"/>
          <w:szCs w:val="28"/>
        </w:rPr>
        <w:t xml:space="preserve"> области".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На реализацию мероприятий подпрограммы было направлено из областного бюджета 54,7 млн. рублей, </w:t>
      </w:r>
      <w:r w:rsidRPr="0004466E">
        <w:rPr>
          <w:i/>
          <w:sz w:val="28"/>
          <w:szCs w:val="28"/>
        </w:rPr>
        <w:t>что на 11,7 млн. рублей больше, чем в 2013 году.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2014 году: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- проведена оценка условий труда 8,9 тыс. рабочих мест в учреждениях бюджетной сферы, в том числе на 389 рабочих местах в учреждениях отрасли. Таким образом, на начало 2015 года охват рабочих мест, на которых проведена оценка условий труда, составил 71,4 % </w:t>
      </w:r>
      <w:r w:rsidRPr="0004466E">
        <w:rPr>
          <w:i/>
          <w:sz w:val="28"/>
          <w:szCs w:val="28"/>
        </w:rPr>
        <w:t>(всего 273,8 тыс. рабочих мест у работодателей Омской области), т.е. увеличение произошло на 4,1 процентных пункта относительно 2013 года (67,3 %);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- более 2 300 руководителей и специалистов органов исполнительной власти и учреждений отрасли обучены по охране труда, в том числе 1 355 человек из числа лиц, ответственных за обеспечение безопасности труда, членов комитетов (комиссий) по охране труда, уполномоченных (доверенных) лиц по охране труда подведомственных учреждений. </w:t>
      </w:r>
    </w:p>
    <w:p w:rsidR="000D12B4" w:rsidRPr="0004466E" w:rsidRDefault="001475C1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 xml:space="preserve"> </w:t>
      </w:r>
      <w:r w:rsidR="000D12B4" w:rsidRPr="0004466E">
        <w:rPr>
          <w:color w:val="FF0000"/>
          <w:sz w:val="28"/>
          <w:szCs w:val="28"/>
        </w:rPr>
        <w:t xml:space="preserve">(слайд № </w:t>
      </w:r>
      <w:r w:rsidR="00181385">
        <w:rPr>
          <w:color w:val="FF0000"/>
          <w:sz w:val="28"/>
          <w:szCs w:val="28"/>
        </w:rPr>
        <w:t>30</w:t>
      </w:r>
      <w:r w:rsidR="000D12B4"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Всего в Омской области количество обученных по охране труда за 2014 год составило более 134 тыс. человек, в сравнении с 2013 годом увеличилось на 1,5 %.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15 мая 2014 года прошел Форум специалистов по охране труда, в работе которого приняли участие более 400 руководителей и специалистов различного уровня. 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рамках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Форума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состоялось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торжественное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награждение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победителей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областного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конкурса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"</w:t>
      </w:r>
      <w:r w:rsidRPr="0004466E">
        <w:rPr>
          <w:rFonts w:ascii="Gabriola" w:hAnsi="Gabriola" w:cs="EucrosiaUPC"/>
          <w:i/>
          <w:sz w:val="28"/>
          <w:szCs w:val="28"/>
        </w:rPr>
        <w:t>Лучший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работодатель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года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Омской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области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" </w:t>
      </w:r>
      <w:r w:rsidRPr="0004466E">
        <w:rPr>
          <w:rFonts w:ascii="Gabriola" w:hAnsi="Gabriola" w:cs="EucrosiaUPC"/>
          <w:i/>
          <w:sz w:val="28"/>
          <w:szCs w:val="28"/>
        </w:rPr>
        <w:t>по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итогам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2013 </w:t>
      </w:r>
      <w:r w:rsidRPr="0004466E">
        <w:rPr>
          <w:rFonts w:ascii="Gabriola" w:hAnsi="Gabriola" w:cs="EucrosiaUPC"/>
          <w:i/>
          <w:sz w:val="28"/>
          <w:szCs w:val="28"/>
        </w:rPr>
        <w:t>года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. </w:t>
      </w:r>
      <w:r w:rsidRPr="0004466E">
        <w:rPr>
          <w:rFonts w:ascii="Gabriola" w:hAnsi="Gabriola" w:cs="EucrosiaUPC"/>
          <w:i/>
          <w:sz w:val="28"/>
          <w:szCs w:val="28"/>
        </w:rPr>
        <w:t>Более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200 </w:t>
      </w:r>
      <w:r w:rsidRPr="0004466E">
        <w:rPr>
          <w:rFonts w:ascii="Gabriola" w:hAnsi="Gabriola" w:cs="EucrosiaUPC"/>
          <w:i/>
          <w:sz w:val="28"/>
          <w:szCs w:val="28"/>
        </w:rPr>
        <w:t>работодателей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приняли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участие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конкурсе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16 </w:t>
      </w:r>
      <w:proofErr w:type="gramStart"/>
      <w:r w:rsidRPr="0004466E">
        <w:rPr>
          <w:rFonts w:ascii="Gabriola" w:hAnsi="Gabriola" w:cs="EucrosiaUPC"/>
          <w:i/>
          <w:sz w:val="28"/>
          <w:szCs w:val="28"/>
        </w:rPr>
        <w:t>признаны</w:t>
      </w:r>
      <w:proofErr w:type="gram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победителями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призерами</w:t>
      </w:r>
      <w:r w:rsidRPr="0004466E">
        <w:rPr>
          <w:rFonts w:ascii="EucrosiaUPC" w:hAnsi="EucrosiaUPC" w:cs="EucrosiaUPC"/>
          <w:i/>
          <w:sz w:val="28"/>
          <w:szCs w:val="28"/>
        </w:rPr>
        <w:t>.</w:t>
      </w: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E940B3" w:rsidRPr="0004466E" w:rsidRDefault="00E940B3" w:rsidP="00E940B3">
      <w:pPr>
        <w:spacing w:line="144" w:lineRule="auto"/>
        <w:ind w:firstLine="709"/>
        <w:jc w:val="both"/>
        <w:rPr>
          <w:rFonts w:ascii="Gabriola" w:hAnsi="Gabriola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В 2014 году продолжила работу областная межведомственная комиссия по координации деятельности органов исполнительной власти Омской области в сфере защиты трудовых прав работников. В рамках исполнения ее решений сложилась эффективная практика посещений работодателей, допустивших несчастные случаи со смертельным исходом, рабочими группами в составе представителей сторон социального партнерства. В 2014 году к посещению работодателей и оказанию им помощи подключились представители территориальных объединений работодателей и профсоюзов муниципальных районов Омской области. Всего в текущем году рабочие группы посетили 18 работодателей.</w:t>
      </w:r>
    </w:p>
    <w:p w:rsidR="000D12B4" w:rsidRPr="0004466E" w:rsidRDefault="000D12B4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1</w:t>
      </w:r>
      <w:r w:rsidRPr="0004466E">
        <w:rPr>
          <w:color w:val="FF0000"/>
          <w:sz w:val="28"/>
          <w:szCs w:val="28"/>
        </w:rPr>
        <w:t>)</w:t>
      </w:r>
    </w:p>
    <w:p w:rsidR="00E940B3" w:rsidRPr="0004466E" w:rsidRDefault="00E940B3" w:rsidP="00E940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течение 2014 года Минтруд принял участие в расследовании 116 несчастных случаев на производстве, из которых 76 тяжелых и 40 смертельных несчастных случаев.</w:t>
      </w:r>
    </w:p>
    <w:p w:rsidR="00E940B3" w:rsidRPr="0004466E" w:rsidRDefault="00E940B3" w:rsidP="00E940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В подведомственных учреждениях произошло 11 несчастных случаев, связанных с производством, из них 10 легких и 1 несчастный случай тяжелый (КЦСОН </w:t>
      </w:r>
      <w:proofErr w:type="spellStart"/>
      <w:r w:rsidRPr="0004466E">
        <w:rPr>
          <w:sz w:val="28"/>
          <w:szCs w:val="28"/>
        </w:rPr>
        <w:t>Кормиловского</w:t>
      </w:r>
      <w:proofErr w:type="spellEnd"/>
      <w:r w:rsidRPr="0004466E">
        <w:rPr>
          <w:sz w:val="28"/>
          <w:szCs w:val="28"/>
        </w:rPr>
        <w:t xml:space="preserve"> района). 9 из 11 несчастных случаев произошли в комплексных центрах (КЦСОН Горьковского, Знаменского, </w:t>
      </w:r>
      <w:proofErr w:type="spellStart"/>
      <w:r w:rsidRPr="0004466E">
        <w:rPr>
          <w:sz w:val="28"/>
          <w:szCs w:val="28"/>
        </w:rPr>
        <w:t>Кормиловского</w:t>
      </w:r>
      <w:proofErr w:type="spellEnd"/>
      <w:r w:rsidRPr="0004466E">
        <w:rPr>
          <w:sz w:val="28"/>
          <w:szCs w:val="28"/>
        </w:rPr>
        <w:t xml:space="preserve">, </w:t>
      </w:r>
      <w:proofErr w:type="spellStart"/>
      <w:r w:rsidRPr="0004466E">
        <w:rPr>
          <w:sz w:val="28"/>
          <w:szCs w:val="28"/>
        </w:rPr>
        <w:t>Седельниковского</w:t>
      </w:r>
      <w:proofErr w:type="spellEnd"/>
      <w:r w:rsidRPr="0004466E">
        <w:rPr>
          <w:sz w:val="28"/>
          <w:szCs w:val="28"/>
        </w:rPr>
        <w:t xml:space="preserve">, Тарского, </w:t>
      </w:r>
      <w:proofErr w:type="spellStart"/>
      <w:r w:rsidRPr="0004466E">
        <w:rPr>
          <w:sz w:val="28"/>
          <w:szCs w:val="28"/>
        </w:rPr>
        <w:t>Тюкалинского</w:t>
      </w:r>
      <w:proofErr w:type="spellEnd"/>
      <w:r w:rsidRPr="0004466E">
        <w:rPr>
          <w:sz w:val="28"/>
          <w:szCs w:val="28"/>
        </w:rPr>
        <w:t xml:space="preserve"> районов, "Сударушка", "Вдохновение").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результате осуществления комплекса мер по профилактике производственного травматизма и профессиональных заболеваний у работников, улучшения условий и охраны труда в организациях Омской области в 2014 году удалось достичь значительных результатов в области охраны труда в сравнении с 2013 годом, в том числе: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- снизить уровень производственного травматизма на 1,5 % </w:t>
      </w:r>
      <w:r w:rsidRPr="0004466E">
        <w:rPr>
          <w:i/>
          <w:sz w:val="28"/>
          <w:szCs w:val="28"/>
        </w:rPr>
        <w:t xml:space="preserve">(с 1,35 до 1,33 человека на 1 000 </w:t>
      </w:r>
      <w:proofErr w:type="gramStart"/>
      <w:r w:rsidRPr="0004466E">
        <w:rPr>
          <w:i/>
          <w:sz w:val="28"/>
          <w:szCs w:val="28"/>
        </w:rPr>
        <w:t>работающих</w:t>
      </w:r>
      <w:proofErr w:type="gramEnd"/>
      <w:r w:rsidRPr="0004466E">
        <w:rPr>
          <w:i/>
          <w:sz w:val="28"/>
          <w:szCs w:val="28"/>
        </w:rPr>
        <w:t>)</w:t>
      </w:r>
      <w:r w:rsidRPr="0004466E">
        <w:rPr>
          <w:sz w:val="28"/>
          <w:szCs w:val="28"/>
        </w:rPr>
        <w:t>;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- профессиональных заболеваний на 13,6 % </w:t>
      </w:r>
      <w:r w:rsidRPr="0004466E">
        <w:rPr>
          <w:i/>
          <w:sz w:val="28"/>
          <w:szCs w:val="28"/>
        </w:rPr>
        <w:t>(с 0,81 до 0,7 человека на 10 000 работающих)</w:t>
      </w:r>
      <w:r w:rsidRPr="0004466E">
        <w:rPr>
          <w:sz w:val="28"/>
          <w:szCs w:val="28"/>
        </w:rPr>
        <w:t xml:space="preserve">. </w:t>
      </w:r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proofErr w:type="gramStart"/>
      <w:r w:rsidRPr="0004466E">
        <w:rPr>
          <w:sz w:val="28"/>
          <w:szCs w:val="28"/>
        </w:rPr>
        <w:t>В организациях Омской области число пострадавших на рабочем месте в результате несчастного случая уменьшилось на 35 человек и составило 903 человека (</w:t>
      </w:r>
      <w:r w:rsidRPr="0004466E">
        <w:rPr>
          <w:i/>
          <w:sz w:val="28"/>
          <w:szCs w:val="28"/>
        </w:rPr>
        <w:t>в 2013 году – 938 чел.</w:t>
      </w:r>
      <w:r w:rsidRPr="0004466E">
        <w:rPr>
          <w:sz w:val="28"/>
          <w:szCs w:val="28"/>
        </w:rPr>
        <w:t>), в том числе практически на треть сократилось число лиц, получивших смертельные травмы, – 29 человек (</w:t>
      </w:r>
      <w:r w:rsidRPr="0004466E">
        <w:rPr>
          <w:i/>
          <w:sz w:val="28"/>
          <w:szCs w:val="28"/>
        </w:rPr>
        <w:t>в 2013 году – 37 чел.</w:t>
      </w:r>
      <w:r w:rsidRPr="0004466E">
        <w:rPr>
          <w:sz w:val="28"/>
          <w:szCs w:val="28"/>
        </w:rPr>
        <w:t>), у 47</w:t>
      </w:r>
      <w:r w:rsidRPr="0004466E">
        <w:t> </w:t>
      </w:r>
      <w:r w:rsidRPr="0004466E">
        <w:rPr>
          <w:sz w:val="28"/>
          <w:szCs w:val="28"/>
        </w:rPr>
        <w:t>работников выявлены профессиональные заболевания (</w:t>
      </w:r>
      <w:r w:rsidRPr="0004466E">
        <w:rPr>
          <w:i/>
          <w:sz w:val="28"/>
          <w:szCs w:val="28"/>
        </w:rPr>
        <w:t>в 2013 году – у 56 чел.</w:t>
      </w:r>
      <w:r w:rsidRPr="0004466E">
        <w:rPr>
          <w:sz w:val="28"/>
          <w:szCs w:val="28"/>
        </w:rPr>
        <w:t>).</w:t>
      </w:r>
      <w:proofErr w:type="gramEnd"/>
    </w:p>
    <w:p w:rsidR="00E940B3" w:rsidRPr="0004466E" w:rsidRDefault="00E940B3" w:rsidP="00E940B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Задача 2015 года – обеспечить сохранение положительной динамики основных показателей условий и охраны труда.</w:t>
      </w:r>
    </w:p>
    <w:p w:rsidR="00955B0C" w:rsidRDefault="00955B0C" w:rsidP="0004466E">
      <w:pPr>
        <w:spacing w:before="120" w:after="120"/>
        <w:ind w:firstLine="709"/>
        <w:rPr>
          <w:color w:val="FF0000"/>
          <w:sz w:val="28"/>
          <w:szCs w:val="28"/>
        </w:rPr>
      </w:pPr>
      <w:r w:rsidRPr="0004466E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2</w:t>
      </w:r>
      <w:r w:rsidRPr="0004466E">
        <w:rPr>
          <w:color w:val="FF0000"/>
          <w:sz w:val="28"/>
          <w:szCs w:val="28"/>
        </w:rPr>
        <w:t>)</w:t>
      </w:r>
    </w:p>
    <w:p w:rsidR="00432123" w:rsidRPr="0004466E" w:rsidRDefault="009C3E65" w:rsidP="009C3E65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3119"/>
        <w:jc w:val="both"/>
        <w:rPr>
          <w:b/>
          <w:sz w:val="28"/>
          <w:szCs w:val="28"/>
          <w:u w:val="single"/>
        </w:rPr>
      </w:pPr>
      <w:r w:rsidRPr="0004466E">
        <w:rPr>
          <w:b/>
          <w:sz w:val="28"/>
          <w:szCs w:val="28"/>
          <w:u w:val="single"/>
        </w:rPr>
        <w:t xml:space="preserve">РЕАЛИЗАЦИЯ </w:t>
      </w:r>
      <w:r w:rsidR="00432123" w:rsidRPr="0004466E">
        <w:rPr>
          <w:b/>
          <w:sz w:val="28"/>
          <w:szCs w:val="28"/>
          <w:u w:val="single"/>
        </w:rPr>
        <w:t>ПРИОРИТЕТНЫХ ПРОЕКТОВ.</w:t>
      </w:r>
    </w:p>
    <w:p w:rsidR="00955B0C" w:rsidRPr="00D65FD7" w:rsidRDefault="00955B0C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3</w:t>
      </w:r>
      <w:r w:rsidRPr="00D65FD7">
        <w:rPr>
          <w:color w:val="FF0000"/>
          <w:sz w:val="28"/>
          <w:szCs w:val="28"/>
        </w:rPr>
        <w:t>)</w:t>
      </w:r>
    </w:p>
    <w:p w:rsidR="009C3E65" w:rsidRPr="0004466E" w:rsidRDefault="00432123" w:rsidP="004321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4466E">
        <w:rPr>
          <w:b/>
          <w:sz w:val="28"/>
          <w:szCs w:val="28"/>
        </w:rPr>
        <w:t>Проект "Омская область – регион социальной активности"</w:t>
      </w:r>
    </w:p>
    <w:p w:rsidR="009C3E65" w:rsidRPr="0004466E" w:rsidRDefault="009C3E65" w:rsidP="009C3E65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Минтруд по поручению Правительства Омской области выступает его координатором. Цель проекта – обеспечение ускоренного социального развития без дополнительных бюджетных ассигнований за счет повышения социальной активности и ответственности бизнеса, органов государственной власти и населения Омской области.</w:t>
      </w:r>
    </w:p>
    <w:p w:rsidR="009C3E65" w:rsidRPr="0004466E" w:rsidRDefault="009C3E65" w:rsidP="009C3E65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Эта цель нам очень близка и знакома. 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Gabriola" w:hAnsi="Gabriola" w:cs="EucrosiaUPC"/>
          <w:i/>
          <w:sz w:val="28"/>
          <w:szCs w:val="28"/>
        </w:rPr>
        <w:t>По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сути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течение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года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нами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активно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реализовывались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мероприятия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отвечающие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целям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проекта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среди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которых</w:t>
      </w:r>
      <w:r w:rsidRPr="0004466E">
        <w:rPr>
          <w:rFonts w:ascii="EucrosiaUPC" w:hAnsi="EucrosiaUPC" w:cs="EucrosiaUPC"/>
          <w:i/>
          <w:sz w:val="28"/>
          <w:szCs w:val="28"/>
        </w:rPr>
        <w:t>: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новые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формы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технологии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предоставления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социальных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услуг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 xml:space="preserve">- 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стационарозамещающие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технологии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контрактная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форма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предоставления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04466E">
        <w:rPr>
          <w:rFonts w:ascii="Gabriola" w:hAnsi="Gabriola" w:cs="EucrosiaUPC"/>
          <w:i/>
          <w:sz w:val="28"/>
          <w:szCs w:val="28"/>
        </w:rPr>
        <w:t>госпомощи</w:t>
      </w:r>
      <w:proofErr w:type="spellEnd"/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оптимизация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мер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социальной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поддержки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содействие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развитию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негосударственного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сектора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предоставления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услуг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привлечение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отрасль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средств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федерального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бюджета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, </w:t>
      </w:r>
      <w:r w:rsidRPr="0004466E">
        <w:rPr>
          <w:rFonts w:ascii="Gabriola" w:hAnsi="Gabriola" w:cs="EucrosiaUPC"/>
          <w:i/>
          <w:sz w:val="28"/>
          <w:szCs w:val="28"/>
        </w:rPr>
        <w:t>внебюджетных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средств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оптимизация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сети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штатной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численности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работников</w:t>
      </w:r>
      <w:r w:rsidRPr="0004466E">
        <w:rPr>
          <w:rFonts w:ascii="EucrosiaUPC" w:hAnsi="EucrosiaUPC" w:cs="EucrosiaUPC"/>
          <w:i/>
          <w:sz w:val="28"/>
          <w:szCs w:val="28"/>
        </w:rPr>
        <w:t>;</w:t>
      </w:r>
    </w:p>
    <w:p w:rsidR="009C3E65" w:rsidRPr="0004466E" w:rsidRDefault="009C3E65" w:rsidP="0091173C">
      <w:pPr>
        <w:spacing w:line="144" w:lineRule="auto"/>
        <w:ind w:firstLine="709"/>
        <w:jc w:val="both"/>
        <w:rPr>
          <w:rFonts w:asciiTheme="minorHAnsi" w:hAnsiTheme="minorHAnsi" w:cs="EucrosiaUPC"/>
          <w:i/>
          <w:sz w:val="28"/>
          <w:szCs w:val="28"/>
        </w:rPr>
      </w:pPr>
      <w:r w:rsidRPr="0004466E">
        <w:rPr>
          <w:rFonts w:ascii="EucrosiaUPC" w:hAnsi="EucrosiaUPC" w:cs="EucrosiaUPC"/>
          <w:i/>
          <w:sz w:val="28"/>
          <w:szCs w:val="28"/>
        </w:rPr>
        <w:t>- </w:t>
      </w:r>
      <w:r w:rsidRPr="0004466E">
        <w:rPr>
          <w:rFonts w:ascii="Gabriola" w:hAnsi="Gabriola" w:cs="EucrosiaUPC"/>
          <w:i/>
          <w:sz w:val="28"/>
          <w:szCs w:val="28"/>
        </w:rPr>
        <w:t>оценка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эффективности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результативности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деятельности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и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многое</w:t>
      </w:r>
      <w:r w:rsidRPr="0004466E">
        <w:rPr>
          <w:rFonts w:ascii="EucrosiaUPC" w:hAnsi="EucrosiaUPC" w:cs="EucrosiaUPC"/>
          <w:i/>
          <w:sz w:val="28"/>
          <w:szCs w:val="28"/>
        </w:rPr>
        <w:t xml:space="preserve"> </w:t>
      </w:r>
      <w:r w:rsidRPr="0004466E">
        <w:rPr>
          <w:rFonts w:ascii="Gabriola" w:hAnsi="Gabriola" w:cs="EucrosiaUPC"/>
          <w:i/>
          <w:sz w:val="28"/>
          <w:szCs w:val="28"/>
        </w:rPr>
        <w:t>другое</w:t>
      </w:r>
      <w:r w:rsidRPr="0004466E">
        <w:rPr>
          <w:rFonts w:ascii="EucrosiaUPC" w:hAnsi="EucrosiaUPC" w:cs="EucrosiaUPC"/>
          <w:i/>
          <w:sz w:val="28"/>
          <w:szCs w:val="28"/>
        </w:rPr>
        <w:t>.</w:t>
      </w:r>
    </w:p>
    <w:p w:rsidR="0091173C" w:rsidRPr="0004466E" w:rsidRDefault="0091173C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C3E65" w:rsidRPr="0004466E" w:rsidRDefault="009C3E65" w:rsidP="009C3E65">
      <w:pPr>
        <w:ind w:firstLine="708"/>
        <w:jc w:val="both"/>
        <w:rPr>
          <w:sz w:val="28"/>
          <w:szCs w:val="28"/>
        </w:rPr>
      </w:pPr>
      <w:r w:rsidRPr="0004466E">
        <w:rPr>
          <w:sz w:val="28"/>
          <w:szCs w:val="28"/>
        </w:rPr>
        <w:t xml:space="preserve">Проект охватывает все муниципалитеты и все социальные слои населения. В рамках проекта все новые формы и методы работы получают дополнительный импульс к реализации, безусловно, дополнятся новыми направлениями. </w:t>
      </w:r>
    </w:p>
    <w:p w:rsidR="00432123" w:rsidRPr="0004466E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C3E65" w:rsidRPr="0004466E" w:rsidRDefault="009C3E65" w:rsidP="009C3E65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  <w:u w:val="single"/>
        </w:rPr>
        <w:t>Повышение роли общественных объединений</w:t>
      </w:r>
      <w:r w:rsidRPr="0004466E">
        <w:rPr>
          <w:sz w:val="28"/>
          <w:szCs w:val="28"/>
        </w:rPr>
        <w:t xml:space="preserve"> в обеспечении социального развития, участие их в принятии социально-значимых решений – одно из направлений проекта "Омская область – регион социальной активности".</w:t>
      </w:r>
    </w:p>
    <w:p w:rsidR="00432123" w:rsidRPr="0004466E" w:rsidRDefault="00432123" w:rsidP="0043212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Это – наши стратегические партнеры.</w:t>
      </w:r>
    </w:p>
    <w:p w:rsidR="00432123" w:rsidRPr="00432123" w:rsidRDefault="00432123" w:rsidP="00432123">
      <w:pPr>
        <w:ind w:firstLine="709"/>
        <w:jc w:val="both"/>
        <w:rPr>
          <w:sz w:val="28"/>
          <w:szCs w:val="28"/>
        </w:rPr>
      </w:pPr>
      <w:r w:rsidRPr="0004466E">
        <w:rPr>
          <w:sz w:val="28"/>
          <w:szCs w:val="28"/>
        </w:rPr>
        <w:t>В 2014 году социально ориентированным некоммерческим организациям Минтрудом предоставлены субсидии на реализацию социальных проектов и</w:t>
      </w:r>
      <w:r>
        <w:rPr>
          <w:sz w:val="28"/>
          <w:szCs w:val="28"/>
        </w:rPr>
        <w:t xml:space="preserve"> мероприятий </w:t>
      </w:r>
      <w:r w:rsidRPr="00432123">
        <w:rPr>
          <w:sz w:val="28"/>
          <w:szCs w:val="28"/>
        </w:rPr>
        <w:t>на сумму 51,08 млн. руб.</w:t>
      </w:r>
      <w:r>
        <w:rPr>
          <w:sz w:val="28"/>
          <w:szCs w:val="28"/>
        </w:rPr>
        <w:t xml:space="preserve"> </w:t>
      </w:r>
    </w:p>
    <w:p w:rsidR="00432123" w:rsidRPr="001475C1" w:rsidRDefault="00432123" w:rsidP="007E08E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1475C1">
        <w:rPr>
          <w:rFonts w:ascii="Gabriola" w:hAnsi="Gabriola" w:cs="EucrosiaUPC"/>
          <w:i/>
          <w:sz w:val="28"/>
          <w:szCs w:val="28"/>
        </w:rPr>
        <w:t>На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5 </w:t>
      </w:r>
      <w:r w:rsidRPr="001475C1">
        <w:rPr>
          <w:rFonts w:ascii="Gabriola" w:hAnsi="Gabriola" w:cs="EucrosiaUPC"/>
          <w:i/>
          <w:sz w:val="28"/>
          <w:szCs w:val="28"/>
        </w:rPr>
        <w:t>съезде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НКО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Омская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область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получила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специальный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диплом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и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статуэтку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в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номинации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"</w:t>
      </w:r>
      <w:r w:rsidRPr="001475C1">
        <w:rPr>
          <w:rFonts w:ascii="Gabriola" w:hAnsi="Gabriola" w:cs="EucrosiaUPC"/>
          <w:i/>
          <w:sz w:val="28"/>
          <w:szCs w:val="28"/>
        </w:rPr>
        <w:t>За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высокие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результаты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в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сфере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поддержки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социально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ориентированных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некоммерческих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организаций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на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региональном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уровне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" </w:t>
      </w:r>
      <w:r w:rsidRPr="001475C1">
        <w:rPr>
          <w:rFonts w:ascii="Gabriola" w:hAnsi="Gabriola" w:cs="EucrosiaUPC"/>
          <w:i/>
          <w:sz w:val="28"/>
          <w:szCs w:val="28"/>
        </w:rPr>
        <w:t>в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категории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"</w:t>
      </w:r>
      <w:r w:rsidRPr="001475C1">
        <w:rPr>
          <w:rFonts w:ascii="Gabriola" w:hAnsi="Gabriola" w:cs="EucrosiaUPC"/>
          <w:i/>
          <w:sz w:val="28"/>
          <w:szCs w:val="28"/>
        </w:rPr>
        <w:t>Субъекты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Российской</w:t>
      </w:r>
      <w:r w:rsidRPr="001475C1">
        <w:rPr>
          <w:rFonts w:ascii="EucrosiaUPC" w:hAnsi="EucrosiaUPC" w:cs="EucrosiaUPC"/>
          <w:i/>
          <w:sz w:val="28"/>
          <w:szCs w:val="28"/>
        </w:rPr>
        <w:t xml:space="preserve"> </w:t>
      </w:r>
      <w:r w:rsidRPr="001475C1">
        <w:rPr>
          <w:rFonts w:ascii="Gabriola" w:hAnsi="Gabriola" w:cs="EucrosiaUPC"/>
          <w:i/>
          <w:sz w:val="28"/>
          <w:szCs w:val="28"/>
        </w:rPr>
        <w:t>Федерации</w:t>
      </w:r>
      <w:r w:rsidRPr="001475C1">
        <w:rPr>
          <w:rFonts w:ascii="EucrosiaUPC" w:hAnsi="EucrosiaUPC" w:cs="EucrosiaUPC"/>
          <w:i/>
          <w:sz w:val="28"/>
          <w:szCs w:val="28"/>
        </w:rPr>
        <w:t>".</w:t>
      </w:r>
    </w:p>
    <w:p w:rsidR="00CC2B46" w:rsidRDefault="00CC2B46" w:rsidP="00CC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Pr="0026331E">
        <w:rPr>
          <w:sz w:val="28"/>
          <w:szCs w:val="28"/>
        </w:rPr>
        <w:t xml:space="preserve">необходимо </w:t>
      </w:r>
      <w:r w:rsidR="00432123" w:rsidRPr="0026331E">
        <w:rPr>
          <w:sz w:val="28"/>
          <w:szCs w:val="28"/>
        </w:rPr>
        <w:t>более полно использовать их потенциал, привлекать не только к проведению мероприятий, но и к текущей работе учреждений</w:t>
      </w:r>
      <w:r>
        <w:rPr>
          <w:sz w:val="28"/>
          <w:szCs w:val="28"/>
        </w:rPr>
        <w:t>;</w:t>
      </w:r>
      <w:r w:rsidR="00432123" w:rsidRPr="0026331E">
        <w:rPr>
          <w:sz w:val="28"/>
          <w:szCs w:val="28"/>
        </w:rPr>
        <w:t xml:space="preserve"> проводить через них информационно-разъяснительную работу</w:t>
      </w:r>
      <w:r>
        <w:rPr>
          <w:sz w:val="28"/>
          <w:szCs w:val="28"/>
        </w:rPr>
        <w:t xml:space="preserve">; </w:t>
      </w:r>
      <w:r w:rsidRPr="000D1471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овывать </w:t>
      </w:r>
      <w:r w:rsidRPr="000D1471">
        <w:rPr>
          <w:sz w:val="28"/>
          <w:szCs w:val="28"/>
        </w:rPr>
        <w:t>совместны</w:t>
      </w:r>
      <w:r>
        <w:rPr>
          <w:sz w:val="28"/>
          <w:szCs w:val="28"/>
        </w:rPr>
        <w:t>е</w:t>
      </w:r>
      <w:r w:rsidRPr="000D147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ы; оказывать </w:t>
      </w:r>
      <w:r w:rsidRPr="000D1471">
        <w:rPr>
          <w:sz w:val="28"/>
          <w:szCs w:val="28"/>
        </w:rPr>
        <w:t>методическ</w:t>
      </w:r>
      <w:r>
        <w:rPr>
          <w:sz w:val="28"/>
          <w:szCs w:val="28"/>
        </w:rPr>
        <w:t>ую</w:t>
      </w:r>
      <w:r w:rsidRPr="000D1471">
        <w:rPr>
          <w:sz w:val="28"/>
          <w:szCs w:val="28"/>
        </w:rPr>
        <w:t>, информационн</w:t>
      </w:r>
      <w:r>
        <w:rPr>
          <w:sz w:val="28"/>
          <w:szCs w:val="28"/>
        </w:rPr>
        <w:t>ую</w:t>
      </w:r>
      <w:r w:rsidRPr="000D1471"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>ую</w:t>
      </w:r>
      <w:r w:rsidRPr="000D147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0D1471">
        <w:rPr>
          <w:sz w:val="28"/>
          <w:szCs w:val="28"/>
        </w:rPr>
        <w:t xml:space="preserve"> некоммерческим организациям.</w:t>
      </w:r>
    </w:p>
    <w:p w:rsidR="001475C1" w:rsidRPr="000D1471" w:rsidRDefault="001475C1" w:rsidP="00CC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2015 года – развитие негосударственного сектора предоставления социальных услуг. Совместно с НКО необходимо поработать </w:t>
      </w:r>
      <w:r w:rsidR="00EC2B2F">
        <w:rPr>
          <w:sz w:val="28"/>
          <w:szCs w:val="28"/>
        </w:rPr>
        <w:t>возможность и целесообразность оказания общественными организациями тех или иных услуг населению.</w:t>
      </w:r>
    </w:p>
    <w:p w:rsidR="00CC2B46" w:rsidRPr="0091173C" w:rsidRDefault="00CC2B46" w:rsidP="00CC2B46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C3E65" w:rsidRPr="0026331E" w:rsidRDefault="009C3E65" w:rsidP="009C3E65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2014 году успешно была внедрена практика проведения экспертных площадок. Такие встречи проводились каждый месяц. </w:t>
      </w:r>
    </w:p>
    <w:p w:rsidR="0014586E" w:rsidRPr="00D65FD7" w:rsidRDefault="0014586E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4</w:t>
      </w:r>
      <w:r w:rsidRPr="00D65FD7">
        <w:rPr>
          <w:color w:val="FF0000"/>
          <w:sz w:val="28"/>
          <w:szCs w:val="28"/>
        </w:rPr>
        <w:t>)</w:t>
      </w:r>
    </w:p>
    <w:p w:rsidR="009C3E65" w:rsidRDefault="009C3E65" w:rsidP="009C3E65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Знаковым событием можно назвать проведение выставки-форума "Омская область – регион социальной активности"</w:t>
      </w:r>
      <w:r w:rsidR="001475C1">
        <w:rPr>
          <w:sz w:val="28"/>
          <w:szCs w:val="28"/>
        </w:rPr>
        <w:t xml:space="preserve"> в октябре 2014 года</w:t>
      </w:r>
      <w:r w:rsidRPr="0026331E">
        <w:rPr>
          <w:sz w:val="28"/>
          <w:szCs w:val="28"/>
        </w:rPr>
        <w:t>. Некоторые его итоги оказались неожиданными даже для общественных организаций, на выставке они не только успели лучше узнать друг друга, но и подружиться. Теперь все ждут с нетерпением форума этого года.</w:t>
      </w:r>
    </w:p>
    <w:p w:rsidR="009C3E65" w:rsidRPr="0026331E" w:rsidRDefault="009C3E65" w:rsidP="009C3E65">
      <w:pPr>
        <w:ind w:firstLine="709"/>
        <w:jc w:val="both"/>
        <w:rPr>
          <w:color w:val="1F497D" w:themeColor="text2"/>
          <w:sz w:val="28"/>
          <w:szCs w:val="28"/>
        </w:rPr>
      </w:pPr>
      <w:r w:rsidRPr="0026331E">
        <w:rPr>
          <w:sz w:val="28"/>
          <w:szCs w:val="28"/>
        </w:rPr>
        <w:t>Хочу отметить, что в этом году форум будет проходить в другом формате, он будет называться Форум социальных инноваций регионов. Даты проведения форума уже назначены – 5-6 июня</w:t>
      </w:r>
      <w:r w:rsidR="001475C1">
        <w:rPr>
          <w:sz w:val="28"/>
          <w:szCs w:val="28"/>
        </w:rPr>
        <w:t xml:space="preserve"> 2015 года</w:t>
      </w:r>
      <w:r w:rsidRPr="0026331E">
        <w:rPr>
          <w:sz w:val="28"/>
          <w:szCs w:val="28"/>
        </w:rPr>
        <w:t>, прошу всех иметь это в виду</w:t>
      </w:r>
      <w:r w:rsidRPr="0026331E">
        <w:rPr>
          <w:color w:val="1F497D" w:themeColor="text2"/>
          <w:sz w:val="28"/>
          <w:szCs w:val="28"/>
        </w:rPr>
        <w:t xml:space="preserve">. </w:t>
      </w:r>
    </w:p>
    <w:p w:rsidR="009C3E65" w:rsidRPr="00432123" w:rsidRDefault="009C3E65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32123">
        <w:rPr>
          <w:rFonts w:ascii="Gabriola" w:hAnsi="Gabriola" w:cs="EucrosiaUPC"/>
          <w:i/>
          <w:sz w:val="28"/>
          <w:szCs w:val="28"/>
        </w:rPr>
        <w:t>Проведение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форума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позволит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комплексно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рассмотреть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вопросы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социального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развития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432123">
        <w:rPr>
          <w:rFonts w:ascii="Gabriola" w:hAnsi="Gabriola" w:cs="EucrosiaUPC"/>
          <w:i/>
          <w:sz w:val="28"/>
          <w:szCs w:val="28"/>
        </w:rPr>
        <w:t>от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формирования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до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реализации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социальной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политики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, </w:t>
      </w:r>
      <w:r w:rsidRPr="00432123">
        <w:rPr>
          <w:rFonts w:ascii="Gabriola" w:hAnsi="Gabriola" w:cs="EucrosiaUPC"/>
          <w:i/>
          <w:sz w:val="28"/>
          <w:szCs w:val="28"/>
        </w:rPr>
        <w:t>от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выявления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социальных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проблем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до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поиска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лучших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путей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их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решения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, </w:t>
      </w:r>
      <w:r w:rsidRPr="00432123">
        <w:rPr>
          <w:rFonts w:ascii="Gabriola" w:hAnsi="Gabriola" w:cs="EucrosiaUPC"/>
          <w:i/>
          <w:sz w:val="28"/>
          <w:szCs w:val="28"/>
        </w:rPr>
        <w:t>активизируя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при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этом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негосударственные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социальные</w:t>
      </w:r>
      <w:r w:rsidRPr="00432123">
        <w:rPr>
          <w:rFonts w:ascii="EucrosiaUPC" w:hAnsi="EucrosiaUPC" w:cs="EucrosiaUPC"/>
          <w:i/>
          <w:sz w:val="28"/>
          <w:szCs w:val="28"/>
        </w:rPr>
        <w:t xml:space="preserve"> </w:t>
      </w:r>
      <w:r w:rsidRPr="00432123">
        <w:rPr>
          <w:rFonts w:ascii="Gabriola" w:hAnsi="Gabriola" w:cs="EucrosiaUPC"/>
          <w:i/>
          <w:sz w:val="28"/>
          <w:szCs w:val="28"/>
        </w:rPr>
        <w:t>механизмы</w:t>
      </w:r>
      <w:r w:rsidRPr="00432123">
        <w:rPr>
          <w:rFonts w:ascii="EucrosiaUPC" w:hAnsi="EucrosiaUPC" w:cs="EucrosiaUPC"/>
          <w:i/>
          <w:sz w:val="28"/>
          <w:szCs w:val="28"/>
        </w:rPr>
        <w:t>.</w:t>
      </w:r>
    </w:p>
    <w:p w:rsidR="009C3E65" w:rsidRPr="0026331E" w:rsidRDefault="009C3E65" w:rsidP="009C3E65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На данный момент проведение форума поддержано </w:t>
      </w:r>
      <w:r w:rsidRPr="0026331E">
        <w:rPr>
          <w:bCs/>
          <w:color w:val="000000"/>
          <w:sz w:val="28"/>
          <w:szCs w:val="28"/>
        </w:rPr>
        <w:t>Советом</w:t>
      </w:r>
      <w:r w:rsidRPr="0026331E">
        <w:rPr>
          <w:color w:val="000000"/>
          <w:sz w:val="28"/>
          <w:szCs w:val="28"/>
        </w:rPr>
        <w:t xml:space="preserve"> </w:t>
      </w:r>
      <w:r w:rsidRPr="0026331E">
        <w:rPr>
          <w:bCs/>
          <w:color w:val="000000"/>
          <w:sz w:val="28"/>
          <w:szCs w:val="28"/>
        </w:rPr>
        <w:t>Федерации</w:t>
      </w:r>
      <w:r w:rsidRPr="0026331E">
        <w:rPr>
          <w:color w:val="000000"/>
          <w:sz w:val="28"/>
          <w:szCs w:val="28"/>
        </w:rPr>
        <w:t xml:space="preserve">, </w:t>
      </w:r>
      <w:r w:rsidRPr="0026331E">
        <w:rPr>
          <w:sz w:val="28"/>
          <w:szCs w:val="28"/>
        </w:rPr>
        <w:t xml:space="preserve">Агентством стратегических инициатив по продвижению новых проектов, Агентством инвестиций в социальную сферу, прорабатывается вопрос участия в форуме других федеральных органов. </w:t>
      </w:r>
    </w:p>
    <w:p w:rsidR="0014586E" w:rsidRDefault="009C3E65" w:rsidP="0014586E">
      <w:pPr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Предлагаю всем присутствующим </w:t>
      </w:r>
      <w:r w:rsidR="0091173C">
        <w:rPr>
          <w:sz w:val="28"/>
          <w:szCs w:val="28"/>
        </w:rPr>
        <w:t xml:space="preserve">очень внимательно проработать вопрос </w:t>
      </w:r>
      <w:r w:rsidRPr="0026331E">
        <w:rPr>
          <w:sz w:val="28"/>
          <w:szCs w:val="28"/>
        </w:rPr>
        <w:t>участи</w:t>
      </w:r>
      <w:r w:rsidR="0091173C">
        <w:rPr>
          <w:sz w:val="28"/>
          <w:szCs w:val="28"/>
        </w:rPr>
        <w:t>я</w:t>
      </w:r>
      <w:r w:rsidRPr="0026331E">
        <w:rPr>
          <w:sz w:val="28"/>
          <w:szCs w:val="28"/>
        </w:rPr>
        <w:t xml:space="preserve"> в этом мероприятии. </w:t>
      </w:r>
    </w:p>
    <w:p w:rsidR="0014586E" w:rsidRPr="00D65FD7" w:rsidRDefault="0014586E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5</w:t>
      </w:r>
      <w:r w:rsidRPr="00D65FD7">
        <w:rPr>
          <w:color w:val="FF0000"/>
          <w:sz w:val="28"/>
          <w:szCs w:val="28"/>
        </w:rPr>
        <w:t>)</w:t>
      </w:r>
    </w:p>
    <w:p w:rsidR="009C3E65" w:rsidRPr="0026331E" w:rsidRDefault="009C3E65" w:rsidP="001F0144">
      <w:pPr>
        <w:pStyle w:val="a5"/>
        <w:keepNext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432123">
        <w:rPr>
          <w:b/>
          <w:sz w:val="28"/>
          <w:szCs w:val="28"/>
        </w:rPr>
        <w:t>Остановлюсь на еще одном важном мероприятии – праздновани</w:t>
      </w:r>
      <w:r w:rsidR="0091173C">
        <w:rPr>
          <w:b/>
          <w:sz w:val="28"/>
          <w:szCs w:val="28"/>
        </w:rPr>
        <w:t>и</w:t>
      </w:r>
      <w:r w:rsidRPr="00432123">
        <w:rPr>
          <w:b/>
          <w:sz w:val="28"/>
          <w:szCs w:val="28"/>
        </w:rPr>
        <w:t xml:space="preserve"> </w:t>
      </w:r>
      <w:r w:rsidR="0091173C">
        <w:rPr>
          <w:b/>
          <w:sz w:val="28"/>
          <w:szCs w:val="28"/>
        </w:rPr>
        <w:br/>
      </w:r>
      <w:r w:rsidRPr="00432123">
        <w:rPr>
          <w:b/>
          <w:sz w:val="28"/>
          <w:szCs w:val="28"/>
        </w:rPr>
        <w:t>70-ой</w:t>
      </w:r>
      <w:r w:rsidRPr="0026331E">
        <w:rPr>
          <w:b/>
          <w:color w:val="000000"/>
          <w:sz w:val="28"/>
          <w:szCs w:val="28"/>
        </w:rPr>
        <w:t xml:space="preserve"> годовщины Победы в Великой Отечественной войне </w:t>
      </w:r>
    </w:p>
    <w:p w:rsidR="009C3E65" w:rsidRPr="0026331E" w:rsidRDefault="009C3E65" w:rsidP="009C3E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331E">
        <w:rPr>
          <w:sz w:val="28"/>
          <w:szCs w:val="28"/>
        </w:rPr>
        <w:t xml:space="preserve">Главная задача на сегодня – подготовиться к этой важной для всего советского народа дате, отдать долг памяти всем ветеранам войны. </w:t>
      </w:r>
    </w:p>
    <w:p w:rsidR="0091173C" w:rsidRDefault="009C3E65" w:rsidP="009C3E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331E">
        <w:rPr>
          <w:color w:val="000000"/>
          <w:sz w:val="28"/>
          <w:szCs w:val="28"/>
        </w:rPr>
        <w:t xml:space="preserve">В первую очередь, </w:t>
      </w:r>
      <w:r w:rsidR="0091173C">
        <w:rPr>
          <w:color w:val="000000"/>
          <w:sz w:val="28"/>
          <w:szCs w:val="28"/>
        </w:rPr>
        <w:t>прошу обратить внимание</w:t>
      </w:r>
      <w:r w:rsidRPr="0026331E">
        <w:rPr>
          <w:color w:val="000000"/>
          <w:sz w:val="28"/>
          <w:szCs w:val="28"/>
        </w:rPr>
        <w:t xml:space="preserve"> на вопросы обеспечения жильем ветеранов. </w:t>
      </w:r>
    </w:p>
    <w:p w:rsidR="0091173C" w:rsidRDefault="009C3E65" w:rsidP="009C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color w:val="000000"/>
          <w:sz w:val="28"/>
          <w:szCs w:val="28"/>
        </w:rPr>
        <w:t>Численность ветеранов, ожидающих получени</w:t>
      </w:r>
      <w:r w:rsidR="00491E08">
        <w:rPr>
          <w:color w:val="000000"/>
          <w:sz w:val="28"/>
          <w:szCs w:val="28"/>
        </w:rPr>
        <w:t>я</w:t>
      </w:r>
      <w:r w:rsidRPr="0026331E">
        <w:rPr>
          <w:color w:val="000000"/>
          <w:sz w:val="28"/>
          <w:szCs w:val="28"/>
        </w:rPr>
        <w:t xml:space="preserve"> выплаты на улучшение жилищных условий, составляет 341 человек. Кроме того, оформляют документы для постановки на учет в качестве нуждающихся в улучшении жилищных условий еще 168 человек.</w:t>
      </w:r>
      <w:r w:rsidR="0091173C">
        <w:rPr>
          <w:color w:val="000000"/>
          <w:sz w:val="28"/>
          <w:szCs w:val="28"/>
        </w:rPr>
        <w:t xml:space="preserve"> </w:t>
      </w:r>
      <w:r w:rsidRPr="0026331E">
        <w:rPr>
          <w:sz w:val="28"/>
          <w:szCs w:val="28"/>
        </w:rPr>
        <w:t xml:space="preserve">В 2015 году на указанные цели планируется направить 235 млн. рублей </w:t>
      </w:r>
      <w:r w:rsidRPr="0026331E">
        <w:rPr>
          <w:i/>
          <w:sz w:val="28"/>
          <w:szCs w:val="28"/>
        </w:rPr>
        <w:t>(что позволит обеспечить жильем 200 ветеранов)</w:t>
      </w:r>
      <w:r w:rsidRPr="0026331E">
        <w:rPr>
          <w:sz w:val="28"/>
          <w:szCs w:val="28"/>
        </w:rPr>
        <w:t xml:space="preserve">. </w:t>
      </w:r>
    </w:p>
    <w:p w:rsidR="0091173C" w:rsidRPr="00432123" w:rsidRDefault="0091173C" w:rsidP="0091173C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9C3E65" w:rsidRPr="0026331E" w:rsidRDefault="009C3E65" w:rsidP="009C3E65">
      <w:pPr>
        <w:widowControl w:val="0"/>
        <w:jc w:val="both"/>
        <w:rPr>
          <w:sz w:val="28"/>
          <w:szCs w:val="28"/>
        </w:rPr>
      </w:pPr>
      <w:r w:rsidRPr="0026331E">
        <w:rPr>
          <w:color w:val="000000"/>
          <w:sz w:val="28"/>
          <w:szCs w:val="28"/>
        </w:rPr>
        <w:tab/>
      </w:r>
      <w:r w:rsidRPr="0026331E">
        <w:rPr>
          <w:sz w:val="28"/>
          <w:szCs w:val="28"/>
        </w:rPr>
        <w:t>Согласно Плану основных мероприятий по подготовке и проведению празднования 70-й годовщины Победы одним из важных мероприятий является награждение ветеранов единой юбилейной медалью "70 лет Победы в Великой Отечественной войне 1941 – 1945 годов".</w:t>
      </w:r>
    </w:p>
    <w:p w:rsidR="009C3E65" w:rsidRDefault="009C3E65" w:rsidP="009C3E65">
      <w:pPr>
        <w:ind w:right="-55" w:firstLine="709"/>
        <w:jc w:val="both"/>
        <w:rPr>
          <w:color w:val="000000"/>
          <w:sz w:val="28"/>
          <w:szCs w:val="28"/>
        </w:rPr>
      </w:pPr>
      <w:r w:rsidRPr="0026331E">
        <w:rPr>
          <w:color w:val="000000"/>
          <w:sz w:val="28"/>
          <w:szCs w:val="28"/>
        </w:rPr>
        <w:t xml:space="preserve">Ежемесячно в адрес глав муниципальных образований Минтрудом предоставляются уточненные сведения о гражданах, подлежащих награждению юбилейной медалью. </w:t>
      </w:r>
      <w:r w:rsidRPr="0026331E">
        <w:rPr>
          <w:kern w:val="2"/>
          <w:sz w:val="28"/>
          <w:szCs w:val="28"/>
        </w:rPr>
        <w:t xml:space="preserve">Принимая во внимание высокую значимость этих мероприятий, </w:t>
      </w:r>
      <w:r w:rsidRPr="0026331E">
        <w:rPr>
          <w:sz w:val="28"/>
          <w:szCs w:val="28"/>
        </w:rPr>
        <w:t>необходимо осуществлять актуализацию сформированных списков ветеранов</w:t>
      </w:r>
      <w:r w:rsidRPr="0026331E">
        <w:rPr>
          <w:color w:val="000000"/>
          <w:sz w:val="28"/>
          <w:szCs w:val="28"/>
        </w:rPr>
        <w:t>, подлежащих награждению медалью.</w:t>
      </w:r>
    </w:p>
    <w:p w:rsidR="002D3E1F" w:rsidRPr="00432123" w:rsidRDefault="002D3E1F" w:rsidP="002D3E1F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FA16A3" w:rsidRDefault="00FA16A3" w:rsidP="00FA16A3">
      <w:pPr>
        <w:autoSpaceDE w:val="0"/>
        <w:autoSpaceDN w:val="0"/>
        <w:adjustRightInd w:val="0"/>
        <w:ind w:right="227" w:firstLine="709"/>
        <w:jc w:val="both"/>
        <w:outlineLvl w:val="0"/>
        <w:rPr>
          <w:iCs/>
          <w:sz w:val="28"/>
          <w:szCs w:val="28"/>
        </w:rPr>
      </w:pPr>
      <w:r w:rsidRPr="00A94FA1">
        <w:rPr>
          <w:sz w:val="28"/>
          <w:szCs w:val="28"/>
        </w:rPr>
        <w:t>Губернатором Омской области 6</w:t>
      </w:r>
      <w:r>
        <w:rPr>
          <w:sz w:val="28"/>
          <w:szCs w:val="28"/>
        </w:rPr>
        <w:t> </w:t>
      </w:r>
      <w:r w:rsidRPr="00A94FA1">
        <w:rPr>
          <w:sz w:val="28"/>
          <w:szCs w:val="28"/>
        </w:rPr>
        <w:t>февраля 2015 года подписан Указ № 19 "О</w:t>
      </w:r>
      <w:r>
        <w:rPr>
          <w:sz w:val="28"/>
          <w:szCs w:val="28"/>
        </w:rPr>
        <w:t> </w:t>
      </w:r>
      <w:r w:rsidRPr="00A94FA1">
        <w:rPr>
          <w:sz w:val="28"/>
          <w:szCs w:val="28"/>
        </w:rPr>
        <w:t xml:space="preserve">единовременной денежной выплате отдельным категориям граждан в Омской области в 2015 году </w:t>
      </w:r>
      <w:r w:rsidRPr="00A94FA1">
        <w:rPr>
          <w:iCs/>
          <w:sz w:val="28"/>
          <w:szCs w:val="28"/>
        </w:rPr>
        <w:t>в связи с 70-летием Победы в Великой Отечественной войне 1941 – 1945 годов</w:t>
      </w:r>
      <w:r>
        <w:rPr>
          <w:iCs/>
          <w:sz w:val="28"/>
          <w:szCs w:val="28"/>
        </w:rPr>
        <w:t>"</w:t>
      </w:r>
      <w:r w:rsidRPr="00A94FA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FA16A3" w:rsidRPr="00A94FA1" w:rsidRDefault="00FA16A3" w:rsidP="00FA16A3">
      <w:pPr>
        <w:autoSpaceDE w:val="0"/>
        <w:autoSpaceDN w:val="0"/>
        <w:adjustRightInd w:val="0"/>
        <w:ind w:right="227" w:firstLine="709"/>
        <w:jc w:val="both"/>
        <w:outlineLvl w:val="0"/>
        <w:rPr>
          <w:sz w:val="28"/>
          <w:szCs w:val="28"/>
        </w:rPr>
      </w:pPr>
      <w:r w:rsidRPr="00A94FA1">
        <w:rPr>
          <w:sz w:val="28"/>
          <w:szCs w:val="28"/>
        </w:rPr>
        <w:t>По предварительным подсчетам, единовременную выплату к 9</w:t>
      </w:r>
      <w:r>
        <w:rPr>
          <w:sz w:val="28"/>
          <w:szCs w:val="28"/>
        </w:rPr>
        <w:t> </w:t>
      </w:r>
      <w:r w:rsidRPr="00A94FA1">
        <w:rPr>
          <w:sz w:val="28"/>
          <w:szCs w:val="28"/>
        </w:rPr>
        <w:t>мая текущего года</w:t>
      </w:r>
      <w:r>
        <w:rPr>
          <w:sz w:val="28"/>
          <w:szCs w:val="28"/>
        </w:rPr>
        <w:t xml:space="preserve"> </w:t>
      </w:r>
      <w:r w:rsidRPr="00A94FA1">
        <w:rPr>
          <w:sz w:val="28"/>
          <w:szCs w:val="28"/>
        </w:rPr>
        <w:t>должны получить 41 тыс. чел</w:t>
      </w:r>
      <w:r>
        <w:rPr>
          <w:sz w:val="28"/>
          <w:szCs w:val="28"/>
        </w:rPr>
        <w:t>овек</w:t>
      </w:r>
      <w:r w:rsidRPr="00A94FA1">
        <w:rPr>
          <w:sz w:val="28"/>
          <w:szCs w:val="28"/>
        </w:rPr>
        <w:t xml:space="preserve">. Объем </w:t>
      </w:r>
      <w:r>
        <w:rPr>
          <w:sz w:val="28"/>
          <w:szCs w:val="28"/>
        </w:rPr>
        <w:t xml:space="preserve">затрат – </w:t>
      </w:r>
      <w:r w:rsidRPr="00A94FA1">
        <w:rPr>
          <w:sz w:val="28"/>
          <w:szCs w:val="28"/>
        </w:rPr>
        <w:t>53 млн. руб.</w:t>
      </w:r>
    </w:p>
    <w:p w:rsidR="00FA16A3" w:rsidRPr="00491E08" w:rsidRDefault="00FA16A3" w:rsidP="00FA16A3">
      <w:pPr>
        <w:autoSpaceDE w:val="0"/>
        <w:autoSpaceDN w:val="0"/>
        <w:adjustRightInd w:val="0"/>
        <w:ind w:right="227"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Е</w:t>
      </w:r>
      <w:r w:rsidRPr="00C72BD6">
        <w:rPr>
          <w:iCs/>
          <w:sz w:val="28"/>
          <w:szCs w:val="28"/>
        </w:rPr>
        <w:t xml:space="preserve">диновременная денежная выплата </w:t>
      </w:r>
      <w:r>
        <w:rPr>
          <w:iCs/>
          <w:sz w:val="28"/>
          <w:szCs w:val="28"/>
        </w:rPr>
        <w:t>с</w:t>
      </w:r>
      <w:r w:rsidRPr="00C72BD6">
        <w:rPr>
          <w:iCs/>
          <w:sz w:val="28"/>
          <w:szCs w:val="28"/>
        </w:rPr>
        <w:t xml:space="preserve">огласно Указу </w:t>
      </w:r>
      <w:r>
        <w:rPr>
          <w:iCs/>
          <w:sz w:val="28"/>
          <w:szCs w:val="28"/>
        </w:rPr>
        <w:t xml:space="preserve">№ 19 </w:t>
      </w:r>
      <w:r w:rsidRPr="00C72BD6">
        <w:rPr>
          <w:iCs/>
          <w:sz w:val="28"/>
          <w:szCs w:val="28"/>
        </w:rPr>
        <w:t xml:space="preserve">будет производиться с 1 апреля текущего года </w:t>
      </w:r>
      <w:r>
        <w:rPr>
          <w:sz w:val="28"/>
          <w:szCs w:val="28"/>
        </w:rPr>
        <w:t xml:space="preserve">категориям граждан, являющихся инвалидами и участниками войны и приравненным к ним лицам. Новой категорией получателей единовременной выплаты </w:t>
      </w:r>
      <w:r w:rsidR="00CA2550" w:rsidRPr="00CA2550">
        <w:rPr>
          <w:sz w:val="28"/>
          <w:szCs w:val="28"/>
        </w:rPr>
        <w:t xml:space="preserve">в рамках празднования </w:t>
      </w:r>
      <w:r w:rsidR="00491E08">
        <w:rPr>
          <w:sz w:val="28"/>
          <w:szCs w:val="28"/>
        </w:rPr>
        <w:br/>
      </w:r>
      <w:r w:rsidR="00CA2550" w:rsidRPr="00CA2550">
        <w:rPr>
          <w:sz w:val="28"/>
          <w:szCs w:val="28"/>
        </w:rPr>
        <w:t>70-</w:t>
      </w:r>
      <w:r w:rsidR="00CA2550" w:rsidRPr="00491E08">
        <w:rPr>
          <w:sz w:val="28"/>
          <w:szCs w:val="28"/>
        </w:rPr>
        <w:t xml:space="preserve">летия Победы в Великой Отечественной войне </w:t>
      </w:r>
      <w:r w:rsidRPr="00491E08">
        <w:rPr>
          <w:sz w:val="28"/>
          <w:szCs w:val="28"/>
        </w:rPr>
        <w:t>станут сироты войны</w:t>
      </w:r>
      <w:r w:rsidR="00491E08">
        <w:rPr>
          <w:sz w:val="28"/>
          <w:szCs w:val="28"/>
        </w:rPr>
        <w:t xml:space="preserve"> </w:t>
      </w:r>
      <w:r w:rsidR="00CA2550" w:rsidRPr="00491E08">
        <w:rPr>
          <w:i/>
          <w:sz w:val="28"/>
          <w:szCs w:val="28"/>
        </w:rPr>
        <w:t>(500</w:t>
      </w:r>
      <w:r w:rsidR="00491E08">
        <w:rPr>
          <w:i/>
          <w:sz w:val="28"/>
          <w:szCs w:val="28"/>
        </w:rPr>
        <w:t> </w:t>
      </w:r>
      <w:r w:rsidR="00CA2550" w:rsidRPr="00491E08">
        <w:rPr>
          <w:i/>
          <w:sz w:val="28"/>
          <w:szCs w:val="28"/>
        </w:rPr>
        <w:t>рублей).</w:t>
      </w:r>
    </w:p>
    <w:p w:rsidR="00CA2550" w:rsidRPr="00491E08" w:rsidRDefault="00CA2550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491E08">
        <w:rPr>
          <w:rFonts w:ascii="Gabriola" w:hAnsi="Gabriola" w:cs="EucrosiaUPC"/>
          <w:i/>
          <w:sz w:val="28"/>
          <w:szCs w:val="28"/>
        </w:rPr>
        <w:t>году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была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введена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новая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льготная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категория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491E08">
        <w:rPr>
          <w:rFonts w:ascii="Gabriola" w:hAnsi="Gabriola" w:cs="EucrosiaUPC"/>
          <w:i/>
          <w:sz w:val="28"/>
          <w:szCs w:val="28"/>
        </w:rPr>
        <w:t>сироты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Великой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Отечественной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войны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. </w:t>
      </w:r>
      <w:r w:rsidRPr="00491E08">
        <w:rPr>
          <w:rFonts w:ascii="Gabriola" w:hAnsi="Gabriola" w:cs="EucrosiaUPC"/>
          <w:i/>
          <w:sz w:val="28"/>
          <w:szCs w:val="28"/>
        </w:rPr>
        <w:t>Сейчас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таких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граждан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зарегистрировано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больше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8 </w:t>
      </w:r>
      <w:r w:rsidRPr="00491E08">
        <w:rPr>
          <w:rFonts w:ascii="Gabriola" w:hAnsi="Gabriola" w:cs="EucrosiaUPC"/>
          <w:i/>
          <w:sz w:val="28"/>
          <w:szCs w:val="28"/>
        </w:rPr>
        <w:t>тысяч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человек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инвалидам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участникам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(3 600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участникам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491E08">
        <w:rPr>
          <w:rFonts w:ascii="Gabriola" w:hAnsi="Gabriola" w:cs="EucrosiaUPC"/>
          <w:i/>
          <w:sz w:val="28"/>
          <w:szCs w:val="28"/>
        </w:rPr>
        <w:t>Героям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Советского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Союза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полным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кавалерам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ордена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Славы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(13 000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вдовам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</w:t>
      </w:r>
      <w:r w:rsidRPr="00491E08">
        <w:rPr>
          <w:rFonts w:ascii="Gabriola" w:hAnsi="Gabriola" w:cs="EucrosiaUPC"/>
          <w:i/>
          <w:sz w:val="28"/>
          <w:szCs w:val="28"/>
        </w:rPr>
        <w:t>вдовцам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) </w:t>
      </w:r>
      <w:r w:rsidRPr="00491E08">
        <w:rPr>
          <w:rFonts w:ascii="Gabriola" w:hAnsi="Gabriola" w:cs="EucrosiaUPC"/>
          <w:i/>
          <w:sz w:val="28"/>
          <w:szCs w:val="28"/>
        </w:rPr>
        <w:t>участников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491E08">
        <w:rPr>
          <w:rFonts w:ascii="Gabriola" w:hAnsi="Gabriola" w:cs="EucrosiaUPC"/>
          <w:i/>
          <w:sz w:val="28"/>
          <w:szCs w:val="28"/>
        </w:rPr>
        <w:t>Героев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Советского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Союза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полных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кавалеров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ордена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Славы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не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вступившим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повторный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 </w:t>
      </w:r>
      <w:r w:rsidRPr="00491E08">
        <w:rPr>
          <w:rFonts w:ascii="Gabriola" w:hAnsi="Gabriola" w:cs="EucrosiaUPC"/>
          <w:i/>
          <w:sz w:val="28"/>
          <w:szCs w:val="28"/>
        </w:rPr>
        <w:t>брак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(10 400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вдовам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</w:t>
      </w:r>
      <w:r w:rsidRPr="00491E08">
        <w:rPr>
          <w:rFonts w:ascii="Gabriola" w:hAnsi="Gabriola" w:cs="EucrosiaUPC"/>
          <w:i/>
          <w:sz w:val="28"/>
          <w:szCs w:val="28"/>
        </w:rPr>
        <w:t>вдовцам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) </w:t>
      </w:r>
      <w:r w:rsidRPr="00491E08">
        <w:rPr>
          <w:rFonts w:ascii="Gabriola" w:hAnsi="Gabriola" w:cs="EucrosiaUPC"/>
          <w:i/>
          <w:sz w:val="28"/>
          <w:szCs w:val="28"/>
        </w:rPr>
        <w:t>инвалидов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участников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ветеранов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боевых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действий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принимавших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участие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войне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Финляндией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</w:t>
      </w:r>
      <w:r w:rsidRPr="00491E08">
        <w:rPr>
          <w:rFonts w:ascii="Gabriola" w:hAnsi="Gabriola" w:cs="EucrosiaUPC"/>
          <w:i/>
          <w:sz w:val="28"/>
          <w:szCs w:val="28"/>
        </w:rPr>
        <w:t>или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) </w:t>
      </w:r>
      <w:r w:rsidRPr="00491E08">
        <w:rPr>
          <w:rFonts w:ascii="Gabriola" w:hAnsi="Gabriola" w:cs="EucrosiaUPC"/>
          <w:i/>
          <w:sz w:val="28"/>
          <w:szCs w:val="28"/>
        </w:rPr>
        <w:t>Японией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не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вступившим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повторный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брак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(2 600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бывшим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узникам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концлагерей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гетто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других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мест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принудительного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содержания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созданных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фашистами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союзниками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proofErr w:type="gramStart"/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proofErr w:type="gramEnd"/>
      <w:r w:rsidRPr="00491E08">
        <w:rPr>
          <w:rFonts w:ascii="Gabriola" w:hAnsi="Gabriola" w:cs="EucrosiaUPC"/>
          <w:i/>
          <w:sz w:val="28"/>
          <w:szCs w:val="28"/>
        </w:rPr>
        <w:t>торой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мировой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войны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(2 000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лицам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награжденным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знаком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"</w:t>
      </w:r>
      <w:r w:rsidRPr="00491E08">
        <w:rPr>
          <w:rFonts w:ascii="Gabriola" w:hAnsi="Gabriola" w:cs="EucrosiaUPC"/>
          <w:i/>
          <w:sz w:val="28"/>
          <w:szCs w:val="28"/>
        </w:rPr>
        <w:t>Жителю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блокадного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Ленинграда</w:t>
      </w:r>
      <w:r w:rsidRPr="00491E08">
        <w:rPr>
          <w:rFonts w:ascii="EucrosiaUPC" w:hAnsi="EucrosiaUPC" w:cs="EucrosiaUPC"/>
          <w:i/>
          <w:sz w:val="28"/>
          <w:szCs w:val="28"/>
        </w:rPr>
        <w:t>"</w:t>
      </w:r>
      <w:r w:rsidR="00491E08"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(2 000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491E08">
        <w:rPr>
          <w:rFonts w:ascii="EucrosiaUPC" w:hAnsi="EucrosiaUPC" w:cs="EucrosiaUPC"/>
          <w:i/>
          <w:sz w:val="28"/>
          <w:szCs w:val="28"/>
        </w:rPr>
        <w:t xml:space="preserve">- </w:t>
      </w:r>
      <w:r w:rsidRPr="00491E08">
        <w:rPr>
          <w:rFonts w:ascii="Gabriola" w:hAnsi="Gabriola" w:cs="EucrosiaUPC"/>
          <w:i/>
          <w:sz w:val="28"/>
          <w:szCs w:val="28"/>
        </w:rPr>
        <w:t>труженикам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тыла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491E08">
        <w:rPr>
          <w:rFonts w:ascii="Gabriola" w:hAnsi="Gabriola" w:cs="EucrosiaUPC"/>
          <w:i/>
          <w:sz w:val="28"/>
          <w:szCs w:val="28"/>
        </w:rPr>
        <w:t>лицам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проработавшим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тылу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22 </w:t>
      </w:r>
      <w:r w:rsidRPr="00491E08">
        <w:rPr>
          <w:rFonts w:ascii="Gabriola" w:hAnsi="Gabriola" w:cs="EucrosiaUPC"/>
          <w:i/>
          <w:sz w:val="28"/>
          <w:szCs w:val="28"/>
        </w:rPr>
        <w:t>июня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1941 </w:t>
      </w:r>
      <w:r w:rsidRPr="00491E08">
        <w:rPr>
          <w:rFonts w:ascii="Gabriola" w:hAnsi="Gabriola" w:cs="EucrosiaUPC"/>
          <w:i/>
          <w:sz w:val="28"/>
          <w:szCs w:val="28"/>
        </w:rPr>
        <w:t>года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9 </w:t>
      </w:r>
      <w:r w:rsidRPr="00491E08">
        <w:rPr>
          <w:rFonts w:ascii="Gabriola" w:hAnsi="Gabriola" w:cs="EucrosiaUPC"/>
          <w:i/>
          <w:sz w:val="28"/>
          <w:szCs w:val="28"/>
        </w:rPr>
        <w:t>мая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1945 </w:t>
      </w:r>
      <w:r w:rsidRPr="00491E08">
        <w:rPr>
          <w:rFonts w:ascii="Gabriola" w:hAnsi="Gabriola" w:cs="EucrosiaUPC"/>
          <w:i/>
          <w:sz w:val="28"/>
          <w:szCs w:val="28"/>
        </w:rPr>
        <w:t>года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менее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шести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месяцев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исключая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работы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временно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оккупированных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территориях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СССР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либо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награжденным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орденами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медалями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СССР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за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самоотверженный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труд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(1 000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.);</w:t>
      </w:r>
    </w:p>
    <w:p w:rsidR="00FA16A3" w:rsidRPr="00491E08" w:rsidRDefault="00FA16A3" w:rsidP="00491E08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proofErr w:type="gramStart"/>
      <w:r w:rsidRPr="00491E08">
        <w:rPr>
          <w:rFonts w:ascii="EucrosiaUPC" w:hAnsi="EucrosiaUPC" w:cs="EucrosiaUPC"/>
          <w:i/>
          <w:sz w:val="28"/>
          <w:szCs w:val="28"/>
        </w:rPr>
        <w:t>- "</w:t>
      </w:r>
      <w:r w:rsidRPr="00491E08">
        <w:rPr>
          <w:rFonts w:ascii="Gabriola" w:hAnsi="Gabriola" w:cs="EucrosiaUPC"/>
          <w:i/>
          <w:sz w:val="28"/>
          <w:szCs w:val="28"/>
        </w:rPr>
        <w:t>сиротам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" – </w:t>
      </w:r>
      <w:r w:rsidRPr="00491E08">
        <w:rPr>
          <w:rFonts w:ascii="Gabriola" w:hAnsi="Gabriola" w:cs="EucrosiaUPC"/>
          <w:i/>
          <w:sz w:val="28"/>
          <w:szCs w:val="28"/>
        </w:rPr>
        <w:t>лицам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проживающим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территории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Омской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области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которым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состоянию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9 </w:t>
      </w:r>
      <w:r w:rsidRPr="00491E08">
        <w:rPr>
          <w:rFonts w:ascii="Gabriola" w:hAnsi="Gabriola" w:cs="EucrosiaUPC"/>
          <w:i/>
          <w:sz w:val="28"/>
          <w:szCs w:val="28"/>
        </w:rPr>
        <w:t>мая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1945 </w:t>
      </w:r>
      <w:r w:rsidRPr="00491E08">
        <w:rPr>
          <w:rFonts w:ascii="Gabriola" w:hAnsi="Gabriola" w:cs="EucrosiaUPC"/>
          <w:i/>
          <w:sz w:val="28"/>
          <w:szCs w:val="28"/>
        </w:rPr>
        <w:t>года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исполнилось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18 </w:t>
      </w:r>
      <w:r w:rsidRPr="00491E08">
        <w:rPr>
          <w:rFonts w:ascii="Gabriola" w:hAnsi="Gabriola" w:cs="EucrosiaUPC"/>
          <w:i/>
          <w:sz w:val="28"/>
          <w:szCs w:val="28"/>
        </w:rPr>
        <w:t>лет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родители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</w:t>
      </w:r>
      <w:r w:rsidRPr="00491E08">
        <w:rPr>
          <w:rFonts w:ascii="Gabriola" w:hAnsi="Gabriola" w:cs="EucrosiaUPC"/>
          <w:i/>
          <w:sz w:val="28"/>
          <w:szCs w:val="28"/>
        </w:rPr>
        <w:t>один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из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родителей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) </w:t>
      </w:r>
      <w:r w:rsidRPr="00491E08">
        <w:rPr>
          <w:rFonts w:ascii="Gabriola" w:hAnsi="Gabriola" w:cs="EucrosiaUPC"/>
          <w:i/>
          <w:sz w:val="28"/>
          <w:szCs w:val="28"/>
        </w:rPr>
        <w:t>которых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22 </w:t>
      </w:r>
      <w:r w:rsidRPr="00491E08">
        <w:rPr>
          <w:rFonts w:ascii="Gabriola" w:hAnsi="Gabriola" w:cs="EucrosiaUPC"/>
          <w:i/>
          <w:sz w:val="28"/>
          <w:szCs w:val="28"/>
        </w:rPr>
        <w:t>июня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1941 </w:t>
      </w:r>
      <w:r w:rsidRPr="00491E08">
        <w:rPr>
          <w:rFonts w:ascii="Gabriola" w:hAnsi="Gabriola" w:cs="EucrosiaUPC"/>
          <w:i/>
          <w:sz w:val="28"/>
          <w:szCs w:val="28"/>
        </w:rPr>
        <w:t>года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9 </w:t>
      </w:r>
      <w:r w:rsidRPr="00491E08">
        <w:rPr>
          <w:rFonts w:ascii="Gabriola" w:hAnsi="Gabriola" w:cs="EucrosiaUPC"/>
          <w:i/>
          <w:sz w:val="28"/>
          <w:szCs w:val="28"/>
        </w:rPr>
        <w:t>мая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1945 </w:t>
      </w:r>
      <w:r w:rsidRPr="00491E08">
        <w:rPr>
          <w:rFonts w:ascii="Gabriola" w:hAnsi="Gabriola" w:cs="EucrosiaUPC"/>
          <w:i/>
          <w:sz w:val="28"/>
          <w:szCs w:val="28"/>
        </w:rPr>
        <w:t>года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погибли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</w:t>
      </w:r>
      <w:r w:rsidRPr="00491E08">
        <w:rPr>
          <w:rFonts w:ascii="Gabriola" w:hAnsi="Gabriola" w:cs="EucrosiaUPC"/>
          <w:i/>
          <w:sz w:val="28"/>
          <w:szCs w:val="28"/>
        </w:rPr>
        <w:t>пропали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без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вести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), </w:t>
      </w:r>
      <w:r w:rsidRPr="00491E08">
        <w:rPr>
          <w:rFonts w:ascii="Gabriola" w:hAnsi="Gabriola" w:cs="EucrosiaUPC"/>
          <w:i/>
          <w:sz w:val="28"/>
          <w:szCs w:val="28"/>
        </w:rPr>
        <w:t>умерли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указанный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период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вследствие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ранения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увечья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заболевания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полученных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при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защите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Отечества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или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исполнении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обязанностей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военной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службы</w:t>
      </w:r>
      <w:proofErr w:type="gramEnd"/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на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фронте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, </w:t>
      </w:r>
      <w:r w:rsidRPr="00491E08">
        <w:rPr>
          <w:rFonts w:ascii="Gabriola" w:hAnsi="Gabriola" w:cs="EucrosiaUPC"/>
          <w:i/>
          <w:sz w:val="28"/>
          <w:szCs w:val="28"/>
        </w:rPr>
        <w:t>в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районах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боевых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</w:t>
      </w:r>
      <w:r w:rsidRPr="00491E08">
        <w:rPr>
          <w:rFonts w:ascii="Gabriola" w:hAnsi="Gabriola" w:cs="EucrosiaUPC"/>
          <w:i/>
          <w:sz w:val="28"/>
          <w:szCs w:val="28"/>
        </w:rPr>
        <w:t>действий</w:t>
      </w:r>
      <w:r w:rsidRPr="00491E08">
        <w:rPr>
          <w:rFonts w:ascii="EucrosiaUPC" w:hAnsi="EucrosiaUPC" w:cs="EucrosiaUPC"/>
          <w:i/>
          <w:sz w:val="28"/>
          <w:szCs w:val="28"/>
        </w:rPr>
        <w:t xml:space="preserve"> (500 </w:t>
      </w:r>
      <w:r w:rsidRPr="00491E08">
        <w:rPr>
          <w:rFonts w:ascii="Gabriola" w:hAnsi="Gabriola" w:cs="EucrosiaUPC"/>
          <w:i/>
          <w:sz w:val="28"/>
          <w:szCs w:val="28"/>
        </w:rPr>
        <w:t>руб</w:t>
      </w:r>
      <w:r w:rsidRPr="00491E08">
        <w:rPr>
          <w:rFonts w:ascii="EucrosiaUPC" w:hAnsi="EucrosiaUPC" w:cs="EucrosiaUPC"/>
          <w:i/>
          <w:sz w:val="28"/>
          <w:szCs w:val="28"/>
        </w:rPr>
        <w:t>.).</w:t>
      </w:r>
    </w:p>
    <w:p w:rsidR="009C3E65" w:rsidRPr="0026331E" w:rsidRDefault="00FA16A3" w:rsidP="009C3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C3E65" w:rsidRPr="0026331E">
        <w:rPr>
          <w:color w:val="000000"/>
          <w:sz w:val="28"/>
          <w:szCs w:val="28"/>
        </w:rPr>
        <w:t xml:space="preserve">рошу обратить внимание на организацию и проведение мероприятий по социально-культурному обслуживанию ветеранов, организацию встреч ветеранов </w:t>
      </w:r>
      <w:proofErr w:type="gramStart"/>
      <w:r w:rsidR="009C3E65" w:rsidRPr="0026331E">
        <w:rPr>
          <w:color w:val="000000"/>
          <w:sz w:val="28"/>
          <w:szCs w:val="28"/>
        </w:rPr>
        <w:t>с</w:t>
      </w:r>
      <w:proofErr w:type="gramEnd"/>
      <w:r w:rsidR="009C3E65" w:rsidRPr="0026331E">
        <w:rPr>
          <w:color w:val="000000"/>
          <w:sz w:val="28"/>
          <w:szCs w:val="28"/>
        </w:rPr>
        <w:t xml:space="preserve"> школьниками. </w:t>
      </w:r>
      <w:r w:rsidR="009C3E65" w:rsidRPr="0026331E">
        <w:rPr>
          <w:sz w:val="28"/>
          <w:szCs w:val="28"/>
        </w:rPr>
        <w:t xml:space="preserve">Все праздничные мероприятия, безусловно, должны проводиться в тесном взаимодействии с ветеранскими организациями. </w:t>
      </w:r>
    </w:p>
    <w:p w:rsidR="009C3E65" w:rsidRDefault="00DC4EB4" w:rsidP="009C3E65">
      <w:pPr>
        <w:ind w:firstLine="708"/>
        <w:jc w:val="both"/>
        <w:rPr>
          <w:sz w:val="28"/>
          <w:szCs w:val="28"/>
        </w:rPr>
      </w:pPr>
      <w:r w:rsidRPr="0026331E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а</w:t>
      </w:r>
      <w:r w:rsidRPr="0026331E">
        <w:rPr>
          <w:color w:val="000000"/>
          <w:sz w:val="28"/>
          <w:szCs w:val="28"/>
        </w:rPr>
        <w:t xml:space="preserve"> </w:t>
      </w:r>
      <w:r w:rsidR="009C3E65" w:rsidRPr="0026331E">
        <w:rPr>
          <w:color w:val="000000"/>
          <w:sz w:val="28"/>
          <w:szCs w:val="28"/>
        </w:rPr>
        <w:t xml:space="preserve">и проведение мероприятий, </w:t>
      </w:r>
      <w:r w:rsidR="009C3E65" w:rsidRPr="0026331E">
        <w:rPr>
          <w:sz w:val="28"/>
          <w:szCs w:val="28"/>
        </w:rPr>
        <w:t>посвященных этой дате</w:t>
      </w:r>
      <w:r>
        <w:rPr>
          <w:sz w:val="28"/>
          <w:szCs w:val="28"/>
        </w:rPr>
        <w:t>, должны быть на особом контроле</w:t>
      </w:r>
      <w:r w:rsidR="009C3E65" w:rsidRPr="0026331E">
        <w:rPr>
          <w:sz w:val="28"/>
          <w:szCs w:val="28"/>
        </w:rPr>
        <w:t>.</w:t>
      </w:r>
    </w:p>
    <w:p w:rsidR="007839F4" w:rsidRDefault="007839F4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6</w:t>
      </w:r>
      <w:r w:rsidRPr="00D65FD7">
        <w:rPr>
          <w:color w:val="FF0000"/>
          <w:sz w:val="28"/>
          <w:szCs w:val="28"/>
        </w:rPr>
        <w:t>)</w:t>
      </w:r>
    </w:p>
    <w:p w:rsidR="00B26231" w:rsidRPr="0026331E" w:rsidRDefault="001C566D" w:rsidP="001B564B">
      <w:pPr>
        <w:pStyle w:val="a5"/>
        <w:keepNext/>
        <w:numPr>
          <w:ilvl w:val="0"/>
          <w:numId w:val="3"/>
        </w:numPr>
        <w:tabs>
          <w:tab w:val="left" w:pos="3261"/>
        </w:tabs>
        <w:ind w:left="0" w:firstLine="2977"/>
        <w:contextualSpacing w:val="0"/>
        <w:jc w:val="both"/>
        <w:rPr>
          <w:b/>
          <w:sz w:val="28"/>
          <w:szCs w:val="28"/>
        </w:rPr>
      </w:pPr>
      <w:r w:rsidRPr="0026331E">
        <w:rPr>
          <w:b/>
          <w:sz w:val="28"/>
          <w:szCs w:val="28"/>
          <w:u w:val="single"/>
        </w:rPr>
        <w:t>ОБЕСПЕЧЕНИЕ ЭФФЕКТИВНОЙ РАБОТЫ СИСТЕМЫ СОЦИАЛЬНОЙ ЗАЩИТЫ</w:t>
      </w:r>
    </w:p>
    <w:p w:rsidR="009C7B8D" w:rsidRPr="00D65FD7" w:rsidRDefault="009C7B8D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7</w:t>
      </w:r>
      <w:r w:rsidRPr="00D65FD7">
        <w:rPr>
          <w:color w:val="FF0000"/>
          <w:sz w:val="28"/>
          <w:szCs w:val="28"/>
        </w:rPr>
        <w:t>)</w:t>
      </w:r>
    </w:p>
    <w:p w:rsidR="00FA16A3" w:rsidRDefault="004011E3" w:rsidP="00FA16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6A3">
        <w:rPr>
          <w:rFonts w:ascii="Times New Roman" w:hAnsi="Times New Roman" w:cs="Times New Roman"/>
          <w:b w:val="0"/>
          <w:sz w:val="28"/>
          <w:szCs w:val="28"/>
        </w:rPr>
        <w:t xml:space="preserve">Это </w:t>
      </w:r>
      <w:r w:rsidR="00FA16A3" w:rsidRPr="00FA16A3">
        <w:rPr>
          <w:rFonts w:ascii="Times New Roman" w:hAnsi="Times New Roman" w:cs="Times New Roman"/>
          <w:b w:val="0"/>
          <w:sz w:val="28"/>
          <w:szCs w:val="28"/>
        </w:rPr>
        <w:t xml:space="preserve">большой </w:t>
      </w:r>
      <w:r w:rsidRPr="00FA16A3">
        <w:rPr>
          <w:rFonts w:ascii="Times New Roman" w:hAnsi="Times New Roman" w:cs="Times New Roman"/>
          <w:b w:val="0"/>
          <w:sz w:val="28"/>
          <w:szCs w:val="28"/>
        </w:rPr>
        <w:t xml:space="preserve">блок внутриотраслевых вопросов. </w:t>
      </w:r>
    </w:p>
    <w:p w:rsidR="00F52B9C" w:rsidRPr="00F52B9C" w:rsidRDefault="00F52B9C" w:rsidP="00F52B9C">
      <w:pPr>
        <w:spacing w:line="144" w:lineRule="auto"/>
        <w:ind w:left="1069"/>
        <w:jc w:val="both"/>
        <w:rPr>
          <w:rFonts w:ascii="EucrosiaUPC" w:hAnsi="EucrosiaUPC" w:cs="EucrosiaUPC"/>
          <w:i/>
          <w:sz w:val="28"/>
          <w:szCs w:val="28"/>
        </w:rPr>
      </w:pPr>
    </w:p>
    <w:p w:rsidR="00CE7525" w:rsidRPr="00710962" w:rsidRDefault="00CE7525" w:rsidP="00710962">
      <w:pPr>
        <w:pStyle w:val="a5"/>
        <w:keepNext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10962">
        <w:rPr>
          <w:b/>
          <w:sz w:val="28"/>
          <w:szCs w:val="28"/>
        </w:rPr>
        <w:t>В 2014 году была продолжена работа по формированию эффективно работающей системы, оптимизации сети учреждений.</w:t>
      </w:r>
    </w:p>
    <w:p w:rsidR="00CE7525" w:rsidRPr="00FA16A3" w:rsidRDefault="00CE7525" w:rsidP="00CE7525">
      <w:pPr>
        <w:ind w:firstLine="709"/>
        <w:jc w:val="both"/>
        <w:rPr>
          <w:sz w:val="28"/>
          <w:szCs w:val="28"/>
        </w:rPr>
      </w:pPr>
      <w:r w:rsidRPr="00FA16A3">
        <w:rPr>
          <w:sz w:val="28"/>
          <w:szCs w:val="28"/>
        </w:rPr>
        <w:t xml:space="preserve">На территориальном уровне сформирована единая сеть учреждений – в каждом районе функционируют территориальный орган Минтруда, центр социальных выплат (МФЦ) и комплексный центр социального обслуживания. 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Gabriola" w:hAnsi="Gabriola" w:cs="EucrosiaUPC"/>
          <w:i/>
          <w:sz w:val="28"/>
          <w:szCs w:val="28"/>
        </w:rPr>
        <w:t>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ведении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Министерства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находятся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100 </w:t>
      </w:r>
      <w:r w:rsidRPr="00FA16A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учреждений</w:t>
      </w:r>
      <w:r w:rsidRPr="00FA16A3">
        <w:rPr>
          <w:rFonts w:ascii="EucrosiaUPC" w:hAnsi="EucrosiaUPC" w:cs="EucrosiaUPC"/>
          <w:i/>
          <w:sz w:val="28"/>
          <w:szCs w:val="28"/>
        </w:rPr>
        <w:t>: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 xml:space="preserve">- 38 </w:t>
      </w:r>
      <w:r w:rsidRPr="00FA16A3">
        <w:rPr>
          <w:rFonts w:ascii="Gabriola" w:hAnsi="Gabriola" w:cs="EucrosiaUPC"/>
          <w:i/>
          <w:sz w:val="28"/>
          <w:szCs w:val="28"/>
        </w:rPr>
        <w:t>комплексных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центров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– 32 – </w:t>
      </w:r>
      <w:r w:rsidRPr="00FA16A3">
        <w:rPr>
          <w:rFonts w:ascii="Gabriola" w:hAnsi="Gabriola" w:cs="EucrosiaUPC"/>
          <w:i/>
          <w:sz w:val="28"/>
          <w:szCs w:val="28"/>
        </w:rPr>
        <w:t>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каждом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районе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области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6 – </w:t>
      </w:r>
      <w:r w:rsidRPr="00FA16A3">
        <w:rPr>
          <w:rFonts w:ascii="Gabriola" w:hAnsi="Gabriola" w:cs="EucrosiaUPC"/>
          <w:i/>
          <w:sz w:val="28"/>
          <w:szCs w:val="28"/>
        </w:rPr>
        <w:t>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Омске</w:t>
      </w:r>
      <w:r w:rsidRPr="00FA16A3">
        <w:rPr>
          <w:rFonts w:ascii="EucrosiaUPC" w:hAnsi="EucrosiaUPC" w:cs="EucrosiaUPC"/>
          <w:i/>
          <w:sz w:val="28"/>
          <w:szCs w:val="28"/>
        </w:rPr>
        <w:t>;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 xml:space="preserve">- 33 </w:t>
      </w:r>
      <w:r w:rsidRPr="00FA16A3">
        <w:rPr>
          <w:rFonts w:ascii="Gabriola" w:hAnsi="Gabriola" w:cs="EucrosiaUPC"/>
          <w:i/>
          <w:sz w:val="28"/>
          <w:szCs w:val="28"/>
        </w:rPr>
        <w:t>центра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выплат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, </w:t>
      </w:r>
      <w:r w:rsidRPr="00FA16A3">
        <w:rPr>
          <w:rFonts w:ascii="Gabriola" w:hAnsi="Gabriola" w:cs="EucrosiaUPC"/>
          <w:i/>
          <w:sz w:val="28"/>
          <w:szCs w:val="28"/>
        </w:rPr>
        <w:t>многофункциональных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центра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предоставления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муниципальных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услуг</w:t>
      </w:r>
      <w:r w:rsidRPr="00FA16A3">
        <w:rPr>
          <w:rFonts w:ascii="EucrosiaUPC" w:hAnsi="EucrosiaUPC" w:cs="EucrosiaUPC"/>
          <w:i/>
          <w:sz w:val="28"/>
          <w:szCs w:val="28"/>
        </w:rPr>
        <w:t>;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 xml:space="preserve">- 15 </w:t>
      </w:r>
      <w:r w:rsidRPr="00FA16A3">
        <w:rPr>
          <w:rFonts w:ascii="Gabriola" w:hAnsi="Gabriola" w:cs="EucrosiaUPC"/>
          <w:i/>
          <w:sz w:val="28"/>
          <w:szCs w:val="28"/>
        </w:rPr>
        <w:t>стационарных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учреждений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социального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обслуживания</w:t>
      </w:r>
      <w:r w:rsidRPr="00FA16A3">
        <w:rPr>
          <w:rFonts w:ascii="EucrosiaUPC" w:hAnsi="EucrosiaUPC" w:cs="EucrosiaUPC"/>
          <w:i/>
          <w:sz w:val="28"/>
          <w:szCs w:val="28"/>
        </w:rPr>
        <w:t>;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 xml:space="preserve">- 7 </w:t>
      </w:r>
      <w:r w:rsidRPr="00FA16A3">
        <w:rPr>
          <w:rFonts w:ascii="Gabriola" w:hAnsi="Gabriola" w:cs="EucrosiaUPC"/>
          <w:i/>
          <w:sz w:val="28"/>
          <w:szCs w:val="28"/>
        </w:rPr>
        <w:t>социально</w:t>
      </w:r>
      <w:r w:rsidRPr="00FA16A3">
        <w:rPr>
          <w:rFonts w:ascii="EucrosiaUPC" w:hAnsi="EucrosiaUPC" w:cs="EucrosiaUPC"/>
          <w:i/>
          <w:sz w:val="28"/>
          <w:szCs w:val="28"/>
        </w:rPr>
        <w:t>-</w:t>
      </w:r>
      <w:r w:rsidRPr="00FA16A3">
        <w:rPr>
          <w:rFonts w:ascii="Gabriola" w:hAnsi="Gabriola" w:cs="EucrosiaUPC"/>
          <w:i/>
          <w:sz w:val="28"/>
          <w:szCs w:val="28"/>
        </w:rPr>
        <w:t>реабилитационных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центров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для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несовершеннолетних</w:t>
      </w:r>
      <w:r w:rsidRPr="00FA16A3">
        <w:rPr>
          <w:rFonts w:ascii="EucrosiaUPC" w:hAnsi="EucrosiaUPC" w:cs="EucrosiaUPC"/>
          <w:i/>
          <w:sz w:val="28"/>
          <w:szCs w:val="28"/>
        </w:rPr>
        <w:t>;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>- 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помощи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семье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детям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(</w:t>
      </w:r>
      <w:r w:rsidRPr="00FA16A3">
        <w:rPr>
          <w:rFonts w:ascii="Gabriola" w:hAnsi="Gabriola" w:cs="EucrosiaUPC"/>
          <w:i/>
          <w:sz w:val="28"/>
          <w:szCs w:val="28"/>
        </w:rPr>
        <w:t>с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гостиницей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), 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адаптации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несовершеннолетних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"</w:t>
      </w:r>
      <w:r w:rsidRPr="00FA16A3">
        <w:rPr>
          <w:rFonts w:ascii="Gabriola" w:hAnsi="Gabriola" w:cs="EucrosiaUPC"/>
          <w:i/>
          <w:sz w:val="28"/>
          <w:szCs w:val="28"/>
        </w:rPr>
        <w:t>Надежда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", </w:t>
      </w:r>
      <w:r w:rsidRPr="00FA16A3">
        <w:rPr>
          <w:rFonts w:ascii="Gabriola" w:hAnsi="Gabriola" w:cs="EucrosiaUPC"/>
          <w:i/>
          <w:sz w:val="28"/>
          <w:szCs w:val="28"/>
        </w:rPr>
        <w:t>Реабилитационный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для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детей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подростков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ограниченными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возможностями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(</w:t>
      </w:r>
      <w:r w:rsidRPr="00FA16A3">
        <w:rPr>
          <w:rFonts w:ascii="Gabriola" w:hAnsi="Gabriola" w:cs="EucrosiaUPC"/>
          <w:i/>
          <w:sz w:val="28"/>
          <w:szCs w:val="28"/>
        </w:rPr>
        <w:t>с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. </w:t>
      </w:r>
      <w:proofErr w:type="spellStart"/>
      <w:r w:rsidRPr="00FA16A3">
        <w:rPr>
          <w:rFonts w:ascii="Gabriola" w:hAnsi="Gabriola" w:cs="EucrosiaUPC"/>
          <w:i/>
          <w:sz w:val="28"/>
          <w:szCs w:val="28"/>
        </w:rPr>
        <w:t>Чернолучье</w:t>
      </w:r>
      <w:proofErr w:type="spellEnd"/>
      <w:r w:rsidRPr="00FA16A3">
        <w:rPr>
          <w:rFonts w:ascii="EucrosiaUPC" w:hAnsi="EucrosiaUPC" w:cs="EucrosiaUPC"/>
          <w:i/>
          <w:sz w:val="28"/>
          <w:szCs w:val="28"/>
        </w:rPr>
        <w:t>);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EucrosiaUPC" w:hAnsi="EucrosiaUPC" w:cs="EucrosiaUPC"/>
          <w:i/>
          <w:sz w:val="28"/>
          <w:szCs w:val="28"/>
        </w:rPr>
        <w:t>- 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адаптации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, 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охраны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труда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, </w:t>
      </w:r>
      <w:r w:rsidRPr="00FA16A3">
        <w:rPr>
          <w:rFonts w:ascii="Gabriola" w:hAnsi="Gabriola" w:cs="EucrosiaUPC"/>
          <w:i/>
          <w:sz w:val="28"/>
          <w:szCs w:val="28"/>
        </w:rPr>
        <w:t>Центр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профессиональной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ориентации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психологической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поддержки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населения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" </w:t>
      </w:r>
      <w:r w:rsidRPr="00FA16A3">
        <w:rPr>
          <w:rFonts w:ascii="Gabriola" w:hAnsi="Gabriola" w:cs="EucrosiaUPC"/>
          <w:i/>
          <w:sz w:val="28"/>
          <w:szCs w:val="28"/>
        </w:rPr>
        <w:t>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КУ</w:t>
      </w:r>
      <w:r w:rsidRPr="00FA16A3">
        <w:rPr>
          <w:rFonts w:ascii="EucrosiaUPC" w:hAnsi="EucrosiaUPC" w:cs="EucrosiaUPC"/>
          <w:i/>
          <w:sz w:val="28"/>
          <w:szCs w:val="28"/>
        </w:rPr>
        <w:t> "</w:t>
      </w:r>
      <w:r w:rsidRPr="00FA16A3">
        <w:rPr>
          <w:rFonts w:ascii="Gabriola" w:hAnsi="Gabriola" w:cs="EucrosiaUPC"/>
          <w:i/>
          <w:sz w:val="28"/>
          <w:szCs w:val="28"/>
        </w:rPr>
        <w:t>Соцзащита</w:t>
      </w:r>
      <w:r w:rsidRPr="00FA16A3">
        <w:rPr>
          <w:rFonts w:ascii="EucrosiaUPC" w:hAnsi="EucrosiaUPC" w:cs="EucrosiaUPC"/>
          <w:i/>
          <w:sz w:val="28"/>
          <w:szCs w:val="28"/>
        </w:rPr>
        <w:t>".</w:t>
      </w:r>
    </w:p>
    <w:p w:rsidR="00CE7525" w:rsidRPr="00FA16A3" w:rsidRDefault="00CE7525" w:rsidP="00CE7525">
      <w:pPr>
        <w:ind w:firstLine="709"/>
        <w:jc w:val="both"/>
        <w:rPr>
          <w:sz w:val="28"/>
          <w:szCs w:val="28"/>
        </w:rPr>
      </w:pPr>
      <w:r w:rsidRPr="00FA16A3">
        <w:rPr>
          <w:sz w:val="28"/>
          <w:szCs w:val="28"/>
        </w:rPr>
        <w:t>С 1 января 2014 года между территориальными органами, комплексными центрами и центрами социальных выплат были перераспределены функции и, соответственно, кадровые ресурсы исходя из принципа: одна функция – одно юридическое лицо.</w:t>
      </w:r>
    </w:p>
    <w:p w:rsidR="00CE7525" w:rsidRPr="00FA16A3" w:rsidRDefault="00CE7525" w:rsidP="00CE752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FA16A3">
        <w:rPr>
          <w:rFonts w:ascii="Gabriola" w:hAnsi="Gabriola" w:cs="EucrosiaUPC"/>
          <w:i/>
          <w:sz w:val="28"/>
          <w:szCs w:val="28"/>
        </w:rPr>
        <w:t>Территориальные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органы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наделены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функциями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, </w:t>
      </w:r>
      <w:r w:rsidRPr="00FA16A3">
        <w:rPr>
          <w:rFonts w:ascii="Gabriola" w:hAnsi="Gabriola" w:cs="EucrosiaUPC"/>
          <w:i/>
          <w:sz w:val="28"/>
          <w:szCs w:val="28"/>
        </w:rPr>
        <w:t>которые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соответствии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законодательством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относятся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к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компетенции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органов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социальной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защиты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. </w:t>
      </w:r>
      <w:r w:rsidRPr="00FA16A3">
        <w:rPr>
          <w:rFonts w:ascii="Gabriola" w:hAnsi="Gabriola" w:cs="EucrosiaUPC"/>
          <w:i/>
          <w:sz w:val="28"/>
          <w:szCs w:val="28"/>
        </w:rPr>
        <w:t>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структуре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всех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комплексных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центров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предусмотрены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отделения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, </w:t>
      </w:r>
      <w:r w:rsidRPr="00FA16A3">
        <w:rPr>
          <w:rFonts w:ascii="Gabriola" w:hAnsi="Gabriola" w:cs="EucrosiaUPC"/>
          <w:i/>
          <w:sz w:val="28"/>
          <w:szCs w:val="28"/>
        </w:rPr>
        <w:t>оказывающие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социальные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услуги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семьям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с</w:t>
      </w:r>
      <w:r w:rsidRPr="00FA16A3">
        <w:rPr>
          <w:rFonts w:ascii="EucrosiaUPC" w:hAnsi="EucrosiaUPC" w:cs="EucrosiaUPC"/>
          <w:i/>
          <w:sz w:val="28"/>
          <w:szCs w:val="28"/>
        </w:rPr>
        <w:t xml:space="preserve"> </w:t>
      </w:r>
      <w:r w:rsidRPr="00FA16A3">
        <w:rPr>
          <w:rFonts w:ascii="Gabriola" w:hAnsi="Gabriola" w:cs="EucrosiaUPC"/>
          <w:i/>
          <w:sz w:val="28"/>
          <w:szCs w:val="28"/>
        </w:rPr>
        <w:t>детьми</w:t>
      </w:r>
      <w:r w:rsidRPr="00FA16A3">
        <w:rPr>
          <w:rFonts w:ascii="EucrosiaUPC" w:hAnsi="EucrosiaUPC" w:cs="EucrosiaUPC"/>
          <w:i/>
          <w:sz w:val="28"/>
          <w:szCs w:val="28"/>
        </w:rPr>
        <w:t>.</w:t>
      </w:r>
    </w:p>
    <w:p w:rsidR="00CE7525" w:rsidRPr="00FA16A3" w:rsidRDefault="00CE7525" w:rsidP="00CE7525">
      <w:pPr>
        <w:ind w:firstLine="709"/>
        <w:jc w:val="both"/>
        <w:rPr>
          <w:sz w:val="28"/>
          <w:szCs w:val="28"/>
        </w:rPr>
      </w:pPr>
      <w:r w:rsidRPr="00FA16A3">
        <w:rPr>
          <w:sz w:val="28"/>
          <w:szCs w:val="28"/>
        </w:rPr>
        <w:t>В целях сокращения очереди в психоневрологические интернаты проведено перепрофилирование Екатерининского дома-интерната в психоневрологический интернат. В конце января этого года было также завершено перепрофилирование геронтологического центра "Куйбышевский" в дом-интернат для престарелых и инвалидов.</w:t>
      </w:r>
    </w:p>
    <w:p w:rsidR="00CE7525" w:rsidRPr="00FA16A3" w:rsidRDefault="00CE7525" w:rsidP="00CE7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A3">
        <w:rPr>
          <w:sz w:val="28"/>
          <w:szCs w:val="28"/>
        </w:rPr>
        <w:t xml:space="preserve">В целом, в настоящее время можно говорить о создании в Омской области оптимальной сети государственных учреждений. </w:t>
      </w:r>
    </w:p>
    <w:p w:rsidR="00CE7525" w:rsidRPr="00FA16A3" w:rsidRDefault="00CE7525" w:rsidP="00CE7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6A3">
        <w:rPr>
          <w:sz w:val="28"/>
          <w:szCs w:val="28"/>
        </w:rPr>
        <w:t>Теперь основная задача – исполнение возложенных на каждое учреждение задач и функций в полном объеме.</w:t>
      </w:r>
    </w:p>
    <w:p w:rsidR="009677E5" w:rsidRPr="00E452B5" w:rsidRDefault="009677E5" w:rsidP="009677E5">
      <w:pPr>
        <w:ind w:firstLine="708"/>
        <w:jc w:val="both"/>
        <w:rPr>
          <w:b/>
          <w:sz w:val="28"/>
          <w:szCs w:val="28"/>
        </w:rPr>
      </w:pPr>
      <w:r w:rsidRPr="00FA16A3">
        <w:rPr>
          <w:b/>
          <w:sz w:val="28"/>
          <w:szCs w:val="28"/>
        </w:rPr>
        <w:t>В сфере нестационарного социального обслуживания граждан пожилого возраста и инвалидов, которое предоставляется</w:t>
      </w:r>
      <w:r w:rsidRPr="00E452B5">
        <w:rPr>
          <w:b/>
          <w:sz w:val="28"/>
          <w:szCs w:val="28"/>
        </w:rPr>
        <w:t xml:space="preserve"> 38 комплексными центрами</w:t>
      </w:r>
      <w:r>
        <w:rPr>
          <w:b/>
          <w:sz w:val="28"/>
          <w:szCs w:val="28"/>
        </w:rPr>
        <w:t>, в 2014 году решалась задача роста эффективности деятельности учреждений</w:t>
      </w:r>
      <w:r w:rsidRPr="00E452B5">
        <w:rPr>
          <w:b/>
          <w:sz w:val="28"/>
          <w:szCs w:val="28"/>
        </w:rPr>
        <w:t xml:space="preserve">. </w:t>
      </w:r>
    </w:p>
    <w:p w:rsidR="009677E5" w:rsidRPr="0026331E" w:rsidRDefault="009677E5" w:rsidP="009677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31E">
        <w:rPr>
          <w:rFonts w:eastAsiaTheme="minorHAnsi"/>
          <w:sz w:val="28"/>
          <w:szCs w:val="28"/>
          <w:lang w:eastAsia="en-US"/>
        </w:rPr>
        <w:t xml:space="preserve">Для повышения обоснованности организации и оплаты труда был проведен анализ трудозатрат социальных работников и изменены нормативы социального обслуживания на дому. </w:t>
      </w:r>
    </w:p>
    <w:p w:rsidR="009677E5" w:rsidRPr="008D19FF" w:rsidRDefault="009677E5" w:rsidP="009677E5">
      <w:pPr>
        <w:keepNext/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результате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норматив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обслуживания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составил</w:t>
      </w:r>
      <w:r w:rsidRPr="008D19FF">
        <w:rPr>
          <w:rFonts w:ascii="EucrosiaUPC" w:hAnsi="EucrosiaUPC" w:cs="EucrosiaUPC"/>
          <w:i/>
          <w:sz w:val="28"/>
          <w:szCs w:val="28"/>
        </w:rPr>
        <w:t>: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EucrosiaUPC" w:hAnsi="EucrosiaUPC" w:cs="EucrosiaUPC"/>
          <w:i/>
          <w:sz w:val="28"/>
          <w:szCs w:val="28"/>
        </w:rPr>
        <w:t xml:space="preserve">-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отделениях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дому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: 1 </w:t>
      </w:r>
      <w:r w:rsidRPr="008D19FF">
        <w:rPr>
          <w:rFonts w:ascii="Gabriola" w:hAnsi="Gabriola" w:cs="EucrosiaUPC"/>
          <w:i/>
          <w:sz w:val="28"/>
          <w:szCs w:val="28"/>
        </w:rPr>
        <w:t>соцработник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10 </w:t>
      </w:r>
      <w:r w:rsidRPr="008D19FF">
        <w:rPr>
          <w:rFonts w:ascii="Gabriola" w:hAnsi="Gabriola" w:cs="EucrosiaUPC"/>
          <w:i/>
          <w:sz w:val="28"/>
          <w:szCs w:val="28"/>
        </w:rPr>
        <w:t>обслуживаемых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благоустроенном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8 – 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неблагоустроенном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секторе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(</w:t>
      </w:r>
      <w:r w:rsidRPr="008D19FF">
        <w:rPr>
          <w:rFonts w:ascii="Gabriola" w:hAnsi="Gabriola" w:cs="EucrosiaUPC"/>
          <w:i/>
          <w:sz w:val="28"/>
          <w:szCs w:val="28"/>
        </w:rPr>
        <w:t>было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– 9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6);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EucrosiaUPC" w:hAnsi="EucrosiaUPC" w:cs="EucrosiaUPC"/>
          <w:i/>
          <w:sz w:val="28"/>
          <w:szCs w:val="28"/>
        </w:rPr>
        <w:t xml:space="preserve">-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специализированных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отделениях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: 1 </w:t>
      </w:r>
      <w:r w:rsidRPr="008D19FF">
        <w:rPr>
          <w:rFonts w:ascii="Gabriola" w:hAnsi="Gabriola" w:cs="EucrosiaUPC"/>
          <w:i/>
          <w:sz w:val="28"/>
          <w:szCs w:val="28"/>
        </w:rPr>
        <w:t>соцработник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8 </w:t>
      </w:r>
      <w:r w:rsidRPr="008D19FF">
        <w:rPr>
          <w:rFonts w:ascii="Gabriola" w:hAnsi="Gabriola" w:cs="EucrosiaUPC"/>
          <w:i/>
          <w:sz w:val="28"/>
          <w:szCs w:val="28"/>
        </w:rPr>
        <w:t>обслуживаемых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благоустроенном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6 –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неблагоустроенном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секторе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(</w:t>
      </w:r>
      <w:r w:rsidRPr="008D19FF">
        <w:rPr>
          <w:rFonts w:ascii="Gabriola" w:hAnsi="Gabriola" w:cs="EucrosiaUPC"/>
          <w:i/>
          <w:sz w:val="28"/>
          <w:szCs w:val="28"/>
        </w:rPr>
        <w:t>было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– 7 </w:t>
      </w:r>
      <w:r w:rsidRPr="008D19FF">
        <w:rPr>
          <w:rFonts w:ascii="Gabriola" w:hAnsi="Gabriola" w:cs="EucrosiaUPC"/>
          <w:i/>
          <w:sz w:val="28"/>
          <w:szCs w:val="28"/>
        </w:rPr>
        <w:t>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5).</w:t>
      </w:r>
    </w:p>
    <w:p w:rsidR="009677E5" w:rsidRPr="008D19FF" w:rsidRDefault="009677E5" w:rsidP="009677E5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8D19FF">
        <w:rPr>
          <w:rFonts w:ascii="Gabriola" w:hAnsi="Gabriola" w:cs="EucrosiaUPC"/>
          <w:i/>
          <w:sz w:val="28"/>
          <w:szCs w:val="28"/>
        </w:rPr>
        <w:t>Такое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изменение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нагрузки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позволило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высвободить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865 </w:t>
      </w:r>
      <w:r w:rsidRPr="008D19FF">
        <w:rPr>
          <w:rFonts w:ascii="Gabriola" w:hAnsi="Gabriola" w:cs="EucrosiaUPC"/>
          <w:i/>
          <w:sz w:val="28"/>
          <w:szCs w:val="28"/>
        </w:rPr>
        <w:t>штатных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единиц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социальных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работников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, </w:t>
      </w:r>
      <w:r w:rsidRPr="008D19FF">
        <w:rPr>
          <w:rFonts w:ascii="Gabriola" w:hAnsi="Gabriola" w:cs="EucrosiaUPC"/>
          <w:i/>
          <w:sz w:val="28"/>
          <w:szCs w:val="28"/>
        </w:rPr>
        <w:t>экономия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фонда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оплаты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труда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составит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13,4 </w:t>
      </w:r>
      <w:r w:rsidRPr="008D19FF">
        <w:rPr>
          <w:rFonts w:ascii="Gabriola" w:hAnsi="Gabriola" w:cs="EucrosiaUPC"/>
          <w:i/>
          <w:sz w:val="28"/>
          <w:szCs w:val="28"/>
        </w:rPr>
        <w:t>млн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  <w:r w:rsidRPr="008D19FF">
        <w:rPr>
          <w:rFonts w:ascii="Gabriola" w:hAnsi="Gabriola" w:cs="EucrosiaUPC"/>
          <w:i/>
          <w:sz w:val="28"/>
          <w:szCs w:val="28"/>
        </w:rPr>
        <w:t>руб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месяц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или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40,2 </w:t>
      </w:r>
      <w:r w:rsidRPr="008D19FF">
        <w:rPr>
          <w:rFonts w:ascii="Gabriola" w:hAnsi="Gabriola" w:cs="EucrosiaUPC"/>
          <w:i/>
          <w:sz w:val="28"/>
          <w:szCs w:val="28"/>
        </w:rPr>
        <w:t>млн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  <w:r w:rsidRPr="008D19FF">
        <w:rPr>
          <w:rFonts w:ascii="Gabriola" w:hAnsi="Gabriola" w:cs="EucrosiaUPC"/>
          <w:i/>
          <w:sz w:val="28"/>
          <w:szCs w:val="28"/>
        </w:rPr>
        <w:t>руб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. </w:t>
      </w:r>
      <w:r w:rsidRPr="008D19FF">
        <w:rPr>
          <w:rFonts w:ascii="Gabriola" w:hAnsi="Gabriola" w:cs="EucrosiaUPC"/>
          <w:i/>
          <w:sz w:val="28"/>
          <w:szCs w:val="28"/>
        </w:rPr>
        <w:t>в</w:t>
      </w:r>
      <w:r w:rsidRPr="008D19FF">
        <w:rPr>
          <w:rFonts w:ascii="EucrosiaUPC" w:hAnsi="EucrosiaUPC" w:cs="EucrosiaUPC"/>
          <w:i/>
          <w:sz w:val="28"/>
          <w:szCs w:val="28"/>
        </w:rPr>
        <w:t xml:space="preserve"> </w:t>
      </w:r>
      <w:r w:rsidRPr="008D19FF">
        <w:rPr>
          <w:rFonts w:ascii="Gabriola" w:hAnsi="Gabriola" w:cs="EucrosiaUPC"/>
          <w:i/>
          <w:sz w:val="28"/>
          <w:szCs w:val="28"/>
        </w:rPr>
        <w:t>год</w:t>
      </w:r>
      <w:r w:rsidRPr="008D19FF">
        <w:rPr>
          <w:rFonts w:ascii="EucrosiaUPC" w:hAnsi="EucrosiaUPC" w:cs="EucrosiaUPC"/>
          <w:i/>
          <w:sz w:val="28"/>
          <w:szCs w:val="28"/>
        </w:rPr>
        <w:t>.</w:t>
      </w:r>
    </w:p>
    <w:p w:rsidR="009C7B8D" w:rsidRPr="00D65FD7" w:rsidRDefault="009C7B8D" w:rsidP="00D65FD7">
      <w:pPr>
        <w:spacing w:before="120" w:after="120"/>
        <w:ind w:firstLine="709"/>
        <w:rPr>
          <w:color w:val="FF0000"/>
          <w:sz w:val="28"/>
          <w:szCs w:val="28"/>
        </w:rPr>
      </w:pPr>
      <w:r w:rsidRPr="00D65FD7">
        <w:rPr>
          <w:color w:val="FF0000"/>
          <w:sz w:val="28"/>
          <w:szCs w:val="28"/>
        </w:rPr>
        <w:t>(слайд № 3</w:t>
      </w:r>
      <w:r w:rsidR="00181385">
        <w:rPr>
          <w:color w:val="FF0000"/>
          <w:sz w:val="28"/>
          <w:szCs w:val="28"/>
        </w:rPr>
        <w:t>8</w:t>
      </w:r>
      <w:r w:rsidRPr="00D65FD7">
        <w:rPr>
          <w:color w:val="FF0000"/>
          <w:sz w:val="28"/>
          <w:szCs w:val="28"/>
        </w:rPr>
        <w:t>)</w:t>
      </w:r>
    </w:p>
    <w:p w:rsidR="00AF58F9" w:rsidRPr="0026331E" w:rsidRDefault="001636B4" w:rsidP="001B564B">
      <w:pPr>
        <w:pStyle w:val="a5"/>
        <w:keepNext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6331E">
        <w:rPr>
          <w:b/>
          <w:sz w:val="28"/>
          <w:szCs w:val="28"/>
        </w:rPr>
        <w:t>Повышение заработной платы</w:t>
      </w:r>
    </w:p>
    <w:p w:rsidR="001F75FF" w:rsidRPr="0026331E" w:rsidRDefault="001F75FF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31E">
        <w:rPr>
          <w:rFonts w:ascii="Times New Roman" w:hAnsi="Times New Roman" w:cs="Times New Roman"/>
          <w:b w:val="0"/>
          <w:sz w:val="28"/>
          <w:szCs w:val="28"/>
        </w:rPr>
        <w:t>По итогам 201</w:t>
      </w:r>
      <w:r w:rsidR="00D50B71" w:rsidRPr="0026331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 года в среднем по отрасли заработная плата работников увеличилась на </w:t>
      </w:r>
      <w:r w:rsidR="00D50B71" w:rsidRPr="0026331E">
        <w:rPr>
          <w:rFonts w:ascii="Times New Roman" w:hAnsi="Times New Roman" w:cs="Times New Roman"/>
          <w:b w:val="0"/>
          <w:sz w:val="28"/>
          <w:szCs w:val="28"/>
        </w:rPr>
        <w:t>17 %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E72" w:rsidRPr="0026331E" w:rsidRDefault="001C5E72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Целевые значения роста заработной платы в соответствии с Указами Президента России выполнены. </w:t>
      </w:r>
    </w:p>
    <w:p w:rsidR="00D50B71" w:rsidRPr="007864C7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864C7">
        <w:rPr>
          <w:rFonts w:ascii="Gabriola" w:hAnsi="Gabriola" w:cs="EucrosiaUPC"/>
          <w:i/>
          <w:sz w:val="28"/>
          <w:szCs w:val="28"/>
        </w:rPr>
        <w:t>Средняя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заработная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плата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отдельных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категорий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работников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("</w:t>
      </w:r>
      <w:proofErr w:type="spellStart"/>
      <w:r w:rsidRPr="007864C7">
        <w:rPr>
          <w:rFonts w:ascii="Gabriola" w:hAnsi="Gabriola" w:cs="EucrosiaUPC"/>
          <w:i/>
          <w:sz w:val="28"/>
          <w:szCs w:val="28"/>
        </w:rPr>
        <w:t>указников</w:t>
      </w:r>
      <w:proofErr w:type="spellEnd"/>
      <w:r w:rsidRPr="007864C7">
        <w:rPr>
          <w:rFonts w:ascii="EucrosiaUPC" w:hAnsi="EucrosiaUPC" w:cs="EucrosiaUPC"/>
          <w:i/>
          <w:sz w:val="28"/>
          <w:szCs w:val="28"/>
        </w:rPr>
        <w:t xml:space="preserve">") </w:t>
      </w:r>
      <w:r w:rsidRPr="007864C7">
        <w:rPr>
          <w:rFonts w:ascii="Gabriola" w:hAnsi="Gabriola" w:cs="EucrosiaUPC"/>
          <w:i/>
          <w:sz w:val="28"/>
          <w:szCs w:val="28"/>
        </w:rPr>
        <w:t>составила</w:t>
      </w:r>
      <w:r w:rsidRPr="007864C7">
        <w:rPr>
          <w:rFonts w:ascii="EucrosiaUPC" w:hAnsi="EucrosiaUPC" w:cs="EucrosiaUPC"/>
          <w:i/>
          <w:sz w:val="28"/>
          <w:szCs w:val="28"/>
        </w:rPr>
        <w:t>:</w:t>
      </w:r>
    </w:p>
    <w:p w:rsidR="00D50B71" w:rsidRPr="00767856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67856">
        <w:rPr>
          <w:rFonts w:ascii="EucrosiaUPC" w:hAnsi="EucrosiaUPC" w:cs="EucrosiaUPC"/>
          <w:i/>
          <w:sz w:val="28"/>
          <w:szCs w:val="28"/>
        </w:rPr>
        <w:t xml:space="preserve">- </w:t>
      </w:r>
      <w:r w:rsidRPr="00767856">
        <w:rPr>
          <w:rFonts w:ascii="Gabriola" w:hAnsi="Gabriola" w:cs="EucrosiaUPC"/>
          <w:i/>
          <w:sz w:val="28"/>
          <w:szCs w:val="28"/>
        </w:rPr>
        <w:t>социальные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работники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– 15 694,45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>. (</w:t>
      </w:r>
      <w:r w:rsidRPr="00767856">
        <w:rPr>
          <w:rFonts w:ascii="Gabriola" w:hAnsi="Gabriola" w:cs="EucrosiaUPC"/>
          <w:i/>
          <w:sz w:val="28"/>
          <w:szCs w:val="28"/>
        </w:rPr>
        <w:t>план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– 15 486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.), </w:t>
      </w:r>
      <w:r w:rsidR="00181385" w:rsidRPr="00767856">
        <w:rPr>
          <w:rFonts w:ascii="Gabriola" w:hAnsi="Gabriola" w:cs="EucrosiaUPC"/>
          <w:i/>
          <w:sz w:val="28"/>
          <w:szCs w:val="28"/>
        </w:rPr>
        <w:t>при</w:t>
      </w:r>
      <w:r w:rsidRPr="00767856">
        <w:rPr>
          <w:rFonts w:ascii="Gabriola" w:hAnsi="Gabriola" w:cs="EucrosiaUPC"/>
          <w:i/>
          <w:sz w:val="28"/>
          <w:szCs w:val="28"/>
        </w:rPr>
        <w:t>рост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к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уровню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2013</w:t>
      </w:r>
      <w:r w:rsidR="007864C7" w:rsidRPr="00767856">
        <w:rPr>
          <w:rFonts w:ascii="EucrosiaUPC" w:hAnsi="EucrosiaUPC" w:cs="EucrosiaUPC"/>
          <w:i/>
          <w:sz w:val="28"/>
          <w:szCs w:val="28"/>
        </w:rPr>
        <w:t> </w:t>
      </w:r>
      <w:r w:rsidRPr="00767856">
        <w:rPr>
          <w:rFonts w:ascii="Gabriola" w:hAnsi="Gabriola" w:cs="EucrosiaUPC"/>
          <w:i/>
          <w:sz w:val="28"/>
          <w:szCs w:val="28"/>
        </w:rPr>
        <w:t>года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составил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30 %;</w:t>
      </w:r>
    </w:p>
    <w:p w:rsidR="00D50B71" w:rsidRPr="00767856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67856">
        <w:rPr>
          <w:rFonts w:ascii="EucrosiaUPC" w:hAnsi="EucrosiaUPC" w:cs="EucrosiaUPC"/>
          <w:i/>
          <w:sz w:val="28"/>
          <w:szCs w:val="28"/>
        </w:rPr>
        <w:t xml:space="preserve">- </w:t>
      </w:r>
      <w:r w:rsidRPr="00767856">
        <w:rPr>
          <w:rFonts w:ascii="Gabriola" w:hAnsi="Gabriola" w:cs="EucrosiaUPC"/>
          <w:i/>
          <w:sz w:val="28"/>
          <w:szCs w:val="28"/>
        </w:rPr>
        <w:t>врачи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– 35 001,07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>. (</w:t>
      </w:r>
      <w:r w:rsidRPr="00767856">
        <w:rPr>
          <w:rFonts w:ascii="Gabriola" w:hAnsi="Gabriola" w:cs="EucrosiaUPC"/>
          <w:i/>
          <w:sz w:val="28"/>
          <w:szCs w:val="28"/>
        </w:rPr>
        <w:t>план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– 34 897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.), </w:t>
      </w:r>
      <w:r w:rsidR="00181385" w:rsidRPr="00767856">
        <w:rPr>
          <w:rFonts w:ascii="Gabriola" w:hAnsi="Gabriola" w:cs="EucrosiaUPC"/>
          <w:i/>
          <w:sz w:val="28"/>
          <w:szCs w:val="28"/>
        </w:rPr>
        <w:t>прирост</w:t>
      </w:r>
      <w:r w:rsidR="00181385"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к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уровню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2013 </w:t>
      </w:r>
      <w:r w:rsidRPr="00767856">
        <w:rPr>
          <w:rFonts w:ascii="Gabriola" w:hAnsi="Gabriola" w:cs="EucrosiaUPC"/>
          <w:i/>
          <w:sz w:val="28"/>
          <w:szCs w:val="28"/>
        </w:rPr>
        <w:t>года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="00767856" w:rsidRPr="00767856">
        <w:rPr>
          <w:rFonts w:ascii="EucrosiaUPC" w:hAnsi="EucrosiaUPC" w:cs="EucrosiaUPC"/>
          <w:i/>
          <w:sz w:val="28"/>
          <w:szCs w:val="28"/>
        </w:rPr>
        <w:t xml:space="preserve">– </w:t>
      </w:r>
      <w:r w:rsidRPr="00767856">
        <w:rPr>
          <w:rFonts w:ascii="EucrosiaUPC" w:hAnsi="EucrosiaUPC" w:cs="EucrosiaUPC"/>
          <w:i/>
          <w:sz w:val="28"/>
          <w:szCs w:val="28"/>
        </w:rPr>
        <w:t>4,5 %;</w:t>
      </w:r>
    </w:p>
    <w:p w:rsidR="00D50B71" w:rsidRPr="00767856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67856">
        <w:rPr>
          <w:rFonts w:ascii="EucrosiaUPC" w:hAnsi="EucrosiaUPC" w:cs="EucrosiaUPC"/>
          <w:i/>
          <w:sz w:val="28"/>
          <w:szCs w:val="28"/>
        </w:rPr>
        <w:t>-</w:t>
      </w:r>
      <w:r w:rsidR="00767856" w:rsidRPr="00767856">
        <w:rPr>
          <w:rFonts w:ascii="EucrosiaUPC" w:hAnsi="EucrosiaUPC" w:cs="EucrosiaUPC"/>
          <w:i/>
          <w:sz w:val="28"/>
          <w:szCs w:val="28"/>
        </w:rPr>
        <w:t> </w:t>
      </w:r>
      <w:r w:rsidRPr="00767856">
        <w:rPr>
          <w:rFonts w:ascii="Gabriola" w:hAnsi="Gabriola" w:cs="EucrosiaUPC"/>
          <w:i/>
          <w:sz w:val="28"/>
          <w:szCs w:val="28"/>
        </w:rPr>
        <w:t>средний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медицинский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персонал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– 19 280,66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>. (</w:t>
      </w:r>
      <w:r w:rsidRPr="00767856">
        <w:rPr>
          <w:rFonts w:ascii="Gabriola" w:hAnsi="Gabriola" w:cs="EucrosiaUPC"/>
          <w:i/>
          <w:sz w:val="28"/>
          <w:szCs w:val="28"/>
        </w:rPr>
        <w:t>план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– 19 045 </w:t>
      </w:r>
      <w:r w:rsidRPr="00767856">
        <w:rPr>
          <w:rFonts w:ascii="Gabriola" w:hAnsi="Gabriola" w:cs="EucrosiaUPC"/>
          <w:i/>
          <w:sz w:val="28"/>
          <w:szCs w:val="28"/>
        </w:rPr>
        <w:t>руб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.), </w:t>
      </w:r>
      <w:r w:rsidR="00181385" w:rsidRPr="00767856">
        <w:rPr>
          <w:rFonts w:ascii="Gabriola" w:hAnsi="Gabriola" w:cs="EucrosiaUPC"/>
          <w:i/>
          <w:sz w:val="28"/>
          <w:szCs w:val="28"/>
        </w:rPr>
        <w:t>прирост</w:t>
      </w:r>
      <w:r w:rsidR="00181385"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к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Gabriola" w:hAnsi="Gabriola" w:cs="EucrosiaUPC"/>
          <w:i/>
          <w:sz w:val="28"/>
          <w:szCs w:val="28"/>
        </w:rPr>
        <w:t>уровню</w:t>
      </w:r>
      <w:r w:rsidRPr="00767856">
        <w:rPr>
          <w:rFonts w:ascii="EucrosiaUPC" w:hAnsi="EucrosiaUPC" w:cs="EucrosiaUPC"/>
          <w:i/>
          <w:sz w:val="28"/>
          <w:szCs w:val="28"/>
        </w:rPr>
        <w:t xml:space="preserve"> 2013</w:t>
      </w:r>
      <w:r w:rsidR="00767856" w:rsidRPr="00767856">
        <w:rPr>
          <w:rFonts w:ascii="EucrosiaUPC" w:hAnsi="EucrosiaUPC" w:cs="EucrosiaUPC"/>
          <w:i/>
          <w:sz w:val="28"/>
          <w:szCs w:val="28"/>
        </w:rPr>
        <w:t> </w:t>
      </w:r>
      <w:r w:rsidRPr="00767856">
        <w:rPr>
          <w:rFonts w:ascii="Gabriola" w:hAnsi="Gabriola" w:cs="EucrosiaUPC"/>
          <w:i/>
          <w:sz w:val="28"/>
          <w:szCs w:val="28"/>
        </w:rPr>
        <w:t>года</w:t>
      </w:r>
      <w:r w:rsidR="00767856" w:rsidRPr="00767856">
        <w:rPr>
          <w:rFonts w:ascii="EucrosiaUPC" w:hAnsi="EucrosiaUPC" w:cs="EucrosiaUPC"/>
          <w:i/>
          <w:sz w:val="28"/>
          <w:szCs w:val="28"/>
        </w:rPr>
        <w:t> </w:t>
      </w:r>
      <w:r w:rsidRPr="00767856">
        <w:rPr>
          <w:rFonts w:ascii="EucrosiaUPC" w:hAnsi="EucrosiaUPC" w:cs="EucrosiaUPC"/>
          <w:i/>
          <w:sz w:val="28"/>
          <w:szCs w:val="28"/>
        </w:rPr>
        <w:t>– 1,3 %;</w:t>
      </w:r>
    </w:p>
    <w:p w:rsidR="00D50B71" w:rsidRPr="00767856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864C7">
        <w:rPr>
          <w:rFonts w:ascii="EucrosiaUPC" w:hAnsi="EucrosiaUPC" w:cs="EucrosiaUPC"/>
          <w:i/>
          <w:sz w:val="28"/>
          <w:szCs w:val="28"/>
        </w:rPr>
        <w:t xml:space="preserve">- </w:t>
      </w:r>
      <w:r w:rsidRPr="007864C7">
        <w:rPr>
          <w:rFonts w:ascii="Gabriola" w:hAnsi="Gabriola" w:cs="EucrosiaUPC"/>
          <w:i/>
          <w:sz w:val="28"/>
          <w:szCs w:val="28"/>
        </w:rPr>
        <w:t>младший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медицинский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персонал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– 13 137,79 </w:t>
      </w:r>
      <w:r w:rsidRPr="007864C7">
        <w:rPr>
          <w:rFonts w:ascii="Gabriola" w:hAnsi="Gabriola" w:cs="EucrosiaUPC"/>
          <w:i/>
          <w:sz w:val="28"/>
          <w:szCs w:val="28"/>
        </w:rPr>
        <w:t>руб</w:t>
      </w:r>
      <w:r w:rsidRPr="007864C7">
        <w:rPr>
          <w:rFonts w:ascii="EucrosiaUPC" w:hAnsi="EucrosiaUPC" w:cs="EucrosiaUPC"/>
          <w:i/>
          <w:sz w:val="28"/>
          <w:szCs w:val="28"/>
        </w:rPr>
        <w:t>. (</w:t>
      </w:r>
      <w:r w:rsidRPr="007864C7">
        <w:rPr>
          <w:rFonts w:ascii="Gabriola" w:hAnsi="Gabriola" w:cs="EucrosiaUPC"/>
          <w:i/>
          <w:sz w:val="28"/>
          <w:szCs w:val="28"/>
        </w:rPr>
        <w:t>план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– 12 939 </w:t>
      </w:r>
      <w:r w:rsidRPr="007864C7">
        <w:rPr>
          <w:rFonts w:ascii="Gabriola" w:hAnsi="Gabriola" w:cs="EucrosiaUPC"/>
          <w:i/>
          <w:sz w:val="28"/>
          <w:szCs w:val="28"/>
        </w:rPr>
        <w:t>руб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.), </w:t>
      </w:r>
      <w:r w:rsidR="00181385" w:rsidRPr="00181385">
        <w:rPr>
          <w:rFonts w:ascii="Gabriola" w:hAnsi="Gabriola" w:cs="EucrosiaUPC"/>
          <w:i/>
          <w:sz w:val="28"/>
          <w:szCs w:val="28"/>
        </w:rPr>
        <w:t>при</w:t>
      </w:r>
      <w:r w:rsidR="00181385" w:rsidRPr="007864C7">
        <w:rPr>
          <w:rFonts w:ascii="Gabriola" w:hAnsi="Gabriola" w:cs="EucrosiaUPC"/>
          <w:i/>
          <w:sz w:val="28"/>
          <w:szCs w:val="28"/>
        </w:rPr>
        <w:t>рост</w:t>
      </w:r>
      <w:r w:rsidR="00181385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к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уровню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67856">
        <w:rPr>
          <w:rFonts w:ascii="EucrosiaUPC" w:hAnsi="EucrosiaUPC" w:cs="EucrosiaUPC"/>
          <w:i/>
          <w:sz w:val="28"/>
          <w:szCs w:val="28"/>
        </w:rPr>
        <w:t>2013</w:t>
      </w:r>
      <w:r w:rsidR="00767856" w:rsidRPr="00767856">
        <w:rPr>
          <w:rFonts w:ascii="EucrosiaUPC" w:hAnsi="EucrosiaUPC" w:cs="EucrosiaUPC"/>
          <w:i/>
          <w:sz w:val="28"/>
          <w:szCs w:val="28"/>
        </w:rPr>
        <w:t> </w:t>
      </w:r>
      <w:r w:rsidRPr="00767856">
        <w:rPr>
          <w:rFonts w:ascii="Gabriola" w:hAnsi="Gabriola" w:cs="EucrosiaUPC"/>
          <w:i/>
          <w:sz w:val="28"/>
          <w:szCs w:val="28"/>
        </w:rPr>
        <w:t>года</w:t>
      </w:r>
      <w:r w:rsidR="00767856" w:rsidRPr="00767856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767856">
        <w:rPr>
          <w:rFonts w:ascii="EucrosiaUPC" w:hAnsi="EucrosiaUPC" w:cs="EucrosiaUPC"/>
          <w:i/>
          <w:sz w:val="28"/>
          <w:szCs w:val="28"/>
        </w:rPr>
        <w:t>1,6 %;</w:t>
      </w:r>
    </w:p>
    <w:p w:rsidR="00D50B71" w:rsidRPr="007864C7" w:rsidRDefault="00D50B71" w:rsidP="007864C7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7864C7">
        <w:rPr>
          <w:rFonts w:ascii="EucrosiaUPC" w:hAnsi="EucrosiaUPC" w:cs="EucrosiaUPC"/>
          <w:i/>
          <w:sz w:val="28"/>
          <w:szCs w:val="28"/>
        </w:rPr>
        <w:t xml:space="preserve">- </w:t>
      </w:r>
      <w:r w:rsidRPr="007864C7">
        <w:rPr>
          <w:rFonts w:ascii="Gabriola" w:hAnsi="Gabriola" w:cs="EucrosiaUPC"/>
          <w:i/>
          <w:sz w:val="28"/>
          <w:szCs w:val="28"/>
        </w:rPr>
        <w:t>педагогический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персонал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– 24 399,18 </w:t>
      </w:r>
      <w:r w:rsidRPr="007864C7">
        <w:rPr>
          <w:rFonts w:ascii="Gabriola" w:hAnsi="Gabriola" w:cs="EucrosiaUPC"/>
          <w:i/>
          <w:sz w:val="28"/>
          <w:szCs w:val="28"/>
        </w:rPr>
        <w:t>руб</w:t>
      </w:r>
      <w:r w:rsidRPr="007864C7">
        <w:rPr>
          <w:rFonts w:ascii="EucrosiaUPC" w:hAnsi="EucrosiaUPC" w:cs="EucrosiaUPC"/>
          <w:i/>
          <w:sz w:val="28"/>
          <w:szCs w:val="28"/>
        </w:rPr>
        <w:t>. (</w:t>
      </w:r>
      <w:r w:rsidRPr="007864C7">
        <w:rPr>
          <w:rFonts w:ascii="Gabriola" w:hAnsi="Gabriola" w:cs="EucrosiaUPC"/>
          <w:i/>
          <w:sz w:val="28"/>
          <w:szCs w:val="28"/>
        </w:rPr>
        <w:t>план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– 24 030,0 </w:t>
      </w:r>
      <w:r w:rsidRPr="007864C7">
        <w:rPr>
          <w:rFonts w:ascii="Gabriola" w:hAnsi="Gabriola" w:cs="EucrosiaUPC"/>
          <w:i/>
          <w:sz w:val="28"/>
          <w:szCs w:val="28"/>
        </w:rPr>
        <w:t>руб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.), </w:t>
      </w:r>
      <w:r w:rsidR="00181385" w:rsidRPr="00181385">
        <w:rPr>
          <w:rFonts w:ascii="Gabriola" w:hAnsi="Gabriola" w:cs="EucrosiaUPC"/>
          <w:i/>
          <w:sz w:val="28"/>
          <w:szCs w:val="28"/>
        </w:rPr>
        <w:t>при</w:t>
      </w:r>
      <w:r w:rsidR="00181385" w:rsidRPr="007864C7">
        <w:rPr>
          <w:rFonts w:ascii="Gabriola" w:hAnsi="Gabriola" w:cs="EucrosiaUPC"/>
          <w:i/>
          <w:sz w:val="28"/>
          <w:szCs w:val="28"/>
        </w:rPr>
        <w:t>рост</w:t>
      </w:r>
      <w:r w:rsidR="00181385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к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уровню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7864C7">
        <w:rPr>
          <w:rFonts w:ascii="Gabriola" w:hAnsi="Gabriola" w:cs="EucrosiaUPC"/>
          <w:i/>
          <w:sz w:val="28"/>
          <w:szCs w:val="28"/>
        </w:rPr>
        <w:t>года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– 33,6 %.</w:t>
      </w:r>
    </w:p>
    <w:p w:rsidR="001F75FF" w:rsidRPr="0026331E" w:rsidRDefault="001F75FF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Повышение заработной платы </w:t>
      </w:r>
      <w:r w:rsidR="007864C7">
        <w:rPr>
          <w:rFonts w:ascii="Times New Roman" w:hAnsi="Times New Roman" w:cs="Times New Roman"/>
          <w:b w:val="0"/>
          <w:sz w:val="28"/>
          <w:szCs w:val="28"/>
        </w:rPr>
        <w:t xml:space="preserve">"иных" категорий работников 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>осуществлялось за счет использования внутренних резервов учреждений, роста интенсивности труда, оптимизации сети и штатной численности учреждений, увеличения объема внебюджетных средств, направляемых на оплату труда.</w:t>
      </w:r>
    </w:p>
    <w:p w:rsidR="001F75FF" w:rsidRPr="0026331E" w:rsidRDefault="001F75FF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31E">
        <w:rPr>
          <w:rFonts w:ascii="Times New Roman" w:hAnsi="Times New Roman" w:cs="Times New Roman"/>
          <w:b w:val="0"/>
          <w:sz w:val="28"/>
          <w:szCs w:val="28"/>
        </w:rPr>
        <w:t>В результате, в 201</w:t>
      </w:r>
      <w:r w:rsidR="008C5395" w:rsidRPr="0026331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 году заработная плата </w:t>
      </w:r>
      <w:r w:rsidR="007864C7">
        <w:rPr>
          <w:rFonts w:ascii="Times New Roman" w:hAnsi="Times New Roman" w:cs="Times New Roman"/>
          <w:b w:val="0"/>
          <w:sz w:val="28"/>
          <w:szCs w:val="28"/>
        </w:rPr>
        <w:t>"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>иных</w:t>
      </w:r>
      <w:r w:rsidR="007864C7">
        <w:rPr>
          <w:rFonts w:ascii="Times New Roman" w:hAnsi="Times New Roman" w:cs="Times New Roman"/>
          <w:b w:val="0"/>
          <w:sz w:val="28"/>
          <w:szCs w:val="28"/>
        </w:rPr>
        <w:t>"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 категорий работников выроста на 1</w:t>
      </w:r>
      <w:r w:rsidR="008C5395" w:rsidRPr="0026331E">
        <w:rPr>
          <w:rFonts w:ascii="Times New Roman" w:hAnsi="Times New Roman" w:cs="Times New Roman"/>
          <w:b w:val="0"/>
          <w:sz w:val="28"/>
          <w:szCs w:val="28"/>
        </w:rPr>
        <w:t>2,3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8C5395" w:rsidRPr="0026331E">
        <w:rPr>
          <w:rFonts w:ascii="Times New Roman" w:hAnsi="Times New Roman" w:cs="Times New Roman"/>
          <w:b w:val="0"/>
          <w:sz w:val="28"/>
          <w:szCs w:val="28"/>
        </w:rPr>
        <w:t>а (в 2013 году – 17%)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4C28" w:rsidRPr="0026331E">
        <w:rPr>
          <w:rFonts w:ascii="Times New Roman" w:hAnsi="Times New Roman" w:cs="Times New Roman"/>
          <w:b w:val="0"/>
          <w:sz w:val="28"/>
          <w:szCs w:val="28"/>
        </w:rPr>
        <w:t>В условиях сокращения финансирования э</w:t>
      </w:r>
      <w:r w:rsidRPr="0026331E">
        <w:rPr>
          <w:rFonts w:ascii="Times New Roman" w:hAnsi="Times New Roman" w:cs="Times New Roman"/>
          <w:b w:val="0"/>
          <w:sz w:val="28"/>
          <w:szCs w:val="28"/>
        </w:rPr>
        <w:t xml:space="preserve">то очень высокий для отрасли показатель. </w:t>
      </w:r>
    </w:p>
    <w:p w:rsidR="00DC4EB4" w:rsidRDefault="007864C7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2015 года областным бюджетом </w:t>
      </w:r>
      <w:r w:rsidRPr="007864C7">
        <w:rPr>
          <w:rFonts w:ascii="Times New Roman" w:hAnsi="Times New Roman" w:cs="Times New Roman"/>
          <w:b w:val="0"/>
          <w:sz w:val="28"/>
          <w:szCs w:val="28"/>
        </w:rPr>
        <w:t>на исполнение указов Президента 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предусмотрены ассигнования на уровне 2014 года,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исходя из этого до Вас доведены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E65">
        <w:rPr>
          <w:rFonts w:ascii="Times New Roman" w:hAnsi="Times New Roman" w:cs="Times New Roman"/>
          <w:b w:val="0"/>
          <w:sz w:val="28"/>
          <w:szCs w:val="28"/>
        </w:rPr>
        <w:t xml:space="preserve">целевые </w:t>
      </w:r>
      <w:r w:rsidR="000640FA" w:rsidRPr="009C3E65">
        <w:rPr>
          <w:rFonts w:ascii="Times New Roman" w:hAnsi="Times New Roman" w:cs="Times New Roman"/>
          <w:b w:val="0"/>
          <w:sz w:val="28"/>
          <w:szCs w:val="28"/>
        </w:rPr>
        <w:t xml:space="preserve">значения по </w:t>
      </w:r>
      <w:r w:rsidRPr="009C3E65">
        <w:rPr>
          <w:rFonts w:ascii="Times New Roman" w:hAnsi="Times New Roman" w:cs="Times New Roman"/>
          <w:b w:val="0"/>
          <w:sz w:val="28"/>
          <w:szCs w:val="28"/>
        </w:rPr>
        <w:t xml:space="preserve">заработной плате. </w:t>
      </w:r>
      <w:r w:rsidR="00DC4EB4">
        <w:rPr>
          <w:rFonts w:ascii="Times New Roman" w:hAnsi="Times New Roman" w:cs="Times New Roman"/>
          <w:b w:val="0"/>
          <w:sz w:val="28"/>
          <w:szCs w:val="28"/>
        </w:rPr>
        <w:t>Как и в прошлом году</w:t>
      </w:r>
      <w:r w:rsidR="00767856">
        <w:rPr>
          <w:rFonts w:ascii="Times New Roman" w:hAnsi="Times New Roman" w:cs="Times New Roman"/>
          <w:b w:val="0"/>
          <w:sz w:val="28"/>
          <w:szCs w:val="28"/>
        </w:rPr>
        <w:t>,</w:t>
      </w:r>
      <w:r w:rsidR="00DC4EB4">
        <w:rPr>
          <w:rFonts w:ascii="Times New Roman" w:hAnsi="Times New Roman" w:cs="Times New Roman"/>
          <w:b w:val="0"/>
          <w:sz w:val="28"/>
          <w:szCs w:val="28"/>
        </w:rPr>
        <w:t xml:space="preserve"> необходимо жестко придерживаться установленных показателей, не допускать как их невыполнения, так и перевыполнения, влекущего за собой перерасход бюджетных средств.</w:t>
      </w:r>
    </w:p>
    <w:p w:rsidR="007864C7" w:rsidRPr="009C3E65" w:rsidRDefault="007864C7" w:rsidP="001B56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3E65">
        <w:rPr>
          <w:rFonts w:ascii="Times New Roman" w:hAnsi="Times New Roman" w:cs="Times New Roman"/>
          <w:b w:val="0"/>
          <w:sz w:val="28"/>
          <w:szCs w:val="28"/>
        </w:rPr>
        <w:t>В случае корректировки</w:t>
      </w:r>
      <w:r w:rsidR="00DC4EB4">
        <w:rPr>
          <w:rFonts w:ascii="Times New Roman" w:hAnsi="Times New Roman" w:cs="Times New Roman"/>
          <w:b w:val="0"/>
          <w:sz w:val="28"/>
          <w:szCs w:val="28"/>
        </w:rPr>
        <w:t xml:space="preserve"> показателей в течение года</w:t>
      </w:r>
      <w:r w:rsidRPr="009C3E65">
        <w:rPr>
          <w:rFonts w:ascii="Times New Roman" w:hAnsi="Times New Roman" w:cs="Times New Roman"/>
          <w:b w:val="0"/>
          <w:sz w:val="28"/>
          <w:szCs w:val="28"/>
        </w:rPr>
        <w:t xml:space="preserve">, информация будет доведена </w:t>
      </w:r>
      <w:r w:rsidR="00DC4EB4">
        <w:rPr>
          <w:rFonts w:ascii="Times New Roman" w:hAnsi="Times New Roman" w:cs="Times New Roman"/>
          <w:b w:val="0"/>
          <w:sz w:val="28"/>
          <w:szCs w:val="28"/>
        </w:rPr>
        <w:t xml:space="preserve">до учреждений </w:t>
      </w:r>
      <w:r w:rsidRPr="009C3E65">
        <w:rPr>
          <w:rFonts w:ascii="Times New Roman" w:hAnsi="Times New Roman" w:cs="Times New Roman"/>
          <w:b w:val="0"/>
          <w:sz w:val="28"/>
          <w:szCs w:val="28"/>
        </w:rPr>
        <w:t>дополнительно.</w:t>
      </w:r>
    </w:p>
    <w:p w:rsidR="001F75FF" w:rsidRDefault="00053689" w:rsidP="007864C7">
      <w:pPr>
        <w:spacing w:line="144" w:lineRule="auto"/>
        <w:ind w:firstLine="709"/>
        <w:jc w:val="both"/>
        <w:rPr>
          <w:rFonts w:asciiTheme="minorHAnsi" w:hAnsiTheme="minorHAnsi" w:cs="EucrosiaUPC"/>
          <w:i/>
          <w:sz w:val="28"/>
          <w:szCs w:val="28"/>
        </w:rPr>
      </w:pPr>
      <w:r w:rsidRPr="007864C7">
        <w:rPr>
          <w:rFonts w:ascii="Gabriola" w:hAnsi="Gabriola" w:cs="EucrosiaUPC"/>
          <w:i/>
          <w:sz w:val="28"/>
          <w:szCs w:val="28"/>
        </w:rPr>
        <w:t>В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2015, </w:t>
      </w:r>
      <w:r w:rsidRPr="007864C7">
        <w:rPr>
          <w:rFonts w:ascii="Gabriola" w:hAnsi="Gabriola" w:cs="EucrosiaUPC"/>
          <w:i/>
          <w:sz w:val="28"/>
          <w:szCs w:val="28"/>
        </w:rPr>
        <w:t>как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и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Pr="007864C7">
        <w:rPr>
          <w:rFonts w:ascii="Gabriola" w:hAnsi="Gabriola" w:cs="EucrosiaUPC"/>
          <w:i/>
          <w:sz w:val="28"/>
          <w:szCs w:val="28"/>
        </w:rPr>
        <w:t>в</w:t>
      </w:r>
      <w:r w:rsidRPr="007864C7">
        <w:rPr>
          <w:rFonts w:ascii="EucrosiaUPC" w:hAnsi="EucrosiaUPC" w:cs="EucrosiaUPC"/>
          <w:i/>
          <w:sz w:val="28"/>
          <w:szCs w:val="28"/>
        </w:rPr>
        <w:t xml:space="preserve"> 2014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году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, </w:t>
      </w:r>
      <w:r w:rsidR="00CD6B63" w:rsidRPr="007864C7">
        <w:rPr>
          <w:rFonts w:ascii="Gabriola" w:hAnsi="Gabriola" w:cs="EucrosiaUPC"/>
          <w:i/>
          <w:sz w:val="28"/>
          <w:szCs w:val="28"/>
        </w:rPr>
        <w:t>бюджетные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ассигнования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на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рост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заработной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платы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иных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категорий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не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предусмотрены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. </w:t>
      </w:r>
      <w:r w:rsidR="0003211A" w:rsidRPr="007864C7">
        <w:rPr>
          <w:rFonts w:ascii="Gabriola" w:hAnsi="Gabriola" w:cs="EucrosiaUPC"/>
          <w:i/>
          <w:sz w:val="28"/>
          <w:szCs w:val="28"/>
        </w:rPr>
        <w:t>Рост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их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зар</w:t>
      </w:r>
      <w:r w:rsidR="00CD6B63" w:rsidRPr="007864C7">
        <w:rPr>
          <w:rFonts w:ascii="Gabriola" w:hAnsi="Gabriola" w:cs="EucrosiaUPC"/>
          <w:i/>
          <w:sz w:val="28"/>
          <w:szCs w:val="28"/>
        </w:rPr>
        <w:t>аботной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платы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будет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обеспечиваться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за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счет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повышения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эффективности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CD6B63" w:rsidRPr="007864C7">
        <w:rPr>
          <w:rFonts w:ascii="Gabriola" w:hAnsi="Gabriola" w:cs="EucrosiaUPC"/>
          <w:i/>
          <w:sz w:val="28"/>
          <w:szCs w:val="28"/>
        </w:rPr>
        <w:t>работы</w:t>
      </w:r>
      <w:r w:rsidR="0003211A" w:rsidRPr="007864C7">
        <w:rPr>
          <w:rFonts w:ascii="EucrosiaUPC" w:hAnsi="EucrosiaUPC" w:cs="EucrosiaUPC"/>
          <w:i/>
          <w:sz w:val="28"/>
          <w:szCs w:val="28"/>
        </w:rPr>
        <w:t>.</w:t>
      </w:r>
      <w:r w:rsidR="00CD6B63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Это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дополнительный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экономический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03211A" w:rsidRPr="007864C7">
        <w:rPr>
          <w:rFonts w:ascii="Gabriola" w:hAnsi="Gabriola" w:cs="EucrosiaUPC"/>
          <w:i/>
          <w:sz w:val="28"/>
          <w:szCs w:val="28"/>
        </w:rPr>
        <w:t>стимул</w:t>
      </w:r>
      <w:r w:rsidR="0003211A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отказаться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от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неэффективных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форм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и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методов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работы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, </w:t>
      </w:r>
      <w:r w:rsidR="00893912" w:rsidRPr="007864C7">
        <w:rPr>
          <w:rFonts w:ascii="Gabriola" w:hAnsi="Gabriola" w:cs="EucrosiaUPC"/>
          <w:i/>
          <w:sz w:val="28"/>
          <w:szCs w:val="28"/>
        </w:rPr>
        <w:t>излишнего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 </w:t>
      </w:r>
      <w:r w:rsidR="00893912" w:rsidRPr="007864C7">
        <w:rPr>
          <w:rFonts w:ascii="Gabriola" w:hAnsi="Gabriola" w:cs="EucrosiaUPC"/>
          <w:i/>
          <w:sz w:val="28"/>
          <w:szCs w:val="28"/>
        </w:rPr>
        <w:t>персонала</w:t>
      </w:r>
      <w:r w:rsidR="00893912" w:rsidRPr="007864C7">
        <w:rPr>
          <w:rFonts w:ascii="EucrosiaUPC" w:hAnsi="EucrosiaUPC" w:cs="EucrosiaUPC"/>
          <w:i/>
          <w:sz w:val="28"/>
          <w:szCs w:val="28"/>
        </w:rPr>
        <w:t xml:space="preserve">. </w:t>
      </w:r>
    </w:p>
    <w:p w:rsidR="00127C5C" w:rsidRPr="00710962" w:rsidRDefault="00127C5C" w:rsidP="00710962">
      <w:pPr>
        <w:spacing w:before="120" w:after="120"/>
        <w:ind w:firstLine="709"/>
        <w:rPr>
          <w:color w:val="FF0000"/>
          <w:sz w:val="28"/>
          <w:szCs w:val="28"/>
        </w:rPr>
      </w:pPr>
      <w:r w:rsidRPr="00710962">
        <w:rPr>
          <w:color w:val="FF0000"/>
          <w:sz w:val="28"/>
          <w:szCs w:val="28"/>
        </w:rPr>
        <w:t>(слайд № 3</w:t>
      </w:r>
      <w:r w:rsidR="00767856">
        <w:rPr>
          <w:color w:val="FF0000"/>
          <w:sz w:val="28"/>
          <w:szCs w:val="28"/>
        </w:rPr>
        <w:t>9</w:t>
      </w:r>
      <w:r w:rsidRPr="00710962">
        <w:rPr>
          <w:color w:val="FF0000"/>
          <w:sz w:val="28"/>
          <w:szCs w:val="28"/>
        </w:rPr>
        <w:t>)</w:t>
      </w:r>
    </w:p>
    <w:p w:rsidR="00432123" w:rsidRPr="0026331E" w:rsidRDefault="00491E08" w:rsidP="00432123">
      <w:pPr>
        <w:pStyle w:val="a5"/>
        <w:keepNext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432123" w:rsidRPr="0026331E">
        <w:rPr>
          <w:b/>
          <w:sz w:val="28"/>
          <w:szCs w:val="28"/>
        </w:rPr>
        <w:t xml:space="preserve"> эффективности деятельности </w:t>
      </w: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1. Министерством сформирована многоуровневая единая система оценки эффективности деятельности.</w:t>
      </w: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соответствии с приказом Министерства от 27 мая 2013 года № 43-п продолжено проведение рейтинговой оценки </w:t>
      </w:r>
      <w:proofErr w:type="spellStart"/>
      <w:r w:rsidRPr="0026331E">
        <w:rPr>
          <w:sz w:val="28"/>
          <w:szCs w:val="28"/>
        </w:rPr>
        <w:t>терорганов</w:t>
      </w:r>
      <w:proofErr w:type="spellEnd"/>
      <w:r w:rsidRPr="0026331E">
        <w:rPr>
          <w:sz w:val="28"/>
          <w:szCs w:val="28"/>
        </w:rPr>
        <w:t xml:space="preserve"> и учреждений, а также территориальных групп.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Gabriola" w:hAnsi="Gabriola" w:cs="EucrosiaUPC"/>
          <w:i/>
          <w:sz w:val="28"/>
          <w:szCs w:val="28"/>
        </w:rPr>
        <w:t>Перечень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показателей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рейтинговой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оценки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9575B3">
        <w:rPr>
          <w:rFonts w:ascii="Gabriola" w:hAnsi="Gabriola" w:cs="EucrosiaUPC"/>
          <w:i/>
          <w:sz w:val="28"/>
          <w:szCs w:val="28"/>
        </w:rPr>
        <w:t>терорганов</w:t>
      </w:r>
      <w:proofErr w:type="spellEnd"/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учреждений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корректируется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учетом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изменений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целей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задач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деятельности</w:t>
      </w:r>
      <w:r w:rsidRPr="009575B3">
        <w:rPr>
          <w:rFonts w:ascii="EucrosiaUPC" w:hAnsi="EucrosiaUPC" w:cs="EucrosiaUPC"/>
          <w:i/>
          <w:sz w:val="28"/>
          <w:szCs w:val="28"/>
        </w:rPr>
        <w:t>.</w:t>
      </w:r>
    </w:p>
    <w:p w:rsidR="00432123" w:rsidRDefault="00432123" w:rsidP="004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Работа с аутсайдерами рейтинговой оценки будет</w:t>
      </w:r>
      <w:r>
        <w:rPr>
          <w:sz w:val="28"/>
          <w:szCs w:val="28"/>
        </w:rPr>
        <w:t>,</w:t>
      </w:r>
      <w:r w:rsidRPr="0026331E">
        <w:rPr>
          <w:sz w:val="28"/>
          <w:szCs w:val="28"/>
        </w:rPr>
        <w:t xml:space="preserve"> как и в прошлом году</w:t>
      </w:r>
      <w:r>
        <w:rPr>
          <w:sz w:val="28"/>
          <w:szCs w:val="28"/>
        </w:rPr>
        <w:t>,</w:t>
      </w:r>
      <w:r w:rsidRPr="0026331E">
        <w:rPr>
          <w:sz w:val="28"/>
          <w:szCs w:val="28"/>
        </w:rPr>
        <w:t xml:space="preserve"> проводиться в индивидуальном порядке.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6331E">
        <w:rPr>
          <w:color w:val="000000"/>
          <w:sz w:val="28"/>
          <w:szCs w:val="28"/>
        </w:rPr>
        <w:t xml:space="preserve">. В соответствии с приказом Министерства от 4 марта 2014 года № 37-п осуществляется ежеквартальный мониторинг </w:t>
      </w:r>
      <w:proofErr w:type="gramStart"/>
      <w:r w:rsidRPr="0026331E">
        <w:rPr>
          <w:color w:val="000000"/>
          <w:sz w:val="28"/>
          <w:szCs w:val="28"/>
        </w:rPr>
        <w:t>выполнения контрольных показателей оценки деятельности</w:t>
      </w:r>
      <w:r>
        <w:rPr>
          <w:color w:val="000000"/>
          <w:sz w:val="28"/>
          <w:szCs w:val="28"/>
        </w:rPr>
        <w:t xml:space="preserve"> структурных подразделений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26331E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 w:rsidRPr="0026331E">
        <w:rPr>
          <w:color w:val="000000"/>
          <w:sz w:val="28"/>
          <w:szCs w:val="28"/>
        </w:rPr>
        <w:t xml:space="preserve">, </w:t>
      </w:r>
      <w:proofErr w:type="spellStart"/>
      <w:r w:rsidRPr="0026331E">
        <w:rPr>
          <w:color w:val="000000"/>
          <w:sz w:val="28"/>
          <w:szCs w:val="28"/>
        </w:rPr>
        <w:t>терорган</w:t>
      </w:r>
      <w:r>
        <w:rPr>
          <w:color w:val="000000"/>
          <w:sz w:val="28"/>
          <w:szCs w:val="28"/>
        </w:rPr>
        <w:t>ов</w:t>
      </w:r>
      <w:proofErr w:type="spellEnd"/>
      <w:r w:rsidRPr="0026331E">
        <w:rPr>
          <w:color w:val="000000"/>
          <w:sz w:val="28"/>
          <w:szCs w:val="28"/>
        </w:rPr>
        <w:t xml:space="preserve"> и учреждени</w:t>
      </w:r>
      <w:r>
        <w:rPr>
          <w:color w:val="000000"/>
          <w:sz w:val="28"/>
          <w:szCs w:val="28"/>
        </w:rPr>
        <w:t>й</w:t>
      </w:r>
      <w:r w:rsidRPr="0026331E">
        <w:rPr>
          <w:color w:val="000000"/>
          <w:sz w:val="28"/>
          <w:szCs w:val="28"/>
        </w:rPr>
        <w:t xml:space="preserve">. 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число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контрольных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показателей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включены</w:t>
      </w:r>
      <w:r>
        <w:rPr>
          <w:rFonts w:ascii="Gabriola" w:hAnsi="Gabriola" w:cs="EucrosiaUPC"/>
          <w:i/>
          <w:sz w:val="28"/>
          <w:szCs w:val="28"/>
        </w:rPr>
        <w:t xml:space="preserve"> наиболее значимые для отрасли показатели</w:t>
      </w:r>
      <w:r w:rsidRPr="009575B3">
        <w:rPr>
          <w:rFonts w:ascii="EucrosiaUPC" w:hAnsi="EucrosiaUPC" w:cs="EucrosiaUPC"/>
          <w:i/>
          <w:sz w:val="28"/>
          <w:szCs w:val="28"/>
        </w:rPr>
        <w:t>: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показатели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отражающие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выполнение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Министерством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proofErr w:type="spellStart"/>
      <w:r w:rsidRPr="009575B3">
        <w:rPr>
          <w:rFonts w:ascii="Gabriola" w:hAnsi="Gabriola" w:cs="EucrosiaUPC"/>
          <w:i/>
          <w:sz w:val="28"/>
          <w:szCs w:val="28"/>
        </w:rPr>
        <w:t>терорганами</w:t>
      </w:r>
      <w:proofErr w:type="spellEnd"/>
      <w:r w:rsidRPr="009575B3">
        <w:rPr>
          <w:rFonts w:ascii="EucrosiaUPC" w:hAnsi="EucrosiaUPC" w:cs="EucrosiaUPC"/>
          <w:i/>
          <w:sz w:val="28"/>
          <w:szCs w:val="28"/>
        </w:rPr>
        <w:t xml:space="preserve"> 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учреждениями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программ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 xml:space="preserve">- </w:t>
      </w:r>
      <w:r w:rsidRPr="009575B3">
        <w:rPr>
          <w:rFonts w:ascii="Gabriola" w:hAnsi="Gabriola" w:cs="EucrosiaUPC"/>
          <w:i/>
          <w:sz w:val="28"/>
          <w:szCs w:val="28"/>
        </w:rPr>
        <w:t>показатели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эффективности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Министра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труда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показатели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соотношению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заработной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платы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различных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категорий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работников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средней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заработной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платой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 xml:space="preserve">- </w:t>
      </w:r>
      <w:r w:rsidRPr="009575B3">
        <w:rPr>
          <w:rFonts w:ascii="Gabriola" w:hAnsi="Gabriola" w:cs="EucrosiaUPC"/>
          <w:i/>
          <w:sz w:val="28"/>
          <w:szCs w:val="28"/>
        </w:rPr>
        <w:t>показатель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количеству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заключенных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договоров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создании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приемных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семей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пожилого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возраста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инвалидов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I, II </w:t>
      </w:r>
      <w:r w:rsidRPr="009575B3">
        <w:rPr>
          <w:rFonts w:ascii="Gabriola" w:hAnsi="Gabriola" w:cs="EucrosiaUPC"/>
          <w:i/>
          <w:sz w:val="28"/>
          <w:szCs w:val="28"/>
        </w:rPr>
        <w:t>группы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совершеннолетних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недееспособных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др</w:t>
      </w:r>
      <w:r w:rsidRPr="009575B3">
        <w:rPr>
          <w:rFonts w:ascii="EucrosiaUPC" w:hAnsi="EucrosiaUPC" w:cs="EucrosiaUPC"/>
          <w:i/>
          <w:sz w:val="28"/>
          <w:szCs w:val="28"/>
        </w:rPr>
        <w:t>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6331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В целях </w:t>
      </w:r>
      <w:r w:rsidRPr="0026331E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я</w:t>
      </w:r>
      <w:r w:rsidRPr="0026331E">
        <w:rPr>
          <w:color w:val="000000"/>
          <w:sz w:val="28"/>
          <w:szCs w:val="28"/>
        </w:rPr>
        <w:t xml:space="preserve"> эффективности и результативности профессиональной служебной деятельности госслужащих Министерства внедрена оценка </w:t>
      </w:r>
      <w:r>
        <w:rPr>
          <w:color w:val="000000"/>
          <w:sz w:val="28"/>
          <w:szCs w:val="28"/>
        </w:rPr>
        <w:t xml:space="preserve">их </w:t>
      </w:r>
      <w:r w:rsidRPr="0026331E">
        <w:rPr>
          <w:color w:val="000000"/>
          <w:sz w:val="28"/>
          <w:szCs w:val="28"/>
        </w:rPr>
        <w:t xml:space="preserve">профессиональной служебной деятельности. 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Gabriola" w:hAnsi="Gabriola" w:cs="EucrosiaUPC"/>
          <w:i/>
          <w:sz w:val="28"/>
          <w:szCs w:val="28"/>
        </w:rPr>
        <w:t>Распоряжением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Министерства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от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17 </w:t>
      </w:r>
      <w:r w:rsidRPr="009575B3">
        <w:rPr>
          <w:rFonts w:ascii="Gabriola" w:hAnsi="Gabriola" w:cs="EucrosiaUPC"/>
          <w:i/>
          <w:sz w:val="28"/>
          <w:szCs w:val="28"/>
        </w:rPr>
        <w:t>июня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2013 </w:t>
      </w:r>
      <w:r w:rsidRPr="009575B3">
        <w:rPr>
          <w:rFonts w:ascii="Gabriola" w:hAnsi="Gabriola" w:cs="EucrosiaUPC"/>
          <w:i/>
          <w:sz w:val="28"/>
          <w:szCs w:val="28"/>
        </w:rPr>
        <w:t>года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№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370-</w:t>
      </w:r>
      <w:r w:rsidRPr="009575B3">
        <w:rPr>
          <w:rFonts w:ascii="Gabriola" w:hAnsi="Gabriola" w:cs="EucrosiaUPC"/>
          <w:i/>
          <w:sz w:val="28"/>
          <w:szCs w:val="28"/>
        </w:rPr>
        <w:t>р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утвержден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Порядок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оценки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профессиональной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служебной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деятельности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гражданских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служащих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замещающих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должности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службы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Министерстве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труда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развития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его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территориальных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органах</w:t>
      </w:r>
      <w:r w:rsidRPr="009575B3">
        <w:rPr>
          <w:rFonts w:ascii="EucrosiaUPC" w:hAnsi="EucrosiaUPC" w:cs="EucrosiaUPC"/>
          <w:i/>
          <w:sz w:val="28"/>
          <w:szCs w:val="28"/>
        </w:rPr>
        <w:t>.</w:t>
      </w:r>
    </w:p>
    <w:p w:rsidR="00432123" w:rsidRPr="0026331E" w:rsidRDefault="00432123" w:rsidP="004321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331E">
        <w:rPr>
          <w:color w:val="000000"/>
          <w:sz w:val="28"/>
          <w:szCs w:val="28"/>
        </w:rPr>
        <w:t>Результаты оценки используются при определении размера премиальных выплат.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2014 году Правительством Омской области </w:t>
      </w:r>
      <w:r w:rsidRPr="0026331E">
        <w:rPr>
          <w:sz w:val="28"/>
          <w:szCs w:val="28"/>
        </w:rPr>
        <w:t>сформирован</w:t>
      </w:r>
      <w:r>
        <w:rPr>
          <w:sz w:val="28"/>
          <w:szCs w:val="28"/>
        </w:rPr>
        <w:t>а</w:t>
      </w:r>
      <w:r w:rsidRPr="0026331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26331E">
        <w:rPr>
          <w:sz w:val="28"/>
          <w:szCs w:val="28"/>
        </w:rPr>
        <w:t xml:space="preserve"> </w:t>
      </w:r>
      <w:proofErr w:type="gramStart"/>
      <w:r w:rsidRPr="0026331E">
        <w:rPr>
          <w:sz w:val="28"/>
          <w:szCs w:val="28"/>
        </w:rPr>
        <w:t>оценки деятельности руководителей органов исполнительной власти</w:t>
      </w:r>
      <w:proofErr w:type="gramEnd"/>
      <w:r w:rsidRPr="0026331E">
        <w:rPr>
          <w:sz w:val="28"/>
          <w:szCs w:val="28"/>
        </w:rPr>
        <w:t xml:space="preserve"> Омской области.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числе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показателей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эффективности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Министра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труда</w:t>
      </w:r>
      <w:r w:rsidRPr="009575B3">
        <w:rPr>
          <w:rFonts w:ascii="EucrosiaUPC" w:hAnsi="EucrosiaUPC" w:cs="EucrosiaUPC"/>
          <w:i/>
          <w:sz w:val="28"/>
          <w:szCs w:val="28"/>
        </w:rPr>
        <w:t>: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доля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пожилого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возраста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получивших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социальные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услуги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общем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числе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выявленных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пожилого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возраста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нуждающихся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обслуживании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процент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обеспеченности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отдельных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категорий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граждан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социальными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выплатами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мерами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поддержки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рамках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федерального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регионального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законодательства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доля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объектов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инфраструктуры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на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которые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сформированы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паспорта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доступности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общем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количестве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объектов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инфраструктуры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приоритетных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сферах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жизнедеятельности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инвалидов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других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9575B3">
        <w:rPr>
          <w:rFonts w:ascii="Gabriola" w:hAnsi="Gabriola" w:cs="EucrosiaUPC"/>
          <w:i/>
          <w:sz w:val="28"/>
          <w:szCs w:val="28"/>
        </w:rPr>
        <w:t>маломобильных</w:t>
      </w:r>
      <w:proofErr w:type="spellEnd"/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групп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населения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; 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доля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доступных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инвалидов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других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proofErr w:type="spellStart"/>
      <w:r w:rsidRPr="009575B3">
        <w:rPr>
          <w:rFonts w:ascii="Gabriola" w:hAnsi="Gabriola" w:cs="EucrosiaUPC"/>
          <w:i/>
          <w:sz w:val="28"/>
          <w:szCs w:val="28"/>
        </w:rPr>
        <w:t>маломобильных</w:t>
      </w:r>
      <w:proofErr w:type="spellEnd"/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групп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населения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приоритетных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объектов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социальной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транспортной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инженерной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инфраструктуры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общем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количестве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приоритетных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объектов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привлечение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Омскую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область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соотечественников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– </w:t>
      </w:r>
      <w:r w:rsidRPr="009575B3">
        <w:rPr>
          <w:rFonts w:ascii="Gabriola" w:hAnsi="Gabriola" w:cs="EucrosiaUPC"/>
          <w:i/>
          <w:sz w:val="28"/>
          <w:szCs w:val="28"/>
        </w:rPr>
        <w:t>участников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программы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оказанию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содействия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добровольному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переселению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РФ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соотечественников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проживающих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рубежом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,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членов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семей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экономия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результатам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осуществления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закупок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для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нужд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уровень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информационной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открытости</w:t>
      </w:r>
      <w:r w:rsidRPr="009575B3">
        <w:rPr>
          <w:rFonts w:ascii="EucrosiaUPC" w:hAnsi="EucrosiaUPC" w:cs="EucrosiaUPC"/>
          <w:i/>
          <w:sz w:val="28"/>
          <w:szCs w:val="28"/>
        </w:rPr>
        <w:t>;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9575B3">
        <w:rPr>
          <w:rFonts w:ascii="EucrosiaUPC" w:hAnsi="EucrosiaUPC" w:cs="EucrosiaUPC"/>
          <w:i/>
          <w:sz w:val="28"/>
          <w:szCs w:val="28"/>
        </w:rPr>
        <w:t>- </w:t>
      </w:r>
      <w:r w:rsidRPr="009575B3">
        <w:rPr>
          <w:rFonts w:ascii="Gabriola" w:hAnsi="Gabriola" w:cs="EucrosiaUPC"/>
          <w:i/>
          <w:sz w:val="28"/>
          <w:szCs w:val="28"/>
        </w:rPr>
        <w:t>реализация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проекта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по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созданию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12 </w:t>
      </w:r>
      <w:r w:rsidRPr="009575B3">
        <w:rPr>
          <w:rFonts w:ascii="Gabriola" w:hAnsi="Gabriola" w:cs="EucrosiaUPC"/>
          <w:i/>
          <w:sz w:val="28"/>
          <w:szCs w:val="28"/>
        </w:rPr>
        <w:t>многофункциональных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центров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предоставления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государственных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и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муниципальных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услуг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в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муниципальных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районах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Омской</w:t>
      </w:r>
      <w:r w:rsidRPr="009575B3">
        <w:rPr>
          <w:rFonts w:ascii="EucrosiaUPC" w:hAnsi="EucrosiaUPC" w:cs="EucrosiaUPC"/>
          <w:i/>
          <w:sz w:val="28"/>
          <w:szCs w:val="28"/>
        </w:rPr>
        <w:t xml:space="preserve"> </w:t>
      </w:r>
      <w:r w:rsidRPr="009575B3">
        <w:rPr>
          <w:rFonts w:ascii="Gabriola" w:hAnsi="Gabriola" w:cs="EucrosiaUPC"/>
          <w:i/>
          <w:sz w:val="28"/>
          <w:szCs w:val="28"/>
        </w:rPr>
        <w:t>области</w:t>
      </w:r>
      <w:r w:rsidRPr="009575B3">
        <w:rPr>
          <w:rFonts w:ascii="EucrosiaUPC" w:hAnsi="EucrosiaUPC" w:cs="EucrosiaUPC"/>
          <w:i/>
          <w:sz w:val="28"/>
          <w:szCs w:val="28"/>
        </w:rPr>
        <w:t>.</w:t>
      </w:r>
    </w:p>
    <w:p w:rsidR="00432123" w:rsidRPr="0026331E" w:rsidRDefault="00432123" w:rsidP="0043212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331E">
        <w:rPr>
          <w:iCs/>
          <w:sz w:val="28"/>
          <w:szCs w:val="28"/>
        </w:rPr>
        <w:t xml:space="preserve">Данные показатели эффективности доведены до непосредственных исполнителей и включены в набор </w:t>
      </w:r>
      <w:r w:rsidRPr="0026331E">
        <w:rPr>
          <w:sz w:val="28"/>
          <w:szCs w:val="28"/>
        </w:rPr>
        <w:t xml:space="preserve">контрольных показателей оценки деятельности Министерства, его </w:t>
      </w:r>
      <w:proofErr w:type="spellStart"/>
      <w:r w:rsidRPr="0026331E">
        <w:rPr>
          <w:sz w:val="28"/>
          <w:szCs w:val="28"/>
        </w:rPr>
        <w:t>терорганов</w:t>
      </w:r>
      <w:proofErr w:type="spellEnd"/>
      <w:r w:rsidRPr="0026331E">
        <w:rPr>
          <w:sz w:val="28"/>
          <w:szCs w:val="28"/>
        </w:rPr>
        <w:t xml:space="preserve"> и учреждений.</w:t>
      </w:r>
    </w:p>
    <w:p w:rsidR="00432123" w:rsidRPr="009575B3" w:rsidRDefault="00432123" w:rsidP="00432123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</w:p>
    <w:p w:rsidR="00432123" w:rsidRPr="0026331E" w:rsidRDefault="00432123" w:rsidP="00432123">
      <w:pPr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5. В 2014 году обновлен состав Общественного совета, одной из функций которого является проведение независимой системы оценки качества работы организаций, оказывающих социальные услуги.</w:t>
      </w:r>
    </w:p>
    <w:p w:rsidR="00432123" w:rsidRPr="0026331E" w:rsidRDefault="00432123" w:rsidP="00432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>На официальном (</w:t>
      </w:r>
      <w:proofErr w:type="spellStart"/>
      <w:r w:rsidRPr="0026331E">
        <w:rPr>
          <w:sz w:val="28"/>
          <w:szCs w:val="28"/>
          <w:u w:val="single"/>
        </w:rPr>
        <w:t>www.mtsr.omskportal.ru</w:t>
      </w:r>
      <w:proofErr w:type="spellEnd"/>
      <w:r w:rsidRPr="0026331E">
        <w:rPr>
          <w:sz w:val="28"/>
          <w:szCs w:val="28"/>
        </w:rPr>
        <w:t>) и отраслевом (</w:t>
      </w:r>
      <w:proofErr w:type="spellStart"/>
      <w:r w:rsidRPr="0026331E">
        <w:rPr>
          <w:sz w:val="28"/>
          <w:szCs w:val="28"/>
          <w:u w:val="single"/>
        </w:rPr>
        <w:t>www.omskmintrud.ru</w:t>
      </w:r>
      <w:proofErr w:type="spellEnd"/>
      <w:r w:rsidRPr="0026331E">
        <w:rPr>
          <w:sz w:val="28"/>
          <w:szCs w:val="28"/>
        </w:rPr>
        <w:t>) сайтах Министерства созданы разделы по вопросам формирования независимой оценки.</w:t>
      </w:r>
    </w:p>
    <w:p w:rsidR="00432123" w:rsidRPr="0026331E" w:rsidRDefault="00432123" w:rsidP="00432123">
      <w:pPr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В 2014 году Общественным советом при Министерстве получен первый опыт </w:t>
      </w:r>
      <w:proofErr w:type="gramStart"/>
      <w:r w:rsidRPr="0026331E">
        <w:rPr>
          <w:sz w:val="28"/>
          <w:szCs w:val="28"/>
        </w:rPr>
        <w:t>проведения независимой оценки качества работы учреждений</w:t>
      </w:r>
      <w:proofErr w:type="gramEnd"/>
      <w:r w:rsidRPr="0026331E">
        <w:rPr>
          <w:sz w:val="28"/>
          <w:szCs w:val="28"/>
        </w:rPr>
        <w:t xml:space="preserve">. Независимая оценка проводилась в комплексных центрах, в текущем году – будет проводиться в стационарах. </w:t>
      </w:r>
    </w:p>
    <w:p w:rsidR="00432123" w:rsidRPr="00491E08" w:rsidRDefault="00432123" w:rsidP="00432123">
      <w:pPr>
        <w:ind w:firstLine="708"/>
        <w:jc w:val="both"/>
        <w:rPr>
          <w:sz w:val="28"/>
          <w:szCs w:val="28"/>
        </w:rPr>
      </w:pPr>
      <w:r w:rsidRPr="0026331E">
        <w:rPr>
          <w:sz w:val="28"/>
          <w:szCs w:val="28"/>
        </w:rPr>
        <w:t xml:space="preserve">По результатам независимой оценки всеми КЦСОН утверждены планы мероприятий по улучшению качества работы. По каждому мероприятию указанных планов определены ответственные исполнители из числа специалистов КЦСОН. </w:t>
      </w:r>
      <w:r w:rsidRPr="00491E08">
        <w:rPr>
          <w:sz w:val="28"/>
          <w:szCs w:val="28"/>
        </w:rPr>
        <w:t>Копии планов размещены на сайтах Минтруда</w:t>
      </w:r>
    </w:p>
    <w:p w:rsidR="00DC4EB4" w:rsidRDefault="00DC4EB4" w:rsidP="00DC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2015 года: </w:t>
      </w:r>
    </w:p>
    <w:p w:rsidR="00DC4EB4" w:rsidRDefault="00DC4EB4" w:rsidP="00DC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выполнение принятых планов.</w:t>
      </w:r>
    </w:p>
    <w:p w:rsidR="00DC4EB4" w:rsidRDefault="00DC4EB4" w:rsidP="00432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432123" w:rsidRPr="0026331E">
        <w:rPr>
          <w:sz w:val="28"/>
          <w:szCs w:val="28"/>
        </w:rPr>
        <w:t xml:space="preserve">информационной открытости подведомственных учреждений социального обслуживания. </w:t>
      </w:r>
    </w:p>
    <w:p w:rsidR="00432123" w:rsidRPr="00DC4EB4" w:rsidRDefault="00432123" w:rsidP="00DC4EB4">
      <w:pPr>
        <w:spacing w:line="144" w:lineRule="auto"/>
        <w:ind w:firstLine="709"/>
        <w:jc w:val="both"/>
        <w:rPr>
          <w:rFonts w:ascii="EucrosiaUPC" w:hAnsi="EucrosiaUPC" w:cs="EucrosiaUPC"/>
          <w:i/>
          <w:sz w:val="28"/>
          <w:szCs w:val="28"/>
        </w:rPr>
      </w:pPr>
      <w:r w:rsidRPr="00DC4EB4">
        <w:rPr>
          <w:rFonts w:ascii="Gabriola" w:hAnsi="Gabriola" w:cs="EucrosiaUPC"/>
          <w:i/>
          <w:sz w:val="28"/>
          <w:szCs w:val="28"/>
        </w:rPr>
        <w:t>В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настоящее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время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разрабатывается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перечень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дополнительной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информации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для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размещения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на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тематических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страницах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учреждений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на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сайтах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Минтруда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, </w:t>
      </w:r>
      <w:r w:rsidRPr="00DC4EB4">
        <w:rPr>
          <w:rFonts w:ascii="Gabriola" w:hAnsi="Gabriola" w:cs="EucrosiaUPC"/>
          <w:i/>
          <w:sz w:val="28"/>
          <w:szCs w:val="28"/>
        </w:rPr>
        <w:t>рассматриваются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варианты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изменения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дизайна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, </w:t>
      </w:r>
      <w:r w:rsidRPr="00DC4EB4">
        <w:rPr>
          <w:rFonts w:ascii="Gabriola" w:hAnsi="Gabriola" w:cs="EucrosiaUPC"/>
          <w:i/>
          <w:sz w:val="28"/>
          <w:szCs w:val="28"/>
        </w:rPr>
        <w:t>готовится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техническое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задание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для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разработки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дополнительного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функционала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(</w:t>
      </w:r>
      <w:r w:rsidRPr="00DC4EB4">
        <w:rPr>
          <w:rFonts w:ascii="Gabriola" w:hAnsi="Gabriola" w:cs="EucrosiaUPC"/>
          <w:i/>
          <w:sz w:val="28"/>
          <w:szCs w:val="28"/>
        </w:rPr>
        <w:t>написать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письмо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в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учреждение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, </w:t>
      </w:r>
      <w:r w:rsidRPr="00DC4EB4">
        <w:rPr>
          <w:rFonts w:ascii="Gabriola" w:hAnsi="Gabriola" w:cs="EucrosiaUPC"/>
          <w:i/>
          <w:sz w:val="28"/>
          <w:szCs w:val="28"/>
        </w:rPr>
        <w:t>оценить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качество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услуг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и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 </w:t>
      </w:r>
      <w:r w:rsidRPr="00DC4EB4">
        <w:rPr>
          <w:rFonts w:ascii="Gabriola" w:hAnsi="Gabriola" w:cs="EucrosiaUPC"/>
          <w:i/>
          <w:sz w:val="28"/>
          <w:szCs w:val="28"/>
        </w:rPr>
        <w:t>др</w:t>
      </w:r>
      <w:r w:rsidRPr="00DC4EB4">
        <w:rPr>
          <w:rFonts w:ascii="EucrosiaUPC" w:hAnsi="EucrosiaUPC" w:cs="EucrosiaUPC"/>
          <w:i/>
          <w:sz w:val="28"/>
          <w:szCs w:val="28"/>
        </w:rPr>
        <w:t xml:space="preserve">.). </w:t>
      </w:r>
    </w:p>
    <w:p w:rsidR="00310C72" w:rsidRPr="00710962" w:rsidRDefault="00310C72" w:rsidP="00710962">
      <w:pPr>
        <w:spacing w:before="120" w:after="120"/>
        <w:ind w:firstLine="709"/>
        <w:rPr>
          <w:color w:val="FF0000"/>
          <w:sz w:val="28"/>
          <w:szCs w:val="28"/>
        </w:rPr>
      </w:pPr>
      <w:r w:rsidRPr="00710962">
        <w:rPr>
          <w:color w:val="FF0000"/>
          <w:sz w:val="28"/>
          <w:szCs w:val="28"/>
        </w:rPr>
        <w:t xml:space="preserve">(слайд № </w:t>
      </w:r>
      <w:r w:rsidR="00767856">
        <w:rPr>
          <w:color w:val="FF0000"/>
          <w:sz w:val="28"/>
          <w:szCs w:val="28"/>
        </w:rPr>
        <w:t>40</w:t>
      </w:r>
      <w:r w:rsidRPr="00710962">
        <w:rPr>
          <w:color w:val="FF0000"/>
          <w:sz w:val="28"/>
          <w:szCs w:val="28"/>
        </w:rPr>
        <w:t>)</w:t>
      </w:r>
    </w:p>
    <w:p w:rsidR="00700952" w:rsidRPr="00E44622" w:rsidRDefault="009D456E" w:rsidP="001B564B">
      <w:pPr>
        <w:ind w:firstLine="708"/>
        <w:jc w:val="both"/>
        <w:rPr>
          <w:sz w:val="28"/>
          <w:szCs w:val="28"/>
        </w:rPr>
      </w:pPr>
      <w:r w:rsidRPr="00E44622">
        <w:rPr>
          <w:sz w:val="28"/>
          <w:szCs w:val="28"/>
        </w:rPr>
        <w:t>С</w:t>
      </w:r>
      <w:r w:rsidR="00700952" w:rsidRPr="00E44622">
        <w:rPr>
          <w:sz w:val="28"/>
          <w:szCs w:val="28"/>
        </w:rPr>
        <w:t>егодня я подвел итоги далеко не по всем направлениям нашей работы. На это просто не хватило бы времени. Это не умаляет значения повседневной кропотливой работы.</w:t>
      </w:r>
    </w:p>
    <w:p w:rsidR="00700952" w:rsidRPr="00E44622" w:rsidRDefault="0094216E" w:rsidP="001B564B">
      <w:pPr>
        <w:ind w:firstLine="709"/>
        <w:jc w:val="both"/>
        <w:rPr>
          <w:sz w:val="28"/>
          <w:szCs w:val="28"/>
        </w:rPr>
      </w:pPr>
      <w:r w:rsidRPr="00E44622">
        <w:rPr>
          <w:sz w:val="28"/>
          <w:szCs w:val="28"/>
        </w:rPr>
        <w:t xml:space="preserve">Но ежегодные </w:t>
      </w:r>
      <w:r w:rsidR="00700952" w:rsidRPr="00E44622">
        <w:rPr>
          <w:sz w:val="28"/>
          <w:szCs w:val="28"/>
        </w:rPr>
        <w:t>коллегии выстраивают вектор развития.</w:t>
      </w:r>
      <w:r w:rsidRPr="00E44622">
        <w:rPr>
          <w:sz w:val="28"/>
          <w:szCs w:val="28"/>
        </w:rPr>
        <w:t xml:space="preserve"> </w:t>
      </w:r>
      <w:r w:rsidR="00700952" w:rsidRPr="00E44622">
        <w:rPr>
          <w:sz w:val="28"/>
          <w:szCs w:val="28"/>
        </w:rPr>
        <w:t xml:space="preserve">Именно эти, новые цели и задачи </w:t>
      </w:r>
      <w:r w:rsidRPr="00E44622">
        <w:rPr>
          <w:sz w:val="28"/>
          <w:szCs w:val="28"/>
        </w:rPr>
        <w:t>должны быть восприняты всеми работниками отрасли как руководство к действию.</w:t>
      </w:r>
      <w:r w:rsidR="00700952" w:rsidRPr="00E44622">
        <w:rPr>
          <w:sz w:val="28"/>
          <w:szCs w:val="28"/>
        </w:rPr>
        <w:t xml:space="preserve"> </w:t>
      </w:r>
    </w:p>
    <w:p w:rsidR="0094216E" w:rsidRPr="00E44622" w:rsidRDefault="00700952" w:rsidP="001B564B">
      <w:pPr>
        <w:ind w:firstLine="709"/>
        <w:jc w:val="both"/>
        <w:rPr>
          <w:sz w:val="28"/>
          <w:szCs w:val="28"/>
        </w:rPr>
      </w:pPr>
      <w:r w:rsidRPr="00E44622">
        <w:rPr>
          <w:sz w:val="28"/>
          <w:szCs w:val="28"/>
        </w:rPr>
        <w:t xml:space="preserve">Хотел </w:t>
      </w:r>
      <w:r w:rsidR="00241852" w:rsidRPr="00E44622">
        <w:rPr>
          <w:sz w:val="28"/>
          <w:szCs w:val="28"/>
        </w:rPr>
        <w:t>бы поблагодарить всех за проделанную работу, в том числе наших коллег из других ведомств, представителей органов местного самоуправления и общественных организаций, с кем мы взаимодействовали и сотрудничали в течение года при исполнении поставленных задач, направленных на дальнейшее социально</w:t>
      </w:r>
      <w:r w:rsidR="0094216E" w:rsidRPr="00E44622">
        <w:rPr>
          <w:sz w:val="28"/>
          <w:szCs w:val="28"/>
        </w:rPr>
        <w:t xml:space="preserve">е </w:t>
      </w:r>
      <w:r w:rsidR="00241852" w:rsidRPr="00E44622">
        <w:rPr>
          <w:sz w:val="28"/>
          <w:szCs w:val="28"/>
        </w:rPr>
        <w:t xml:space="preserve">развитие </w:t>
      </w:r>
      <w:r w:rsidR="0094216E" w:rsidRPr="00E44622">
        <w:rPr>
          <w:sz w:val="28"/>
          <w:szCs w:val="28"/>
        </w:rPr>
        <w:t xml:space="preserve">региона. </w:t>
      </w:r>
    </w:p>
    <w:p w:rsidR="00241852" w:rsidRPr="00E44622" w:rsidRDefault="004630F7" w:rsidP="001B564B">
      <w:pPr>
        <w:ind w:firstLine="709"/>
        <w:jc w:val="both"/>
        <w:rPr>
          <w:sz w:val="28"/>
          <w:szCs w:val="28"/>
        </w:rPr>
      </w:pPr>
      <w:r w:rsidRPr="00E44622">
        <w:rPr>
          <w:sz w:val="28"/>
          <w:szCs w:val="28"/>
        </w:rPr>
        <w:t>Надеюсь, в 2015</w:t>
      </w:r>
      <w:r w:rsidR="00241852" w:rsidRPr="00E44622">
        <w:rPr>
          <w:sz w:val="28"/>
          <w:szCs w:val="28"/>
        </w:rPr>
        <w:t xml:space="preserve"> году наше плодотворное сотрудничество будет продолжено и позволит достигнуть результатов </w:t>
      </w:r>
      <w:r w:rsidRPr="00E44622">
        <w:rPr>
          <w:sz w:val="28"/>
          <w:szCs w:val="28"/>
        </w:rPr>
        <w:t>не меньших, чем в прошедшем 2014</w:t>
      </w:r>
      <w:r w:rsidR="00241852" w:rsidRPr="00E44622">
        <w:rPr>
          <w:sz w:val="28"/>
          <w:szCs w:val="28"/>
        </w:rPr>
        <w:t xml:space="preserve"> году.</w:t>
      </w:r>
    </w:p>
    <w:p w:rsidR="001B564B" w:rsidRPr="00E44622" w:rsidRDefault="001B564B" w:rsidP="001B564B">
      <w:pPr>
        <w:ind w:firstLine="709"/>
        <w:jc w:val="both"/>
        <w:rPr>
          <w:sz w:val="28"/>
          <w:szCs w:val="28"/>
        </w:rPr>
      </w:pPr>
    </w:p>
    <w:p w:rsidR="00241852" w:rsidRPr="00E44622" w:rsidRDefault="00241852" w:rsidP="001B564B">
      <w:pPr>
        <w:ind w:firstLine="709"/>
        <w:jc w:val="both"/>
        <w:rPr>
          <w:sz w:val="28"/>
          <w:szCs w:val="28"/>
        </w:rPr>
      </w:pPr>
      <w:r w:rsidRPr="00E44622">
        <w:rPr>
          <w:sz w:val="28"/>
          <w:szCs w:val="28"/>
        </w:rPr>
        <w:t>Спасибо за внимание!</w:t>
      </w:r>
    </w:p>
    <w:sectPr w:rsidR="00241852" w:rsidRPr="00E44622" w:rsidSect="00DA32F1">
      <w:headerReference w:type="default" r:id="rId9"/>
      <w:pgSz w:w="11906" w:h="16838" w:code="9"/>
      <w:pgMar w:top="1134" w:right="567" w:bottom="102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B1" w:rsidRDefault="008F1EB1" w:rsidP="002640F2">
      <w:r>
        <w:separator/>
      </w:r>
    </w:p>
  </w:endnote>
  <w:endnote w:type="continuationSeparator" w:id="0">
    <w:p w:rsidR="008F1EB1" w:rsidRDefault="008F1EB1" w:rsidP="0026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B1" w:rsidRDefault="008F1EB1" w:rsidP="002640F2">
      <w:r>
        <w:separator/>
      </w:r>
    </w:p>
  </w:footnote>
  <w:footnote w:type="continuationSeparator" w:id="0">
    <w:p w:rsidR="008F1EB1" w:rsidRDefault="008F1EB1" w:rsidP="0026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139"/>
      <w:docPartObj>
        <w:docPartGallery w:val="Page Numbers (Top of Page)"/>
        <w:docPartUnique/>
      </w:docPartObj>
    </w:sdtPr>
    <w:sdtContent>
      <w:p w:rsidR="000A6F06" w:rsidRDefault="0013138D">
        <w:pPr>
          <w:pStyle w:val="a6"/>
          <w:jc w:val="center"/>
        </w:pPr>
        <w:fldSimple w:instr=" PAGE   \* MERGEFORMAT ">
          <w:r w:rsidR="00217EE8">
            <w:rPr>
              <w:noProof/>
            </w:rPr>
            <w:t>26</w:t>
          </w:r>
        </w:fldSimple>
      </w:p>
    </w:sdtContent>
  </w:sdt>
  <w:p w:rsidR="000A6F06" w:rsidRPr="006D0AC3" w:rsidRDefault="000A6F06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16A"/>
    <w:multiLevelType w:val="hybridMultilevel"/>
    <w:tmpl w:val="4E0EDDC4"/>
    <w:lvl w:ilvl="0" w:tplc="EF48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F3E19"/>
    <w:multiLevelType w:val="hybridMultilevel"/>
    <w:tmpl w:val="14183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92E13"/>
    <w:multiLevelType w:val="hybridMultilevel"/>
    <w:tmpl w:val="546E8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CF6521"/>
    <w:multiLevelType w:val="hybridMultilevel"/>
    <w:tmpl w:val="FA8C79A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0C00120"/>
    <w:multiLevelType w:val="hybridMultilevel"/>
    <w:tmpl w:val="CB8435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73033F"/>
    <w:multiLevelType w:val="multilevel"/>
    <w:tmpl w:val="E30CE5A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2" w:firstLine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DDA08EF"/>
    <w:multiLevelType w:val="hybridMultilevel"/>
    <w:tmpl w:val="546E8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6E3093"/>
    <w:multiLevelType w:val="hybridMultilevel"/>
    <w:tmpl w:val="0248F204"/>
    <w:lvl w:ilvl="0" w:tplc="0682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8774D8A"/>
    <w:multiLevelType w:val="hybridMultilevel"/>
    <w:tmpl w:val="E8127802"/>
    <w:lvl w:ilvl="0" w:tplc="40ECFD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6E753D"/>
    <w:multiLevelType w:val="hybridMultilevel"/>
    <w:tmpl w:val="0D9097DC"/>
    <w:lvl w:ilvl="0" w:tplc="4A90E42C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DE2201"/>
    <w:multiLevelType w:val="multilevel"/>
    <w:tmpl w:val="AF88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2" w:firstLine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F900E81"/>
    <w:multiLevelType w:val="multilevel"/>
    <w:tmpl w:val="AF88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2" w:firstLine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3128DA"/>
    <w:multiLevelType w:val="hybridMultilevel"/>
    <w:tmpl w:val="14183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75155"/>
    <w:multiLevelType w:val="hybridMultilevel"/>
    <w:tmpl w:val="3E36E7C8"/>
    <w:lvl w:ilvl="0" w:tplc="1C845A50">
      <w:start w:val="1"/>
      <w:numFmt w:val="decimal"/>
      <w:lvlText w:val="%1 направление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F323A"/>
    <w:multiLevelType w:val="hybridMultilevel"/>
    <w:tmpl w:val="653E6A9C"/>
    <w:lvl w:ilvl="0" w:tplc="56F4585E">
      <w:start w:val="1"/>
      <w:numFmt w:val="upperRoman"/>
      <w:lvlText w:val="%1 блок вопросов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68986F6C"/>
    <w:multiLevelType w:val="hybridMultilevel"/>
    <w:tmpl w:val="546E8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FB6D3D"/>
    <w:multiLevelType w:val="hybridMultilevel"/>
    <w:tmpl w:val="313EA222"/>
    <w:lvl w:ilvl="0" w:tplc="3C4209DE">
      <w:start w:val="1"/>
      <w:numFmt w:val="bullet"/>
      <w:lvlText w:val="-"/>
      <w:lvlJc w:val="left"/>
      <w:pPr>
        <w:ind w:left="71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D90F9F"/>
    <w:multiLevelType w:val="hybridMultilevel"/>
    <w:tmpl w:val="0BECC51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6D6F18"/>
    <w:multiLevelType w:val="hybridMultilevel"/>
    <w:tmpl w:val="546E8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495DC5"/>
    <w:multiLevelType w:val="hybridMultilevel"/>
    <w:tmpl w:val="14183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9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10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20"/>
  </w:num>
  <w:num w:numId="20">
    <w:abstractNumId w:val="7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A1"/>
    <w:rsid w:val="00000789"/>
    <w:rsid w:val="00000807"/>
    <w:rsid w:val="00001330"/>
    <w:rsid w:val="000018FB"/>
    <w:rsid w:val="0000255D"/>
    <w:rsid w:val="00002AE6"/>
    <w:rsid w:val="00006525"/>
    <w:rsid w:val="00012B97"/>
    <w:rsid w:val="0001614F"/>
    <w:rsid w:val="0002050B"/>
    <w:rsid w:val="00020662"/>
    <w:rsid w:val="00020D26"/>
    <w:rsid w:val="00020F30"/>
    <w:rsid w:val="00021A2C"/>
    <w:rsid w:val="000234D9"/>
    <w:rsid w:val="00025BDE"/>
    <w:rsid w:val="000261BA"/>
    <w:rsid w:val="00030CA2"/>
    <w:rsid w:val="0003211A"/>
    <w:rsid w:val="00035E6B"/>
    <w:rsid w:val="00036E22"/>
    <w:rsid w:val="00037B61"/>
    <w:rsid w:val="0004367A"/>
    <w:rsid w:val="0004466E"/>
    <w:rsid w:val="00044E21"/>
    <w:rsid w:val="00045E2D"/>
    <w:rsid w:val="00047F23"/>
    <w:rsid w:val="00053254"/>
    <w:rsid w:val="00053689"/>
    <w:rsid w:val="00053A2F"/>
    <w:rsid w:val="00054423"/>
    <w:rsid w:val="00055FBA"/>
    <w:rsid w:val="00060A37"/>
    <w:rsid w:val="000614C3"/>
    <w:rsid w:val="000615CF"/>
    <w:rsid w:val="000640FA"/>
    <w:rsid w:val="00071B19"/>
    <w:rsid w:val="00075453"/>
    <w:rsid w:val="00082A4A"/>
    <w:rsid w:val="000835A4"/>
    <w:rsid w:val="0008558E"/>
    <w:rsid w:val="0008571B"/>
    <w:rsid w:val="0008693D"/>
    <w:rsid w:val="00086AFE"/>
    <w:rsid w:val="000905A8"/>
    <w:rsid w:val="00090B07"/>
    <w:rsid w:val="00092691"/>
    <w:rsid w:val="0009457C"/>
    <w:rsid w:val="00097B06"/>
    <w:rsid w:val="00097D9D"/>
    <w:rsid w:val="000A6DE8"/>
    <w:rsid w:val="000A6F06"/>
    <w:rsid w:val="000B16D1"/>
    <w:rsid w:val="000B1FF6"/>
    <w:rsid w:val="000B2C23"/>
    <w:rsid w:val="000B2FEA"/>
    <w:rsid w:val="000B3FC0"/>
    <w:rsid w:val="000B4ADD"/>
    <w:rsid w:val="000B60B3"/>
    <w:rsid w:val="000C00F7"/>
    <w:rsid w:val="000C1D03"/>
    <w:rsid w:val="000C39D9"/>
    <w:rsid w:val="000D06BC"/>
    <w:rsid w:val="000D12B4"/>
    <w:rsid w:val="000D16B7"/>
    <w:rsid w:val="000D1782"/>
    <w:rsid w:val="000D46F6"/>
    <w:rsid w:val="000E5B06"/>
    <w:rsid w:val="000E5F1D"/>
    <w:rsid w:val="000F0C10"/>
    <w:rsid w:val="000F1E8E"/>
    <w:rsid w:val="0010023F"/>
    <w:rsid w:val="001030C6"/>
    <w:rsid w:val="001043A8"/>
    <w:rsid w:val="001047EA"/>
    <w:rsid w:val="00106D47"/>
    <w:rsid w:val="00110375"/>
    <w:rsid w:val="001103FE"/>
    <w:rsid w:val="0011061C"/>
    <w:rsid w:val="00110F76"/>
    <w:rsid w:val="00111FAF"/>
    <w:rsid w:val="00113627"/>
    <w:rsid w:val="00114849"/>
    <w:rsid w:val="001155FA"/>
    <w:rsid w:val="0011641B"/>
    <w:rsid w:val="001172E5"/>
    <w:rsid w:val="00125CA9"/>
    <w:rsid w:val="00125D49"/>
    <w:rsid w:val="00127C5C"/>
    <w:rsid w:val="0013138D"/>
    <w:rsid w:val="0013200D"/>
    <w:rsid w:val="00132FA4"/>
    <w:rsid w:val="00133D46"/>
    <w:rsid w:val="001343E9"/>
    <w:rsid w:val="00134632"/>
    <w:rsid w:val="0013633C"/>
    <w:rsid w:val="0013736A"/>
    <w:rsid w:val="00137DFA"/>
    <w:rsid w:val="001402A5"/>
    <w:rsid w:val="001429D5"/>
    <w:rsid w:val="001434CB"/>
    <w:rsid w:val="0014586E"/>
    <w:rsid w:val="001462BF"/>
    <w:rsid w:val="00146F01"/>
    <w:rsid w:val="001475C1"/>
    <w:rsid w:val="00152EBE"/>
    <w:rsid w:val="00152EC0"/>
    <w:rsid w:val="0015333F"/>
    <w:rsid w:val="00155127"/>
    <w:rsid w:val="0015574F"/>
    <w:rsid w:val="00160B68"/>
    <w:rsid w:val="0016179C"/>
    <w:rsid w:val="00161E00"/>
    <w:rsid w:val="00162EFF"/>
    <w:rsid w:val="001636B4"/>
    <w:rsid w:val="0016410B"/>
    <w:rsid w:val="00164356"/>
    <w:rsid w:val="00166EA4"/>
    <w:rsid w:val="0016723D"/>
    <w:rsid w:val="00167581"/>
    <w:rsid w:val="00171A46"/>
    <w:rsid w:val="00174296"/>
    <w:rsid w:val="001760D7"/>
    <w:rsid w:val="0017665B"/>
    <w:rsid w:val="00176A7A"/>
    <w:rsid w:val="0017746A"/>
    <w:rsid w:val="00181385"/>
    <w:rsid w:val="0018274D"/>
    <w:rsid w:val="00184157"/>
    <w:rsid w:val="001841CC"/>
    <w:rsid w:val="001922D4"/>
    <w:rsid w:val="00194B87"/>
    <w:rsid w:val="00194C2B"/>
    <w:rsid w:val="00195F1C"/>
    <w:rsid w:val="001B21EB"/>
    <w:rsid w:val="001B25BE"/>
    <w:rsid w:val="001B3F52"/>
    <w:rsid w:val="001B45D1"/>
    <w:rsid w:val="001B564B"/>
    <w:rsid w:val="001B621A"/>
    <w:rsid w:val="001C1AD3"/>
    <w:rsid w:val="001C566D"/>
    <w:rsid w:val="001C5E44"/>
    <w:rsid w:val="001C5E72"/>
    <w:rsid w:val="001C6E95"/>
    <w:rsid w:val="001C7841"/>
    <w:rsid w:val="001C7CAF"/>
    <w:rsid w:val="001D38BD"/>
    <w:rsid w:val="001D41C9"/>
    <w:rsid w:val="001D5539"/>
    <w:rsid w:val="001D5BDA"/>
    <w:rsid w:val="001D7BD4"/>
    <w:rsid w:val="001E3A44"/>
    <w:rsid w:val="001E4045"/>
    <w:rsid w:val="001E4C28"/>
    <w:rsid w:val="001F0144"/>
    <w:rsid w:val="001F04C9"/>
    <w:rsid w:val="001F25C5"/>
    <w:rsid w:val="001F2A45"/>
    <w:rsid w:val="001F4A36"/>
    <w:rsid w:val="001F75FF"/>
    <w:rsid w:val="00200CA2"/>
    <w:rsid w:val="00202185"/>
    <w:rsid w:val="00202F2F"/>
    <w:rsid w:val="00203DE7"/>
    <w:rsid w:val="00206B19"/>
    <w:rsid w:val="002117A9"/>
    <w:rsid w:val="00212FB1"/>
    <w:rsid w:val="00213915"/>
    <w:rsid w:val="00213E30"/>
    <w:rsid w:val="00214B14"/>
    <w:rsid w:val="002163BA"/>
    <w:rsid w:val="00217EE8"/>
    <w:rsid w:val="002212A6"/>
    <w:rsid w:val="0022295A"/>
    <w:rsid w:val="00222D61"/>
    <w:rsid w:val="00231C03"/>
    <w:rsid w:val="002322EB"/>
    <w:rsid w:val="00232B59"/>
    <w:rsid w:val="00232F04"/>
    <w:rsid w:val="00233DA7"/>
    <w:rsid w:val="002345CE"/>
    <w:rsid w:val="00234E5B"/>
    <w:rsid w:val="00236705"/>
    <w:rsid w:val="00241131"/>
    <w:rsid w:val="00241852"/>
    <w:rsid w:val="00242CAE"/>
    <w:rsid w:val="002449FE"/>
    <w:rsid w:val="00245FA3"/>
    <w:rsid w:val="00246412"/>
    <w:rsid w:val="00251D18"/>
    <w:rsid w:val="00253B32"/>
    <w:rsid w:val="00253D4B"/>
    <w:rsid w:val="002577CC"/>
    <w:rsid w:val="002605C8"/>
    <w:rsid w:val="0026331E"/>
    <w:rsid w:val="00263D5B"/>
    <w:rsid w:val="00263FC6"/>
    <w:rsid w:val="002640F2"/>
    <w:rsid w:val="00264722"/>
    <w:rsid w:val="00264E4D"/>
    <w:rsid w:val="002672A9"/>
    <w:rsid w:val="002675E4"/>
    <w:rsid w:val="00270960"/>
    <w:rsid w:val="002722EB"/>
    <w:rsid w:val="0027256A"/>
    <w:rsid w:val="002775BE"/>
    <w:rsid w:val="002800B7"/>
    <w:rsid w:val="0028094F"/>
    <w:rsid w:val="002812BA"/>
    <w:rsid w:val="00282C85"/>
    <w:rsid w:val="00283EC7"/>
    <w:rsid w:val="002840DB"/>
    <w:rsid w:val="0028509C"/>
    <w:rsid w:val="00285ED9"/>
    <w:rsid w:val="00286BBC"/>
    <w:rsid w:val="00287E4A"/>
    <w:rsid w:val="00293B63"/>
    <w:rsid w:val="00293C52"/>
    <w:rsid w:val="00296E13"/>
    <w:rsid w:val="002A06AB"/>
    <w:rsid w:val="002A0DA3"/>
    <w:rsid w:val="002A193A"/>
    <w:rsid w:val="002A1DAE"/>
    <w:rsid w:val="002A4604"/>
    <w:rsid w:val="002A53E4"/>
    <w:rsid w:val="002A6583"/>
    <w:rsid w:val="002A756D"/>
    <w:rsid w:val="002B2473"/>
    <w:rsid w:val="002B24E6"/>
    <w:rsid w:val="002B26ED"/>
    <w:rsid w:val="002B2C1B"/>
    <w:rsid w:val="002B3B0A"/>
    <w:rsid w:val="002B60A8"/>
    <w:rsid w:val="002C07AF"/>
    <w:rsid w:val="002C23DA"/>
    <w:rsid w:val="002C267C"/>
    <w:rsid w:val="002C3502"/>
    <w:rsid w:val="002C4742"/>
    <w:rsid w:val="002D0712"/>
    <w:rsid w:val="002D07E0"/>
    <w:rsid w:val="002D0D80"/>
    <w:rsid w:val="002D0EA8"/>
    <w:rsid w:val="002D3904"/>
    <w:rsid w:val="002D3E1F"/>
    <w:rsid w:val="002D673F"/>
    <w:rsid w:val="002D6A6E"/>
    <w:rsid w:val="002D6C48"/>
    <w:rsid w:val="002D6E4F"/>
    <w:rsid w:val="002E05DC"/>
    <w:rsid w:val="002E0F51"/>
    <w:rsid w:val="002E359B"/>
    <w:rsid w:val="002E4FBE"/>
    <w:rsid w:val="002E5BFE"/>
    <w:rsid w:val="002E63E3"/>
    <w:rsid w:val="002F1078"/>
    <w:rsid w:val="002F175A"/>
    <w:rsid w:val="002F44C9"/>
    <w:rsid w:val="002F478E"/>
    <w:rsid w:val="002F5299"/>
    <w:rsid w:val="002F58E9"/>
    <w:rsid w:val="002F6CC4"/>
    <w:rsid w:val="002F7F43"/>
    <w:rsid w:val="00300168"/>
    <w:rsid w:val="0030070F"/>
    <w:rsid w:val="00300C12"/>
    <w:rsid w:val="00303C0C"/>
    <w:rsid w:val="0030604D"/>
    <w:rsid w:val="00307227"/>
    <w:rsid w:val="00307245"/>
    <w:rsid w:val="00307699"/>
    <w:rsid w:val="00310C72"/>
    <w:rsid w:val="003124A2"/>
    <w:rsid w:val="00312EFC"/>
    <w:rsid w:val="00313A1A"/>
    <w:rsid w:val="00313D21"/>
    <w:rsid w:val="003158DD"/>
    <w:rsid w:val="00321C18"/>
    <w:rsid w:val="003221F0"/>
    <w:rsid w:val="00326C07"/>
    <w:rsid w:val="003278C2"/>
    <w:rsid w:val="003278D7"/>
    <w:rsid w:val="003312A5"/>
    <w:rsid w:val="00334C87"/>
    <w:rsid w:val="00335996"/>
    <w:rsid w:val="00335B5F"/>
    <w:rsid w:val="00335EBB"/>
    <w:rsid w:val="00340274"/>
    <w:rsid w:val="003431E2"/>
    <w:rsid w:val="0034501C"/>
    <w:rsid w:val="00345431"/>
    <w:rsid w:val="003464A9"/>
    <w:rsid w:val="00353D8F"/>
    <w:rsid w:val="00354381"/>
    <w:rsid w:val="0035441A"/>
    <w:rsid w:val="0035691B"/>
    <w:rsid w:val="00357E1E"/>
    <w:rsid w:val="003609BD"/>
    <w:rsid w:val="00360F65"/>
    <w:rsid w:val="003613CD"/>
    <w:rsid w:val="00363D0E"/>
    <w:rsid w:val="00364092"/>
    <w:rsid w:val="00366A1F"/>
    <w:rsid w:val="00370FC0"/>
    <w:rsid w:val="00371330"/>
    <w:rsid w:val="0037353E"/>
    <w:rsid w:val="00373657"/>
    <w:rsid w:val="00375524"/>
    <w:rsid w:val="0038101D"/>
    <w:rsid w:val="003835BD"/>
    <w:rsid w:val="00383D46"/>
    <w:rsid w:val="0038494A"/>
    <w:rsid w:val="00386EBA"/>
    <w:rsid w:val="00387FC4"/>
    <w:rsid w:val="00390FFD"/>
    <w:rsid w:val="0039400F"/>
    <w:rsid w:val="00394A92"/>
    <w:rsid w:val="00395D49"/>
    <w:rsid w:val="0039764F"/>
    <w:rsid w:val="003A658E"/>
    <w:rsid w:val="003B4221"/>
    <w:rsid w:val="003B5698"/>
    <w:rsid w:val="003B6142"/>
    <w:rsid w:val="003B65C6"/>
    <w:rsid w:val="003B728D"/>
    <w:rsid w:val="003C13F1"/>
    <w:rsid w:val="003C28FC"/>
    <w:rsid w:val="003D0EB3"/>
    <w:rsid w:val="003D2F7F"/>
    <w:rsid w:val="003D3BEE"/>
    <w:rsid w:val="003D491A"/>
    <w:rsid w:val="003D4C23"/>
    <w:rsid w:val="003E2250"/>
    <w:rsid w:val="003E3C82"/>
    <w:rsid w:val="003E462A"/>
    <w:rsid w:val="003E5C3E"/>
    <w:rsid w:val="003E6519"/>
    <w:rsid w:val="003E745E"/>
    <w:rsid w:val="003E7565"/>
    <w:rsid w:val="003E7781"/>
    <w:rsid w:val="003F0B81"/>
    <w:rsid w:val="003F2DF3"/>
    <w:rsid w:val="003F34D5"/>
    <w:rsid w:val="003F6D16"/>
    <w:rsid w:val="003F7A41"/>
    <w:rsid w:val="00400E0C"/>
    <w:rsid w:val="004011E3"/>
    <w:rsid w:val="00401AAA"/>
    <w:rsid w:val="00401D36"/>
    <w:rsid w:val="004027AB"/>
    <w:rsid w:val="00402BEC"/>
    <w:rsid w:val="00402C2D"/>
    <w:rsid w:val="004072D4"/>
    <w:rsid w:val="00412270"/>
    <w:rsid w:val="004135D8"/>
    <w:rsid w:val="0042286A"/>
    <w:rsid w:val="00427DBA"/>
    <w:rsid w:val="00430717"/>
    <w:rsid w:val="00431EFC"/>
    <w:rsid w:val="00432123"/>
    <w:rsid w:val="00432B8D"/>
    <w:rsid w:val="00434769"/>
    <w:rsid w:val="00434BB6"/>
    <w:rsid w:val="004366AA"/>
    <w:rsid w:val="004442DF"/>
    <w:rsid w:val="0044473A"/>
    <w:rsid w:val="00444847"/>
    <w:rsid w:val="00445752"/>
    <w:rsid w:val="00446249"/>
    <w:rsid w:val="00450F8A"/>
    <w:rsid w:val="00452A84"/>
    <w:rsid w:val="0045364A"/>
    <w:rsid w:val="00455910"/>
    <w:rsid w:val="004567A0"/>
    <w:rsid w:val="00457EF7"/>
    <w:rsid w:val="004624A9"/>
    <w:rsid w:val="004630F7"/>
    <w:rsid w:val="0046775F"/>
    <w:rsid w:val="00473734"/>
    <w:rsid w:val="004737FB"/>
    <w:rsid w:val="00473A27"/>
    <w:rsid w:val="00474538"/>
    <w:rsid w:val="004745C7"/>
    <w:rsid w:val="00475643"/>
    <w:rsid w:val="00477139"/>
    <w:rsid w:val="00480BB9"/>
    <w:rsid w:val="00483C47"/>
    <w:rsid w:val="004842E9"/>
    <w:rsid w:val="00484ACC"/>
    <w:rsid w:val="00485372"/>
    <w:rsid w:val="00486752"/>
    <w:rsid w:val="00486BE1"/>
    <w:rsid w:val="00487C32"/>
    <w:rsid w:val="00487C5E"/>
    <w:rsid w:val="00491530"/>
    <w:rsid w:val="00491E08"/>
    <w:rsid w:val="0049241E"/>
    <w:rsid w:val="0049648C"/>
    <w:rsid w:val="004A0D18"/>
    <w:rsid w:val="004A5E65"/>
    <w:rsid w:val="004B090A"/>
    <w:rsid w:val="004B0F44"/>
    <w:rsid w:val="004B3FC0"/>
    <w:rsid w:val="004B6D69"/>
    <w:rsid w:val="004B7B4A"/>
    <w:rsid w:val="004C02DD"/>
    <w:rsid w:val="004C03D8"/>
    <w:rsid w:val="004C081E"/>
    <w:rsid w:val="004C16AC"/>
    <w:rsid w:val="004C205E"/>
    <w:rsid w:val="004C2A1E"/>
    <w:rsid w:val="004C4D56"/>
    <w:rsid w:val="004C7F1C"/>
    <w:rsid w:val="004D0513"/>
    <w:rsid w:val="004D145C"/>
    <w:rsid w:val="004D2689"/>
    <w:rsid w:val="004D29DA"/>
    <w:rsid w:val="004E205E"/>
    <w:rsid w:val="004E234E"/>
    <w:rsid w:val="004E5B4D"/>
    <w:rsid w:val="004E5FC9"/>
    <w:rsid w:val="004E6001"/>
    <w:rsid w:val="004E62D9"/>
    <w:rsid w:val="004E6803"/>
    <w:rsid w:val="004E766C"/>
    <w:rsid w:val="004E7C07"/>
    <w:rsid w:val="004F0032"/>
    <w:rsid w:val="004F1FB6"/>
    <w:rsid w:val="004F2AFF"/>
    <w:rsid w:val="004F2C71"/>
    <w:rsid w:val="004F2EEE"/>
    <w:rsid w:val="0050011E"/>
    <w:rsid w:val="00502B37"/>
    <w:rsid w:val="00502C8B"/>
    <w:rsid w:val="00502D7A"/>
    <w:rsid w:val="0051080E"/>
    <w:rsid w:val="00511053"/>
    <w:rsid w:val="00512555"/>
    <w:rsid w:val="0051353E"/>
    <w:rsid w:val="005135A9"/>
    <w:rsid w:val="00520FBA"/>
    <w:rsid w:val="00522B83"/>
    <w:rsid w:val="00522F89"/>
    <w:rsid w:val="0052322C"/>
    <w:rsid w:val="00523564"/>
    <w:rsid w:val="005257EC"/>
    <w:rsid w:val="005258D6"/>
    <w:rsid w:val="005273E4"/>
    <w:rsid w:val="005274B8"/>
    <w:rsid w:val="00527ABF"/>
    <w:rsid w:val="00530340"/>
    <w:rsid w:val="005327CD"/>
    <w:rsid w:val="00533015"/>
    <w:rsid w:val="0053621F"/>
    <w:rsid w:val="00537F60"/>
    <w:rsid w:val="0054212A"/>
    <w:rsid w:val="00542E98"/>
    <w:rsid w:val="00543856"/>
    <w:rsid w:val="00543EAA"/>
    <w:rsid w:val="00545401"/>
    <w:rsid w:val="00546547"/>
    <w:rsid w:val="00550EB2"/>
    <w:rsid w:val="00551D55"/>
    <w:rsid w:val="00553BAD"/>
    <w:rsid w:val="00557FCE"/>
    <w:rsid w:val="00561D96"/>
    <w:rsid w:val="00561FBA"/>
    <w:rsid w:val="00571B0C"/>
    <w:rsid w:val="00571D13"/>
    <w:rsid w:val="005722E2"/>
    <w:rsid w:val="00572FA9"/>
    <w:rsid w:val="005756AC"/>
    <w:rsid w:val="0057775F"/>
    <w:rsid w:val="00577A60"/>
    <w:rsid w:val="00577E2A"/>
    <w:rsid w:val="00580B35"/>
    <w:rsid w:val="00582894"/>
    <w:rsid w:val="00582BE2"/>
    <w:rsid w:val="005847BD"/>
    <w:rsid w:val="005849DF"/>
    <w:rsid w:val="00586D74"/>
    <w:rsid w:val="00592404"/>
    <w:rsid w:val="0059301F"/>
    <w:rsid w:val="00593A15"/>
    <w:rsid w:val="00596E90"/>
    <w:rsid w:val="00596F0C"/>
    <w:rsid w:val="005970B3"/>
    <w:rsid w:val="005971E9"/>
    <w:rsid w:val="005A24A2"/>
    <w:rsid w:val="005A4396"/>
    <w:rsid w:val="005A5B07"/>
    <w:rsid w:val="005A7726"/>
    <w:rsid w:val="005B059F"/>
    <w:rsid w:val="005B3B63"/>
    <w:rsid w:val="005B4CE2"/>
    <w:rsid w:val="005B757C"/>
    <w:rsid w:val="005C0737"/>
    <w:rsid w:val="005C1346"/>
    <w:rsid w:val="005C1517"/>
    <w:rsid w:val="005C17AE"/>
    <w:rsid w:val="005C1D04"/>
    <w:rsid w:val="005C2FC2"/>
    <w:rsid w:val="005C51A1"/>
    <w:rsid w:val="005C5412"/>
    <w:rsid w:val="005D06E2"/>
    <w:rsid w:val="005D2252"/>
    <w:rsid w:val="005D3378"/>
    <w:rsid w:val="005D4A73"/>
    <w:rsid w:val="005D5195"/>
    <w:rsid w:val="005D6D85"/>
    <w:rsid w:val="005D7078"/>
    <w:rsid w:val="005D77E0"/>
    <w:rsid w:val="005D77E5"/>
    <w:rsid w:val="005E200A"/>
    <w:rsid w:val="005E4334"/>
    <w:rsid w:val="005F0588"/>
    <w:rsid w:val="005F1FCA"/>
    <w:rsid w:val="005F2713"/>
    <w:rsid w:val="00600180"/>
    <w:rsid w:val="00603CCA"/>
    <w:rsid w:val="00603FE9"/>
    <w:rsid w:val="006043A3"/>
    <w:rsid w:val="00606905"/>
    <w:rsid w:val="00607CDD"/>
    <w:rsid w:val="00610569"/>
    <w:rsid w:val="00614B90"/>
    <w:rsid w:val="006158A8"/>
    <w:rsid w:val="006159C0"/>
    <w:rsid w:val="00615FFC"/>
    <w:rsid w:val="00617195"/>
    <w:rsid w:val="00620618"/>
    <w:rsid w:val="006247E2"/>
    <w:rsid w:val="00624D97"/>
    <w:rsid w:val="00626F45"/>
    <w:rsid w:val="00627E4F"/>
    <w:rsid w:val="00631AEF"/>
    <w:rsid w:val="006332E2"/>
    <w:rsid w:val="006344A5"/>
    <w:rsid w:val="0064016B"/>
    <w:rsid w:val="00641557"/>
    <w:rsid w:val="006430A1"/>
    <w:rsid w:val="00643CF8"/>
    <w:rsid w:val="00645BD6"/>
    <w:rsid w:val="0064750E"/>
    <w:rsid w:val="006500E1"/>
    <w:rsid w:val="006508A9"/>
    <w:rsid w:val="0065238E"/>
    <w:rsid w:val="00660BF4"/>
    <w:rsid w:val="006620A3"/>
    <w:rsid w:val="0066229B"/>
    <w:rsid w:val="00663349"/>
    <w:rsid w:val="0066399F"/>
    <w:rsid w:val="00664A4E"/>
    <w:rsid w:val="00666C8C"/>
    <w:rsid w:val="00667707"/>
    <w:rsid w:val="0066788D"/>
    <w:rsid w:val="00672F46"/>
    <w:rsid w:val="00673BCA"/>
    <w:rsid w:val="00674A6A"/>
    <w:rsid w:val="00682F3A"/>
    <w:rsid w:val="0068444F"/>
    <w:rsid w:val="00684628"/>
    <w:rsid w:val="006851FB"/>
    <w:rsid w:val="00686354"/>
    <w:rsid w:val="00686676"/>
    <w:rsid w:val="00686F7D"/>
    <w:rsid w:val="00687EC2"/>
    <w:rsid w:val="00692B3F"/>
    <w:rsid w:val="00694EF6"/>
    <w:rsid w:val="0069733D"/>
    <w:rsid w:val="006A1C32"/>
    <w:rsid w:val="006A2EFA"/>
    <w:rsid w:val="006A3475"/>
    <w:rsid w:val="006A6D94"/>
    <w:rsid w:val="006A7C5E"/>
    <w:rsid w:val="006B0567"/>
    <w:rsid w:val="006B3BFB"/>
    <w:rsid w:val="006B4CCE"/>
    <w:rsid w:val="006B4EE4"/>
    <w:rsid w:val="006B59A6"/>
    <w:rsid w:val="006B6E29"/>
    <w:rsid w:val="006B6F9A"/>
    <w:rsid w:val="006C1BBB"/>
    <w:rsid w:val="006C5E5D"/>
    <w:rsid w:val="006C67CF"/>
    <w:rsid w:val="006C6C97"/>
    <w:rsid w:val="006C6E2A"/>
    <w:rsid w:val="006D0AC3"/>
    <w:rsid w:val="006D3146"/>
    <w:rsid w:val="006D453A"/>
    <w:rsid w:val="006D577E"/>
    <w:rsid w:val="006D59CF"/>
    <w:rsid w:val="006D5BFC"/>
    <w:rsid w:val="006D68D7"/>
    <w:rsid w:val="006D7D1F"/>
    <w:rsid w:val="006E1018"/>
    <w:rsid w:val="006E273B"/>
    <w:rsid w:val="006E2D92"/>
    <w:rsid w:val="006E448E"/>
    <w:rsid w:val="006E5965"/>
    <w:rsid w:val="006E6A48"/>
    <w:rsid w:val="006F0A1A"/>
    <w:rsid w:val="006F2AD6"/>
    <w:rsid w:val="006F5002"/>
    <w:rsid w:val="006F6B85"/>
    <w:rsid w:val="006F74E9"/>
    <w:rsid w:val="006F7F9A"/>
    <w:rsid w:val="00700174"/>
    <w:rsid w:val="00700952"/>
    <w:rsid w:val="00702BEB"/>
    <w:rsid w:val="00702C94"/>
    <w:rsid w:val="00704EB7"/>
    <w:rsid w:val="0070739F"/>
    <w:rsid w:val="00710962"/>
    <w:rsid w:val="007121D3"/>
    <w:rsid w:val="00713109"/>
    <w:rsid w:val="00713CC5"/>
    <w:rsid w:val="0071429B"/>
    <w:rsid w:val="00714ED0"/>
    <w:rsid w:val="007165B8"/>
    <w:rsid w:val="00716F99"/>
    <w:rsid w:val="0072064F"/>
    <w:rsid w:val="00720B47"/>
    <w:rsid w:val="00721F5B"/>
    <w:rsid w:val="00723E92"/>
    <w:rsid w:val="007313D1"/>
    <w:rsid w:val="00731DBB"/>
    <w:rsid w:val="00732284"/>
    <w:rsid w:val="00733E6A"/>
    <w:rsid w:val="007370B5"/>
    <w:rsid w:val="00741A6D"/>
    <w:rsid w:val="007424B7"/>
    <w:rsid w:val="00742599"/>
    <w:rsid w:val="007426EA"/>
    <w:rsid w:val="0074592B"/>
    <w:rsid w:val="00747730"/>
    <w:rsid w:val="00747758"/>
    <w:rsid w:val="007524CA"/>
    <w:rsid w:val="00753A2E"/>
    <w:rsid w:val="00754523"/>
    <w:rsid w:val="00754641"/>
    <w:rsid w:val="00754B46"/>
    <w:rsid w:val="007563F4"/>
    <w:rsid w:val="007570BE"/>
    <w:rsid w:val="00757896"/>
    <w:rsid w:val="0076066C"/>
    <w:rsid w:val="00762168"/>
    <w:rsid w:val="00764A18"/>
    <w:rsid w:val="00764B72"/>
    <w:rsid w:val="00764E6D"/>
    <w:rsid w:val="00764EF0"/>
    <w:rsid w:val="00767856"/>
    <w:rsid w:val="00774E7B"/>
    <w:rsid w:val="0077578F"/>
    <w:rsid w:val="007765EB"/>
    <w:rsid w:val="007773E9"/>
    <w:rsid w:val="00782AB3"/>
    <w:rsid w:val="007839F4"/>
    <w:rsid w:val="0078473A"/>
    <w:rsid w:val="007863E1"/>
    <w:rsid w:val="007864C7"/>
    <w:rsid w:val="00786FE0"/>
    <w:rsid w:val="00787F5A"/>
    <w:rsid w:val="007902C7"/>
    <w:rsid w:val="0079262A"/>
    <w:rsid w:val="007931A7"/>
    <w:rsid w:val="00793CF3"/>
    <w:rsid w:val="007958AC"/>
    <w:rsid w:val="007A3523"/>
    <w:rsid w:val="007A3F74"/>
    <w:rsid w:val="007A48B5"/>
    <w:rsid w:val="007A5928"/>
    <w:rsid w:val="007A7C4A"/>
    <w:rsid w:val="007B0D54"/>
    <w:rsid w:val="007B2239"/>
    <w:rsid w:val="007B2E32"/>
    <w:rsid w:val="007B638B"/>
    <w:rsid w:val="007B709B"/>
    <w:rsid w:val="007C0FDF"/>
    <w:rsid w:val="007C1063"/>
    <w:rsid w:val="007C3E37"/>
    <w:rsid w:val="007C433F"/>
    <w:rsid w:val="007C43B9"/>
    <w:rsid w:val="007C4EE6"/>
    <w:rsid w:val="007C511F"/>
    <w:rsid w:val="007C5733"/>
    <w:rsid w:val="007C7870"/>
    <w:rsid w:val="007D1F9F"/>
    <w:rsid w:val="007D247C"/>
    <w:rsid w:val="007D6135"/>
    <w:rsid w:val="007D61D2"/>
    <w:rsid w:val="007D753A"/>
    <w:rsid w:val="007E08E8"/>
    <w:rsid w:val="007E1201"/>
    <w:rsid w:val="007E328B"/>
    <w:rsid w:val="007F0399"/>
    <w:rsid w:val="007F24A9"/>
    <w:rsid w:val="007F3386"/>
    <w:rsid w:val="007F3F03"/>
    <w:rsid w:val="007F4135"/>
    <w:rsid w:val="007F4711"/>
    <w:rsid w:val="007F641F"/>
    <w:rsid w:val="007F6A56"/>
    <w:rsid w:val="007F7165"/>
    <w:rsid w:val="00801252"/>
    <w:rsid w:val="00803EFB"/>
    <w:rsid w:val="00804B4A"/>
    <w:rsid w:val="008051EB"/>
    <w:rsid w:val="00806210"/>
    <w:rsid w:val="0081058A"/>
    <w:rsid w:val="00810B9E"/>
    <w:rsid w:val="00811160"/>
    <w:rsid w:val="0081178F"/>
    <w:rsid w:val="0081214F"/>
    <w:rsid w:val="008125A2"/>
    <w:rsid w:val="00812D0D"/>
    <w:rsid w:val="0081300B"/>
    <w:rsid w:val="00817485"/>
    <w:rsid w:val="00821F8B"/>
    <w:rsid w:val="00822044"/>
    <w:rsid w:val="0082604C"/>
    <w:rsid w:val="0082742D"/>
    <w:rsid w:val="008302B3"/>
    <w:rsid w:val="00830919"/>
    <w:rsid w:val="00830DC7"/>
    <w:rsid w:val="00832BFC"/>
    <w:rsid w:val="008330F8"/>
    <w:rsid w:val="00834013"/>
    <w:rsid w:val="00837BA9"/>
    <w:rsid w:val="00837D82"/>
    <w:rsid w:val="00840257"/>
    <w:rsid w:val="00840752"/>
    <w:rsid w:val="00840F61"/>
    <w:rsid w:val="008422BE"/>
    <w:rsid w:val="008423FD"/>
    <w:rsid w:val="00843299"/>
    <w:rsid w:val="00844E10"/>
    <w:rsid w:val="00845B3E"/>
    <w:rsid w:val="00847A51"/>
    <w:rsid w:val="0085032E"/>
    <w:rsid w:val="00853827"/>
    <w:rsid w:val="008551EE"/>
    <w:rsid w:val="00856A96"/>
    <w:rsid w:val="00856FF5"/>
    <w:rsid w:val="00857314"/>
    <w:rsid w:val="0086226C"/>
    <w:rsid w:val="00862C9C"/>
    <w:rsid w:val="00864583"/>
    <w:rsid w:val="008652E8"/>
    <w:rsid w:val="0086630F"/>
    <w:rsid w:val="00866B6D"/>
    <w:rsid w:val="0086795B"/>
    <w:rsid w:val="008709BF"/>
    <w:rsid w:val="00873A5C"/>
    <w:rsid w:val="00875592"/>
    <w:rsid w:val="00877ED3"/>
    <w:rsid w:val="00881B82"/>
    <w:rsid w:val="00882923"/>
    <w:rsid w:val="00883329"/>
    <w:rsid w:val="00884E08"/>
    <w:rsid w:val="008856CF"/>
    <w:rsid w:val="0088774A"/>
    <w:rsid w:val="0089090C"/>
    <w:rsid w:val="00890F8C"/>
    <w:rsid w:val="00893912"/>
    <w:rsid w:val="00895400"/>
    <w:rsid w:val="008964B3"/>
    <w:rsid w:val="00897EFA"/>
    <w:rsid w:val="008A0486"/>
    <w:rsid w:val="008A0641"/>
    <w:rsid w:val="008A2AB2"/>
    <w:rsid w:val="008A336D"/>
    <w:rsid w:val="008A461D"/>
    <w:rsid w:val="008A4B65"/>
    <w:rsid w:val="008A723B"/>
    <w:rsid w:val="008B1B6C"/>
    <w:rsid w:val="008B2EA9"/>
    <w:rsid w:val="008B3E5A"/>
    <w:rsid w:val="008B4764"/>
    <w:rsid w:val="008B56F5"/>
    <w:rsid w:val="008B611E"/>
    <w:rsid w:val="008B72FE"/>
    <w:rsid w:val="008C3543"/>
    <w:rsid w:val="008C4131"/>
    <w:rsid w:val="008C4A9E"/>
    <w:rsid w:val="008C5395"/>
    <w:rsid w:val="008C56CD"/>
    <w:rsid w:val="008D0E4C"/>
    <w:rsid w:val="008D19FF"/>
    <w:rsid w:val="008D3DB5"/>
    <w:rsid w:val="008D4520"/>
    <w:rsid w:val="008D4BF7"/>
    <w:rsid w:val="008D4F2E"/>
    <w:rsid w:val="008E05B0"/>
    <w:rsid w:val="008E1E7D"/>
    <w:rsid w:val="008E3A25"/>
    <w:rsid w:val="008E47E7"/>
    <w:rsid w:val="008E4971"/>
    <w:rsid w:val="008E4C66"/>
    <w:rsid w:val="008E5910"/>
    <w:rsid w:val="008E6D2D"/>
    <w:rsid w:val="008F0570"/>
    <w:rsid w:val="008F05EF"/>
    <w:rsid w:val="008F1EB1"/>
    <w:rsid w:val="008F2121"/>
    <w:rsid w:val="008F2906"/>
    <w:rsid w:val="008F34CD"/>
    <w:rsid w:val="008F3CC9"/>
    <w:rsid w:val="008F5A1C"/>
    <w:rsid w:val="008F6083"/>
    <w:rsid w:val="00900B1C"/>
    <w:rsid w:val="00900DAA"/>
    <w:rsid w:val="0090399C"/>
    <w:rsid w:val="00907E2A"/>
    <w:rsid w:val="0091173C"/>
    <w:rsid w:val="0091203A"/>
    <w:rsid w:val="0091550C"/>
    <w:rsid w:val="00915737"/>
    <w:rsid w:val="00916117"/>
    <w:rsid w:val="009162AC"/>
    <w:rsid w:val="00916756"/>
    <w:rsid w:val="00917CE3"/>
    <w:rsid w:val="00917DD3"/>
    <w:rsid w:val="009210F6"/>
    <w:rsid w:val="00922768"/>
    <w:rsid w:val="0092373D"/>
    <w:rsid w:val="009249CD"/>
    <w:rsid w:val="00925AAD"/>
    <w:rsid w:val="009265A2"/>
    <w:rsid w:val="00930B14"/>
    <w:rsid w:val="00930D45"/>
    <w:rsid w:val="0093259D"/>
    <w:rsid w:val="00935FA3"/>
    <w:rsid w:val="0094216E"/>
    <w:rsid w:val="009434A0"/>
    <w:rsid w:val="00943FC9"/>
    <w:rsid w:val="00944663"/>
    <w:rsid w:val="00945DE7"/>
    <w:rsid w:val="00946F90"/>
    <w:rsid w:val="0095112F"/>
    <w:rsid w:val="00952337"/>
    <w:rsid w:val="00953CB9"/>
    <w:rsid w:val="00954E66"/>
    <w:rsid w:val="00955884"/>
    <w:rsid w:val="00955B0C"/>
    <w:rsid w:val="0095619B"/>
    <w:rsid w:val="00956F60"/>
    <w:rsid w:val="009575B3"/>
    <w:rsid w:val="00957F5D"/>
    <w:rsid w:val="00960702"/>
    <w:rsid w:val="00960C97"/>
    <w:rsid w:val="00962ABB"/>
    <w:rsid w:val="00964467"/>
    <w:rsid w:val="00965A08"/>
    <w:rsid w:val="009677E5"/>
    <w:rsid w:val="00973082"/>
    <w:rsid w:val="0097393E"/>
    <w:rsid w:val="00974DB7"/>
    <w:rsid w:val="00976E29"/>
    <w:rsid w:val="00977356"/>
    <w:rsid w:val="0098113D"/>
    <w:rsid w:val="009813EB"/>
    <w:rsid w:val="00983C62"/>
    <w:rsid w:val="00984AB6"/>
    <w:rsid w:val="00986D5B"/>
    <w:rsid w:val="0099152D"/>
    <w:rsid w:val="009917F7"/>
    <w:rsid w:val="009947B9"/>
    <w:rsid w:val="00995109"/>
    <w:rsid w:val="009959E6"/>
    <w:rsid w:val="00995DF0"/>
    <w:rsid w:val="00996D1E"/>
    <w:rsid w:val="009970AA"/>
    <w:rsid w:val="00997F7B"/>
    <w:rsid w:val="009A0D3F"/>
    <w:rsid w:val="009A1B94"/>
    <w:rsid w:val="009A205E"/>
    <w:rsid w:val="009A2F03"/>
    <w:rsid w:val="009A4FDC"/>
    <w:rsid w:val="009A63ED"/>
    <w:rsid w:val="009B0530"/>
    <w:rsid w:val="009B05CC"/>
    <w:rsid w:val="009B0854"/>
    <w:rsid w:val="009B20BD"/>
    <w:rsid w:val="009B3E62"/>
    <w:rsid w:val="009B4306"/>
    <w:rsid w:val="009B619B"/>
    <w:rsid w:val="009B6E6D"/>
    <w:rsid w:val="009C0395"/>
    <w:rsid w:val="009C13C7"/>
    <w:rsid w:val="009C3CE5"/>
    <w:rsid w:val="009C3E65"/>
    <w:rsid w:val="009C6E80"/>
    <w:rsid w:val="009C7B8D"/>
    <w:rsid w:val="009D08D5"/>
    <w:rsid w:val="009D0F8E"/>
    <w:rsid w:val="009D11A2"/>
    <w:rsid w:val="009D1F2C"/>
    <w:rsid w:val="009D40A6"/>
    <w:rsid w:val="009D456E"/>
    <w:rsid w:val="009D5FCA"/>
    <w:rsid w:val="009D710E"/>
    <w:rsid w:val="009D791D"/>
    <w:rsid w:val="009E3065"/>
    <w:rsid w:val="009E3CAE"/>
    <w:rsid w:val="009E6F17"/>
    <w:rsid w:val="009E7A75"/>
    <w:rsid w:val="009F0BC3"/>
    <w:rsid w:val="009F2DCC"/>
    <w:rsid w:val="009F33E8"/>
    <w:rsid w:val="009F3711"/>
    <w:rsid w:val="009F4DB9"/>
    <w:rsid w:val="009F62D1"/>
    <w:rsid w:val="009F7385"/>
    <w:rsid w:val="00A02BBF"/>
    <w:rsid w:val="00A03C28"/>
    <w:rsid w:val="00A06BAA"/>
    <w:rsid w:val="00A07791"/>
    <w:rsid w:val="00A07A58"/>
    <w:rsid w:val="00A14F49"/>
    <w:rsid w:val="00A17673"/>
    <w:rsid w:val="00A20155"/>
    <w:rsid w:val="00A20AFE"/>
    <w:rsid w:val="00A2126E"/>
    <w:rsid w:val="00A21B30"/>
    <w:rsid w:val="00A224CD"/>
    <w:rsid w:val="00A23A46"/>
    <w:rsid w:val="00A25158"/>
    <w:rsid w:val="00A30FD2"/>
    <w:rsid w:val="00A31365"/>
    <w:rsid w:val="00A3173F"/>
    <w:rsid w:val="00A3293A"/>
    <w:rsid w:val="00A32B68"/>
    <w:rsid w:val="00A344D7"/>
    <w:rsid w:val="00A34CA8"/>
    <w:rsid w:val="00A35508"/>
    <w:rsid w:val="00A41AFC"/>
    <w:rsid w:val="00A4251D"/>
    <w:rsid w:val="00A4297C"/>
    <w:rsid w:val="00A449C2"/>
    <w:rsid w:val="00A45B10"/>
    <w:rsid w:val="00A4634C"/>
    <w:rsid w:val="00A50676"/>
    <w:rsid w:val="00A51F18"/>
    <w:rsid w:val="00A52FD3"/>
    <w:rsid w:val="00A532C1"/>
    <w:rsid w:val="00A53AAA"/>
    <w:rsid w:val="00A63540"/>
    <w:rsid w:val="00A65623"/>
    <w:rsid w:val="00A6790F"/>
    <w:rsid w:val="00A704C0"/>
    <w:rsid w:val="00A719D6"/>
    <w:rsid w:val="00A757D4"/>
    <w:rsid w:val="00A76865"/>
    <w:rsid w:val="00A77653"/>
    <w:rsid w:val="00A779AF"/>
    <w:rsid w:val="00A803F0"/>
    <w:rsid w:val="00A8139A"/>
    <w:rsid w:val="00A81AE1"/>
    <w:rsid w:val="00A827C6"/>
    <w:rsid w:val="00A8346C"/>
    <w:rsid w:val="00A83757"/>
    <w:rsid w:val="00A85EB6"/>
    <w:rsid w:val="00A863CC"/>
    <w:rsid w:val="00A86DE1"/>
    <w:rsid w:val="00A90141"/>
    <w:rsid w:val="00A91EEB"/>
    <w:rsid w:val="00A92EA6"/>
    <w:rsid w:val="00A96753"/>
    <w:rsid w:val="00AA0DFA"/>
    <w:rsid w:val="00AA1FA2"/>
    <w:rsid w:val="00AA35F9"/>
    <w:rsid w:val="00AA4328"/>
    <w:rsid w:val="00AA721F"/>
    <w:rsid w:val="00AB1481"/>
    <w:rsid w:val="00AB15DF"/>
    <w:rsid w:val="00AB2067"/>
    <w:rsid w:val="00AC12D3"/>
    <w:rsid w:val="00AC1B58"/>
    <w:rsid w:val="00AC38B2"/>
    <w:rsid w:val="00AC6A73"/>
    <w:rsid w:val="00AC79FA"/>
    <w:rsid w:val="00AC7DCF"/>
    <w:rsid w:val="00AD4553"/>
    <w:rsid w:val="00AD561D"/>
    <w:rsid w:val="00AD5DC4"/>
    <w:rsid w:val="00AD74F5"/>
    <w:rsid w:val="00AE1986"/>
    <w:rsid w:val="00AE2BCE"/>
    <w:rsid w:val="00AE2DA4"/>
    <w:rsid w:val="00AE4666"/>
    <w:rsid w:val="00AE592F"/>
    <w:rsid w:val="00AE5B6A"/>
    <w:rsid w:val="00AE5DAC"/>
    <w:rsid w:val="00AE6B8C"/>
    <w:rsid w:val="00AE7348"/>
    <w:rsid w:val="00AE7E18"/>
    <w:rsid w:val="00AF193C"/>
    <w:rsid w:val="00AF2F9A"/>
    <w:rsid w:val="00AF3C42"/>
    <w:rsid w:val="00AF480F"/>
    <w:rsid w:val="00AF58AD"/>
    <w:rsid w:val="00AF58F9"/>
    <w:rsid w:val="00AF7D0D"/>
    <w:rsid w:val="00B00EEE"/>
    <w:rsid w:val="00B011B5"/>
    <w:rsid w:val="00B02CA7"/>
    <w:rsid w:val="00B05A91"/>
    <w:rsid w:val="00B0727D"/>
    <w:rsid w:val="00B12B0A"/>
    <w:rsid w:val="00B14FDC"/>
    <w:rsid w:val="00B161C0"/>
    <w:rsid w:val="00B16528"/>
    <w:rsid w:val="00B16FA0"/>
    <w:rsid w:val="00B17014"/>
    <w:rsid w:val="00B173A7"/>
    <w:rsid w:val="00B17A67"/>
    <w:rsid w:val="00B221C2"/>
    <w:rsid w:val="00B2459B"/>
    <w:rsid w:val="00B24707"/>
    <w:rsid w:val="00B2501D"/>
    <w:rsid w:val="00B25D23"/>
    <w:rsid w:val="00B26231"/>
    <w:rsid w:val="00B3044A"/>
    <w:rsid w:val="00B30D09"/>
    <w:rsid w:val="00B31140"/>
    <w:rsid w:val="00B3233C"/>
    <w:rsid w:val="00B35935"/>
    <w:rsid w:val="00B35CC1"/>
    <w:rsid w:val="00B37CAC"/>
    <w:rsid w:val="00B4507E"/>
    <w:rsid w:val="00B468BB"/>
    <w:rsid w:val="00B46B84"/>
    <w:rsid w:val="00B502A1"/>
    <w:rsid w:val="00B51A53"/>
    <w:rsid w:val="00B52879"/>
    <w:rsid w:val="00B53583"/>
    <w:rsid w:val="00B55D27"/>
    <w:rsid w:val="00B55D33"/>
    <w:rsid w:val="00B57C98"/>
    <w:rsid w:val="00B63C86"/>
    <w:rsid w:val="00B63CDA"/>
    <w:rsid w:val="00B66A8C"/>
    <w:rsid w:val="00B675F8"/>
    <w:rsid w:val="00B676E9"/>
    <w:rsid w:val="00B67D12"/>
    <w:rsid w:val="00B72D35"/>
    <w:rsid w:val="00B809C9"/>
    <w:rsid w:val="00B81201"/>
    <w:rsid w:val="00B83C3C"/>
    <w:rsid w:val="00B842A7"/>
    <w:rsid w:val="00B84462"/>
    <w:rsid w:val="00B86D42"/>
    <w:rsid w:val="00B86E58"/>
    <w:rsid w:val="00B914A0"/>
    <w:rsid w:val="00B92147"/>
    <w:rsid w:val="00B92315"/>
    <w:rsid w:val="00B9301D"/>
    <w:rsid w:val="00B937E0"/>
    <w:rsid w:val="00B943AF"/>
    <w:rsid w:val="00B94FA6"/>
    <w:rsid w:val="00B962D3"/>
    <w:rsid w:val="00B967BA"/>
    <w:rsid w:val="00B97798"/>
    <w:rsid w:val="00BA20CF"/>
    <w:rsid w:val="00BA2477"/>
    <w:rsid w:val="00BA4779"/>
    <w:rsid w:val="00BA7461"/>
    <w:rsid w:val="00BB21D9"/>
    <w:rsid w:val="00BB22C8"/>
    <w:rsid w:val="00BB31D8"/>
    <w:rsid w:val="00BB57A8"/>
    <w:rsid w:val="00BB5FCD"/>
    <w:rsid w:val="00BB614B"/>
    <w:rsid w:val="00BB6CF4"/>
    <w:rsid w:val="00BC5AFB"/>
    <w:rsid w:val="00BC5F9A"/>
    <w:rsid w:val="00BC69CB"/>
    <w:rsid w:val="00BD040E"/>
    <w:rsid w:val="00BD0830"/>
    <w:rsid w:val="00BD168A"/>
    <w:rsid w:val="00BD4EA6"/>
    <w:rsid w:val="00BD5649"/>
    <w:rsid w:val="00BD6FC7"/>
    <w:rsid w:val="00BE373C"/>
    <w:rsid w:val="00BE39A3"/>
    <w:rsid w:val="00BE3D7F"/>
    <w:rsid w:val="00BE4549"/>
    <w:rsid w:val="00BE4CD0"/>
    <w:rsid w:val="00BE4EFD"/>
    <w:rsid w:val="00BE5556"/>
    <w:rsid w:val="00BE5EE9"/>
    <w:rsid w:val="00BE6837"/>
    <w:rsid w:val="00BE75B3"/>
    <w:rsid w:val="00BF0336"/>
    <w:rsid w:val="00BF1A89"/>
    <w:rsid w:val="00BF250D"/>
    <w:rsid w:val="00BF6C7F"/>
    <w:rsid w:val="00C02339"/>
    <w:rsid w:val="00C03215"/>
    <w:rsid w:val="00C03A7F"/>
    <w:rsid w:val="00C04159"/>
    <w:rsid w:val="00C045A9"/>
    <w:rsid w:val="00C0736E"/>
    <w:rsid w:val="00C13ADC"/>
    <w:rsid w:val="00C17AC4"/>
    <w:rsid w:val="00C20D9C"/>
    <w:rsid w:val="00C22EB3"/>
    <w:rsid w:val="00C24D6E"/>
    <w:rsid w:val="00C266DF"/>
    <w:rsid w:val="00C26900"/>
    <w:rsid w:val="00C32899"/>
    <w:rsid w:val="00C3360B"/>
    <w:rsid w:val="00C37B84"/>
    <w:rsid w:val="00C41B1E"/>
    <w:rsid w:val="00C422AB"/>
    <w:rsid w:val="00C446AC"/>
    <w:rsid w:val="00C449FA"/>
    <w:rsid w:val="00C44F80"/>
    <w:rsid w:val="00C457F4"/>
    <w:rsid w:val="00C467E2"/>
    <w:rsid w:val="00C51A4E"/>
    <w:rsid w:val="00C54ED1"/>
    <w:rsid w:val="00C57B3F"/>
    <w:rsid w:val="00C617EF"/>
    <w:rsid w:val="00C629AD"/>
    <w:rsid w:val="00C62D8E"/>
    <w:rsid w:val="00C633B2"/>
    <w:rsid w:val="00C64278"/>
    <w:rsid w:val="00C66764"/>
    <w:rsid w:val="00C67F0B"/>
    <w:rsid w:val="00C7059A"/>
    <w:rsid w:val="00C71720"/>
    <w:rsid w:val="00C718AB"/>
    <w:rsid w:val="00C72465"/>
    <w:rsid w:val="00C73574"/>
    <w:rsid w:val="00C75080"/>
    <w:rsid w:val="00C75556"/>
    <w:rsid w:val="00C76C38"/>
    <w:rsid w:val="00C77235"/>
    <w:rsid w:val="00C778C1"/>
    <w:rsid w:val="00C80A07"/>
    <w:rsid w:val="00C82012"/>
    <w:rsid w:val="00C82D72"/>
    <w:rsid w:val="00C84624"/>
    <w:rsid w:val="00C85F71"/>
    <w:rsid w:val="00C91F4C"/>
    <w:rsid w:val="00C925E2"/>
    <w:rsid w:val="00C94792"/>
    <w:rsid w:val="00C96496"/>
    <w:rsid w:val="00C97DD8"/>
    <w:rsid w:val="00CA16C6"/>
    <w:rsid w:val="00CA2550"/>
    <w:rsid w:val="00CA2AEC"/>
    <w:rsid w:val="00CA43CC"/>
    <w:rsid w:val="00CA53EB"/>
    <w:rsid w:val="00CB1F48"/>
    <w:rsid w:val="00CB2578"/>
    <w:rsid w:val="00CB2684"/>
    <w:rsid w:val="00CB4650"/>
    <w:rsid w:val="00CB5687"/>
    <w:rsid w:val="00CB7148"/>
    <w:rsid w:val="00CC095C"/>
    <w:rsid w:val="00CC0F8B"/>
    <w:rsid w:val="00CC2AE8"/>
    <w:rsid w:val="00CC2B46"/>
    <w:rsid w:val="00CC32C7"/>
    <w:rsid w:val="00CC4134"/>
    <w:rsid w:val="00CC5D82"/>
    <w:rsid w:val="00CD09D1"/>
    <w:rsid w:val="00CD0BBC"/>
    <w:rsid w:val="00CD477A"/>
    <w:rsid w:val="00CD49EB"/>
    <w:rsid w:val="00CD6B63"/>
    <w:rsid w:val="00CE1F21"/>
    <w:rsid w:val="00CE3D2F"/>
    <w:rsid w:val="00CE47F6"/>
    <w:rsid w:val="00CE4D61"/>
    <w:rsid w:val="00CE51A5"/>
    <w:rsid w:val="00CE7525"/>
    <w:rsid w:val="00CF30DC"/>
    <w:rsid w:val="00CF5232"/>
    <w:rsid w:val="00CF64A4"/>
    <w:rsid w:val="00D00729"/>
    <w:rsid w:val="00D02E4B"/>
    <w:rsid w:val="00D04533"/>
    <w:rsid w:val="00D0696E"/>
    <w:rsid w:val="00D06FE1"/>
    <w:rsid w:val="00D07F89"/>
    <w:rsid w:val="00D1205A"/>
    <w:rsid w:val="00D1226C"/>
    <w:rsid w:val="00D126B7"/>
    <w:rsid w:val="00D13AF1"/>
    <w:rsid w:val="00D15561"/>
    <w:rsid w:val="00D15E29"/>
    <w:rsid w:val="00D205CE"/>
    <w:rsid w:val="00D20CC6"/>
    <w:rsid w:val="00D20FFF"/>
    <w:rsid w:val="00D224FE"/>
    <w:rsid w:val="00D22A99"/>
    <w:rsid w:val="00D22CAC"/>
    <w:rsid w:val="00D23E62"/>
    <w:rsid w:val="00D24814"/>
    <w:rsid w:val="00D25FF4"/>
    <w:rsid w:val="00D31879"/>
    <w:rsid w:val="00D324B6"/>
    <w:rsid w:val="00D32B98"/>
    <w:rsid w:val="00D34059"/>
    <w:rsid w:val="00D344DB"/>
    <w:rsid w:val="00D351BE"/>
    <w:rsid w:val="00D40011"/>
    <w:rsid w:val="00D40462"/>
    <w:rsid w:val="00D406CB"/>
    <w:rsid w:val="00D40FA4"/>
    <w:rsid w:val="00D4453A"/>
    <w:rsid w:val="00D44646"/>
    <w:rsid w:val="00D47BB9"/>
    <w:rsid w:val="00D503D2"/>
    <w:rsid w:val="00D505FA"/>
    <w:rsid w:val="00D50B71"/>
    <w:rsid w:val="00D50D9A"/>
    <w:rsid w:val="00D51818"/>
    <w:rsid w:val="00D526C0"/>
    <w:rsid w:val="00D57530"/>
    <w:rsid w:val="00D60B4C"/>
    <w:rsid w:val="00D622FC"/>
    <w:rsid w:val="00D625A4"/>
    <w:rsid w:val="00D65FD7"/>
    <w:rsid w:val="00D66E0D"/>
    <w:rsid w:val="00D67B89"/>
    <w:rsid w:val="00D7125E"/>
    <w:rsid w:val="00D7296C"/>
    <w:rsid w:val="00D73E26"/>
    <w:rsid w:val="00D74AE3"/>
    <w:rsid w:val="00D76751"/>
    <w:rsid w:val="00D80ACD"/>
    <w:rsid w:val="00D829FD"/>
    <w:rsid w:val="00D83FAF"/>
    <w:rsid w:val="00D85F34"/>
    <w:rsid w:val="00D86372"/>
    <w:rsid w:val="00D91141"/>
    <w:rsid w:val="00D9290D"/>
    <w:rsid w:val="00D95327"/>
    <w:rsid w:val="00D9711B"/>
    <w:rsid w:val="00DA0231"/>
    <w:rsid w:val="00DA15AA"/>
    <w:rsid w:val="00DA32F1"/>
    <w:rsid w:val="00DA3769"/>
    <w:rsid w:val="00DA4A49"/>
    <w:rsid w:val="00DA5241"/>
    <w:rsid w:val="00DA531D"/>
    <w:rsid w:val="00DA57A7"/>
    <w:rsid w:val="00DA59E3"/>
    <w:rsid w:val="00DA654F"/>
    <w:rsid w:val="00DA6E9F"/>
    <w:rsid w:val="00DA7C21"/>
    <w:rsid w:val="00DB1B06"/>
    <w:rsid w:val="00DB1C55"/>
    <w:rsid w:val="00DB5E78"/>
    <w:rsid w:val="00DB7611"/>
    <w:rsid w:val="00DC1BB4"/>
    <w:rsid w:val="00DC1D65"/>
    <w:rsid w:val="00DC309F"/>
    <w:rsid w:val="00DC313D"/>
    <w:rsid w:val="00DC449B"/>
    <w:rsid w:val="00DC4841"/>
    <w:rsid w:val="00DC4EB4"/>
    <w:rsid w:val="00DC6C7C"/>
    <w:rsid w:val="00DC6E03"/>
    <w:rsid w:val="00DC72D6"/>
    <w:rsid w:val="00DD23E2"/>
    <w:rsid w:val="00DD3E1D"/>
    <w:rsid w:val="00DD3FC9"/>
    <w:rsid w:val="00DD4065"/>
    <w:rsid w:val="00DD6B1A"/>
    <w:rsid w:val="00DD6F6B"/>
    <w:rsid w:val="00DE1ED9"/>
    <w:rsid w:val="00DE4DFD"/>
    <w:rsid w:val="00DE73DD"/>
    <w:rsid w:val="00DF0134"/>
    <w:rsid w:val="00DF1DA9"/>
    <w:rsid w:val="00DF260E"/>
    <w:rsid w:val="00DF3C0D"/>
    <w:rsid w:val="00DF54D9"/>
    <w:rsid w:val="00DF6799"/>
    <w:rsid w:val="00E04C93"/>
    <w:rsid w:val="00E05264"/>
    <w:rsid w:val="00E12A89"/>
    <w:rsid w:val="00E12C71"/>
    <w:rsid w:val="00E12F3F"/>
    <w:rsid w:val="00E131A5"/>
    <w:rsid w:val="00E15C90"/>
    <w:rsid w:val="00E16095"/>
    <w:rsid w:val="00E17D96"/>
    <w:rsid w:val="00E20EDF"/>
    <w:rsid w:val="00E21038"/>
    <w:rsid w:val="00E22EE8"/>
    <w:rsid w:val="00E23F14"/>
    <w:rsid w:val="00E242F8"/>
    <w:rsid w:val="00E24CD7"/>
    <w:rsid w:val="00E2754A"/>
    <w:rsid w:val="00E305E8"/>
    <w:rsid w:val="00E321F9"/>
    <w:rsid w:val="00E32424"/>
    <w:rsid w:val="00E327C6"/>
    <w:rsid w:val="00E3313C"/>
    <w:rsid w:val="00E33573"/>
    <w:rsid w:val="00E357F8"/>
    <w:rsid w:val="00E35FCB"/>
    <w:rsid w:val="00E3651D"/>
    <w:rsid w:val="00E40C81"/>
    <w:rsid w:val="00E416DE"/>
    <w:rsid w:val="00E44347"/>
    <w:rsid w:val="00E44424"/>
    <w:rsid w:val="00E44622"/>
    <w:rsid w:val="00E452B5"/>
    <w:rsid w:val="00E46928"/>
    <w:rsid w:val="00E4749A"/>
    <w:rsid w:val="00E47969"/>
    <w:rsid w:val="00E519A1"/>
    <w:rsid w:val="00E57FD2"/>
    <w:rsid w:val="00E60A26"/>
    <w:rsid w:val="00E60F92"/>
    <w:rsid w:val="00E61A32"/>
    <w:rsid w:val="00E6243F"/>
    <w:rsid w:val="00E62962"/>
    <w:rsid w:val="00E673C7"/>
    <w:rsid w:val="00E7235F"/>
    <w:rsid w:val="00E727F7"/>
    <w:rsid w:val="00E769D6"/>
    <w:rsid w:val="00E77B58"/>
    <w:rsid w:val="00E77E8F"/>
    <w:rsid w:val="00E80710"/>
    <w:rsid w:val="00E814B7"/>
    <w:rsid w:val="00E83882"/>
    <w:rsid w:val="00E86E2E"/>
    <w:rsid w:val="00E86EB8"/>
    <w:rsid w:val="00E87528"/>
    <w:rsid w:val="00E8799E"/>
    <w:rsid w:val="00E91AEC"/>
    <w:rsid w:val="00E940B3"/>
    <w:rsid w:val="00E94CE7"/>
    <w:rsid w:val="00E954CE"/>
    <w:rsid w:val="00E95AF8"/>
    <w:rsid w:val="00E95D38"/>
    <w:rsid w:val="00E96B6A"/>
    <w:rsid w:val="00EA0C17"/>
    <w:rsid w:val="00EA0FAA"/>
    <w:rsid w:val="00EA162C"/>
    <w:rsid w:val="00EA378E"/>
    <w:rsid w:val="00EA4BC9"/>
    <w:rsid w:val="00EA4C77"/>
    <w:rsid w:val="00EA69C1"/>
    <w:rsid w:val="00EB11A7"/>
    <w:rsid w:val="00EB2F24"/>
    <w:rsid w:val="00EB4BD7"/>
    <w:rsid w:val="00EB5C6A"/>
    <w:rsid w:val="00EC01FE"/>
    <w:rsid w:val="00EC050A"/>
    <w:rsid w:val="00EC2B2F"/>
    <w:rsid w:val="00EC3718"/>
    <w:rsid w:val="00EC3939"/>
    <w:rsid w:val="00EC4A61"/>
    <w:rsid w:val="00EC5855"/>
    <w:rsid w:val="00EC5C81"/>
    <w:rsid w:val="00EC70DB"/>
    <w:rsid w:val="00ED2059"/>
    <w:rsid w:val="00EE205C"/>
    <w:rsid w:val="00EE224E"/>
    <w:rsid w:val="00EE3345"/>
    <w:rsid w:val="00EE37BD"/>
    <w:rsid w:val="00EE4ED7"/>
    <w:rsid w:val="00EE541B"/>
    <w:rsid w:val="00EE7B1E"/>
    <w:rsid w:val="00EF2FC8"/>
    <w:rsid w:val="00EF46AB"/>
    <w:rsid w:val="00EF4773"/>
    <w:rsid w:val="00EF714F"/>
    <w:rsid w:val="00F01B63"/>
    <w:rsid w:val="00F10A42"/>
    <w:rsid w:val="00F11AF8"/>
    <w:rsid w:val="00F12FE5"/>
    <w:rsid w:val="00F204D1"/>
    <w:rsid w:val="00F22256"/>
    <w:rsid w:val="00F2498B"/>
    <w:rsid w:val="00F25EB3"/>
    <w:rsid w:val="00F32AC9"/>
    <w:rsid w:val="00F32AF4"/>
    <w:rsid w:val="00F330C9"/>
    <w:rsid w:val="00F3326C"/>
    <w:rsid w:val="00F3365B"/>
    <w:rsid w:val="00F33EE5"/>
    <w:rsid w:val="00F33FF3"/>
    <w:rsid w:val="00F34007"/>
    <w:rsid w:val="00F34711"/>
    <w:rsid w:val="00F36CF5"/>
    <w:rsid w:val="00F37FE3"/>
    <w:rsid w:val="00F40B98"/>
    <w:rsid w:val="00F4185D"/>
    <w:rsid w:val="00F41F23"/>
    <w:rsid w:val="00F43FA2"/>
    <w:rsid w:val="00F450A3"/>
    <w:rsid w:val="00F4758C"/>
    <w:rsid w:val="00F505A6"/>
    <w:rsid w:val="00F50BCD"/>
    <w:rsid w:val="00F52B9C"/>
    <w:rsid w:val="00F549C5"/>
    <w:rsid w:val="00F561EE"/>
    <w:rsid w:val="00F61FE4"/>
    <w:rsid w:val="00F63382"/>
    <w:rsid w:val="00F675BD"/>
    <w:rsid w:val="00F71769"/>
    <w:rsid w:val="00F72391"/>
    <w:rsid w:val="00F72FBD"/>
    <w:rsid w:val="00F73FA5"/>
    <w:rsid w:val="00F75CF5"/>
    <w:rsid w:val="00F77214"/>
    <w:rsid w:val="00F776B8"/>
    <w:rsid w:val="00F805B6"/>
    <w:rsid w:val="00F81164"/>
    <w:rsid w:val="00F8202D"/>
    <w:rsid w:val="00F826D8"/>
    <w:rsid w:val="00F82AEB"/>
    <w:rsid w:val="00F86BE1"/>
    <w:rsid w:val="00F906D9"/>
    <w:rsid w:val="00F92DD6"/>
    <w:rsid w:val="00F94C47"/>
    <w:rsid w:val="00F95ED2"/>
    <w:rsid w:val="00F96185"/>
    <w:rsid w:val="00F96ED6"/>
    <w:rsid w:val="00FA04AB"/>
    <w:rsid w:val="00FA16A3"/>
    <w:rsid w:val="00FB3EE3"/>
    <w:rsid w:val="00FB43AE"/>
    <w:rsid w:val="00FB5639"/>
    <w:rsid w:val="00FB79CE"/>
    <w:rsid w:val="00FC02B0"/>
    <w:rsid w:val="00FC11DC"/>
    <w:rsid w:val="00FC32F1"/>
    <w:rsid w:val="00FC4962"/>
    <w:rsid w:val="00FC50B7"/>
    <w:rsid w:val="00FC7373"/>
    <w:rsid w:val="00FC7FC2"/>
    <w:rsid w:val="00FD0207"/>
    <w:rsid w:val="00FD2273"/>
    <w:rsid w:val="00FD2AB7"/>
    <w:rsid w:val="00FD3DD3"/>
    <w:rsid w:val="00FD4B59"/>
    <w:rsid w:val="00FD7900"/>
    <w:rsid w:val="00FE0BC6"/>
    <w:rsid w:val="00FE2542"/>
    <w:rsid w:val="00FE299A"/>
    <w:rsid w:val="00FE2BD3"/>
    <w:rsid w:val="00FE30E4"/>
    <w:rsid w:val="00FE3A4F"/>
    <w:rsid w:val="00FE738B"/>
    <w:rsid w:val="00FE752B"/>
    <w:rsid w:val="00FE7BD2"/>
    <w:rsid w:val="00FF0972"/>
    <w:rsid w:val="00FF0D31"/>
    <w:rsid w:val="00FF1EBC"/>
    <w:rsid w:val="00FF1F7D"/>
    <w:rsid w:val="00FF2ABB"/>
    <w:rsid w:val="00FF3E43"/>
    <w:rsid w:val="00FF3FF2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9A1"/>
    <w:rPr>
      <w:rFonts w:eastAsia="Calibri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F2A45"/>
    <w:pPr>
      <w:keepNext/>
      <w:jc w:val="center"/>
      <w:outlineLvl w:val="1"/>
    </w:pPr>
    <w:rPr>
      <w:rFonts w:eastAsia="Times New Roman"/>
      <w:b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335996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264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2640F2"/>
    <w:rPr>
      <w:rFonts w:eastAsia="Calibri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semiHidden/>
    <w:unhideWhenUsed/>
    <w:rsid w:val="00264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semiHidden/>
    <w:rsid w:val="002640F2"/>
    <w:rPr>
      <w:rFonts w:eastAsia="Calibri"/>
      <w:sz w:val="24"/>
      <w:szCs w:val="24"/>
      <w:lang w:eastAsia="ru-RU"/>
    </w:rPr>
  </w:style>
  <w:style w:type="paragraph" w:customStyle="1" w:styleId="ConsNormal">
    <w:name w:val="ConsNormal"/>
    <w:rsid w:val="00801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2"/>
    <w:rsid w:val="00801252"/>
  </w:style>
  <w:style w:type="paragraph" w:customStyle="1" w:styleId="ConsPlusNormal">
    <w:name w:val="ConsPlusNormal"/>
    <w:rsid w:val="0051255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1"/>
    <w:rsid w:val="00B66A8C"/>
    <w:pPr>
      <w:ind w:left="720"/>
    </w:pPr>
    <w:rPr>
      <w:rFonts w:eastAsia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62D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1"/>
    <w:link w:val="30"/>
    <w:unhideWhenUsed/>
    <w:rsid w:val="008302B3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8302B3"/>
    <w:rPr>
      <w:rFonts w:eastAsia="Times New Roman"/>
      <w:sz w:val="16"/>
      <w:szCs w:val="16"/>
      <w:lang w:eastAsia="ru-RU"/>
    </w:rPr>
  </w:style>
  <w:style w:type="paragraph" w:styleId="aa">
    <w:name w:val="Normal (Web)"/>
    <w:basedOn w:val="a1"/>
    <w:uiPriority w:val="99"/>
    <w:rsid w:val="00C66764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1"/>
    <w:link w:val="ac"/>
    <w:uiPriority w:val="99"/>
    <w:semiHidden/>
    <w:unhideWhenUsed/>
    <w:rsid w:val="0016179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2"/>
    <w:link w:val="ab"/>
    <w:uiPriority w:val="99"/>
    <w:semiHidden/>
    <w:rsid w:val="0016179C"/>
    <w:rPr>
      <w:rFonts w:ascii="Calibri" w:eastAsia="Calibri" w:hAnsi="Calibri"/>
      <w:sz w:val="22"/>
      <w:szCs w:val="22"/>
    </w:rPr>
  </w:style>
  <w:style w:type="paragraph" w:customStyle="1" w:styleId="a">
    <w:name w:val="Пункт"/>
    <w:basedOn w:val="a1"/>
    <w:rsid w:val="000B4ADD"/>
    <w:pPr>
      <w:numPr>
        <w:ilvl w:val="2"/>
        <w:numId w:val="10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B4ADD"/>
    <w:pPr>
      <w:numPr>
        <w:ilvl w:val="3"/>
      </w:numPr>
    </w:pPr>
  </w:style>
  <w:style w:type="paragraph" w:customStyle="1" w:styleId="ConsPlusTitle">
    <w:name w:val="ConsPlusTitle"/>
    <w:rsid w:val="00AF5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BE45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BE4549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1"/>
    <w:rsid w:val="00A827C6"/>
    <w:pPr>
      <w:ind w:left="720"/>
    </w:pPr>
    <w:rPr>
      <w:rFonts w:eastAsia="Times New Roman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rsid w:val="001F2A45"/>
    <w:rPr>
      <w:rFonts w:eastAsia="Times New Roman"/>
      <w:b/>
      <w:sz w:val="24"/>
      <w:szCs w:val="20"/>
      <w:u w:val="single"/>
      <w:lang w:eastAsia="ru-RU"/>
    </w:rPr>
  </w:style>
  <w:style w:type="paragraph" w:customStyle="1" w:styleId="10">
    <w:name w:val="Обычный1"/>
    <w:rsid w:val="001F2A45"/>
    <w:pPr>
      <w:widowControl w:val="0"/>
      <w:spacing w:line="300" w:lineRule="auto"/>
      <w:ind w:left="520" w:firstLine="720"/>
      <w:jc w:val="both"/>
    </w:pPr>
    <w:rPr>
      <w:rFonts w:eastAsia="Times New Roman"/>
      <w:snapToGrid w:val="0"/>
      <w:sz w:val="24"/>
      <w:szCs w:val="20"/>
      <w:lang w:eastAsia="ru-RU"/>
    </w:rPr>
  </w:style>
  <w:style w:type="character" w:styleId="af">
    <w:name w:val="Hyperlink"/>
    <w:basedOn w:val="a2"/>
    <w:uiPriority w:val="99"/>
    <w:unhideWhenUsed/>
    <w:rsid w:val="001B3F52"/>
    <w:rPr>
      <w:color w:val="0000FF"/>
      <w:u w:val="single"/>
    </w:rPr>
  </w:style>
  <w:style w:type="paragraph" w:styleId="af0">
    <w:name w:val="Body Text Indent"/>
    <w:aliases w:val="Основной текст 1"/>
    <w:basedOn w:val="a1"/>
    <w:link w:val="af1"/>
    <w:rsid w:val="00B86D42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86D42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FE30E4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">
    <w:name w:val="ConsPlusCell"/>
    <w:uiPriority w:val="99"/>
    <w:rsid w:val="00BE4CD0"/>
    <w:pPr>
      <w:autoSpaceDE w:val="0"/>
      <w:autoSpaceDN w:val="0"/>
      <w:adjustRightInd w:val="0"/>
    </w:pPr>
    <w:rPr>
      <w:rFonts w:eastAsia="Times New Roman"/>
      <w:sz w:val="36"/>
      <w:szCs w:val="36"/>
      <w:lang w:eastAsia="ru-RU"/>
    </w:rPr>
  </w:style>
  <w:style w:type="paragraph" w:styleId="af2">
    <w:name w:val="No Spacing"/>
    <w:link w:val="af3"/>
    <w:uiPriority w:val="1"/>
    <w:qFormat/>
    <w:rsid w:val="00D4453A"/>
    <w:rPr>
      <w:rFonts w:ascii="Calibri" w:eastAsia="Calibri" w:hAnsi="Calibri"/>
      <w:sz w:val="22"/>
      <w:szCs w:val="22"/>
    </w:rPr>
  </w:style>
  <w:style w:type="character" w:customStyle="1" w:styleId="af3">
    <w:name w:val="Без интервала Знак"/>
    <w:basedOn w:val="a2"/>
    <w:link w:val="af2"/>
    <w:uiPriority w:val="1"/>
    <w:locked/>
    <w:rsid w:val="00B0727D"/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AB2067"/>
    <w:rPr>
      <w:rFonts w:ascii="Tahoma" w:hAnsi="Tahoma" w:cs="Tahoma"/>
      <w:sz w:val="30"/>
      <w:szCs w:val="30"/>
    </w:rPr>
  </w:style>
  <w:style w:type="paragraph" w:customStyle="1" w:styleId="Default">
    <w:name w:val="Default"/>
    <w:rsid w:val="00C57B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ybuk-pc\&#1054;&#1073;&#1097;&#1072;&#1103;\&#1041;&#1040;&#1047;&#1040;%20&#1052;&#1040;&#1058;&#1045;&#1056;&#1048;&#1040;&#1051;&#1054;&#1042;-&#1059;&#1040;&#1052;&#1054;\&#1041;&#1070;&#1051;&#1051;&#1045;&#1058;&#1045;&#1053;&#1068;-2013\&#1053;&#1086;&#1074;&#1086;&#1077;%20&#1086;&#1075;&#1083;&#1072;&#1074;&#1083;&#1077;&#1085;&#1080;&#1077;_&#1087;&#1088;&#1072;&#1074;&#1082;&#1080;%20&#1045;.&#1042;.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0654-CE71-4535-B557-B5B88BE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Мецлер Елена Рифовна</cp:lastModifiedBy>
  <cp:revision>2</cp:revision>
  <cp:lastPrinted>2015-02-25T05:36:00Z</cp:lastPrinted>
  <dcterms:created xsi:type="dcterms:W3CDTF">2015-03-12T09:23:00Z</dcterms:created>
  <dcterms:modified xsi:type="dcterms:W3CDTF">2015-03-12T09:23:00Z</dcterms:modified>
</cp:coreProperties>
</file>