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638"/>
        <w:gridCol w:w="4215"/>
      </w:tblGrid>
      <w:tr w:rsidR="00A51B86" w:rsidRPr="005F7EA0" w:rsidTr="001E36D0">
        <w:tc>
          <w:tcPr>
            <w:tcW w:w="2861" w:type="pct"/>
          </w:tcPr>
          <w:p w:rsidR="00A51B86" w:rsidRPr="0079272A" w:rsidRDefault="00A51B86" w:rsidP="00806B5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9" w:type="pct"/>
          </w:tcPr>
          <w:p w:rsidR="00A51B86" w:rsidRPr="0007171D" w:rsidRDefault="00A51B86" w:rsidP="00806B54">
            <w:pPr>
              <w:suppressAutoHyphens/>
              <w:rPr>
                <w:rFonts w:eastAsia="Times New Roman"/>
                <w:lang w:eastAsia="ar-SA"/>
              </w:rPr>
            </w:pPr>
            <w:r w:rsidRPr="0007171D">
              <w:rPr>
                <w:rFonts w:eastAsia="Times New Roman"/>
                <w:lang w:eastAsia="ar-SA"/>
              </w:rPr>
              <w:t>УТВЕРЖДАЮ</w:t>
            </w:r>
          </w:p>
          <w:p w:rsidR="00A51B86" w:rsidRPr="00A51B86" w:rsidRDefault="00C038C9" w:rsidP="00C038C9">
            <w:pPr>
              <w:tabs>
                <w:tab w:val="left" w:pos="399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  <w:r w:rsidR="00A51B86" w:rsidRPr="002459FB">
              <w:rPr>
                <w:rFonts w:eastAsia="Calibri"/>
                <w:lang w:eastAsia="en-US"/>
              </w:rPr>
              <w:t xml:space="preserve"> казенного учреждения Омской области</w:t>
            </w:r>
            <w:r w:rsidR="00A51B86">
              <w:rPr>
                <w:rFonts w:eastAsia="Calibri"/>
                <w:i/>
                <w:lang w:eastAsia="en-US"/>
              </w:rPr>
              <w:t xml:space="preserve"> </w:t>
            </w:r>
            <w:r w:rsidR="00A51B86" w:rsidRPr="00A51B86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>Социально-реабилитационный центр для несовершеннолетних "Забота" города Омска</w:t>
            </w:r>
            <w:r w:rsidR="00A51B86" w:rsidRPr="00A51B86">
              <w:rPr>
                <w:rFonts w:eastAsia="Calibri"/>
                <w:lang w:eastAsia="en-US"/>
              </w:rPr>
              <w:t>"</w:t>
            </w:r>
          </w:p>
          <w:p w:rsidR="00A51B86" w:rsidRPr="0007171D" w:rsidRDefault="00A51B86" w:rsidP="00806B54">
            <w:pPr>
              <w:rPr>
                <w:rFonts w:eastAsia="Calibri"/>
                <w:lang w:eastAsia="en-US"/>
              </w:rPr>
            </w:pPr>
          </w:p>
          <w:p w:rsidR="00A51B86" w:rsidRPr="0007171D" w:rsidRDefault="00A51B86" w:rsidP="00806B54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</w:t>
            </w:r>
            <w:r w:rsidR="00C038C9">
              <w:rPr>
                <w:rFonts w:eastAsia="Calibri"/>
                <w:lang w:eastAsia="en-US"/>
              </w:rPr>
              <w:t>_____</w:t>
            </w:r>
            <w:r>
              <w:rPr>
                <w:rFonts w:eastAsia="Calibri"/>
                <w:lang w:eastAsia="en-US"/>
              </w:rPr>
              <w:t>_</w:t>
            </w:r>
            <w:r w:rsidR="00C038C9">
              <w:rPr>
                <w:rFonts w:eastAsia="Calibri"/>
                <w:lang w:eastAsia="en-US"/>
              </w:rPr>
              <w:t>Н.В. Бобцова</w:t>
            </w:r>
          </w:p>
          <w:p w:rsidR="00A51B86" w:rsidRPr="0079272A" w:rsidRDefault="00A51B86" w:rsidP="00C038C9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Calibri"/>
                <w:lang w:eastAsia="en-US"/>
              </w:rPr>
              <w:t>"</w:t>
            </w:r>
            <w:r w:rsidRPr="0007171D">
              <w:rPr>
                <w:rFonts w:eastAsia="Calibri"/>
                <w:lang w:eastAsia="en-US"/>
              </w:rPr>
              <w:t>___</w:t>
            </w:r>
            <w:r>
              <w:rPr>
                <w:rFonts w:eastAsia="Calibri"/>
                <w:lang w:eastAsia="en-US"/>
              </w:rPr>
              <w:t>"</w:t>
            </w:r>
            <w:r w:rsidRPr="0007171D">
              <w:rPr>
                <w:rFonts w:eastAsia="Calibri"/>
                <w:lang w:eastAsia="en-US"/>
              </w:rPr>
              <w:t> __________</w:t>
            </w:r>
            <w:r>
              <w:rPr>
                <w:rFonts w:eastAsia="Calibri"/>
                <w:lang w:eastAsia="en-US"/>
              </w:rPr>
              <w:t>__</w:t>
            </w:r>
            <w:r w:rsidRPr="0007171D">
              <w:rPr>
                <w:rFonts w:eastAsia="Calibri"/>
                <w:lang w:val="en-US" w:eastAsia="en-US"/>
              </w:rPr>
              <w:t> </w:t>
            </w:r>
            <w:r>
              <w:rPr>
                <w:rFonts w:eastAsia="Calibri"/>
                <w:lang w:eastAsia="en-US"/>
              </w:rPr>
              <w:t>20</w:t>
            </w:r>
            <w:r w:rsidR="001874B4">
              <w:rPr>
                <w:rFonts w:eastAsia="Calibri"/>
                <w:lang w:eastAsia="en-US"/>
              </w:rPr>
              <w:t>21</w:t>
            </w:r>
            <w:r w:rsidRPr="0007171D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F54ED1" w:rsidRPr="005F7EA0" w:rsidTr="001E36D0">
        <w:trPr>
          <w:trHeight w:val="7246"/>
        </w:trPr>
        <w:tc>
          <w:tcPr>
            <w:tcW w:w="5000" w:type="pct"/>
            <w:gridSpan w:val="2"/>
            <w:vAlign w:val="center"/>
          </w:tcPr>
          <w:p w:rsidR="001E36D0" w:rsidRDefault="001E36D0" w:rsidP="00696EA1">
            <w:pPr>
              <w:suppressAutoHyphens/>
              <w:jc w:val="center"/>
              <w:rPr>
                <w:b/>
              </w:rPr>
            </w:pPr>
          </w:p>
          <w:p w:rsidR="00F674C2" w:rsidRDefault="00F674C2" w:rsidP="00696EA1">
            <w:pPr>
              <w:suppressAutoHyphens/>
              <w:jc w:val="center"/>
              <w:rPr>
                <w:b/>
              </w:rPr>
            </w:pPr>
          </w:p>
          <w:p w:rsidR="00F674C2" w:rsidRDefault="00F674C2" w:rsidP="00696EA1">
            <w:pPr>
              <w:suppressAutoHyphens/>
              <w:jc w:val="center"/>
              <w:rPr>
                <w:b/>
              </w:rPr>
            </w:pPr>
          </w:p>
          <w:p w:rsidR="001E36D0" w:rsidRDefault="001E36D0" w:rsidP="00696EA1">
            <w:pPr>
              <w:suppressAutoHyphens/>
              <w:jc w:val="center"/>
              <w:rPr>
                <w:b/>
              </w:rPr>
            </w:pPr>
          </w:p>
          <w:p w:rsidR="00916BD7" w:rsidRPr="00916BD7" w:rsidRDefault="00916BD7" w:rsidP="00916BD7">
            <w:pPr>
              <w:suppressAutoHyphens/>
              <w:jc w:val="center"/>
            </w:pPr>
            <w:r w:rsidRPr="00916BD7">
              <w:t>ПОЛОЖЕНИЕ</w:t>
            </w:r>
          </w:p>
          <w:p w:rsidR="00916BD7" w:rsidRPr="00916BD7" w:rsidRDefault="00916BD7" w:rsidP="00916BD7">
            <w:pPr>
              <w:suppressAutoHyphens/>
              <w:jc w:val="center"/>
            </w:pPr>
            <w:r w:rsidRPr="00916BD7">
              <w:t xml:space="preserve">о внутреннем контроле качества </w:t>
            </w:r>
            <w:r w:rsidR="00422362">
              <w:t xml:space="preserve">оказания </w:t>
            </w:r>
            <w:r w:rsidRPr="00916BD7">
              <w:t>социальных услуг,</w:t>
            </w:r>
          </w:p>
          <w:p w:rsidR="00A51B86" w:rsidRDefault="00916BD7" w:rsidP="00916BD7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  <w:r w:rsidRPr="00916BD7">
              <w:t xml:space="preserve">предоставляемых </w:t>
            </w:r>
            <w:r w:rsidR="00A51B86" w:rsidRPr="002459FB">
              <w:rPr>
                <w:rFonts w:eastAsia="Calibri"/>
                <w:lang w:eastAsia="en-US"/>
              </w:rPr>
              <w:t>казенн</w:t>
            </w:r>
            <w:r>
              <w:rPr>
                <w:rFonts w:eastAsia="Calibri"/>
                <w:lang w:eastAsia="en-US"/>
              </w:rPr>
              <w:t>ым</w:t>
            </w:r>
            <w:r w:rsidR="00A51B86" w:rsidRPr="002459FB">
              <w:rPr>
                <w:rFonts w:eastAsia="Calibri"/>
                <w:lang w:eastAsia="en-US"/>
              </w:rPr>
              <w:t xml:space="preserve"> учреждени</w:t>
            </w:r>
            <w:r>
              <w:rPr>
                <w:rFonts w:eastAsia="Calibri"/>
                <w:lang w:eastAsia="en-US"/>
              </w:rPr>
              <w:t>ем</w:t>
            </w:r>
            <w:r w:rsidR="00A51B86" w:rsidRPr="002459FB">
              <w:rPr>
                <w:rFonts w:eastAsia="Calibri"/>
                <w:lang w:eastAsia="en-US"/>
              </w:rPr>
              <w:t xml:space="preserve"> Омской области</w:t>
            </w:r>
          </w:p>
          <w:p w:rsidR="00C038C9" w:rsidRDefault="00A51B86" w:rsidP="00A51B86">
            <w:pPr>
              <w:jc w:val="center"/>
              <w:rPr>
                <w:rFonts w:eastAsia="Calibri"/>
                <w:lang w:eastAsia="en-US"/>
              </w:rPr>
            </w:pPr>
            <w:r w:rsidRPr="00A51B86">
              <w:rPr>
                <w:rFonts w:eastAsia="Calibri"/>
                <w:lang w:eastAsia="en-US"/>
              </w:rPr>
              <w:t>"</w:t>
            </w:r>
            <w:r w:rsidR="00C038C9">
              <w:rPr>
                <w:rFonts w:eastAsia="Calibri"/>
                <w:lang w:eastAsia="en-US"/>
              </w:rPr>
              <w:t>Социально-реабилитационный центр для несовершеннолетних</w:t>
            </w:r>
          </w:p>
          <w:p w:rsidR="00A51B86" w:rsidRPr="00A51B86" w:rsidRDefault="00C038C9" w:rsidP="00A51B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"Забота" города Омска</w:t>
            </w:r>
            <w:r w:rsidR="00A51B86" w:rsidRPr="00A51B86">
              <w:rPr>
                <w:rFonts w:eastAsia="Calibri"/>
                <w:lang w:eastAsia="en-US"/>
              </w:rPr>
              <w:t>"</w:t>
            </w:r>
          </w:p>
          <w:p w:rsidR="00F54ED1" w:rsidRPr="005F7EA0" w:rsidRDefault="00F54ED1" w:rsidP="004C7940">
            <w:pPr>
              <w:suppressAutoHyphens/>
              <w:jc w:val="center"/>
              <w:rPr>
                <w:rFonts w:eastAsia="Andale Sans UI"/>
                <w:kern w:val="1"/>
              </w:rPr>
            </w:pPr>
          </w:p>
        </w:tc>
      </w:tr>
      <w:tr w:rsidR="00696EA1" w:rsidRPr="005F7EA0" w:rsidTr="001E36D0">
        <w:trPr>
          <w:trHeight w:val="4104"/>
        </w:trPr>
        <w:tc>
          <w:tcPr>
            <w:tcW w:w="5000" w:type="pct"/>
            <w:gridSpan w:val="2"/>
            <w:vAlign w:val="center"/>
          </w:tcPr>
          <w:p w:rsidR="00AE3C8B" w:rsidRPr="005F7EA0" w:rsidRDefault="00AE3C8B" w:rsidP="00193030">
            <w:pPr>
              <w:suppressAutoHyphens/>
              <w:ind w:firstLine="709"/>
              <w:rPr>
                <w:b/>
              </w:rPr>
            </w:pPr>
          </w:p>
        </w:tc>
      </w:tr>
      <w:tr w:rsidR="00F54ED1" w:rsidRPr="005F7EA0" w:rsidTr="00F54ED1">
        <w:tc>
          <w:tcPr>
            <w:tcW w:w="5000" w:type="pct"/>
            <w:gridSpan w:val="2"/>
          </w:tcPr>
          <w:p w:rsidR="00F674C2" w:rsidRDefault="00F674C2" w:rsidP="00C038C9">
            <w:pPr>
              <w:pStyle w:val="a8"/>
              <w:widowControl/>
              <w:spacing w:after="0"/>
              <w:rPr>
                <w:bCs/>
                <w:sz w:val="28"/>
                <w:szCs w:val="28"/>
              </w:rPr>
            </w:pPr>
          </w:p>
          <w:p w:rsidR="00F54ED1" w:rsidRPr="005F7EA0" w:rsidRDefault="00C038C9" w:rsidP="005D28B2">
            <w:pPr>
              <w:pStyle w:val="a8"/>
              <w:widowControl/>
              <w:spacing w:after="0"/>
              <w:ind w:firstLine="3"/>
              <w:jc w:val="center"/>
              <w:rPr>
                <w:bCs/>
                <w:sz w:val="28"/>
                <w:szCs w:val="28"/>
              </w:rPr>
            </w:pPr>
            <w:r w:rsidRPr="005F7EA0">
              <w:rPr>
                <w:bCs/>
                <w:sz w:val="28"/>
                <w:szCs w:val="28"/>
              </w:rPr>
              <w:t>20</w:t>
            </w:r>
            <w:r w:rsidR="001874B4">
              <w:rPr>
                <w:bCs/>
                <w:sz w:val="28"/>
                <w:szCs w:val="28"/>
              </w:rPr>
              <w:t>21</w:t>
            </w:r>
          </w:p>
        </w:tc>
      </w:tr>
    </w:tbl>
    <w:p w:rsidR="0042596B" w:rsidRDefault="0042596B" w:rsidP="00920129">
      <w:pPr>
        <w:suppressAutoHyphens/>
        <w:contextualSpacing/>
      </w:pPr>
    </w:p>
    <w:p w:rsidR="00F10AE3" w:rsidRDefault="00F10AE3" w:rsidP="00F10AE3">
      <w:pPr>
        <w:suppressAutoHyphens/>
        <w:ind w:firstLine="709"/>
        <w:contextualSpacing/>
        <w:jc w:val="center"/>
      </w:pPr>
      <w:r>
        <w:t>1. Общие положения</w:t>
      </w:r>
    </w:p>
    <w:p w:rsidR="00F10AE3" w:rsidRDefault="00F10AE3" w:rsidP="00F10AE3">
      <w:pPr>
        <w:suppressAutoHyphens/>
        <w:ind w:firstLine="709"/>
        <w:contextualSpacing/>
        <w:jc w:val="center"/>
      </w:pPr>
    </w:p>
    <w:p w:rsidR="00F10AE3" w:rsidRDefault="00F10AE3" w:rsidP="00606635">
      <w:pPr>
        <w:suppressAutoHyphens/>
        <w:ind w:firstLine="709"/>
        <w:contextualSpacing/>
      </w:pPr>
      <w:r>
        <w:t>1.1</w:t>
      </w:r>
      <w:r w:rsidR="00331E4F">
        <w:t>.</w:t>
      </w:r>
      <w:r>
        <w:t xml:space="preserve"> Настоящее Положение регламентирует содержание </w:t>
      </w:r>
      <w:r w:rsidR="00183C03">
        <w:t xml:space="preserve">и порядок проведения </w:t>
      </w:r>
      <w:r>
        <w:t>контроля качества оказания социальных услуг</w:t>
      </w:r>
      <w:r w:rsidR="00606635">
        <w:t xml:space="preserve"> </w:t>
      </w:r>
      <w:r w:rsidR="00183C03">
        <w:t xml:space="preserve">в </w:t>
      </w:r>
      <w:r w:rsidR="00606635">
        <w:t>казенном учреждении Омской области "Социально-реабилитационный центр для несовершеннолетних "Забота" города Омска"</w:t>
      </w:r>
      <w:r w:rsidR="00422362">
        <w:t>.</w:t>
      </w:r>
    </w:p>
    <w:p w:rsidR="00F10AE3" w:rsidRDefault="00F10AE3" w:rsidP="00606635">
      <w:pPr>
        <w:suppressAutoHyphens/>
        <w:ind w:firstLine="709"/>
        <w:contextualSpacing/>
      </w:pPr>
      <w:r>
        <w:t>1.2</w:t>
      </w:r>
      <w:r w:rsidR="00331E4F">
        <w:t>.</w:t>
      </w:r>
      <w:r>
        <w:t xml:space="preserve"> Под контролем качества понимается сбор</w:t>
      </w:r>
      <w:r w:rsidR="00606635">
        <w:t xml:space="preserve"> и анализ информации об уровне </w:t>
      </w:r>
      <w:r>
        <w:t>качества и доступности предоставления социальных услуг, оценка соответствия показателей качества и доступности социальных услуг требованиям, содержащимся в законодательстве.</w:t>
      </w:r>
    </w:p>
    <w:p w:rsidR="00F10AE3" w:rsidRDefault="00F10AE3" w:rsidP="00F10AE3">
      <w:pPr>
        <w:suppressAutoHyphens/>
        <w:ind w:firstLine="709"/>
        <w:contextualSpacing/>
      </w:pPr>
      <w:r>
        <w:t>1.3</w:t>
      </w:r>
      <w:r w:rsidR="00331E4F">
        <w:t>.</w:t>
      </w:r>
      <w:r>
        <w:t xml:space="preserve"> Положение разработано на основании следующих нормативно-правовых актов:</w:t>
      </w:r>
    </w:p>
    <w:p w:rsidR="00F10AE3" w:rsidRDefault="00F10AE3" w:rsidP="00F10AE3">
      <w:pPr>
        <w:suppressAutoHyphens/>
        <w:ind w:firstLine="709"/>
        <w:contextualSpacing/>
      </w:pPr>
      <w:r>
        <w:t>- Федеральн</w:t>
      </w:r>
      <w:r w:rsidR="0017364D">
        <w:t>ого</w:t>
      </w:r>
      <w:r>
        <w:t xml:space="preserve"> закон</w:t>
      </w:r>
      <w:r w:rsidR="0017364D">
        <w:t>а</w:t>
      </w:r>
      <w:r>
        <w:t xml:space="preserve"> от 28.12.2013 № 442-ФЗ </w:t>
      </w:r>
      <w:r w:rsidR="005E1065">
        <w:t>"</w:t>
      </w:r>
      <w:r>
        <w:t xml:space="preserve">Об основах социального </w:t>
      </w:r>
    </w:p>
    <w:p w:rsidR="00F10AE3" w:rsidRDefault="00F10AE3" w:rsidP="0017364D">
      <w:pPr>
        <w:suppressAutoHyphens/>
        <w:contextualSpacing/>
      </w:pPr>
      <w:r>
        <w:t>обслуживания граждан в Российской Федерации</w:t>
      </w:r>
      <w:r w:rsidR="005E1065">
        <w:t>"</w:t>
      </w:r>
      <w:r>
        <w:t>;</w:t>
      </w:r>
    </w:p>
    <w:p w:rsidR="00F10AE3" w:rsidRDefault="00F10AE3" w:rsidP="0017364D">
      <w:pPr>
        <w:suppressAutoHyphens/>
        <w:ind w:firstLine="709"/>
        <w:contextualSpacing/>
      </w:pPr>
      <w:r>
        <w:t>- Приказа Министерства труда и социальной</w:t>
      </w:r>
      <w:r w:rsidR="0017364D">
        <w:t xml:space="preserve"> защиты Российской Федерации от </w:t>
      </w:r>
      <w:r>
        <w:t xml:space="preserve">10.11.2014 № 874н </w:t>
      </w:r>
      <w:r w:rsidR="005E1065">
        <w:t>"</w:t>
      </w:r>
      <w:r>
        <w:t>О примерной форме договора о предоставлении социальных услуг, а также о форме индивидуальной программы предоставления социальных услуг</w:t>
      </w:r>
      <w:r w:rsidR="005E1065">
        <w:t>"</w:t>
      </w:r>
      <w:r>
        <w:t>;</w:t>
      </w:r>
    </w:p>
    <w:p w:rsidR="00F10AE3" w:rsidRDefault="00F10AE3" w:rsidP="00F10AE3">
      <w:pPr>
        <w:suppressAutoHyphens/>
        <w:ind w:firstLine="709"/>
        <w:contextualSpacing/>
      </w:pPr>
      <w:r>
        <w:t xml:space="preserve">- </w:t>
      </w:r>
      <w:r w:rsidR="00D409E0">
        <w:t>Постановления</w:t>
      </w:r>
      <w:r w:rsidR="00D409E0" w:rsidRPr="00D409E0">
        <w:t xml:space="preserve"> Правительства Омской области от 24.12.2014 № 361-п  "</w:t>
      </w:r>
      <w:r w:rsidR="00DE4312">
        <w:t>О Порядке предоставления социальных услуг поставщиками социальных услуг</w:t>
      </w:r>
      <w:r w:rsidR="00D409E0" w:rsidRPr="00D409E0">
        <w:t>"</w:t>
      </w:r>
      <w:r w:rsidR="00DE4312">
        <w:t>.</w:t>
      </w:r>
      <w:r>
        <w:t xml:space="preserve"> </w:t>
      </w:r>
    </w:p>
    <w:p w:rsidR="00CB261F" w:rsidRDefault="00F10AE3" w:rsidP="00331E4F">
      <w:pPr>
        <w:suppressAutoHyphens/>
        <w:ind w:firstLine="709"/>
        <w:contextualSpacing/>
      </w:pPr>
      <w:r>
        <w:t>1.4</w:t>
      </w:r>
      <w:r w:rsidR="00331E4F">
        <w:t>.</w:t>
      </w:r>
      <w:r>
        <w:t xml:space="preserve"> Целью осуществления контроля является:</w:t>
      </w:r>
      <w:r w:rsidR="00BB5FAA" w:rsidRPr="00BB5FAA">
        <w:t xml:space="preserve"> </w:t>
      </w:r>
      <w:r w:rsidR="00BB5FAA">
        <w:t>повышение эффективности и качества оказываемых услуг на всех стадиях их предоставления</w:t>
      </w:r>
      <w:r w:rsidRPr="00BB5FAA">
        <w:t xml:space="preserve">, оценка уровня удовлетворенности </w:t>
      </w:r>
      <w:r w:rsidR="00BB5FAA" w:rsidRPr="00BB5FAA">
        <w:t>получателей социальных услуг</w:t>
      </w:r>
      <w:r w:rsidRPr="00BB5FAA">
        <w:t xml:space="preserve"> качеством и доступностью предоставления услуг.</w:t>
      </w:r>
      <w:r w:rsidR="00DD55AE" w:rsidRPr="00DD55AE">
        <w:t xml:space="preserve"> </w:t>
      </w:r>
    </w:p>
    <w:p w:rsidR="00331E4F" w:rsidRDefault="00331E4F" w:rsidP="00331E4F">
      <w:pPr>
        <w:suppressAutoHyphens/>
        <w:ind w:firstLine="709"/>
        <w:contextualSpacing/>
      </w:pPr>
    </w:p>
    <w:p w:rsidR="00F10AE3" w:rsidRDefault="00F10AE3" w:rsidP="00331E4F">
      <w:pPr>
        <w:suppressAutoHyphens/>
        <w:ind w:firstLine="709"/>
        <w:contextualSpacing/>
        <w:jc w:val="center"/>
      </w:pPr>
      <w:r>
        <w:t>2. Задачи и принципы контроля качества социальных услуг</w:t>
      </w:r>
    </w:p>
    <w:p w:rsidR="00331E4F" w:rsidRDefault="00331E4F" w:rsidP="00331E4F">
      <w:pPr>
        <w:suppressAutoHyphens/>
        <w:ind w:firstLine="709"/>
        <w:contextualSpacing/>
        <w:jc w:val="center"/>
      </w:pPr>
    </w:p>
    <w:p w:rsidR="00F10AE3" w:rsidRDefault="00F10AE3" w:rsidP="00F10AE3">
      <w:pPr>
        <w:suppressAutoHyphens/>
        <w:ind w:firstLine="709"/>
        <w:contextualSpacing/>
      </w:pPr>
      <w:r>
        <w:t>2.1.</w:t>
      </w:r>
      <w:r w:rsidR="00331E4F">
        <w:t xml:space="preserve"> </w:t>
      </w:r>
      <w:r>
        <w:t xml:space="preserve">Задачи внутреннего контроля качества </w:t>
      </w:r>
      <w:r w:rsidR="00765823">
        <w:t xml:space="preserve">оказания </w:t>
      </w:r>
      <w:r>
        <w:t>социальных услуг:</w:t>
      </w:r>
    </w:p>
    <w:p w:rsidR="00F10AE3" w:rsidRDefault="00765823" w:rsidP="00331E4F">
      <w:pPr>
        <w:suppressAutoHyphens/>
        <w:ind w:firstLine="709"/>
        <w:contextualSpacing/>
      </w:pPr>
      <w:r>
        <w:t>2.1.1. Д</w:t>
      </w:r>
      <w:r w:rsidR="00F10AE3">
        <w:t>остижение и поддержание уровня к</w:t>
      </w:r>
      <w:r w:rsidR="00331E4F">
        <w:t>ачества услуг, соответствующ</w:t>
      </w:r>
      <w:r>
        <w:t>его</w:t>
      </w:r>
      <w:r w:rsidR="00331E4F">
        <w:t xml:space="preserve"> т</w:t>
      </w:r>
      <w:r w:rsidR="00F10AE3">
        <w:t>ребованиям нормативных правовых документов;</w:t>
      </w:r>
    </w:p>
    <w:p w:rsidR="00F10AE3" w:rsidRDefault="00765823" w:rsidP="001361B0">
      <w:pPr>
        <w:suppressAutoHyphens/>
        <w:ind w:firstLine="709"/>
        <w:contextualSpacing/>
      </w:pPr>
      <w:r>
        <w:t>2.1.2. О</w:t>
      </w:r>
      <w:r w:rsidR="00F10AE3">
        <w:t xml:space="preserve">существление эффективного контроля за </w:t>
      </w:r>
      <w:r w:rsidR="001361B0">
        <w:t xml:space="preserve">организационными, </w:t>
      </w:r>
      <w:r w:rsidR="00F10AE3">
        <w:t xml:space="preserve">кадровыми факторами, влияющими на качество </w:t>
      </w:r>
      <w:r w:rsidR="00707D16">
        <w:t xml:space="preserve">предоставления </w:t>
      </w:r>
      <w:r w:rsidR="00F10AE3">
        <w:t>социальных услуг;</w:t>
      </w:r>
    </w:p>
    <w:p w:rsidR="00F10AE3" w:rsidRDefault="00765823" w:rsidP="001361B0">
      <w:pPr>
        <w:suppressAutoHyphens/>
        <w:ind w:firstLine="709"/>
        <w:contextualSpacing/>
      </w:pPr>
      <w:r>
        <w:t>2.1.3. П</w:t>
      </w:r>
      <w:r w:rsidR="00F10AE3">
        <w:t>редотвращение и устранение любых несоот</w:t>
      </w:r>
      <w:r w:rsidR="001361B0">
        <w:t xml:space="preserve">ветствий </w:t>
      </w:r>
      <w:r>
        <w:t xml:space="preserve">оказания </w:t>
      </w:r>
      <w:r w:rsidR="001361B0">
        <w:t xml:space="preserve">услуг предъявляемым к </w:t>
      </w:r>
      <w:r w:rsidR="00F10AE3">
        <w:t>ним требованиям;</w:t>
      </w:r>
    </w:p>
    <w:p w:rsidR="00F10AE3" w:rsidRDefault="00765823" w:rsidP="00F10AE3">
      <w:pPr>
        <w:suppressAutoHyphens/>
        <w:ind w:firstLine="709"/>
        <w:contextualSpacing/>
      </w:pPr>
      <w:r>
        <w:t>2.1.4. М</w:t>
      </w:r>
      <w:r w:rsidR="00F10AE3">
        <w:t>ониторинг удовлетворенности</w:t>
      </w:r>
      <w:r>
        <w:t xml:space="preserve"> получателями социальных услуг</w:t>
      </w:r>
      <w:r w:rsidR="00F10AE3">
        <w:t xml:space="preserve"> </w:t>
      </w:r>
      <w:r>
        <w:t xml:space="preserve">доступностью и </w:t>
      </w:r>
      <w:r w:rsidR="00F10AE3">
        <w:t xml:space="preserve">качеством </w:t>
      </w:r>
      <w:r>
        <w:t xml:space="preserve">оказания социальных </w:t>
      </w:r>
      <w:r w:rsidR="00F10AE3">
        <w:t>услуг.</w:t>
      </w:r>
    </w:p>
    <w:p w:rsidR="00F10AE3" w:rsidRDefault="00F10AE3" w:rsidP="00F10AE3">
      <w:pPr>
        <w:suppressAutoHyphens/>
        <w:ind w:firstLine="709"/>
        <w:contextualSpacing/>
      </w:pPr>
      <w:r>
        <w:t>2.2. Критерии оценки качества социальных услуг:</w:t>
      </w:r>
    </w:p>
    <w:p w:rsidR="00F10AE3" w:rsidRDefault="00153131" w:rsidP="00153131">
      <w:pPr>
        <w:suppressAutoHyphens/>
        <w:ind w:firstLine="709"/>
        <w:contextualSpacing/>
      </w:pPr>
      <w:r>
        <w:t>2.2.1. П</w:t>
      </w:r>
      <w:r w:rsidR="00F10AE3">
        <w:t>олнота предоставления услуг в соответствии с индивидуальной программой получателя социальных услуг;</w:t>
      </w:r>
    </w:p>
    <w:p w:rsidR="00F10AE3" w:rsidRDefault="00153131" w:rsidP="00F10AE3">
      <w:pPr>
        <w:suppressAutoHyphens/>
        <w:ind w:firstLine="709"/>
        <w:contextualSpacing/>
      </w:pPr>
      <w:r>
        <w:t>2.2.2. С</w:t>
      </w:r>
      <w:r w:rsidR="00F10AE3">
        <w:t>воевременность предоставления услуг;</w:t>
      </w:r>
    </w:p>
    <w:p w:rsidR="00F10AE3" w:rsidRDefault="00153131" w:rsidP="00153131">
      <w:pPr>
        <w:suppressAutoHyphens/>
        <w:ind w:firstLine="709"/>
        <w:contextualSpacing/>
      </w:pPr>
      <w:r>
        <w:t>2.2.3. Р</w:t>
      </w:r>
      <w:r w:rsidR="00F10AE3">
        <w:t xml:space="preserve">езультативность (эффективность) предоставления услуг - степень улучшения эмоционального, физического состояния получателя социальных услуг, </w:t>
      </w:r>
      <w:r>
        <w:t>решения его</w:t>
      </w:r>
      <w:r w:rsidR="00F10AE3">
        <w:t xml:space="preserve"> бытовых и других проблем.</w:t>
      </w:r>
    </w:p>
    <w:p w:rsidR="00F10AE3" w:rsidRDefault="00F10AE3" w:rsidP="00153131">
      <w:pPr>
        <w:suppressAutoHyphens/>
        <w:ind w:firstLine="709"/>
        <w:contextualSpacing/>
      </w:pPr>
      <w:r>
        <w:lastRenderedPageBreak/>
        <w:t>2.3. Принципы, на которых базируется внутренний контроль качества</w:t>
      </w:r>
      <w:r w:rsidR="00153131">
        <w:t xml:space="preserve"> оказания </w:t>
      </w:r>
      <w:r>
        <w:t>социальных услуг:</w:t>
      </w:r>
    </w:p>
    <w:p w:rsidR="00F10AE3" w:rsidRDefault="00153131" w:rsidP="00153131">
      <w:pPr>
        <w:suppressAutoHyphens/>
        <w:ind w:firstLine="709"/>
        <w:contextualSpacing/>
      </w:pPr>
      <w:r>
        <w:t>2.3.1. З</w:t>
      </w:r>
      <w:r w:rsidR="00F10AE3">
        <w:t>аконность - соблюдение специалистами, осуществляющими контроль, требований законодательс</w:t>
      </w:r>
      <w:r>
        <w:t>тва, нормативных правовых актов</w:t>
      </w:r>
      <w:r w:rsidR="00F10AE3">
        <w:t>;</w:t>
      </w:r>
    </w:p>
    <w:p w:rsidR="00F10AE3" w:rsidRDefault="00153131" w:rsidP="00153131">
      <w:pPr>
        <w:suppressAutoHyphens/>
        <w:ind w:firstLine="709"/>
        <w:contextualSpacing/>
      </w:pPr>
      <w:r>
        <w:t xml:space="preserve">2.3.2. </w:t>
      </w:r>
      <w:r w:rsidR="00707D16">
        <w:t>Системность - периодичность про</w:t>
      </w:r>
      <w:r w:rsidR="00707D16">
        <w:t>ведения контрольных мероприятий;</w:t>
      </w:r>
    </w:p>
    <w:p w:rsidR="00F10AE3" w:rsidRDefault="00D026DE" w:rsidP="00F10AE3">
      <w:pPr>
        <w:suppressAutoHyphens/>
        <w:ind w:firstLine="709"/>
        <w:contextualSpacing/>
      </w:pPr>
      <w:r>
        <w:t xml:space="preserve">2.3.3. </w:t>
      </w:r>
      <w:r w:rsidR="00707D16">
        <w:t>О</w:t>
      </w:r>
      <w:r w:rsidR="00A1401E">
        <w:t>бъективн</w:t>
      </w:r>
      <w:r w:rsidR="009B0DA6">
        <w:t>ость;</w:t>
      </w:r>
    </w:p>
    <w:p w:rsidR="009B0DA6" w:rsidRDefault="009B0DA6" w:rsidP="00F10AE3">
      <w:pPr>
        <w:suppressAutoHyphens/>
        <w:ind w:firstLine="709"/>
        <w:contextualSpacing/>
      </w:pPr>
      <w:r>
        <w:t>2.3.4. Открытость - у</w:t>
      </w:r>
      <w:r w:rsidRPr="009B0DA6">
        <w:t xml:space="preserve">частие </w:t>
      </w:r>
      <w:r>
        <w:t>получателей социальных услуг</w:t>
      </w:r>
      <w:r w:rsidRPr="009B0DA6">
        <w:t xml:space="preserve"> в оценке качества </w:t>
      </w:r>
      <w:r>
        <w:t xml:space="preserve">оказания социальных услуг </w:t>
      </w:r>
      <w:r w:rsidRPr="009B0DA6">
        <w:t>(анкетирование, отзывы, опросы)</w:t>
      </w:r>
      <w:r>
        <w:t>.</w:t>
      </w:r>
    </w:p>
    <w:p w:rsidR="00D026DE" w:rsidRDefault="00D026DE" w:rsidP="00F10AE3">
      <w:pPr>
        <w:suppressAutoHyphens/>
        <w:ind w:firstLine="709"/>
        <w:contextualSpacing/>
      </w:pPr>
    </w:p>
    <w:p w:rsidR="00F10AE3" w:rsidRDefault="00F10AE3" w:rsidP="00D026DE">
      <w:pPr>
        <w:suppressAutoHyphens/>
        <w:ind w:firstLine="709"/>
        <w:contextualSpacing/>
        <w:jc w:val="center"/>
      </w:pPr>
      <w:r>
        <w:t xml:space="preserve">3. </w:t>
      </w:r>
      <w:r w:rsidR="00CA0D82">
        <w:t>Методы</w:t>
      </w:r>
      <w:r>
        <w:t xml:space="preserve"> внутреннего контроля качества </w:t>
      </w:r>
      <w:r w:rsidR="00D026DE">
        <w:t xml:space="preserve">оказания </w:t>
      </w:r>
      <w:r>
        <w:t>социальных услуг</w:t>
      </w:r>
    </w:p>
    <w:p w:rsidR="00D026DE" w:rsidRDefault="00D026DE" w:rsidP="00F10AE3">
      <w:pPr>
        <w:suppressAutoHyphens/>
        <w:ind w:firstLine="709"/>
        <w:contextualSpacing/>
      </w:pPr>
    </w:p>
    <w:p w:rsidR="00F10AE3" w:rsidRDefault="00F10AE3" w:rsidP="003F2557">
      <w:pPr>
        <w:suppressAutoHyphens/>
        <w:ind w:firstLine="709"/>
        <w:contextualSpacing/>
      </w:pPr>
      <w:r>
        <w:t xml:space="preserve">3.1. Внутренний контроль качества </w:t>
      </w:r>
      <w:r w:rsidR="003F2557">
        <w:t xml:space="preserve">оказания </w:t>
      </w:r>
      <w:r>
        <w:t>социальных услуг осуществляется в виде</w:t>
      </w:r>
      <w:r w:rsidR="003F2557">
        <w:t xml:space="preserve"> </w:t>
      </w:r>
      <w:r>
        <w:t xml:space="preserve">плановых </w:t>
      </w:r>
      <w:r w:rsidR="00A1401E">
        <w:t>и внезапных</w:t>
      </w:r>
      <w:r>
        <w:t xml:space="preserve"> проверок.</w:t>
      </w:r>
    </w:p>
    <w:p w:rsidR="003971E6" w:rsidRDefault="00F10AE3" w:rsidP="003971E6">
      <w:pPr>
        <w:suppressAutoHyphens/>
        <w:ind w:firstLine="709"/>
        <w:contextualSpacing/>
      </w:pPr>
      <w:r>
        <w:t xml:space="preserve">3.2. </w:t>
      </w:r>
      <w:r w:rsidR="003971E6">
        <w:t>Методы внутреннего контроля качества</w:t>
      </w:r>
      <w:r w:rsidR="003971E6">
        <w:t xml:space="preserve"> оказания</w:t>
      </w:r>
      <w:r w:rsidR="003971E6">
        <w:t xml:space="preserve"> социальных услуг</w:t>
      </w:r>
      <w:r w:rsidR="003971E6">
        <w:t>:</w:t>
      </w:r>
    </w:p>
    <w:p w:rsidR="00F10AE3" w:rsidRDefault="003971E6" w:rsidP="00CE07D7">
      <w:pPr>
        <w:suppressAutoHyphens/>
        <w:ind w:firstLine="709"/>
        <w:contextualSpacing/>
      </w:pPr>
      <w:r>
        <w:t>3</w:t>
      </w:r>
      <w:r w:rsidR="00F10AE3">
        <w:t>.</w:t>
      </w:r>
      <w:r w:rsidR="003C34D5">
        <w:t>2.</w:t>
      </w:r>
      <w:r w:rsidR="00F10AE3">
        <w:t>1.</w:t>
      </w:r>
      <w:r w:rsidRPr="003971E6">
        <w:t xml:space="preserve"> </w:t>
      </w:r>
      <w:r>
        <w:t>Мониторинг, предусматривающий сбор, системный учет, обработку и анализ информации по организации и результатам предоставления социальных услуг.</w:t>
      </w:r>
    </w:p>
    <w:p w:rsidR="00F10AE3" w:rsidRDefault="003971E6" w:rsidP="00CE07D7">
      <w:pPr>
        <w:suppressAutoHyphens/>
        <w:ind w:firstLine="709"/>
        <w:contextualSpacing/>
      </w:pPr>
      <w:r>
        <w:t>3</w:t>
      </w:r>
      <w:r w:rsidR="00F10AE3">
        <w:t>.</w:t>
      </w:r>
      <w:r w:rsidR="003C34D5">
        <w:t>2.</w:t>
      </w:r>
      <w:r w:rsidR="00F10AE3">
        <w:t xml:space="preserve">2. </w:t>
      </w:r>
      <w:r>
        <w:t>Изучение документации.</w:t>
      </w:r>
    </w:p>
    <w:p w:rsidR="00F10AE3" w:rsidRDefault="003971E6" w:rsidP="00F10AE3">
      <w:pPr>
        <w:suppressAutoHyphens/>
        <w:ind w:firstLine="709"/>
        <w:contextualSpacing/>
      </w:pPr>
      <w:r>
        <w:t>3</w:t>
      </w:r>
      <w:r w:rsidR="00F10AE3">
        <w:t>.</w:t>
      </w:r>
      <w:r w:rsidR="003C34D5">
        <w:t>2.</w:t>
      </w:r>
      <w:r w:rsidR="00F10AE3">
        <w:t xml:space="preserve">3. </w:t>
      </w:r>
      <w:r>
        <w:t>Анкетирование.</w:t>
      </w:r>
    </w:p>
    <w:p w:rsidR="00F10AE3" w:rsidRDefault="003971E6" w:rsidP="00F10AE3">
      <w:pPr>
        <w:suppressAutoHyphens/>
        <w:ind w:firstLine="709"/>
        <w:contextualSpacing/>
      </w:pPr>
      <w:r>
        <w:t>3</w:t>
      </w:r>
      <w:r w:rsidR="00F10AE3">
        <w:t>.</w:t>
      </w:r>
      <w:r w:rsidR="003C34D5">
        <w:t>2.</w:t>
      </w:r>
      <w:r w:rsidR="00F10AE3">
        <w:t xml:space="preserve">4. </w:t>
      </w:r>
      <w:r>
        <w:t>Наблюдение.</w:t>
      </w:r>
    </w:p>
    <w:p w:rsidR="00F10AE3" w:rsidRDefault="003971E6" w:rsidP="00F10AE3">
      <w:pPr>
        <w:suppressAutoHyphens/>
        <w:ind w:firstLine="709"/>
        <w:contextualSpacing/>
      </w:pPr>
      <w:r>
        <w:t>3</w:t>
      </w:r>
      <w:r w:rsidR="00F10AE3">
        <w:t>.</w:t>
      </w:r>
      <w:r w:rsidR="003C34D5">
        <w:t>2.</w:t>
      </w:r>
      <w:r w:rsidR="00F10AE3">
        <w:t xml:space="preserve">5. </w:t>
      </w:r>
      <w:r>
        <w:t>Опрос.</w:t>
      </w:r>
    </w:p>
    <w:p w:rsidR="00F10AE3" w:rsidRDefault="003971E6" w:rsidP="00F10AE3">
      <w:pPr>
        <w:suppressAutoHyphens/>
        <w:ind w:firstLine="709"/>
        <w:contextualSpacing/>
      </w:pPr>
      <w:r>
        <w:t>3</w:t>
      </w:r>
      <w:r w:rsidR="00F10AE3">
        <w:t>.</w:t>
      </w:r>
      <w:r w:rsidR="003C34D5">
        <w:t>2.</w:t>
      </w:r>
      <w:r w:rsidR="00F10AE3">
        <w:t xml:space="preserve">6. </w:t>
      </w:r>
      <w:r>
        <w:t>Анализ</w:t>
      </w:r>
      <w:r>
        <w:t xml:space="preserve"> обратной связи (</w:t>
      </w:r>
      <w:r w:rsidR="003C34D5">
        <w:t xml:space="preserve">обратная связь осуществляется </w:t>
      </w:r>
      <w:r w:rsidR="008F102C">
        <w:t xml:space="preserve">через сайт учреждения </w:t>
      </w:r>
      <w:hyperlink r:id="rId8" w:history="1">
        <w:r w:rsidR="008F102C" w:rsidRPr="007D591A">
          <w:rPr>
            <w:rStyle w:val="a6"/>
          </w:rPr>
          <w:t>http://zabota.kvels55.ru</w:t>
        </w:r>
      </w:hyperlink>
      <w:r w:rsidR="008F102C">
        <w:t xml:space="preserve"> </w:t>
      </w:r>
      <w:r w:rsidR="003C34D5">
        <w:t xml:space="preserve">путем </w:t>
      </w:r>
      <w:r w:rsidR="008F102C">
        <w:t>направления получателем социальных услуг сообщения на электронную почту учреждения, книгу жалоб и предложений, которая расположена в общедоступном месте, а также через "Почту</w:t>
      </w:r>
      <w:r w:rsidR="00AD1FE7" w:rsidRPr="00AD1FE7">
        <w:t xml:space="preserve"> доверия"</w:t>
      </w:r>
      <w:r w:rsidR="008F102C">
        <w:t>, которая</w:t>
      </w:r>
      <w:r w:rsidR="00AD1FE7" w:rsidRPr="00AD1FE7">
        <w:t xml:space="preserve"> представляет собой систему орга</w:t>
      </w:r>
      <w:r w:rsidR="008F102C">
        <w:t>низации пи</w:t>
      </w:r>
      <w:bookmarkStart w:id="0" w:name="_GoBack"/>
      <w:bookmarkEnd w:id="0"/>
      <w:r w:rsidR="008F102C">
        <w:t xml:space="preserve">сьменных обращений воспитанников учреждения, в том числе </w:t>
      </w:r>
      <w:r w:rsidR="008F102C" w:rsidRPr="00AD1FE7">
        <w:t>а</w:t>
      </w:r>
      <w:r w:rsidR="008F102C">
        <w:t>нонимных</w:t>
      </w:r>
      <w:r>
        <w:t>).</w:t>
      </w:r>
    </w:p>
    <w:p w:rsidR="003971E6" w:rsidRDefault="003971E6" w:rsidP="00F10AE3">
      <w:pPr>
        <w:suppressAutoHyphens/>
        <w:ind w:firstLine="709"/>
        <w:contextualSpacing/>
      </w:pPr>
    </w:p>
    <w:p w:rsidR="00F10AE3" w:rsidRDefault="00F55386" w:rsidP="007839E8">
      <w:pPr>
        <w:suppressAutoHyphens/>
        <w:ind w:firstLine="709"/>
        <w:contextualSpacing/>
        <w:jc w:val="center"/>
      </w:pPr>
      <w:r>
        <w:t>4</w:t>
      </w:r>
      <w:r w:rsidR="00F10AE3">
        <w:t xml:space="preserve">. </w:t>
      </w:r>
      <w:r w:rsidR="007839E8">
        <w:t>О</w:t>
      </w:r>
      <w:r w:rsidR="00F10AE3">
        <w:t>ценка оказания социальных услуг</w:t>
      </w:r>
    </w:p>
    <w:p w:rsidR="007D22A8" w:rsidRDefault="007D22A8" w:rsidP="00F10AE3">
      <w:pPr>
        <w:suppressAutoHyphens/>
        <w:ind w:firstLine="709"/>
        <w:contextualSpacing/>
      </w:pPr>
    </w:p>
    <w:p w:rsidR="00F10AE3" w:rsidRDefault="007D22A8" w:rsidP="00B34730">
      <w:pPr>
        <w:suppressAutoHyphens/>
        <w:ind w:firstLine="709"/>
        <w:contextualSpacing/>
      </w:pPr>
      <w:r>
        <w:t>4</w:t>
      </w:r>
      <w:r w:rsidR="00F10AE3">
        <w:t>.1</w:t>
      </w:r>
      <w:r>
        <w:t>.</w:t>
      </w:r>
      <w:r w:rsidR="00F10AE3">
        <w:t xml:space="preserve"> Контроль качества социальных услуг представляет собой количественное и качественное определение степени соответствия показателя качества услуги (процесса оказания услуги) установленным требованиям.</w:t>
      </w:r>
    </w:p>
    <w:p w:rsidR="00F10AE3" w:rsidRDefault="00F10AE3" w:rsidP="00B34730">
      <w:pPr>
        <w:suppressAutoHyphens/>
        <w:ind w:firstLine="709"/>
        <w:contextualSpacing/>
      </w:pPr>
      <w:r>
        <w:t xml:space="preserve">В ходе проведения внутреннего контроля качества </w:t>
      </w:r>
      <w:r w:rsidR="008B71F7">
        <w:t xml:space="preserve">оказания </w:t>
      </w:r>
      <w:r>
        <w:t>социальных услуг оценивается их соответствие нормативным документам: объем (количество оказанных социальных услуг), порядок предоставления, условия предоставления.</w:t>
      </w:r>
    </w:p>
    <w:p w:rsidR="00F10AE3" w:rsidRDefault="007D22A8" w:rsidP="00F10AE3">
      <w:pPr>
        <w:suppressAutoHyphens/>
        <w:ind w:firstLine="709"/>
        <w:contextualSpacing/>
      </w:pPr>
      <w:r>
        <w:t>4</w:t>
      </w:r>
      <w:r w:rsidR="00F10AE3">
        <w:t>.2. Основные требования к качеству оказания социальных услуг:</w:t>
      </w:r>
    </w:p>
    <w:p w:rsidR="00F10AE3" w:rsidRDefault="007D22A8" w:rsidP="00F10AE3">
      <w:pPr>
        <w:suppressAutoHyphens/>
        <w:ind w:firstLine="709"/>
        <w:contextualSpacing/>
      </w:pPr>
      <w:r>
        <w:t>4</w:t>
      </w:r>
      <w:r w:rsidR="00F10AE3">
        <w:t>.2.1. Оценка качества оказ</w:t>
      </w:r>
      <w:r w:rsidR="00F62EC7">
        <w:t>ания социально-бытовых услуг вкл</w:t>
      </w:r>
      <w:r w:rsidR="00F10AE3">
        <w:t>ючает в себя оценку:</w:t>
      </w:r>
    </w:p>
    <w:p w:rsidR="00F10AE3" w:rsidRDefault="00F10AE3" w:rsidP="00B34730">
      <w:pPr>
        <w:suppressAutoHyphens/>
        <w:ind w:firstLine="709"/>
        <w:contextualSpacing/>
      </w:pPr>
      <w:r>
        <w:t xml:space="preserve">- </w:t>
      </w:r>
      <w:r w:rsidR="00F62EC7">
        <w:t>помещений</w:t>
      </w:r>
      <w:r>
        <w:t xml:space="preserve"> </w:t>
      </w:r>
      <w:r w:rsidR="00F62EC7">
        <w:t>для предоставления социальных услуг</w:t>
      </w:r>
      <w:r w:rsidR="00F62EC7">
        <w:t xml:space="preserve"> </w:t>
      </w:r>
      <w:r>
        <w:t xml:space="preserve">(состояние зданий и помещений, их комфортность), </w:t>
      </w:r>
      <w:r w:rsidR="00F62EC7">
        <w:t>которые должны отвечать санитарно-гигиеническим нормам и требованиям</w:t>
      </w:r>
      <w:r w:rsidR="00F62EC7">
        <w:t xml:space="preserve">, </w:t>
      </w:r>
      <w:r>
        <w:t>обеспечивать удобство проживан</w:t>
      </w:r>
      <w:r w:rsidR="00F62EC7">
        <w:t>ия получателей социальных услуг</w:t>
      </w:r>
      <w:r>
        <w:t>;</w:t>
      </w:r>
    </w:p>
    <w:p w:rsidR="00F10AE3" w:rsidRDefault="00F62EC7" w:rsidP="00B34730">
      <w:pPr>
        <w:suppressAutoHyphens/>
        <w:ind w:firstLine="709"/>
        <w:contextualSpacing/>
      </w:pPr>
      <w:r>
        <w:lastRenderedPageBreak/>
        <w:t xml:space="preserve">- </w:t>
      </w:r>
      <w:r w:rsidR="00F10AE3">
        <w:t xml:space="preserve">мебели и оборудования, которые должны быть удобными в пользовании, подобранными с учетом </w:t>
      </w:r>
      <w:r w:rsidR="009730A0">
        <w:t xml:space="preserve">индивидуальных и возрастных особенностей </w:t>
      </w:r>
      <w:r w:rsidR="00F10AE3">
        <w:t>получателей социальных услуг, отвечать санитарно-гигиеническим нормам;</w:t>
      </w:r>
    </w:p>
    <w:p w:rsidR="00F10AE3" w:rsidRDefault="00F10AE3" w:rsidP="00B34730">
      <w:pPr>
        <w:suppressAutoHyphens/>
        <w:ind w:firstLine="709"/>
        <w:contextualSpacing/>
      </w:pPr>
      <w:r>
        <w:t>- мягкого инвентаря, предоставляемого получателям социальных услуг, который должен быть удобным, соответствовать росту и размерам получателей социальных услуг, отвечать санитарно-гигиеническим нормам и требованиям и, по возможности, их запросам по фасону и расцветке;</w:t>
      </w:r>
    </w:p>
    <w:p w:rsidR="00F10AE3" w:rsidRDefault="00F10AE3" w:rsidP="00F62EC7">
      <w:pPr>
        <w:suppressAutoHyphens/>
        <w:ind w:firstLine="709"/>
        <w:contextualSpacing/>
      </w:pPr>
      <w:r>
        <w:t>- питания, которое должно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требованиям;</w:t>
      </w:r>
    </w:p>
    <w:p w:rsidR="00F10AE3" w:rsidRDefault="00F10AE3" w:rsidP="00CE5EE0">
      <w:pPr>
        <w:suppressAutoHyphens/>
        <w:ind w:firstLine="709"/>
        <w:contextualSpacing/>
      </w:pPr>
      <w:r>
        <w:t>- иных социально-бытовых услуг, предоставляемых поставщиком социальных</w:t>
      </w:r>
      <w:r w:rsidR="00CE5EE0">
        <w:t xml:space="preserve"> </w:t>
      </w:r>
      <w:r>
        <w:t>услуг.</w:t>
      </w:r>
    </w:p>
    <w:p w:rsidR="00F10AE3" w:rsidRDefault="007D22A8" w:rsidP="00CE5EE0">
      <w:pPr>
        <w:suppressAutoHyphens/>
        <w:ind w:firstLine="709"/>
        <w:contextualSpacing/>
      </w:pPr>
      <w:r>
        <w:t>4</w:t>
      </w:r>
      <w:r w:rsidR="00F10AE3">
        <w:t>.2.2. Оценка качества оказания социально-медицинских услуг включает в себя</w:t>
      </w:r>
      <w:r w:rsidR="00CE5EE0">
        <w:t xml:space="preserve"> </w:t>
      </w:r>
      <w:r w:rsidR="00F10AE3">
        <w:t>оценку:</w:t>
      </w:r>
    </w:p>
    <w:p w:rsidR="00F10AE3" w:rsidRDefault="008441BB" w:rsidP="008441BB">
      <w:pPr>
        <w:suppressAutoHyphens/>
        <w:ind w:firstLine="709"/>
        <w:contextualSpacing/>
      </w:pPr>
      <w:r>
        <w:t xml:space="preserve">- своевременного оказания первичной медико-санитарной помощи, </w:t>
      </w:r>
      <w:r w:rsidRPr="008441BB">
        <w:t>выполнения медицинских процедур, связанных с сохранением здоровья получателей социальных услуг</w:t>
      </w:r>
      <w:r w:rsidRPr="008441BB">
        <w:t>;</w:t>
      </w:r>
    </w:p>
    <w:p w:rsidR="005655B6" w:rsidRDefault="005655B6" w:rsidP="005655B6">
      <w:pPr>
        <w:suppressAutoHyphens/>
        <w:ind w:firstLine="709"/>
        <w:contextualSpacing/>
      </w:pPr>
      <w:r>
        <w:t>- проведения оздоровительных мероприятий, которые должны быть осуществлены с аккуратностью и осторожностью без причинения какого-либо вреда получателям социальных услуг;</w:t>
      </w:r>
    </w:p>
    <w:p w:rsidR="00F10AE3" w:rsidRDefault="00F10AE3" w:rsidP="00CE5EE0">
      <w:pPr>
        <w:suppressAutoHyphens/>
        <w:ind w:firstLine="709"/>
        <w:contextualSpacing/>
      </w:pPr>
      <w:r>
        <w:t xml:space="preserve">- проведения систематического наблюдения за получателями социальных услуг </w:t>
      </w:r>
      <w:r w:rsidR="00C154AC">
        <w:t>в целях</w:t>
      </w:r>
      <w:r>
        <w:t xml:space="preserve"> выявления отклонений в состоянии их здоровья;</w:t>
      </w:r>
    </w:p>
    <w:p w:rsidR="00CD0982" w:rsidRDefault="00CD0982" w:rsidP="00CE5EE0">
      <w:pPr>
        <w:suppressAutoHyphens/>
        <w:ind w:firstLine="709"/>
        <w:contextualSpacing/>
      </w:pPr>
      <w:r>
        <w:t>- проведения мероприятий, направленных на формирование здорового образа жизни;</w:t>
      </w:r>
    </w:p>
    <w:p w:rsidR="00F10AE3" w:rsidRDefault="00F10AE3" w:rsidP="00CE5EE0">
      <w:pPr>
        <w:suppressAutoHyphens/>
        <w:ind w:firstLine="709"/>
        <w:contextualSpacing/>
      </w:pPr>
      <w:r>
        <w:t>- консультировани</w:t>
      </w:r>
      <w:r w:rsidR="00CD0982">
        <w:t>я</w:t>
      </w:r>
      <w:r>
        <w:t xml:space="preserve"> по социально медицинским вопросам, котор</w:t>
      </w:r>
      <w:r w:rsidR="00CD0982">
        <w:t>о</w:t>
      </w:r>
      <w:r>
        <w:t>е должн</w:t>
      </w:r>
      <w:r w:rsidR="00CD0982">
        <w:t>о</w:t>
      </w:r>
      <w:r>
        <w:t xml:space="preserve">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F10AE3" w:rsidRDefault="00F10AE3" w:rsidP="00CE5EE0">
      <w:pPr>
        <w:suppressAutoHyphens/>
        <w:ind w:firstLine="709"/>
        <w:contextualSpacing/>
      </w:pPr>
      <w:r>
        <w:t>- иных социально-медицинских услуг, предоставляемых поставщиком социальных</w:t>
      </w:r>
      <w:r w:rsidR="00CE5EE0">
        <w:t xml:space="preserve"> </w:t>
      </w:r>
      <w:r>
        <w:t>услуг.</w:t>
      </w:r>
    </w:p>
    <w:p w:rsidR="00F10AE3" w:rsidRDefault="007D22A8" w:rsidP="00F10AE3">
      <w:pPr>
        <w:suppressAutoHyphens/>
        <w:ind w:firstLine="709"/>
        <w:contextualSpacing/>
      </w:pPr>
      <w:r>
        <w:t>4</w:t>
      </w:r>
      <w:r w:rsidR="00F10AE3">
        <w:t>.2.3. Оценка качества социально-психологических услуг включает в себя оценку:</w:t>
      </w:r>
    </w:p>
    <w:p w:rsidR="00F10AE3" w:rsidRDefault="00F10AE3" w:rsidP="00CC2356">
      <w:pPr>
        <w:suppressAutoHyphens/>
        <w:ind w:firstLine="709"/>
        <w:contextualSpacing/>
      </w:pPr>
      <w:r>
        <w:t xml:space="preserve">- социально-психологического консультирования, </w:t>
      </w:r>
      <w:r w:rsidR="006E3C89">
        <w:t>которое</w:t>
      </w:r>
      <w:r w:rsidR="006E3C89">
        <w:t xml:space="preserve"> должно помочь получателю социальных услуг раскрыть и мобилизовать внутренние ресурсы, решить возникшие социально-психологические проблемы</w:t>
      </w:r>
      <w:r>
        <w:t>;</w:t>
      </w:r>
    </w:p>
    <w:p w:rsidR="003A5BC7" w:rsidRDefault="003A5BC7" w:rsidP="003A5BC7">
      <w:pPr>
        <w:suppressAutoHyphens/>
        <w:ind w:firstLine="709"/>
        <w:contextualSpacing/>
      </w:pPr>
      <w:r>
        <w:t xml:space="preserve">- социально-психологического патронажа, который должен на основе систематического наблюдения за получателями социальных услуг обеспечивать </w:t>
      </w:r>
    </w:p>
    <w:p w:rsidR="003A5BC7" w:rsidRDefault="003A5BC7" w:rsidP="003A5BC7">
      <w:pPr>
        <w:suppressAutoHyphens/>
        <w:contextualSpacing/>
      </w:pPr>
      <w:r>
        <w:t>своевременное выявление ситуаций психологического дискомфорта, конфликтных и других ситуаций, ухудшающих условия жизнедеятельности получателей социальных услуг;</w:t>
      </w:r>
    </w:p>
    <w:p w:rsidR="00F10AE3" w:rsidRDefault="00F10AE3" w:rsidP="00CC2356">
      <w:pPr>
        <w:suppressAutoHyphens/>
        <w:ind w:firstLine="709"/>
        <w:contextualSpacing/>
      </w:pPr>
      <w:r>
        <w:t>- психологической помощи</w:t>
      </w:r>
      <w:r w:rsidR="006E3C89">
        <w:t xml:space="preserve"> и поддержки через проведение бесед, общение, выслушивание, подбадривание, мотивацию к активности</w:t>
      </w:r>
      <w:r>
        <w:t>;</w:t>
      </w:r>
    </w:p>
    <w:p w:rsidR="00F10AE3" w:rsidRDefault="006E3C89" w:rsidP="00CC2356">
      <w:pPr>
        <w:suppressAutoHyphens/>
        <w:contextualSpacing/>
      </w:pPr>
      <w:r>
        <w:tab/>
        <w:t xml:space="preserve">- социально-психологической диагностики и обследования личности, которые позволяют выявить и проанализировать психологическое состояние и индивидуальные особенности личности получателя социальных услуг, </w:t>
      </w:r>
      <w:r>
        <w:lastRenderedPageBreak/>
        <w:t>влияющие на отклонения в его поведении и во взаимоотношениях с окружающими людьми;</w:t>
      </w:r>
    </w:p>
    <w:p w:rsidR="00F10AE3" w:rsidRDefault="00F10AE3" w:rsidP="00F10AE3">
      <w:pPr>
        <w:suppressAutoHyphens/>
        <w:ind w:firstLine="709"/>
        <w:contextualSpacing/>
      </w:pPr>
      <w:r>
        <w:t xml:space="preserve">- иных социально-психологических услуг, предоставляемых поставщиком </w:t>
      </w:r>
    </w:p>
    <w:p w:rsidR="00F10AE3" w:rsidRDefault="00F10AE3" w:rsidP="00CC2356">
      <w:pPr>
        <w:suppressAutoHyphens/>
        <w:contextualSpacing/>
      </w:pPr>
      <w:r>
        <w:t>социальных услуг.</w:t>
      </w:r>
    </w:p>
    <w:p w:rsidR="00F10AE3" w:rsidRDefault="007D22A8" w:rsidP="00F10AE3">
      <w:pPr>
        <w:suppressAutoHyphens/>
        <w:ind w:firstLine="709"/>
        <w:contextualSpacing/>
      </w:pPr>
      <w:r>
        <w:t>4</w:t>
      </w:r>
      <w:r w:rsidR="00F10AE3">
        <w:t>.2.4. Оценка качества социально-педагогических услуг включает в себя оценку:</w:t>
      </w:r>
    </w:p>
    <w:p w:rsidR="00F10AE3" w:rsidRDefault="00A84EF1" w:rsidP="00A84EF1">
      <w:pPr>
        <w:suppressAutoHyphens/>
        <w:ind w:firstLine="709"/>
        <w:contextualSpacing/>
      </w:pPr>
      <w:r>
        <w:t xml:space="preserve">- </w:t>
      </w:r>
      <w:r w:rsidR="00F10AE3">
        <w:t>социально-педагогической коррекции,</w:t>
      </w:r>
      <w:r w:rsidR="00421F52">
        <w:t xml:space="preserve"> включая диагностику и консультирование</w:t>
      </w:r>
      <w:r w:rsidR="00F10AE3">
        <w:t>;</w:t>
      </w:r>
    </w:p>
    <w:p w:rsidR="00F10AE3" w:rsidRDefault="00A84EF1" w:rsidP="00A84EF1">
      <w:pPr>
        <w:suppressAutoHyphens/>
        <w:ind w:firstLine="709"/>
        <w:contextualSpacing/>
      </w:pPr>
      <w:r>
        <w:t xml:space="preserve">- </w:t>
      </w:r>
      <w:r w:rsidR="00F10AE3">
        <w:t>формирования позитивных интересов получателей социальных услуг, организацию их досуга, которые должны обеспечивать удовлетворение социокультурных и духовных запросов получателей социальных услуг, расширение кругозора, сферы общения, повышение творческой активности получателей социальных услуг;</w:t>
      </w:r>
    </w:p>
    <w:p w:rsidR="00F10AE3" w:rsidRDefault="00A84EF1" w:rsidP="00A84EF1">
      <w:pPr>
        <w:suppressAutoHyphens/>
        <w:ind w:firstLine="709"/>
        <w:contextualSpacing/>
      </w:pPr>
      <w:r>
        <w:t xml:space="preserve">- </w:t>
      </w:r>
      <w:r w:rsidR="00F10AE3">
        <w:t>иных социально-педагогических услуг, предоставляемых поставщиком социальных услуг.</w:t>
      </w:r>
    </w:p>
    <w:p w:rsidR="00F10AE3" w:rsidRDefault="007D22A8" w:rsidP="00F10AE3">
      <w:pPr>
        <w:suppressAutoHyphens/>
        <w:ind w:firstLine="709"/>
        <w:contextualSpacing/>
      </w:pPr>
      <w:r>
        <w:t>4.2.5</w:t>
      </w:r>
      <w:r w:rsidR="00F10AE3">
        <w:t>. Оценка качества социально-правовых услуг включает в себя оценку:</w:t>
      </w:r>
    </w:p>
    <w:p w:rsidR="00F10AE3" w:rsidRDefault="00F10AE3" w:rsidP="00A84EF1">
      <w:pPr>
        <w:suppressAutoHyphens/>
        <w:ind w:firstLine="709"/>
        <w:contextualSpacing/>
      </w:pPr>
      <w:r>
        <w:t xml:space="preserve">- оказания помощи в оформлении и восстановлении </w:t>
      </w:r>
      <w:r w:rsidR="008B045E">
        <w:t xml:space="preserve">утраченных </w:t>
      </w:r>
      <w:r>
        <w:t xml:space="preserve">документов, которая должна обеспечивать </w:t>
      </w:r>
      <w:r w:rsidR="008B045E">
        <w:t>подготовку запросов, формирование и направление документов в уполномоченные органы и организации, выполнение необходимых действий для оформления, восстановления утраченных документов, регистрации получателя социальных услуг по месту пребывания</w:t>
      </w:r>
      <w:r>
        <w:t>;</w:t>
      </w:r>
    </w:p>
    <w:p w:rsidR="00F10AE3" w:rsidRDefault="0028057D" w:rsidP="00D7449D">
      <w:pPr>
        <w:suppressAutoHyphens/>
        <w:ind w:firstLine="709"/>
        <w:contextualSpacing/>
      </w:pPr>
      <w:r>
        <w:t>-</w:t>
      </w:r>
      <w:r w:rsidR="00F10AE3">
        <w:t xml:space="preserve"> оказания помощи </w:t>
      </w:r>
      <w:r>
        <w:t xml:space="preserve">в защите прав и законных интересов </w:t>
      </w:r>
      <w:r w:rsidR="00F10AE3">
        <w:t>получател</w:t>
      </w:r>
      <w:r>
        <w:t>ей</w:t>
      </w:r>
      <w:r w:rsidR="00F10AE3">
        <w:t xml:space="preserve"> социальных услуг, которая, должна обеспечить </w:t>
      </w:r>
      <w:r w:rsidR="00474FE9">
        <w:t>организацию защиты личных неимущественных и имущественных прав получателя социальных услуг, восстановление его нарушенных прав</w:t>
      </w:r>
      <w:r w:rsidR="00F10AE3">
        <w:t>.</w:t>
      </w:r>
    </w:p>
    <w:p w:rsidR="00F45A03" w:rsidRDefault="00F45A03" w:rsidP="00D7449D">
      <w:pPr>
        <w:suppressAutoHyphens/>
        <w:ind w:firstLine="709"/>
        <w:contextualSpacing/>
      </w:pPr>
    </w:p>
    <w:p w:rsidR="00F45A03" w:rsidRDefault="00F45A03" w:rsidP="00F45A03">
      <w:pPr>
        <w:suppressAutoHyphens/>
        <w:ind w:firstLine="709"/>
        <w:contextualSpacing/>
        <w:jc w:val="center"/>
      </w:pPr>
      <w:r>
        <w:t>5. Заключительные положения</w:t>
      </w:r>
    </w:p>
    <w:p w:rsidR="00F45A03" w:rsidRDefault="00F45A03" w:rsidP="00F45A03">
      <w:pPr>
        <w:suppressAutoHyphens/>
        <w:ind w:firstLine="709"/>
        <w:contextualSpacing/>
        <w:jc w:val="center"/>
      </w:pPr>
    </w:p>
    <w:p w:rsidR="00F10AE3" w:rsidRDefault="007D22A8" w:rsidP="00CC2356">
      <w:pPr>
        <w:suppressAutoHyphens/>
        <w:ind w:firstLine="709"/>
        <w:contextualSpacing/>
      </w:pPr>
      <w:r>
        <w:t>5</w:t>
      </w:r>
      <w:r w:rsidR="00F45A03">
        <w:t>.1</w:t>
      </w:r>
      <w:r w:rsidR="00F10AE3">
        <w:t xml:space="preserve">. Результаты работы по внутреннему контролю качества </w:t>
      </w:r>
      <w:r w:rsidR="00F45A03">
        <w:t xml:space="preserve">оказания социальных услуг </w:t>
      </w:r>
      <w:r w:rsidR="00F10AE3">
        <w:t xml:space="preserve">отражаются в </w:t>
      </w:r>
      <w:r w:rsidR="00CC2356">
        <w:t>актах</w:t>
      </w:r>
      <w:r w:rsidR="00F10AE3">
        <w:t xml:space="preserve">. </w:t>
      </w:r>
      <w:r w:rsidR="00CC2356">
        <w:t xml:space="preserve">В случае выявления нарушений разрабатывается план мероприятий по устранению недостатков с указанием ответственных лиц и сроков </w:t>
      </w:r>
      <w:r w:rsidR="00EE4618">
        <w:t>ис</w:t>
      </w:r>
      <w:r w:rsidR="00CC2356">
        <w:t>полнения.</w:t>
      </w:r>
    </w:p>
    <w:p w:rsidR="00F10AE3" w:rsidRDefault="00F45A03" w:rsidP="00CC2356">
      <w:pPr>
        <w:suppressAutoHyphens/>
        <w:ind w:firstLine="709"/>
        <w:contextualSpacing/>
      </w:pPr>
      <w:r>
        <w:t>5</w:t>
      </w:r>
      <w:r w:rsidR="00F10AE3">
        <w:t>.</w:t>
      </w:r>
      <w:r>
        <w:t>2</w:t>
      </w:r>
      <w:r w:rsidR="00F10AE3">
        <w:t xml:space="preserve">. </w:t>
      </w:r>
      <w:r w:rsidR="00EE4618">
        <w:t>Проведение внутреннего контроля оценки качества оказания социальных услуг</w:t>
      </w:r>
      <w:r w:rsidR="00F10AE3">
        <w:t xml:space="preserve"> позволяет своевременно выявлять и исправлять </w:t>
      </w:r>
      <w:r w:rsidR="00C856A5">
        <w:t>недочеты</w:t>
      </w:r>
      <w:r w:rsidR="00F10AE3">
        <w:t xml:space="preserve">, предвидеть и </w:t>
      </w:r>
      <w:r w:rsidR="00C856A5">
        <w:t>устранять</w:t>
      </w:r>
      <w:r w:rsidR="00C856A5">
        <w:t xml:space="preserve"> ошибки и</w:t>
      </w:r>
      <w:r w:rsidR="00F10AE3">
        <w:t xml:space="preserve"> отклонения, изыскивать новые</w:t>
      </w:r>
      <w:r w:rsidR="00CC2356">
        <w:t xml:space="preserve"> </w:t>
      </w:r>
      <w:r w:rsidR="00F10AE3">
        <w:t>ресурсы. На основании результатов оценки контроля качества</w:t>
      </w:r>
      <w:r w:rsidR="00C856A5">
        <w:t xml:space="preserve"> предоставления социальных услуг</w:t>
      </w:r>
      <w:r w:rsidR="00F10AE3">
        <w:t xml:space="preserve"> руководитель принимает соответствующие управленческие решения.</w:t>
      </w:r>
    </w:p>
    <w:p w:rsidR="0042596B" w:rsidRDefault="0042596B" w:rsidP="00EE0FC9">
      <w:pPr>
        <w:suppressAutoHyphens/>
        <w:ind w:firstLine="709"/>
        <w:contextualSpacing/>
        <w:sectPr w:rsidR="0042596B" w:rsidSect="00A53847">
          <w:headerReference w:type="default" r:id="rId9"/>
          <w:pgSz w:w="11906" w:h="16838"/>
          <w:pgMar w:top="851" w:right="851" w:bottom="851" w:left="1418" w:header="567" w:footer="567" w:gutter="0"/>
          <w:cols w:space="708"/>
          <w:titlePg/>
          <w:docGrid w:linePitch="360"/>
        </w:sectPr>
      </w:pPr>
    </w:p>
    <w:p w:rsidR="00CA2B9F" w:rsidRDefault="00CA2B9F" w:rsidP="00EE0FC9">
      <w:pPr>
        <w:suppressAutoHyphens/>
      </w:pPr>
    </w:p>
    <w:sectPr w:rsidR="00CA2B9F" w:rsidSect="00EE0FC9">
      <w:headerReference w:type="default" r:id="rId10"/>
      <w:headerReference w:type="first" r:id="rId11"/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CAA" w:rsidRDefault="00183CAA" w:rsidP="00912DC5">
      <w:r>
        <w:separator/>
      </w:r>
    </w:p>
  </w:endnote>
  <w:endnote w:type="continuationSeparator" w:id="0">
    <w:p w:rsidR="00183CAA" w:rsidRDefault="00183CAA" w:rsidP="0091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CAA" w:rsidRDefault="00183CAA" w:rsidP="00912DC5">
      <w:r>
        <w:separator/>
      </w:r>
    </w:p>
  </w:footnote>
  <w:footnote w:type="continuationSeparator" w:id="0">
    <w:p w:rsidR="00183CAA" w:rsidRDefault="00183CAA" w:rsidP="00912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95466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61804" w:rsidRDefault="007F5B9D" w:rsidP="00061804">
        <w:pPr>
          <w:pStyle w:val="ab"/>
          <w:jc w:val="center"/>
          <w:rPr>
            <w:sz w:val="24"/>
            <w:szCs w:val="24"/>
          </w:rPr>
        </w:pPr>
        <w:r w:rsidRPr="005E459A">
          <w:rPr>
            <w:sz w:val="24"/>
            <w:szCs w:val="24"/>
          </w:rPr>
          <w:fldChar w:fldCharType="begin"/>
        </w:r>
        <w:r w:rsidR="005E459A" w:rsidRPr="005E459A">
          <w:rPr>
            <w:sz w:val="24"/>
            <w:szCs w:val="24"/>
          </w:rPr>
          <w:instrText>PAGE   \* MERGEFORMAT</w:instrText>
        </w:r>
        <w:r w:rsidRPr="005E459A">
          <w:rPr>
            <w:sz w:val="24"/>
            <w:szCs w:val="24"/>
          </w:rPr>
          <w:fldChar w:fldCharType="separate"/>
        </w:r>
        <w:r w:rsidR="008F102C">
          <w:rPr>
            <w:noProof/>
            <w:sz w:val="24"/>
            <w:szCs w:val="24"/>
          </w:rPr>
          <w:t>5</w:t>
        </w:r>
        <w:r w:rsidRPr="005E459A">
          <w:rPr>
            <w:sz w:val="24"/>
            <w:szCs w:val="24"/>
          </w:rPr>
          <w:fldChar w:fldCharType="end"/>
        </w:r>
      </w:p>
      <w:p w:rsidR="005E459A" w:rsidRPr="005E459A" w:rsidRDefault="00183CAA" w:rsidP="00061804">
        <w:pPr>
          <w:pStyle w:val="ab"/>
          <w:rPr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9408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61804" w:rsidRDefault="007F5B9D" w:rsidP="00061804">
        <w:pPr>
          <w:pStyle w:val="ab"/>
          <w:jc w:val="center"/>
          <w:rPr>
            <w:sz w:val="24"/>
            <w:szCs w:val="24"/>
          </w:rPr>
        </w:pPr>
        <w:r w:rsidRPr="005E459A">
          <w:rPr>
            <w:sz w:val="24"/>
            <w:szCs w:val="24"/>
          </w:rPr>
          <w:fldChar w:fldCharType="begin"/>
        </w:r>
        <w:r w:rsidR="00061804" w:rsidRPr="005E459A">
          <w:rPr>
            <w:sz w:val="24"/>
            <w:szCs w:val="24"/>
          </w:rPr>
          <w:instrText>PAGE   \* MERGEFORMAT</w:instrText>
        </w:r>
        <w:r w:rsidRPr="005E459A">
          <w:rPr>
            <w:sz w:val="24"/>
            <w:szCs w:val="24"/>
          </w:rPr>
          <w:fldChar w:fldCharType="separate"/>
        </w:r>
        <w:r w:rsidR="008F102C">
          <w:rPr>
            <w:noProof/>
            <w:sz w:val="24"/>
            <w:szCs w:val="24"/>
          </w:rPr>
          <w:t>6</w:t>
        </w:r>
        <w:r w:rsidRPr="005E459A">
          <w:rPr>
            <w:sz w:val="24"/>
            <w:szCs w:val="24"/>
          </w:rPr>
          <w:fldChar w:fldCharType="end"/>
        </w:r>
      </w:p>
      <w:p w:rsidR="00061804" w:rsidRPr="005E459A" w:rsidRDefault="00183CAA" w:rsidP="00061804">
        <w:pPr>
          <w:pStyle w:val="ab"/>
          <w:rPr>
            <w:sz w:val="24"/>
            <w:szCs w:val="24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804" w:rsidRPr="00061804" w:rsidRDefault="00061804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65A"/>
    <w:multiLevelType w:val="hybridMultilevel"/>
    <w:tmpl w:val="B12EB33A"/>
    <w:lvl w:ilvl="0" w:tplc="0419000F">
      <w:start w:val="1"/>
      <w:numFmt w:val="decimal"/>
      <w:lvlText w:val="%1."/>
      <w:lvlJc w:val="left"/>
      <w:pPr>
        <w:ind w:left="1656" w:hanging="360"/>
      </w:p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 w15:restartNumberingAfterBreak="0">
    <w:nsid w:val="19F624BA"/>
    <w:multiLevelType w:val="hybridMultilevel"/>
    <w:tmpl w:val="6B4E0616"/>
    <w:lvl w:ilvl="0" w:tplc="47227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7747"/>
    <w:multiLevelType w:val="hybridMultilevel"/>
    <w:tmpl w:val="3B720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B232E2"/>
    <w:multiLevelType w:val="hybridMultilevel"/>
    <w:tmpl w:val="460E183C"/>
    <w:lvl w:ilvl="0" w:tplc="C74E7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FE88934">
      <w:start w:val="1"/>
      <w:numFmt w:val="decimal"/>
      <w:lvlText w:val="%2)"/>
      <w:lvlJc w:val="left"/>
      <w:pPr>
        <w:ind w:left="1939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B511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563E5C"/>
    <w:multiLevelType w:val="hybridMultilevel"/>
    <w:tmpl w:val="FE7434D4"/>
    <w:lvl w:ilvl="0" w:tplc="47227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8225EB"/>
    <w:multiLevelType w:val="hybridMultilevel"/>
    <w:tmpl w:val="FBAC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82418"/>
    <w:multiLevelType w:val="hybridMultilevel"/>
    <w:tmpl w:val="D3948324"/>
    <w:lvl w:ilvl="0" w:tplc="47227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EA4D3F"/>
    <w:multiLevelType w:val="hybridMultilevel"/>
    <w:tmpl w:val="5C2461DA"/>
    <w:lvl w:ilvl="0" w:tplc="47227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E4326"/>
    <w:multiLevelType w:val="hybridMultilevel"/>
    <w:tmpl w:val="FBAC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A5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46E6A10"/>
    <w:multiLevelType w:val="hybridMultilevel"/>
    <w:tmpl w:val="8D1A981C"/>
    <w:lvl w:ilvl="0" w:tplc="472277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E90969"/>
    <w:multiLevelType w:val="hybridMultilevel"/>
    <w:tmpl w:val="45BC9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5B73DB"/>
    <w:multiLevelType w:val="hybridMultilevel"/>
    <w:tmpl w:val="E9029120"/>
    <w:lvl w:ilvl="0" w:tplc="95962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D2F2F"/>
    <w:multiLevelType w:val="hybridMultilevel"/>
    <w:tmpl w:val="FBAC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123C4"/>
    <w:multiLevelType w:val="hybridMultilevel"/>
    <w:tmpl w:val="7B1EBDAC"/>
    <w:lvl w:ilvl="0" w:tplc="47227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8A462E"/>
    <w:multiLevelType w:val="hybridMultilevel"/>
    <w:tmpl w:val="4072A642"/>
    <w:lvl w:ilvl="0" w:tplc="47227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D86392"/>
    <w:multiLevelType w:val="hybridMultilevel"/>
    <w:tmpl w:val="49D01328"/>
    <w:lvl w:ilvl="0" w:tplc="4722770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5932499"/>
    <w:multiLevelType w:val="hybridMultilevel"/>
    <w:tmpl w:val="70FE2950"/>
    <w:lvl w:ilvl="0" w:tplc="47227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E3478"/>
    <w:multiLevelType w:val="hybridMultilevel"/>
    <w:tmpl w:val="5B2E73CC"/>
    <w:lvl w:ilvl="0" w:tplc="C0CE41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pacing w:val="0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3151E"/>
    <w:multiLevelType w:val="hybridMultilevel"/>
    <w:tmpl w:val="83F4A4C8"/>
    <w:lvl w:ilvl="0" w:tplc="01FC8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01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0C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4F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C8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8F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89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85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22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29542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A871DE"/>
    <w:multiLevelType w:val="hybridMultilevel"/>
    <w:tmpl w:val="2CDAFEE0"/>
    <w:lvl w:ilvl="0" w:tplc="84264A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B53267"/>
    <w:multiLevelType w:val="hybridMultilevel"/>
    <w:tmpl w:val="88BAE13C"/>
    <w:lvl w:ilvl="0" w:tplc="47227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F5389"/>
    <w:multiLevelType w:val="hybridMultilevel"/>
    <w:tmpl w:val="B024E590"/>
    <w:lvl w:ilvl="0" w:tplc="8B106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67365F"/>
    <w:multiLevelType w:val="multilevel"/>
    <w:tmpl w:val="A3D22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 w15:restartNumberingAfterBreak="0">
    <w:nsid w:val="79E351A6"/>
    <w:multiLevelType w:val="hybridMultilevel"/>
    <w:tmpl w:val="3E7A5FDA"/>
    <w:lvl w:ilvl="0" w:tplc="84264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5"/>
  </w:num>
  <w:num w:numId="4">
    <w:abstractNumId w:val="6"/>
  </w:num>
  <w:num w:numId="5">
    <w:abstractNumId w:val="3"/>
  </w:num>
  <w:num w:numId="6">
    <w:abstractNumId w:val="0"/>
  </w:num>
  <w:num w:numId="7">
    <w:abstractNumId w:val="23"/>
  </w:num>
  <w:num w:numId="8">
    <w:abstractNumId w:val="8"/>
  </w:num>
  <w:num w:numId="9">
    <w:abstractNumId w:val="11"/>
  </w:num>
  <w:num w:numId="10">
    <w:abstractNumId w:val="5"/>
  </w:num>
  <w:num w:numId="11">
    <w:abstractNumId w:val="13"/>
  </w:num>
  <w:num w:numId="12">
    <w:abstractNumId w:val="1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20"/>
  </w:num>
  <w:num w:numId="18">
    <w:abstractNumId w:val="9"/>
  </w:num>
  <w:num w:numId="19">
    <w:abstractNumId w:val="19"/>
  </w:num>
  <w:num w:numId="20">
    <w:abstractNumId w:val="21"/>
  </w:num>
  <w:num w:numId="21">
    <w:abstractNumId w:val="26"/>
  </w:num>
  <w:num w:numId="22">
    <w:abstractNumId w:val="4"/>
  </w:num>
  <w:num w:numId="23">
    <w:abstractNumId w:val="14"/>
  </w:num>
  <w:num w:numId="24">
    <w:abstractNumId w:val="22"/>
  </w:num>
  <w:num w:numId="25">
    <w:abstractNumId w:val="2"/>
  </w:num>
  <w:num w:numId="26">
    <w:abstractNumId w:val="1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2F5"/>
    <w:rsid w:val="00000B05"/>
    <w:rsid w:val="00020E24"/>
    <w:rsid w:val="000278FC"/>
    <w:rsid w:val="00033197"/>
    <w:rsid w:val="00034D75"/>
    <w:rsid w:val="00053454"/>
    <w:rsid w:val="00061804"/>
    <w:rsid w:val="00067970"/>
    <w:rsid w:val="00067BF9"/>
    <w:rsid w:val="000769A6"/>
    <w:rsid w:val="000774AC"/>
    <w:rsid w:val="00094BC3"/>
    <w:rsid w:val="000A0780"/>
    <w:rsid w:val="000B0828"/>
    <w:rsid w:val="000B545D"/>
    <w:rsid w:val="000C201C"/>
    <w:rsid w:val="000C435D"/>
    <w:rsid w:val="000C4E74"/>
    <w:rsid w:val="000D475E"/>
    <w:rsid w:val="000D75D0"/>
    <w:rsid w:val="000E224A"/>
    <w:rsid w:val="000E32BE"/>
    <w:rsid w:val="000E62C6"/>
    <w:rsid w:val="000F03C9"/>
    <w:rsid w:val="000F279F"/>
    <w:rsid w:val="000F4776"/>
    <w:rsid w:val="000F75B8"/>
    <w:rsid w:val="001038D2"/>
    <w:rsid w:val="001106F7"/>
    <w:rsid w:val="00115D56"/>
    <w:rsid w:val="00120A83"/>
    <w:rsid w:val="00122D60"/>
    <w:rsid w:val="00131069"/>
    <w:rsid w:val="00134DCB"/>
    <w:rsid w:val="001361B0"/>
    <w:rsid w:val="001518CC"/>
    <w:rsid w:val="00153131"/>
    <w:rsid w:val="00164129"/>
    <w:rsid w:val="00172B6B"/>
    <w:rsid w:val="0017364D"/>
    <w:rsid w:val="00180BF5"/>
    <w:rsid w:val="00181184"/>
    <w:rsid w:val="001817E3"/>
    <w:rsid w:val="00183C03"/>
    <w:rsid w:val="00183CAA"/>
    <w:rsid w:val="00186DC7"/>
    <w:rsid w:val="001874B4"/>
    <w:rsid w:val="0019156C"/>
    <w:rsid w:val="00192607"/>
    <w:rsid w:val="00193030"/>
    <w:rsid w:val="001945A4"/>
    <w:rsid w:val="001C3898"/>
    <w:rsid w:val="001C7344"/>
    <w:rsid w:val="001D44F2"/>
    <w:rsid w:val="001E0D06"/>
    <w:rsid w:val="001E36D0"/>
    <w:rsid w:val="001E3B51"/>
    <w:rsid w:val="001F303D"/>
    <w:rsid w:val="00202F7C"/>
    <w:rsid w:val="00203161"/>
    <w:rsid w:val="00206915"/>
    <w:rsid w:val="0020711B"/>
    <w:rsid w:val="00217FF7"/>
    <w:rsid w:val="002235A9"/>
    <w:rsid w:val="002276D4"/>
    <w:rsid w:val="002338EE"/>
    <w:rsid w:val="00241C07"/>
    <w:rsid w:val="002509CF"/>
    <w:rsid w:val="00265B62"/>
    <w:rsid w:val="00266E85"/>
    <w:rsid w:val="00275361"/>
    <w:rsid w:val="0028057D"/>
    <w:rsid w:val="00285BD8"/>
    <w:rsid w:val="002B4E9D"/>
    <w:rsid w:val="002D6411"/>
    <w:rsid w:val="002D6900"/>
    <w:rsid w:val="002F145A"/>
    <w:rsid w:val="00303B7E"/>
    <w:rsid w:val="00310233"/>
    <w:rsid w:val="00320F45"/>
    <w:rsid w:val="00331E4F"/>
    <w:rsid w:val="003415CD"/>
    <w:rsid w:val="003449F4"/>
    <w:rsid w:val="00346A7A"/>
    <w:rsid w:val="00352A72"/>
    <w:rsid w:val="00362B62"/>
    <w:rsid w:val="003632AC"/>
    <w:rsid w:val="003648E9"/>
    <w:rsid w:val="0037117E"/>
    <w:rsid w:val="00373FE9"/>
    <w:rsid w:val="00383069"/>
    <w:rsid w:val="0038309E"/>
    <w:rsid w:val="00390292"/>
    <w:rsid w:val="0039548D"/>
    <w:rsid w:val="003971E6"/>
    <w:rsid w:val="003A5BC7"/>
    <w:rsid w:val="003A7F03"/>
    <w:rsid w:val="003B5B34"/>
    <w:rsid w:val="003B7238"/>
    <w:rsid w:val="003C34D5"/>
    <w:rsid w:val="003C3A0E"/>
    <w:rsid w:val="003C7B9C"/>
    <w:rsid w:val="003D111D"/>
    <w:rsid w:val="003D4274"/>
    <w:rsid w:val="003E1911"/>
    <w:rsid w:val="003E7494"/>
    <w:rsid w:val="003F1DF7"/>
    <w:rsid w:val="003F2557"/>
    <w:rsid w:val="00411BA5"/>
    <w:rsid w:val="00421F52"/>
    <w:rsid w:val="0042227A"/>
    <w:rsid w:val="00422362"/>
    <w:rsid w:val="00422643"/>
    <w:rsid w:val="00424109"/>
    <w:rsid w:val="0042596B"/>
    <w:rsid w:val="00443ED6"/>
    <w:rsid w:val="004461D2"/>
    <w:rsid w:val="00460DC8"/>
    <w:rsid w:val="00462278"/>
    <w:rsid w:val="004649DE"/>
    <w:rsid w:val="00474D21"/>
    <w:rsid w:val="00474FE9"/>
    <w:rsid w:val="0047797B"/>
    <w:rsid w:val="00491BDB"/>
    <w:rsid w:val="0049202C"/>
    <w:rsid w:val="0049373D"/>
    <w:rsid w:val="00497677"/>
    <w:rsid w:val="004A7C2A"/>
    <w:rsid w:val="004B1D9B"/>
    <w:rsid w:val="004B30D9"/>
    <w:rsid w:val="004C210A"/>
    <w:rsid w:val="004C60E8"/>
    <w:rsid w:val="004C7940"/>
    <w:rsid w:val="004E0731"/>
    <w:rsid w:val="004E1238"/>
    <w:rsid w:val="004E238B"/>
    <w:rsid w:val="005030E2"/>
    <w:rsid w:val="00506647"/>
    <w:rsid w:val="00507A2A"/>
    <w:rsid w:val="00507DFB"/>
    <w:rsid w:val="00513706"/>
    <w:rsid w:val="00520F41"/>
    <w:rsid w:val="00525885"/>
    <w:rsid w:val="0053190D"/>
    <w:rsid w:val="00537CA7"/>
    <w:rsid w:val="00545677"/>
    <w:rsid w:val="00545DC7"/>
    <w:rsid w:val="00554027"/>
    <w:rsid w:val="00554209"/>
    <w:rsid w:val="005603F6"/>
    <w:rsid w:val="0056472D"/>
    <w:rsid w:val="005655B6"/>
    <w:rsid w:val="00567940"/>
    <w:rsid w:val="00573EFF"/>
    <w:rsid w:val="00582FCE"/>
    <w:rsid w:val="0058393B"/>
    <w:rsid w:val="005907FB"/>
    <w:rsid w:val="005956B8"/>
    <w:rsid w:val="005A4343"/>
    <w:rsid w:val="005B17CD"/>
    <w:rsid w:val="005C50DF"/>
    <w:rsid w:val="005D1F3F"/>
    <w:rsid w:val="005D213B"/>
    <w:rsid w:val="005D28B2"/>
    <w:rsid w:val="005E0074"/>
    <w:rsid w:val="005E1065"/>
    <w:rsid w:val="005E459A"/>
    <w:rsid w:val="005E6E6B"/>
    <w:rsid w:val="005E7C05"/>
    <w:rsid w:val="005F685F"/>
    <w:rsid w:val="005F7E1E"/>
    <w:rsid w:val="005F7EA0"/>
    <w:rsid w:val="00600D2E"/>
    <w:rsid w:val="0060115C"/>
    <w:rsid w:val="00606635"/>
    <w:rsid w:val="006148B3"/>
    <w:rsid w:val="0061528D"/>
    <w:rsid w:val="00616D32"/>
    <w:rsid w:val="006203CD"/>
    <w:rsid w:val="0062074F"/>
    <w:rsid w:val="00625EB9"/>
    <w:rsid w:val="0064014E"/>
    <w:rsid w:val="00647B77"/>
    <w:rsid w:val="00651296"/>
    <w:rsid w:val="006650D4"/>
    <w:rsid w:val="0067202E"/>
    <w:rsid w:val="00683AD7"/>
    <w:rsid w:val="0069408C"/>
    <w:rsid w:val="00696EA1"/>
    <w:rsid w:val="006A6AD0"/>
    <w:rsid w:val="006B3C81"/>
    <w:rsid w:val="006C1546"/>
    <w:rsid w:val="006C3D9E"/>
    <w:rsid w:val="006C5A1F"/>
    <w:rsid w:val="006D09B9"/>
    <w:rsid w:val="006E0559"/>
    <w:rsid w:val="006E0E5A"/>
    <w:rsid w:val="006E25A5"/>
    <w:rsid w:val="006E3C89"/>
    <w:rsid w:val="006E3DA3"/>
    <w:rsid w:val="00707D16"/>
    <w:rsid w:val="00711EE1"/>
    <w:rsid w:val="00714A75"/>
    <w:rsid w:val="00724F89"/>
    <w:rsid w:val="00732EB2"/>
    <w:rsid w:val="007341A1"/>
    <w:rsid w:val="007350EB"/>
    <w:rsid w:val="00756364"/>
    <w:rsid w:val="00762FCE"/>
    <w:rsid w:val="00765823"/>
    <w:rsid w:val="00775C9E"/>
    <w:rsid w:val="00781013"/>
    <w:rsid w:val="007839E8"/>
    <w:rsid w:val="007A179F"/>
    <w:rsid w:val="007A2E99"/>
    <w:rsid w:val="007B693F"/>
    <w:rsid w:val="007D1BCE"/>
    <w:rsid w:val="007D22A8"/>
    <w:rsid w:val="007F5B9D"/>
    <w:rsid w:val="007F6910"/>
    <w:rsid w:val="00800C1F"/>
    <w:rsid w:val="00801392"/>
    <w:rsid w:val="0080171F"/>
    <w:rsid w:val="00802CCA"/>
    <w:rsid w:val="00810911"/>
    <w:rsid w:val="00815B16"/>
    <w:rsid w:val="00821AD8"/>
    <w:rsid w:val="0083336D"/>
    <w:rsid w:val="00837D9F"/>
    <w:rsid w:val="008437DD"/>
    <w:rsid w:val="008441BB"/>
    <w:rsid w:val="00845C9C"/>
    <w:rsid w:val="00845CCF"/>
    <w:rsid w:val="0084783D"/>
    <w:rsid w:val="00856F10"/>
    <w:rsid w:val="0086779F"/>
    <w:rsid w:val="00872FE4"/>
    <w:rsid w:val="00877E58"/>
    <w:rsid w:val="0088506F"/>
    <w:rsid w:val="00892A5B"/>
    <w:rsid w:val="0089727D"/>
    <w:rsid w:val="008A66F3"/>
    <w:rsid w:val="008B03B3"/>
    <w:rsid w:val="008B045E"/>
    <w:rsid w:val="008B1B44"/>
    <w:rsid w:val="008B64BC"/>
    <w:rsid w:val="008B71F7"/>
    <w:rsid w:val="008C1D73"/>
    <w:rsid w:val="008C7963"/>
    <w:rsid w:val="008D0971"/>
    <w:rsid w:val="008D12F5"/>
    <w:rsid w:val="008D3B22"/>
    <w:rsid w:val="008D5EDB"/>
    <w:rsid w:val="008D72D5"/>
    <w:rsid w:val="008D7CF5"/>
    <w:rsid w:val="008E18C5"/>
    <w:rsid w:val="008F102C"/>
    <w:rsid w:val="008F5B74"/>
    <w:rsid w:val="008F7990"/>
    <w:rsid w:val="00903038"/>
    <w:rsid w:val="00911108"/>
    <w:rsid w:val="00912DC5"/>
    <w:rsid w:val="00916BD7"/>
    <w:rsid w:val="00917118"/>
    <w:rsid w:val="00920129"/>
    <w:rsid w:val="0092240B"/>
    <w:rsid w:val="009323BE"/>
    <w:rsid w:val="00933494"/>
    <w:rsid w:val="009463EE"/>
    <w:rsid w:val="009661C2"/>
    <w:rsid w:val="0096722B"/>
    <w:rsid w:val="00972EE6"/>
    <w:rsid w:val="009730A0"/>
    <w:rsid w:val="00975CAA"/>
    <w:rsid w:val="00976D42"/>
    <w:rsid w:val="00984961"/>
    <w:rsid w:val="0099385A"/>
    <w:rsid w:val="00996DB2"/>
    <w:rsid w:val="009A2250"/>
    <w:rsid w:val="009B0CA3"/>
    <w:rsid w:val="009B0DA6"/>
    <w:rsid w:val="009C059B"/>
    <w:rsid w:val="009C31E9"/>
    <w:rsid w:val="009D14C9"/>
    <w:rsid w:val="00A03A53"/>
    <w:rsid w:val="00A1401E"/>
    <w:rsid w:val="00A14DA7"/>
    <w:rsid w:val="00A223A1"/>
    <w:rsid w:val="00A22B7E"/>
    <w:rsid w:val="00A22D52"/>
    <w:rsid w:val="00A23561"/>
    <w:rsid w:val="00A24095"/>
    <w:rsid w:val="00A2476F"/>
    <w:rsid w:val="00A2640D"/>
    <w:rsid w:val="00A31D67"/>
    <w:rsid w:val="00A35B1D"/>
    <w:rsid w:val="00A50A5E"/>
    <w:rsid w:val="00A51B86"/>
    <w:rsid w:val="00A53847"/>
    <w:rsid w:val="00A5462D"/>
    <w:rsid w:val="00A6053F"/>
    <w:rsid w:val="00A63678"/>
    <w:rsid w:val="00A718A4"/>
    <w:rsid w:val="00A72F01"/>
    <w:rsid w:val="00A83B5E"/>
    <w:rsid w:val="00A84EF1"/>
    <w:rsid w:val="00AA060E"/>
    <w:rsid w:val="00AA52EC"/>
    <w:rsid w:val="00AA6744"/>
    <w:rsid w:val="00AB7B5A"/>
    <w:rsid w:val="00AB7E91"/>
    <w:rsid w:val="00AC06CF"/>
    <w:rsid w:val="00AD04DA"/>
    <w:rsid w:val="00AD1FE7"/>
    <w:rsid w:val="00AD60C0"/>
    <w:rsid w:val="00AE01D7"/>
    <w:rsid w:val="00AE0943"/>
    <w:rsid w:val="00AE3C8B"/>
    <w:rsid w:val="00AE6BF6"/>
    <w:rsid w:val="00AF1FBE"/>
    <w:rsid w:val="00AF432B"/>
    <w:rsid w:val="00B02B73"/>
    <w:rsid w:val="00B20643"/>
    <w:rsid w:val="00B246F0"/>
    <w:rsid w:val="00B34730"/>
    <w:rsid w:val="00B418AB"/>
    <w:rsid w:val="00B427E5"/>
    <w:rsid w:val="00B4781E"/>
    <w:rsid w:val="00B64C62"/>
    <w:rsid w:val="00B86BF9"/>
    <w:rsid w:val="00B928FF"/>
    <w:rsid w:val="00BA2FF0"/>
    <w:rsid w:val="00BA5BC8"/>
    <w:rsid w:val="00BB10C7"/>
    <w:rsid w:val="00BB5FAA"/>
    <w:rsid w:val="00BB66CE"/>
    <w:rsid w:val="00BD35FE"/>
    <w:rsid w:val="00BE3A04"/>
    <w:rsid w:val="00BF77BD"/>
    <w:rsid w:val="00BF7DBC"/>
    <w:rsid w:val="00C038C9"/>
    <w:rsid w:val="00C07369"/>
    <w:rsid w:val="00C110A0"/>
    <w:rsid w:val="00C154AC"/>
    <w:rsid w:val="00C22861"/>
    <w:rsid w:val="00C333E8"/>
    <w:rsid w:val="00C364AA"/>
    <w:rsid w:val="00C40CF6"/>
    <w:rsid w:val="00C54026"/>
    <w:rsid w:val="00C564F9"/>
    <w:rsid w:val="00C74DC5"/>
    <w:rsid w:val="00C80E9B"/>
    <w:rsid w:val="00C856A5"/>
    <w:rsid w:val="00C85775"/>
    <w:rsid w:val="00C90D7D"/>
    <w:rsid w:val="00C973DF"/>
    <w:rsid w:val="00CA0D82"/>
    <w:rsid w:val="00CA2478"/>
    <w:rsid w:val="00CA2B9F"/>
    <w:rsid w:val="00CA4DCB"/>
    <w:rsid w:val="00CA6EBC"/>
    <w:rsid w:val="00CB0746"/>
    <w:rsid w:val="00CB1A60"/>
    <w:rsid w:val="00CB261F"/>
    <w:rsid w:val="00CC2356"/>
    <w:rsid w:val="00CC4C50"/>
    <w:rsid w:val="00CC7467"/>
    <w:rsid w:val="00CD0982"/>
    <w:rsid w:val="00CD1A54"/>
    <w:rsid w:val="00CD240C"/>
    <w:rsid w:val="00CD4A7B"/>
    <w:rsid w:val="00CD5B1A"/>
    <w:rsid w:val="00CE00C7"/>
    <w:rsid w:val="00CE073B"/>
    <w:rsid w:val="00CE07D7"/>
    <w:rsid w:val="00CE29F1"/>
    <w:rsid w:val="00CE5EE0"/>
    <w:rsid w:val="00D026DE"/>
    <w:rsid w:val="00D02A6A"/>
    <w:rsid w:val="00D0699C"/>
    <w:rsid w:val="00D115FD"/>
    <w:rsid w:val="00D1352A"/>
    <w:rsid w:val="00D16CEC"/>
    <w:rsid w:val="00D179C3"/>
    <w:rsid w:val="00D3487B"/>
    <w:rsid w:val="00D370BC"/>
    <w:rsid w:val="00D409E0"/>
    <w:rsid w:val="00D5654B"/>
    <w:rsid w:val="00D57D9C"/>
    <w:rsid w:val="00D73356"/>
    <w:rsid w:val="00D7449D"/>
    <w:rsid w:val="00D82381"/>
    <w:rsid w:val="00D82EA2"/>
    <w:rsid w:val="00D850A9"/>
    <w:rsid w:val="00D90233"/>
    <w:rsid w:val="00D9366C"/>
    <w:rsid w:val="00DA399D"/>
    <w:rsid w:val="00DA45FD"/>
    <w:rsid w:val="00DA49F3"/>
    <w:rsid w:val="00DA4AF8"/>
    <w:rsid w:val="00DA5CDE"/>
    <w:rsid w:val="00DB111A"/>
    <w:rsid w:val="00DC0613"/>
    <w:rsid w:val="00DC19F3"/>
    <w:rsid w:val="00DD0340"/>
    <w:rsid w:val="00DD35E9"/>
    <w:rsid w:val="00DD55AE"/>
    <w:rsid w:val="00DE0262"/>
    <w:rsid w:val="00DE4312"/>
    <w:rsid w:val="00E02CF6"/>
    <w:rsid w:val="00E0740E"/>
    <w:rsid w:val="00E1295E"/>
    <w:rsid w:val="00E13A42"/>
    <w:rsid w:val="00E14F2C"/>
    <w:rsid w:val="00E159C1"/>
    <w:rsid w:val="00E258DE"/>
    <w:rsid w:val="00E3267E"/>
    <w:rsid w:val="00E428BF"/>
    <w:rsid w:val="00E44866"/>
    <w:rsid w:val="00E46DC2"/>
    <w:rsid w:val="00E517A7"/>
    <w:rsid w:val="00E62ACA"/>
    <w:rsid w:val="00E63E04"/>
    <w:rsid w:val="00E71314"/>
    <w:rsid w:val="00E7180F"/>
    <w:rsid w:val="00E731C5"/>
    <w:rsid w:val="00E753B7"/>
    <w:rsid w:val="00E77165"/>
    <w:rsid w:val="00E80E12"/>
    <w:rsid w:val="00E871EB"/>
    <w:rsid w:val="00E96BBD"/>
    <w:rsid w:val="00EA75CA"/>
    <w:rsid w:val="00EB4C20"/>
    <w:rsid w:val="00EB774A"/>
    <w:rsid w:val="00EC51EC"/>
    <w:rsid w:val="00ED068E"/>
    <w:rsid w:val="00ED27D1"/>
    <w:rsid w:val="00ED6D74"/>
    <w:rsid w:val="00EE0FC9"/>
    <w:rsid w:val="00EE4618"/>
    <w:rsid w:val="00EE788A"/>
    <w:rsid w:val="00EF6FD8"/>
    <w:rsid w:val="00F06D0C"/>
    <w:rsid w:val="00F10AE3"/>
    <w:rsid w:val="00F17FC5"/>
    <w:rsid w:val="00F34CA0"/>
    <w:rsid w:val="00F42F00"/>
    <w:rsid w:val="00F43091"/>
    <w:rsid w:val="00F44333"/>
    <w:rsid w:val="00F45A03"/>
    <w:rsid w:val="00F4631D"/>
    <w:rsid w:val="00F54ED1"/>
    <w:rsid w:val="00F55386"/>
    <w:rsid w:val="00F60DD4"/>
    <w:rsid w:val="00F62996"/>
    <w:rsid w:val="00F62EC7"/>
    <w:rsid w:val="00F64E03"/>
    <w:rsid w:val="00F674C2"/>
    <w:rsid w:val="00F7677F"/>
    <w:rsid w:val="00F80BCC"/>
    <w:rsid w:val="00F81D0B"/>
    <w:rsid w:val="00F95BEC"/>
    <w:rsid w:val="00F95C83"/>
    <w:rsid w:val="00FA2620"/>
    <w:rsid w:val="00FA47B1"/>
    <w:rsid w:val="00FB0489"/>
    <w:rsid w:val="00FB3620"/>
    <w:rsid w:val="00FB593E"/>
    <w:rsid w:val="00FC16DE"/>
    <w:rsid w:val="00FC3003"/>
    <w:rsid w:val="00F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7EF3"/>
  <w15:docId w15:val="{E50F053B-FF49-4A28-9A5E-6C0D3601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position w:val="2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ED1"/>
  </w:style>
  <w:style w:type="paragraph" w:styleId="1">
    <w:name w:val="heading 1"/>
    <w:basedOn w:val="a"/>
    <w:next w:val="a"/>
    <w:link w:val="10"/>
    <w:uiPriority w:val="9"/>
    <w:qFormat/>
    <w:rsid w:val="008D12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C30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8D12F5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8D1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2F5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8D12F5"/>
    <w:pPr>
      <w:spacing w:after="100"/>
    </w:pPr>
  </w:style>
  <w:style w:type="character" w:styleId="a6">
    <w:name w:val="Hyperlink"/>
    <w:basedOn w:val="a0"/>
    <w:uiPriority w:val="99"/>
    <w:unhideWhenUsed/>
    <w:rsid w:val="008D12F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D12F5"/>
    <w:pPr>
      <w:ind w:left="720"/>
      <w:contextualSpacing/>
    </w:pPr>
    <w:rPr>
      <w:rFonts w:ascii="Calibri" w:eastAsia="Times New Roman" w:hAnsi="Calibri"/>
    </w:rPr>
  </w:style>
  <w:style w:type="paragraph" w:styleId="a8">
    <w:name w:val="Body Text"/>
    <w:basedOn w:val="a"/>
    <w:link w:val="a9"/>
    <w:rsid w:val="008D12F5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D12F5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12">
    <w:name w:val="Обычный1"/>
    <w:rsid w:val="008D12F5"/>
    <w:pPr>
      <w:spacing w:line="288" w:lineRule="auto"/>
    </w:pPr>
    <w:rPr>
      <w:rFonts w:eastAsia="Times New Roman"/>
      <w:sz w:val="24"/>
      <w:szCs w:val="20"/>
    </w:rPr>
  </w:style>
  <w:style w:type="paragraph" w:customStyle="1" w:styleId="13">
    <w:name w:val="Основной текст1"/>
    <w:basedOn w:val="a"/>
    <w:link w:val="BodytextChar"/>
    <w:rsid w:val="008D12F5"/>
    <w:pPr>
      <w:spacing w:line="360" w:lineRule="auto"/>
      <w:ind w:firstLine="720"/>
    </w:pPr>
    <w:rPr>
      <w:rFonts w:eastAsia="Times New Roman"/>
      <w:szCs w:val="24"/>
    </w:rPr>
  </w:style>
  <w:style w:type="character" w:customStyle="1" w:styleId="BodytextChar">
    <w:name w:val="Body text Char"/>
    <w:basedOn w:val="a0"/>
    <w:link w:val="13"/>
    <w:rsid w:val="008D12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unhideWhenUsed/>
    <w:rsid w:val="008D12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12D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2DC5"/>
  </w:style>
  <w:style w:type="paragraph" w:styleId="ad">
    <w:name w:val="footer"/>
    <w:basedOn w:val="a"/>
    <w:link w:val="ae"/>
    <w:uiPriority w:val="99"/>
    <w:unhideWhenUsed/>
    <w:rsid w:val="00912D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2DC5"/>
  </w:style>
  <w:style w:type="table" w:styleId="af">
    <w:name w:val="Table Grid"/>
    <w:basedOn w:val="a1"/>
    <w:uiPriority w:val="59"/>
    <w:rsid w:val="00892A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Стиль Нумерация_приложения + полужирный"/>
    <w:basedOn w:val="a"/>
    <w:rsid w:val="007D1BCE"/>
    <w:pPr>
      <w:spacing w:line="360" w:lineRule="auto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CB1A60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styleId="af1">
    <w:name w:val="annotation reference"/>
    <w:basedOn w:val="a0"/>
    <w:uiPriority w:val="99"/>
    <w:semiHidden/>
    <w:unhideWhenUsed/>
    <w:rsid w:val="00CB1A6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B1A6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B1A6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B1A6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B1A60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C30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"/>
    <w:basedOn w:val="a1"/>
    <w:next w:val="af"/>
    <w:uiPriority w:val="59"/>
    <w:rsid w:val="004259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1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9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ota.kvels55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6AB3-4A39-4F3E-8743-333ABDCF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6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okustova</dc:creator>
  <cp:lastModifiedBy>Zakupki</cp:lastModifiedBy>
  <cp:revision>86</cp:revision>
  <cp:lastPrinted>2023-01-26T08:20:00Z</cp:lastPrinted>
  <dcterms:created xsi:type="dcterms:W3CDTF">2019-04-06T10:44:00Z</dcterms:created>
  <dcterms:modified xsi:type="dcterms:W3CDTF">2023-01-26T10:13:00Z</dcterms:modified>
</cp:coreProperties>
</file>